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C009" w14:textId="3292606E" w:rsidR="00AF224F" w:rsidRPr="00AF224F" w:rsidRDefault="00AF224F" w:rsidP="0018246C">
      <w:pPr>
        <w:spacing w:after="200" w:line="276" w:lineRule="auto"/>
        <w:ind w:left="850"/>
        <w:jc w:val="center"/>
        <w:rPr>
          <w:rFonts w:asciiTheme="majorBidi" w:hAnsiTheme="majorBidi" w:cstheme="majorBidi"/>
          <w:b/>
          <w:bCs/>
          <w:i/>
          <w:sz w:val="28"/>
          <w:szCs w:val="28"/>
          <w:lang w:val="en-ID"/>
        </w:rPr>
      </w:pPr>
      <w:r w:rsidRPr="00AF224F">
        <w:rPr>
          <w:rFonts w:asciiTheme="majorBidi" w:hAnsiTheme="majorBidi" w:cstheme="majorBidi"/>
          <w:b/>
          <w:bCs/>
          <w:i/>
          <w:sz w:val="28"/>
          <w:szCs w:val="28"/>
          <w:lang w:val="en-ID"/>
        </w:rPr>
        <w:t xml:space="preserve">DRAF MAKALAH SEMINAR NASIONAL 2018 </w:t>
      </w:r>
    </w:p>
    <w:p w14:paraId="139FAE82" w14:textId="00DA2B38" w:rsidR="0018246C" w:rsidRDefault="0018246C" w:rsidP="0018246C">
      <w:pPr>
        <w:spacing w:after="200" w:line="276" w:lineRule="auto"/>
        <w:ind w:left="850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ISOLASI DAN KARAKTERISASI BAKTERI FOTOSINTETIK ANOKSIGENIK PADA HUTAN MANGROVE DI HANURA LAMPUNG</w:t>
      </w:r>
    </w:p>
    <w:p w14:paraId="5AB8BC9B" w14:textId="77777777" w:rsidR="0018246C" w:rsidRPr="001D6D68" w:rsidRDefault="0018246C" w:rsidP="0018246C">
      <w:pPr>
        <w:spacing w:after="0" w:line="240" w:lineRule="auto"/>
        <w:ind w:left="850"/>
        <w:jc w:val="center"/>
        <w:rPr>
          <w:rFonts w:asciiTheme="majorBidi" w:hAnsiTheme="majorBidi" w:cstheme="majorBidi"/>
          <w:bCs/>
          <w:sz w:val="24"/>
          <w:szCs w:val="24"/>
          <w:lang w:val="en-ID"/>
        </w:rPr>
      </w:pPr>
      <w:r w:rsidRPr="001D6D68">
        <w:rPr>
          <w:rFonts w:asciiTheme="majorBidi" w:hAnsiTheme="majorBidi" w:cstheme="majorBidi"/>
          <w:bCs/>
          <w:sz w:val="24"/>
          <w:szCs w:val="24"/>
          <w:lang w:val="en-ID"/>
        </w:rPr>
        <w:t xml:space="preserve">Oleh </w:t>
      </w:r>
    </w:p>
    <w:p w14:paraId="7C285E32" w14:textId="060D3C1E" w:rsidR="0018246C" w:rsidRPr="001D6D68" w:rsidRDefault="0018246C" w:rsidP="0018246C">
      <w:pPr>
        <w:spacing w:after="0" w:line="240" w:lineRule="auto"/>
        <w:ind w:left="850"/>
        <w:jc w:val="center"/>
        <w:rPr>
          <w:rFonts w:asciiTheme="majorBidi" w:hAnsiTheme="majorBidi" w:cstheme="majorBidi"/>
          <w:bCs/>
          <w:sz w:val="24"/>
          <w:szCs w:val="24"/>
          <w:lang w:val="en-ID"/>
        </w:rPr>
      </w:pPr>
      <w:r w:rsidRPr="001D6D68">
        <w:rPr>
          <w:rFonts w:asciiTheme="majorBidi" w:hAnsiTheme="majorBidi" w:cstheme="majorBidi"/>
          <w:bCs/>
          <w:sz w:val="24"/>
          <w:szCs w:val="24"/>
          <w:lang w:val="en-ID"/>
        </w:rPr>
        <w:t>Sumardi</w:t>
      </w:r>
      <w:r w:rsidR="000C0CDE">
        <w:rPr>
          <w:rFonts w:asciiTheme="majorBidi" w:hAnsiTheme="majorBidi" w:cstheme="majorBidi"/>
          <w:bCs/>
          <w:sz w:val="24"/>
          <w:szCs w:val="24"/>
          <w:lang w:val="en-ID"/>
        </w:rPr>
        <w:t>*</w:t>
      </w:r>
      <w:r w:rsidR="000C0CDE" w:rsidRPr="000C0CDE">
        <w:rPr>
          <w:rFonts w:asciiTheme="majorBidi" w:hAnsiTheme="majorBidi" w:cstheme="majorBidi"/>
          <w:bCs/>
          <w:sz w:val="24"/>
          <w:szCs w:val="24"/>
          <w:vertAlign w:val="superscript"/>
          <w:lang w:val="en-ID"/>
        </w:rPr>
        <w:t>)</w:t>
      </w:r>
      <w:r w:rsidRPr="001D6D68">
        <w:rPr>
          <w:rFonts w:asciiTheme="majorBidi" w:hAnsiTheme="majorBidi" w:cstheme="majorBidi"/>
          <w:bCs/>
          <w:sz w:val="24"/>
          <w:szCs w:val="24"/>
          <w:lang w:val="en-ID"/>
        </w:rPr>
        <w:t xml:space="preserve">, Bambang </w:t>
      </w:r>
      <w:proofErr w:type="spellStart"/>
      <w:r w:rsidRPr="001D6D68">
        <w:rPr>
          <w:rFonts w:asciiTheme="majorBidi" w:hAnsiTheme="majorBidi" w:cstheme="majorBidi"/>
          <w:bCs/>
          <w:sz w:val="24"/>
          <w:szCs w:val="24"/>
          <w:lang w:val="en-ID"/>
        </w:rPr>
        <w:t>Irawan</w:t>
      </w:r>
      <w:proofErr w:type="spellEnd"/>
      <w:r w:rsidRPr="001D6D68">
        <w:rPr>
          <w:rFonts w:asciiTheme="majorBidi" w:hAnsiTheme="majorBidi" w:cstheme="majorBidi"/>
          <w:bCs/>
          <w:sz w:val="24"/>
          <w:szCs w:val="24"/>
          <w:lang w:val="en-ID"/>
        </w:rPr>
        <w:t xml:space="preserve">, </w:t>
      </w:r>
      <w:proofErr w:type="spellStart"/>
      <w:r w:rsidRPr="001D6D68">
        <w:rPr>
          <w:rFonts w:asciiTheme="majorBidi" w:hAnsiTheme="majorBidi" w:cstheme="majorBidi"/>
          <w:bCs/>
          <w:sz w:val="24"/>
          <w:szCs w:val="24"/>
          <w:lang w:val="en-ID"/>
        </w:rPr>
        <w:t>Rochmah</w:t>
      </w:r>
      <w:proofErr w:type="spellEnd"/>
      <w:r w:rsidRPr="001D6D68">
        <w:rPr>
          <w:rFonts w:asciiTheme="majorBidi" w:hAnsiTheme="majorBidi" w:cstheme="majorBidi"/>
          <w:bCs/>
          <w:sz w:val="24"/>
          <w:szCs w:val="24"/>
          <w:lang w:val="en-ID"/>
        </w:rPr>
        <w:t xml:space="preserve"> </w:t>
      </w:r>
      <w:proofErr w:type="spellStart"/>
      <w:r w:rsidRPr="001D6D68">
        <w:rPr>
          <w:rFonts w:asciiTheme="majorBidi" w:hAnsiTheme="majorBidi" w:cstheme="majorBidi"/>
          <w:bCs/>
          <w:sz w:val="24"/>
          <w:szCs w:val="24"/>
          <w:lang w:val="en-ID"/>
        </w:rPr>
        <w:t>Agustrina</w:t>
      </w:r>
      <w:proofErr w:type="spellEnd"/>
      <w:r w:rsidRPr="001D6D68">
        <w:rPr>
          <w:rFonts w:asciiTheme="majorBidi" w:hAnsiTheme="majorBidi" w:cstheme="majorBidi"/>
          <w:bCs/>
          <w:sz w:val="24"/>
          <w:szCs w:val="24"/>
          <w:lang w:val="en-ID"/>
        </w:rPr>
        <w:t xml:space="preserve">, dan </w:t>
      </w:r>
      <w:proofErr w:type="spellStart"/>
      <w:r w:rsidRPr="001D6D68">
        <w:rPr>
          <w:rFonts w:asciiTheme="majorBidi" w:hAnsiTheme="majorBidi" w:cstheme="majorBidi"/>
          <w:bCs/>
          <w:sz w:val="24"/>
          <w:szCs w:val="24"/>
          <w:lang w:val="en-ID"/>
        </w:rPr>
        <w:t>Desfika</w:t>
      </w:r>
      <w:proofErr w:type="spellEnd"/>
      <w:r w:rsidRPr="001D6D68">
        <w:rPr>
          <w:rFonts w:asciiTheme="majorBidi" w:hAnsiTheme="majorBidi" w:cstheme="majorBidi"/>
          <w:bCs/>
          <w:sz w:val="24"/>
          <w:szCs w:val="24"/>
          <w:lang w:val="en-ID"/>
        </w:rPr>
        <w:t xml:space="preserve"> </w:t>
      </w:r>
      <w:proofErr w:type="spellStart"/>
      <w:r w:rsidRPr="001D6D68">
        <w:rPr>
          <w:rFonts w:asciiTheme="majorBidi" w:hAnsiTheme="majorBidi" w:cstheme="majorBidi"/>
          <w:bCs/>
          <w:sz w:val="24"/>
          <w:szCs w:val="24"/>
          <w:lang w:val="en-ID"/>
        </w:rPr>
        <w:t>Ardia</w:t>
      </w:r>
      <w:proofErr w:type="spellEnd"/>
      <w:r w:rsidRPr="001D6D68">
        <w:rPr>
          <w:rFonts w:asciiTheme="majorBidi" w:hAnsiTheme="majorBidi" w:cstheme="majorBidi"/>
          <w:bCs/>
          <w:sz w:val="24"/>
          <w:szCs w:val="24"/>
          <w:lang w:val="en-ID"/>
        </w:rPr>
        <w:t xml:space="preserve"> Putri</w:t>
      </w:r>
    </w:p>
    <w:p w14:paraId="33B2A6D7" w14:textId="77777777" w:rsidR="0018246C" w:rsidRDefault="0018246C" w:rsidP="0018246C">
      <w:pPr>
        <w:spacing w:after="0" w:line="240" w:lineRule="auto"/>
        <w:ind w:left="850"/>
        <w:jc w:val="center"/>
        <w:rPr>
          <w:rFonts w:asciiTheme="majorBidi" w:hAnsiTheme="majorBidi" w:cstheme="majorBidi"/>
          <w:bCs/>
          <w:sz w:val="24"/>
          <w:szCs w:val="24"/>
          <w:lang w:val="en-ID"/>
        </w:rPr>
      </w:pPr>
    </w:p>
    <w:p w14:paraId="67B7578D" w14:textId="77777777" w:rsidR="0018246C" w:rsidRPr="00EB568E" w:rsidRDefault="0018246C" w:rsidP="0018246C">
      <w:pPr>
        <w:pStyle w:val="Default"/>
        <w:jc w:val="center"/>
      </w:pPr>
      <w:r w:rsidRPr="00EB568E">
        <w:rPr>
          <w:rFonts w:eastAsia="ArialNarrow"/>
        </w:rPr>
        <w:t xml:space="preserve">Jurusan Biologi FMIPA </w:t>
      </w:r>
      <w:r w:rsidRPr="00EB568E">
        <w:t xml:space="preserve">Universitas Lampung </w:t>
      </w:r>
    </w:p>
    <w:p w14:paraId="7FA6A711" w14:textId="77777777" w:rsidR="0018246C" w:rsidRPr="00EB568E" w:rsidRDefault="0018246C" w:rsidP="0018246C">
      <w:pPr>
        <w:pStyle w:val="Default"/>
        <w:jc w:val="center"/>
      </w:pPr>
      <w:r w:rsidRPr="00EB568E">
        <w:t>Jl. Prof. Dr. Soemantri Brodjonegoro No. 1 Bandar Lampung 35145</w:t>
      </w:r>
    </w:p>
    <w:p w14:paraId="1ACA14B2" w14:textId="45FDEB7D" w:rsidR="0018246C" w:rsidRPr="00EB6D2C" w:rsidRDefault="000C0CDE" w:rsidP="0018246C">
      <w:pPr>
        <w:pStyle w:val="Default"/>
        <w:spacing w:line="360" w:lineRule="auto"/>
        <w:jc w:val="center"/>
        <w:rPr>
          <w:rFonts w:eastAsia="ArialNarrow"/>
        </w:rPr>
      </w:pPr>
      <w:proofErr w:type="gramStart"/>
      <w:r>
        <w:rPr>
          <w:rFonts w:eastAsia="ArialNarrow"/>
          <w:lang w:val="en-US"/>
        </w:rPr>
        <w:t>*</w:t>
      </w:r>
      <w:r w:rsidRPr="000C0CDE">
        <w:rPr>
          <w:rFonts w:eastAsia="ArialNarrow"/>
          <w:vertAlign w:val="superscript"/>
          <w:lang w:val="en-US"/>
        </w:rPr>
        <w:t>)</w:t>
      </w:r>
      <w:r w:rsidR="0018246C" w:rsidRPr="00EB568E">
        <w:rPr>
          <w:rFonts w:eastAsia="ArialNarrow"/>
        </w:rPr>
        <w:t>E-mail</w:t>
      </w:r>
      <w:proofErr w:type="gramEnd"/>
      <w:r w:rsidR="0018246C" w:rsidRPr="00EB568E">
        <w:rPr>
          <w:rFonts w:eastAsia="ArialNarrow"/>
        </w:rPr>
        <w:t>:</w:t>
      </w:r>
      <w:r w:rsidR="0018246C" w:rsidRPr="00B15C42">
        <w:rPr>
          <w:rFonts w:eastAsia="ArialNarrow"/>
          <w:color w:val="auto"/>
        </w:rPr>
        <w:t xml:space="preserve"> </w:t>
      </w:r>
      <w:hyperlink r:id="rId8" w:history="1">
        <w:r w:rsidR="0018246C" w:rsidRPr="00EB6D2C">
          <w:rPr>
            <w:rStyle w:val="Hyperlink"/>
            <w:rFonts w:eastAsia="ArialNarrow"/>
            <w:color w:val="auto"/>
            <w:u w:val="none"/>
          </w:rPr>
          <w:t>sumardi_bio@yahoo.co.id</w:t>
        </w:r>
      </w:hyperlink>
    </w:p>
    <w:p w14:paraId="7CF9DAAF" w14:textId="77777777" w:rsidR="00C1564A" w:rsidRPr="001D6D68" w:rsidRDefault="00C1564A" w:rsidP="0018246C">
      <w:pPr>
        <w:spacing w:after="0" w:line="240" w:lineRule="auto"/>
        <w:ind w:left="850"/>
        <w:jc w:val="center"/>
        <w:rPr>
          <w:rFonts w:asciiTheme="majorBidi" w:hAnsiTheme="majorBidi" w:cstheme="majorBidi"/>
          <w:bCs/>
          <w:sz w:val="24"/>
          <w:szCs w:val="24"/>
          <w:lang w:val="en-ID"/>
        </w:rPr>
      </w:pPr>
    </w:p>
    <w:p w14:paraId="769AA469" w14:textId="77777777" w:rsidR="0018246C" w:rsidRPr="001D6D68" w:rsidRDefault="0018246C" w:rsidP="0018246C">
      <w:pPr>
        <w:spacing w:after="200" w:line="276" w:lineRule="auto"/>
        <w:ind w:left="850"/>
        <w:jc w:val="center"/>
        <w:rPr>
          <w:rFonts w:asciiTheme="majorBidi" w:eastAsia="Times New Roman" w:hAnsiTheme="majorBidi" w:cstheme="majorBidi"/>
          <w:sz w:val="24"/>
          <w:szCs w:val="20"/>
        </w:rPr>
      </w:pPr>
      <w:r w:rsidRPr="001D6D68">
        <w:rPr>
          <w:rFonts w:asciiTheme="majorBidi" w:hAnsiTheme="majorBidi" w:cstheme="majorBidi"/>
          <w:bCs/>
          <w:sz w:val="24"/>
          <w:szCs w:val="24"/>
          <w:lang w:val="en-ID"/>
        </w:rPr>
        <w:t>ABSTRAK</w:t>
      </w:r>
    </w:p>
    <w:p w14:paraId="06E4A448" w14:textId="77777777" w:rsidR="00C1564A" w:rsidRDefault="00C1564A" w:rsidP="0096000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14:paraId="5D5BEA63" w14:textId="18476B1B" w:rsidR="0018246C" w:rsidRDefault="0018246C" w:rsidP="0096000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mengisolasi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karakteristik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isolat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BFA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habitatnya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Isolate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diambil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hutan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mangrove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lain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lumpur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mangrove,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lumur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akar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mangrove, air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air mangrove,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serasah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daun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mangrove,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bunga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mangrove,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keong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rajungan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diisolasi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anaerobic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fotosintetik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4-5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suhu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ruang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pada medium SWC.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diperolah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10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isolat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BFA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AS1, AS2, LL1, LL2, K1, K2, D1,B2DM, B3DK, B4LM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ekosistem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hutan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mangrove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Hanura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Lampung.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Karakterisasi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morfologi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isolat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basil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sifat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gram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genus </w:t>
      </w:r>
      <w:r w:rsidRPr="00C46FE5">
        <w:rPr>
          <w:rFonts w:asciiTheme="majorBidi" w:hAnsiTheme="majorBidi" w:cstheme="majorBidi"/>
          <w:i/>
          <w:sz w:val="24"/>
          <w:szCs w:val="24"/>
          <w:lang w:val="en-ID"/>
        </w:rPr>
        <w:t>Bacillu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s sp. dan gram negative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BFA. Uji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seleksi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isolat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pH 4, 7 dan 10. Hasil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isolat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tumbuh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seleksi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pH 4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Pada uji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salinitas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isolat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tumbuh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isolat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BFA D1.</w:t>
      </w:r>
    </w:p>
    <w:p w14:paraId="2A3BC4EA" w14:textId="77777777" w:rsidR="0018246C" w:rsidRDefault="0018246C" w:rsidP="0018246C">
      <w:pPr>
        <w:spacing w:after="0" w:line="240" w:lineRule="auto"/>
        <w:ind w:left="850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14:paraId="51FDFC87" w14:textId="77777777" w:rsidR="0018246C" w:rsidRDefault="0018246C" w:rsidP="0018246C">
      <w:pPr>
        <w:spacing w:after="0" w:line="240" w:lineRule="auto"/>
        <w:ind w:left="850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14:paraId="17CDB7BD" w14:textId="77777777" w:rsidR="0018246C" w:rsidRDefault="0018246C" w:rsidP="003B021F">
      <w:pPr>
        <w:spacing w:after="200" w:line="276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Kata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kunci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Bakteri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fotosintetik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anoksigenik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Hutan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Mangrove</w:t>
      </w:r>
    </w:p>
    <w:p w14:paraId="1D78F5F8" w14:textId="5B0EC890" w:rsidR="003B5D08" w:rsidRPr="003B021F" w:rsidRDefault="003B5D08" w:rsidP="003B021F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ID"/>
        </w:rPr>
      </w:pPr>
      <w:r w:rsidRPr="003B021F">
        <w:rPr>
          <w:rFonts w:asciiTheme="majorBidi" w:hAnsiTheme="majorBidi" w:cstheme="majorBidi"/>
          <w:bCs/>
          <w:sz w:val="24"/>
          <w:szCs w:val="24"/>
          <w:lang w:val="en-ID"/>
        </w:rPr>
        <w:t xml:space="preserve">This study aims to isolate and determine the characteristics of </w:t>
      </w:r>
      <w:proofErr w:type="spellStart"/>
      <w:r w:rsidRPr="003B021F">
        <w:rPr>
          <w:rFonts w:asciiTheme="majorBidi" w:hAnsiTheme="majorBidi" w:cstheme="majorBidi"/>
          <w:bCs/>
          <w:sz w:val="24"/>
          <w:szCs w:val="24"/>
          <w:lang w:val="en-ID"/>
        </w:rPr>
        <w:t>Anoxigen</w:t>
      </w:r>
      <w:r w:rsidR="003B021F">
        <w:rPr>
          <w:rFonts w:asciiTheme="majorBidi" w:hAnsiTheme="majorBidi" w:cstheme="majorBidi"/>
          <w:bCs/>
          <w:sz w:val="24"/>
          <w:szCs w:val="24"/>
          <w:lang w:val="en-ID"/>
        </w:rPr>
        <w:t>i</w:t>
      </w:r>
      <w:r w:rsidRPr="003B021F">
        <w:rPr>
          <w:rFonts w:asciiTheme="majorBidi" w:hAnsiTheme="majorBidi" w:cstheme="majorBidi"/>
          <w:bCs/>
          <w:sz w:val="24"/>
          <w:szCs w:val="24"/>
          <w:lang w:val="en-ID"/>
        </w:rPr>
        <w:t>c</w:t>
      </w:r>
      <w:proofErr w:type="spellEnd"/>
      <w:r w:rsidRPr="003B021F">
        <w:rPr>
          <w:rFonts w:asciiTheme="majorBidi" w:hAnsiTheme="majorBidi" w:cstheme="majorBidi"/>
          <w:bCs/>
          <w:sz w:val="24"/>
          <w:szCs w:val="24"/>
          <w:lang w:val="en-ID"/>
        </w:rPr>
        <w:t xml:space="preserve"> photosynt</w:t>
      </w:r>
      <w:r w:rsidR="003B021F">
        <w:rPr>
          <w:rFonts w:asciiTheme="majorBidi" w:hAnsiTheme="majorBidi" w:cstheme="majorBidi"/>
          <w:bCs/>
          <w:sz w:val="24"/>
          <w:szCs w:val="24"/>
          <w:lang w:val="en-ID"/>
        </w:rPr>
        <w:t>h</w:t>
      </w:r>
      <w:r w:rsidRPr="003B021F">
        <w:rPr>
          <w:rFonts w:asciiTheme="majorBidi" w:hAnsiTheme="majorBidi" w:cstheme="majorBidi"/>
          <w:bCs/>
          <w:sz w:val="24"/>
          <w:szCs w:val="24"/>
          <w:lang w:val="en-ID"/>
        </w:rPr>
        <w:t xml:space="preserve">etic bacteria from their habitat. Method: Isolate was taken from several samples of mangrove forest including mud, sea water, roots, leaf, flowers, snails and crabs. Then, sample inoculated to liquid </w:t>
      </w:r>
      <w:r w:rsidR="003B021F">
        <w:rPr>
          <w:rFonts w:asciiTheme="majorBidi" w:hAnsiTheme="majorBidi" w:cstheme="majorBidi"/>
          <w:bCs/>
          <w:sz w:val="24"/>
          <w:szCs w:val="24"/>
          <w:lang w:val="en-ID"/>
        </w:rPr>
        <w:t>SWC</w:t>
      </w:r>
      <w:r w:rsidRPr="003B021F">
        <w:rPr>
          <w:rFonts w:asciiTheme="majorBidi" w:hAnsiTheme="majorBidi" w:cstheme="majorBidi"/>
          <w:bCs/>
          <w:sz w:val="24"/>
          <w:szCs w:val="24"/>
          <w:lang w:val="en-ID"/>
        </w:rPr>
        <w:t xml:space="preserve"> medium with  anaerobic photosynthetically isolated for 4-5 days at room temperature . Based on the results of the study, we obtained 10 isolates were obtained, namely AS1, AS2, LL1, LL2, K1, K2, D1, B2DM, B3DK, B4LM from the </w:t>
      </w:r>
      <w:proofErr w:type="spellStart"/>
      <w:r w:rsidRPr="003B021F">
        <w:rPr>
          <w:rFonts w:asciiTheme="majorBidi" w:hAnsiTheme="majorBidi" w:cstheme="majorBidi"/>
          <w:bCs/>
          <w:sz w:val="24"/>
          <w:szCs w:val="24"/>
          <w:lang w:val="en-ID"/>
        </w:rPr>
        <w:t>Hanura</w:t>
      </w:r>
      <w:proofErr w:type="spellEnd"/>
      <w:r w:rsidRPr="003B021F">
        <w:rPr>
          <w:rFonts w:asciiTheme="majorBidi" w:hAnsiTheme="majorBidi" w:cstheme="majorBidi"/>
          <w:bCs/>
          <w:sz w:val="24"/>
          <w:szCs w:val="24"/>
          <w:lang w:val="en-ID"/>
        </w:rPr>
        <w:t xml:space="preserve"> Lampung mangrove forest ecosystem. The morphological characterization of isolate cells namely gram-positive bacilli for the genus Bacillus sp. and gram negative for the </w:t>
      </w:r>
      <w:proofErr w:type="spellStart"/>
      <w:r w:rsidRPr="003B021F">
        <w:rPr>
          <w:rFonts w:asciiTheme="majorBidi" w:hAnsiTheme="majorBidi" w:cstheme="majorBidi"/>
          <w:bCs/>
          <w:sz w:val="24"/>
          <w:szCs w:val="24"/>
          <w:lang w:val="en-ID"/>
        </w:rPr>
        <w:t>Anoxigenic</w:t>
      </w:r>
      <w:proofErr w:type="spellEnd"/>
      <w:r w:rsidRPr="003B021F">
        <w:rPr>
          <w:rFonts w:asciiTheme="majorBidi" w:hAnsiTheme="majorBidi" w:cstheme="majorBidi"/>
          <w:bCs/>
          <w:sz w:val="24"/>
          <w:szCs w:val="24"/>
          <w:lang w:val="en-ID"/>
        </w:rPr>
        <w:t xml:space="preserve"> photos</w:t>
      </w:r>
      <w:r w:rsidR="003B021F">
        <w:rPr>
          <w:rFonts w:asciiTheme="majorBidi" w:hAnsiTheme="majorBidi" w:cstheme="majorBidi"/>
          <w:bCs/>
          <w:sz w:val="24"/>
          <w:szCs w:val="24"/>
          <w:lang w:val="en-ID"/>
        </w:rPr>
        <w:t>y</w:t>
      </w:r>
      <w:r w:rsidRPr="003B021F">
        <w:rPr>
          <w:rFonts w:asciiTheme="majorBidi" w:hAnsiTheme="majorBidi" w:cstheme="majorBidi"/>
          <w:bCs/>
          <w:sz w:val="24"/>
          <w:szCs w:val="24"/>
          <w:lang w:val="en-ID"/>
        </w:rPr>
        <w:t>nt</w:t>
      </w:r>
      <w:r w:rsidR="003B021F">
        <w:rPr>
          <w:rFonts w:asciiTheme="majorBidi" w:hAnsiTheme="majorBidi" w:cstheme="majorBidi"/>
          <w:bCs/>
          <w:sz w:val="24"/>
          <w:szCs w:val="24"/>
          <w:lang w:val="en-ID"/>
        </w:rPr>
        <w:t>h</w:t>
      </w:r>
      <w:r w:rsidRPr="003B021F">
        <w:rPr>
          <w:rFonts w:asciiTheme="majorBidi" w:hAnsiTheme="majorBidi" w:cstheme="majorBidi"/>
          <w:bCs/>
          <w:sz w:val="24"/>
          <w:szCs w:val="24"/>
          <w:lang w:val="en-ID"/>
        </w:rPr>
        <w:t>etic bacteria group. The isolate selection test used pH 4, 7 and 10. The results showed that isolates were not able to grow only at pH 4 selection only. In the salinity test only one isolate could not grow, namely in the D1 isolate.</w:t>
      </w:r>
    </w:p>
    <w:p w14:paraId="2142FD8E" w14:textId="77777777" w:rsidR="003B5D08" w:rsidRPr="003B021F" w:rsidRDefault="003B5D08" w:rsidP="003B5D08">
      <w:pPr>
        <w:spacing w:after="0" w:line="240" w:lineRule="auto"/>
        <w:ind w:left="425"/>
        <w:jc w:val="center"/>
        <w:rPr>
          <w:rFonts w:asciiTheme="majorBidi" w:hAnsiTheme="majorBidi" w:cstheme="majorBidi"/>
          <w:bCs/>
          <w:sz w:val="24"/>
          <w:szCs w:val="24"/>
          <w:lang w:val="en-ID"/>
        </w:rPr>
      </w:pPr>
    </w:p>
    <w:p w14:paraId="4B91A0B0" w14:textId="2205F48C" w:rsidR="00ED7E86" w:rsidRPr="003B021F" w:rsidRDefault="003B5D08" w:rsidP="003B021F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ID"/>
        </w:rPr>
      </w:pPr>
      <w:r w:rsidRPr="003B021F">
        <w:rPr>
          <w:rFonts w:asciiTheme="majorBidi" w:hAnsiTheme="majorBidi" w:cstheme="majorBidi"/>
          <w:bCs/>
          <w:sz w:val="24"/>
          <w:szCs w:val="24"/>
          <w:lang w:val="en-ID"/>
        </w:rPr>
        <w:t xml:space="preserve">Keywords: </w:t>
      </w:r>
      <w:proofErr w:type="spellStart"/>
      <w:r w:rsidRPr="003B021F">
        <w:rPr>
          <w:rFonts w:asciiTheme="majorBidi" w:hAnsiTheme="majorBidi" w:cstheme="majorBidi"/>
          <w:bCs/>
          <w:sz w:val="24"/>
          <w:szCs w:val="24"/>
          <w:lang w:val="en-ID"/>
        </w:rPr>
        <w:t>Anoxigenic</w:t>
      </w:r>
      <w:proofErr w:type="spellEnd"/>
      <w:r w:rsidRPr="003B021F">
        <w:rPr>
          <w:rFonts w:asciiTheme="majorBidi" w:hAnsiTheme="majorBidi" w:cstheme="majorBidi"/>
          <w:bCs/>
          <w:sz w:val="24"/>
          <w:szCs w:val="24"/>
          <w:lang w:val="en-ID"/>
        </w:rPr>
        <w:t xml:space="preserve"> photosynthetic bacteria, mangrove forest</w:t>
      </w:r>
    </w:p>
    <w:p w14:paraId="2CCE5701" w14:textId="77777777" w:rsidR="00ED7E86" w:rsidRPr="003B021F" w:rsidRDefault="00ED7E86" w:rsidP="00ED7E86">
      <w:pPr>
        <w:spacing w:after="0" w:line="240" w:lineRule="auto"/>
        <w:ind w:left="425"/>
        <w:jc w:val="center"/>
        <w:rPr>
          <w:rFonts w:asciiTheme="majorBidi" w:hAnsiTheme="majorBidi" w:cstheme="majorBidi"/>
          <w:bCs/>
          <w:sz w:val="24"/>
          <w:szCs w:val="24"/>
          <w:lang w:val="en-ID"/>
        </w:rPr>
      </w:pPr>
    </w:p>
    <w:p w14:paraId="79B4010F" w14:textId="0FD76182" w:rsidR="00A4223C" w:rsidRDefault="00A4223C" w:rsidP="004C4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46136" w14:textId="0CD23C2C" w:rsidR="00AF224F" w:rsidRDefault="00AF224F" w:rsidP="004C4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B1882" w14:textId="77777777" w:rsidR="00AF224F" w:rsidRDefault="00AF224F" w:rsidP="004C4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497CD" w14:textId="18EA9071" w:rsidR="008C0489" w:rsidRPr="00305E3E" w:rsidRDefault="00863A22" w:rsidP="004C4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3E"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14:paraId="1027629F" w14:textId="77777777" w:rsidR="00611A9D" w:rsidRDefault="007E0ADD" w:rsidP="00B04C92">
      <w:pPr>
        <w:spacing w:line="48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Provinsi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Lampung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panjang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garis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pantai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sekitar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1.105 km yang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membentuk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wilayah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pesisir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Banyak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yang</w:t>
      </w:r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memanfaatkan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daerah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pantai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untuk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dijadikan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budidaya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perairan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air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payau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seperti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ikan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kerapu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kakap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dan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udang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windu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Hutan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mangrove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menyimpan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banyak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manfaat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yang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bermanfaat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bagi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penduduk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antara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lain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sebagai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penahan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abrasi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pantai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gelombang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pasang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, dan tsunami.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Selain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itu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hutan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mangrove juga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menyimpan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banyak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potensi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untuk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bidang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mikrobiologi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sebagai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salah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satu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habitat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bakteri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fotosintetik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anoksigenik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Menurut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Widiyanto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(2001),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keberadaan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bakteri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fotosintetik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anoksigenik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mampu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memanfaatkan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senyawa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toksik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BFA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berpotensi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agen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biokontrol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Yuhana</w:t>
      </w:r>
      <w:proofErr w:type="spellEnd"/>
      <w:r w:rsidRPr="006B6594">
        <w:rPr>
          <w:rFonts w:ascii="Times New Roman" w:eastAsia="Times New Roman" w:hAnsi="Times New Roman" w:cs="Times New Roman"/>
          <w:sz w:val="24"/>
          <w:szCs w:val="20"/>
        </w:rPr>
        <w:t>, 20</w:t>
      </w:r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="00B019B8"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proofErr w:type="spellStart"/>
      <w:r w:rsidR="00B019B8">
        <w:rPr>
          <w:rFonts w:ascii="Times New Roman" w:eastAsia="Times New Roman" w:hAnsi="Times New Roman" w:cs="Times New Roman"/>
          <w:sz w:val="24"/>
          <w:szCs w:val="20"/>
        </w:rPr>
        <w:t>sebagai</w:t>
      </w:r>
      <w:proofErr w:type="spellEnd"/>
      <w:r w:rsidR="00B019B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agen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penurun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B6594">
        <w:rPr>
          <w:rFonts w:ascii="Times New Roman" w:eastAsia="Times New Roman" w:hAnsi="Times New Roman" w:cs="Times New Roman"/>
          <w:sz w:val="24"/>
          <w:szCs w:val="20"/>
        </w:rPr>
        <w:t>lo</w:t>
      </w:r>
      <w:r>
        <w:rPr>
          <w:rFonts w:ascii="Times New Roman" w:eastAsia="Times New Roman" w:hAnsi="Times New Roman" w:cs="Times New Roman"/>
          <w:sz w:val="24"/>
          <w:szCs w:val="20"/>
        </w:rPr>
        <w:t>gam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berat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 w:rsidR="00E564F2">
        <w:rPr>
          <w:rFonts w:ascii="Times New Roman" w:eastAsia="Times New Roman" w:hAnsi="Times New Roman" w:cs="Times New Roman"/>
          <w:sz w:val="24"/>
          <w:szCs w:val="20"/>
        </w:rPr>
        <w:t>Giotta</w:t>
      </w:r>
      <w:proofErr w:type="spellEnd"/>
      <w:r w:rsidR="00E564F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E564F2" w:rsidRPr="00AA7373">
        <w:rPr>
          <w:rFonts w:ascii="Times New Roman" w:eastAsia="Times New Roman" w:hAnsi="Times New Roman" w:cs="Times New Roman"/>
          <w:i/>
          <w:sz w:val="24"/>
          <w:szCs w:val="20"/>
        </w:rPr>
        <w:t>et al</w:t>
      </w:r>
      <w:r w:rsidR="00E564F2">
        <w:rPr>
          <w:rFonts w:ascii="Times New Roman" w:eastAsia="Times New Roman" w:hAnsi="Times New Roman" w:cs="Times New Roman"/>
          <w:sz w:val="24"/>
          <w:szCs w:val="20"/>
        </w:rPr>
        <w:t>. 2006</w:t>
      </w:r>
      <w:proofErr w:type="gramStart"/>
      <w:r w:rsidR="00E564F2"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mampu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menurunkan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ion Cu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36-76 % dan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logam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Cd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44-96 %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Sadi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 2006).</w:t>
      </w:r>
      <w:r w:rsidR="00611A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611A9D">
        <w:rPr>
          <w:rFonts w:ascii="Times New Roman" w:eastAsia="Times New Roman" w:hAnsi="Times New Roman" w:cs="Times New Roman"/>
          <w:sz w:val="24"/>
          <w:szCs w:val="20"/>
        </w:rPr>
        <w:t>Berdasarkan</w:t>
      </w:r>
      <w:proofErr w:type="spellEnd"/>
      <w:r w:rsidR="00611A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611A9D">
        <w:rPr>
          <w:rFonts w:ascii="Times New Roman" w:eastAsia="Times New Roman" w:hAnsi="Times New Roman" w:cs="Times New Roman"/>
          <w:sz w:val="24"/>
          <w:szCs w:val="20"/>
        </w:rPr>
        <w:t>latar</w:t>
      </w:r>
      <w:proofErr w:type="spellEnd"/>
      <w:r w:rsidR="00611A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611A9D">
        <w:rPr>
          <w:rFonts w:ascii="Times New Roman" w:eastAsia="Times New Roman" w:hAnsi="Times New Roman" w:cs="Times New Roman"/>
          <w:sz w:val="24"/>
          <w:szCs w:val="20"/>
        </w:rPr>
        <w:t>belakang</w:t>
      </w:r>
      <w:proofErr w:type="spellEnd"/>
      <w:r w:rsidR="00611A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611A9D">
        <w:rPr>
          <w:rFonts w:ascii="Times New Roman" w:eastAsia="Times New Roman" w:hAnsi="Times New Roman" w:cs="Times New Roman"/>
          <w:sz w:val="24"/>
          <w:szCs w:val="20"/>
        </w:rPr>
        <w:t>tersebut</w:t>
      </w:r>
      <w:proofErr w:type="spellEnd"/>
      <w:r w:rsidR="00611A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7915C3">
        <w:rPr>
          <w:rFonts w:ascii="Times New Roman" w:eastAsia="Times New Roman" w:hAnsi="Times New Roman" w:cs="Times New Roman"/>
          <w:sz w:val="24"/>
          <w:szCs w:val="20"/>
        </w:rPr>
        <w:t>maka</w:t>
      </w:r>
      <w:proofErr w:type="spellEnd"/>
      <w:r w:rsidR="007915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C67873">
        <w:rPr>
          <w:rFonts w:ascii="Times New Roman" w:eastAsia="Times New Roman" w:hAnsi="Times New Roman" w:cs="Times New Roman"/>
          <w:sz w:val="24"/>
          <w:szCs w:val="20"/>
        </w:rPr>
        <w:t>dirasa</w:t>
      </w:r>
      <w:proofErr w:type="spellEnd"/>
      <w:r w:rsidR="00C678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C67873">
        <w:rPr>
          <w:rFonts w:ascii="Times New Roman" w:eastAsia="Times New Roman" w:hAnsi="Times New Roman" w:cs="Times New Roman"/>
          <w:sz w:val="24"/>
          <w:szCs w:val="20"/>
        </w:rPr>
        <w:t>perlu</w:t>
      </w:r>
      <w:proofErr w:type="spellEnd"/>
      <w:r w:rsidR="00C678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C67873">
        <w:rPr>
          <w:rFonts w:ascii="Times New Roman" w:eastAsia="Times New Roman" w:hAnsi="Times New Roman" w:cs="Times New Roman"/>
          <w:sz w:val="24"/>
          <w:szCs w:val="20"/>
        </w:rPr>
        <w:t>mengisolasi</w:t>
      </w:r>
      <w:proofErr w:type="spellEnd"/>
      <w:r w:rsidR="00C67873">
        <w:rPr>
          <w:rFonts w:ascii="Times New Roman" w:eastAsia="Times New Roman" w:hAnsi="Times New Roman" w:cs="Times New Roman"/>
          <w:sz w:val="24"/>
          <w:szCs w:val="20"/>
        </w:rPr>
        <w:t xml:space="preserve"> dan </w:t>
      </w:r>
      <w:proofErr w:type="spellStart"/>
      <w:r w:rsidR="00C67873">
        <w:rPr>
          <w:rFonts w:ascii="Times New Roman" w:eastAsia="Times New Roman" w:hAnsi="Times New Roman" w:cs="Times New Roman"/>
          <w:sz w:val="24"/>
          <w:szCs w:val="20"/>
        </w:rPr>
        <w:t>mengkarakterisasi</w:t>
      </w:r>
      <w:proofErr w:type="spellEnd"/>
      <w:r w:rsidR="00C678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611A9D">
        <w:rPr>
          <w:rFonts w:ascii="Times New Roman" w:eastAsia="Times New Roman" w:hAnsi="Times New Roman" w:cs="Times New Roman"/>
          <w:sz w:val="24"/>
          <w:szCs w:val="20"/>
        </w:rPr>
        <w:t>isolat</w:t>
      </w:r>
      <w:proofErr w:type="spellEnd"/>
      <w:r w:rsidR="00611A9D">
        <w:rPr>
          <w:rFonts w:ascii="Times New Roman" w:eastAsia="Times New Roman" w:hAnsi="Times New Roman" w:cs="Times New Roman"/>
          <w:sz w:val="24"/>
          <w:szCs w:val="20"/>
        </w:rPr>
        <w:t xml:space="preserve"> BFA </w:t>
      </w:r>
      <w:proofErr w:type="spellStart"/>
      <w:r w:rsidR="00611A9D">
        <w:rPr>
          <w:rFonts w:ascii="Times New Roman" w:eastAsia="Times New Roman" w:hAnsi="Times New Roman" w:cs="Times New Roman"/>
          <w:sz w:val="24"/>
          <w:szCs w:val="20"/>
        </w:rPr>
        <w:t>dari</w:t>
      </w:r>
      <w:proofErr w:type="spellEnd"/>
      <w:r w:rsidR="00611A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611A9D">
        <w:rPr>
          <w:rFonts w:ascii="Times New Roman" w:eastAsia="Times New Roman" w:hAnsi="Times New Roman" w:cs="Times New Roman"/>
          <w:sz w:val="24"/>
          <w:szCs w:val="20"/>
        </w:rPr>
        <w:t>hutan</w:t>
      </w:r>
      <w:proofErr w:type="spellEnd"/>
      <w:r w:rsidR="00611A9D">
        <w:rPr>
          <w:rFonts w:ascii="Times New Roman" w:eastAsia="Times New Roman" w:hAnsi="Times New Roman" w:cs="Times New Roman"/>
          <w:sz w:val="24"/>
          <w:szCs w:val="20"/>
        </w:rPr>
        <w:t xml:space="preserve"> mang</w:t>
      </w:r>
      <w:r w:rsidR="0096026C">
        <w:rPr>
          <w:rFonts w:ascii="Times New Roman" w:eastAsia="Times New Roman" w:hAnsi="Times New Roman" w:cs="Times New Roman"/>
          <w:sz w:val="24"/>
          <w:szCs w:val="20"/>
        </w:rPr>
        <w:t xml:space="preserve">rove di </w:t>
      </w:r>
      <w:proofErr w:type="spellStart"/>
      <w:r w:rsidR="0096026C">
        <w:rPr>
          <w:rFonts w:ascii="Times New Roman" w:eastAsia="Times New Roman" w:hAnsi="Times New Roman" w:cs="Times New Roman"/>
          <w:sz w:val="24"/>
          <w:szCs w:val="20"/>
        </w:rPr>
        <w:t>perairan</w:t>
      </w:r>
      <w:proofErr w:type="spellEnd"/>
      <w:r w:rsidR="009602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6026C">
        <w:rPr>
          <w:rFonts w:ascii="Times New Roman" w:eastAsia="Times New Roman" w:hAnsi="Times New Roman" w:cs="Times New Roman"/>
          <w:sz w:val="24"/>
          <w:szCs w:val="20"/>
        </w:rPr>
        <w:t>Hanura</w:t>
      </w:r>
      <w:proofErr w:type="spellEnd"/>
      <w:r w:rsidR="0096026C">
        <w:rPr>
          <w:rFonts w:ascii="Times New Roman" w:eastAsia="Times New Roman" w:hAnsi="Times New Roman" w:cs="Times New Roman"/>
          <w:sz w:val="24"/>
          <w:szCs w:val="20"/>
        </w:rPr>
        <w:t xml:space="preserve"> Lampung.</w:t>
      </w:r>
    </w:p>
    <w:p w14:paraId="51FF274E" w14:textId="66DC79E1" w:rsidR="00611A9D" w:rsidRPr="00603A88" w:rsidRDefault="008E5A2C" w:rsidP="00960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A88">
        <w:rPr>
          <w:rFonts w:ascii="Times New Roman" w:hAnsi="Times New Roman" w:cs="Times New Roman"/>
          <w:sz w:val="24"/>
          <w:szCs w:val="24"/>
        </w:rPr>
        <w:t>METODE PENELITIAN</w:t>
      </w:r>
    </w:p>
    <w:p w14:paraId="4493C85B" w14:textId="77777777" w:rsidR="00611A9D" w:rsidRDefault="00611A9D" w:rsidP="00611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</w:p>
    <w:p w14:paraId="747A2FE9" w14:textId="77777777" w:rsidR="00E564F2" w:rsidRDefault="00EA2273" w:rsidP="00611A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F2">
        <w:rPr>
          <w:rFonts w:ascii="Times New Roman" w:hAnsi="Times New Roman" w:cs="Times New Roman"/>
          <w:sz w:val="24"/>
          <w:szCs w:val="24"/>
        </w:rPr>
        <w:t>hutan</w:t>
      </w:r>
      <w:proofErr w:type="spellEnd"/>
      <w:proofErr w:type="gramEnd"/>
      <w:r w:rsidR="00E564F2">
        <w:rPr>
          <w:rFonts w:ascii="Times New Roman" w:hAnsi="Times New Roman" w:cs="Times New Roman"/>
          <w:sz w:val="24"/>
          <w:szCs w:val="24"/>
        </w:rPr>
        <w:t xml:space="preserve"> mangrove </w:t>
      </w:r>
      <w:proofErr w:type="spellStart"/>
      <w:r w:rsidR="00E564F2">
        <w:rPr>
          <w:rFonts w:ascii="Times New Roman" w:hAnsi="Times New Roman" w:cs="Times New Roman"/>
          <w:sz w:val="24"/>
          <w:szCs w:val="24"/>
        </w:rPr>
        <w:t>Hanura</w:t>
      </w:r>
      <w:proofErr w:type="spellEnd"/>
      <w:r w:rsidR="00E564F2">
        <w:rPr>
          <w:rFonts w:ascii="Times New Roman" w:hAnsi="Times New Roman" w:cs="Times New Roman"/>
          <w:sz w:val="24"/>
          <w:szCs w:val="24"/>
        </w:rPr>
        <w:t xml:space="preserve"> Lampung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5°31’39”</w:t>
      </w:r>
      <w:r w:rsidR="00D849BB">
        <w:rPr>
          <w:rFonts w:ascii="Times New Roman" w:hAnsi="Times New Roman" w:cs="Times New Roman"/>
          <w:sz w:val="24"/>
          <w:szCs w:val="24"/>
        </w:rPr>
        <w:t xml:space="preserve"> LS</w:t>
      </w:r>
      <w:r>
        <w:rPr>
          <w:rFonts w:ascii="Times New Roman" w:hAnsi="Times New Roman" w:cs="Times New Roman"/>
          <w:sz w:val="24"/>
          <w:szCs w:val="24"/>
        </w:rPr>
        <w:t xml:space="preserve">  dan 105°14’54”</w:t>
      </w:r>
      <w:r w:rsidR="00D849BB">
        <w:rPr>
          <w:rFonts w:ascii="Times New Roman" w:hAnsi="Times New Roman" w:cs="Times New Roman"/>
          <w:sz w:val="24"/>
          <w:szCs w:val="24"/>
        </w:rPr>
        <w:t xml:space="preserve"> BT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64F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564F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E564F2">
        <w:rPr>
          <w:rFonts w:ascii="Times New Roman" w:hAnsi="Times New Roman" w:cs="Times New Roman"/>
          <w:sz w:val="24"/>
          <w:szCs w:val="24"/>
        </w:rPr>
        <w:t>lumpur</w:t>
      </w:r>
      <w:proofErr w:type="spellEnd"/>
      <w:r w:rsidR="00E56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F2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E56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4F2">
        <w:rPr>
          <w:rFonts w:ascii="Times New Roman" w:hAnsi="Times New Roman" w:cs="Times New Roman"/>
          <w:sz w:val="24"/>
          <w:szCs w:val="24"/>
        </w:rPr>
        <w:t>lumpur</w:t>
      </w:r>
      <w:proofErr w:type="spellEnd"/>
      <w:r w:rsidR="00E564F2">
        <w:rPr>
          <w:rFonts w:ascii="Times New Roman" w:hAnsi="Times New Roman" w:cs="Times New Roman"/>
          <w:sz w:val="24"/>
          <w:szCs w:val="24"/>
        </w:rPr>
        <w:t xml:space="preserve"> mangrove, </w:t>
      </w:r>
      <w:proofErr w:type="spellStart"/>
      <w:r w:rsidR="00E564F2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E564F2">
        <w:rPr>
          <w:rFonts w:ascii="Times New Roman" w:hAnsi="Times New Roman" w:cs="Times New Roman"/>
          <w:sz w:val="24"/>
          <w:szCs w:val="24"/>
        </w:rPr>
        <w:t xml:space="preserve"> mangrove, </w:t>
      </w:r>
      <w:proofErr w:type="spellStart"/>
      <w:r w:rsidR="00E564F2">
        <w:rPr>
          <w:rFonts w:ascii="Times New Roman" w:hAnsi="Times New Roman" w:cs="Times New Roman"/>
          <w:sz w:val="24"/>
          <w:szCs w:val="24"/>
        </w:rPr>
        <w:t>serasah</w:t>
      </w:r>
      <w:proofErr w:type="spellEnd"/>
      <w:r w:rsidR="00E56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F2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E564F2">
        <w:rPr>
          <w:rFonts w:ascii="Times New Roman" w:hAnsi="Times New Roman" w:cs="Times New Roman"/>
          <w:sz w:val="24"/>
          <w:szCs w:val="24"/>
        </w:rPr>
        <w:t xml:space="preserve"> mangrove, </w:t>
      </w:r>
      <w:proofErr w:type="spellStart"/>
      <w:r w:rsidR="00E564F2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E56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4F2">
        <w:rPr>
          <w:rFonts w:ascii="Times New Roman" w:hAnsi="Times New Roman" w:cs="Times New Roman"/>
          <w:sz w:val="24"/>
          <w:szCs w:val="24"/>
        </w:rPr>
        <w:t>keong</w:t>
      </w:r>
      <w:proofErr w:type="spellEnd"/>
      <w:r w:rsidR="00E564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64F2">
        <w:rPr>
          <w:rFonts w:ascii="Times New Roman" w:hAnsi="Times New Roman" w:cs="Times New Roman"/>
          <w:sz w:val="24"/>
          <w:szCs w:val="24"/>
        </w:rPr>
        <w:t>rajungan</w:t>
      </w:r>
      <w:proofErr w:type="spellEnd"/>
      <w:r w:rsidR="00E564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8CEA38" w14:textId="579215FE" w:rsidR="00E564F2" w:rsidRDefault="00E564F2" w:rsidP="00611A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isolat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diinokulasi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SWC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A9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611A9D">
        <w:rPr>
          <w:rFonts w:ascii="Times New Roman" w:hAnsi="Times New Roman" w:cs="Times New Roman"/>
          <w:sz w:val="24"/>
          <w:szCs w:val="24"/>
        </w:rPr>
        <w:t xml:space="preserve">5 gram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bacto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pepton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, 1 gram yeast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, 3 ml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gliserol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, 250 ml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aquades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, 750 ml air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63A22">
        <w:rPr>
          <w:rFonts w:ascii="Times New Roman" w:hAnsi="Times New Roman" w:cs="Times New Roman"/>
          <w:sz w:val="24"/>
          <w:szCs w:val="24"/>
        </w:rPr>
        <w:t xml:space="preserve"> kultur </w:t>
      </w:r>
      <w:proofErr w:type="spellStart"/>
      <w:r w:rsidR="00863A22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86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22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inkubasi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tuntsten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30-40 cm. Setelah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streak </w:t>
      </w:r>
      <w:proofErr w:type="spellStart"/>
      <w:r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SWC agar</w:t>
      </w:r>
      <w:r w:rsidR="00611A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diinkubasi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anaerobik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jar di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tuntsen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30-40 cm.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isolat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pada media miring SWC agar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61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9D">
        <w:rPr>
          <w:rFonts w:ascii="Times New Roman" w:hAnsi="Times New Roman" w:cs="Times New Roman"/>
          <w:sz w:val="24"/>
          <w:szCs w:val="24"/>
        </w:rPr>
        <w:t>isolat</w:t>
      </w:r>
      <w:proofErr w:type="spellEnd"/>
      <w:r w:rsidR="00796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5F4">
        <w:rPr>
          <w:rFonts w:ascii="Times New Roman" w:hAnsi="Times New Roman" w:cs="Times New Roman"/>
          <w:sz w:val="24"/>
          <w:szCs w:val="24"/>
        </w:rPr>
        <w:t>murninya</w:t>
      </w:r>
      <w:proofErr w:type="spellEnd"/>
      <w:r w:rsidR="007965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65F4">
        <w:rPr>
          <w:rFonts w:ascii="Times New Roman" w:hAnsi="Times New Roman" w:cs="Times New Roman"/>
          <w:sz w:val="24"/>
          <w:szCs w:val="24"/>
        </w:rPr>
        <w:t>Widiyanto</w:t>
      </w:r>
      <w:proofErr w:type="spellEnd"/>
      <w:r w:rsidR="007965F4">
        <w:rPr>
          <w:rFonts w:ascii="Times New Roman" w:hAnsi="Times New Roman" w:cs="Times New Roman"/>
          <w:sz w:val="24"/>
          <w:szCs w:val="24"/>
        </w:rPr>
        <w:t>, 2001).</w:t>
      </w:r>
    </w:p>
    <w:p w14:paraId="4F022176" w14:textId="77777777" w:rsidR="007A2B9A" w:rsidRDefault="007A2B9A" w:rsidP="00611A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CA91C6" w14:textId="77777777" w:rsidR="00AF7132" w:rsidRDefault="00AF7132" w:rsidP="00611A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70D9B" w14:textId="240AF0B0" w:rsidR="00AF7132" w:rsidRDefault="00196A64" w:rsidP="009837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Fotosintetik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Anoksigenik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(BFA)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 Water Complete (</w:t>
      </w:r>
      <w:proofErr w:type="gramStart"/>
      <w:r>
        <w:rPr>
          <w:rFonts w:ascii="Times New Roman" w:hAnsi="Times New Roman" w:cs="Times New Roman"/>
          <w:sz w:val="24"/>
          <w:szCs w:val="24"/>
        </w:rPr>
        <w:t>SWC)  agar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anaerobik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fotosintetik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media SWC agar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BFA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BFA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media SWC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miring SWC agar. Kultur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dikarakteriasi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biokimiawi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7132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="00AF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132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AF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13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F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132">
        <w:rPr>
          <w:rFonts w:ascii="Times New Roman" w:hAnsi="Times New Roman" w:cs="Times New Roman"/>
          <w:sz w:val="24"/>
          <w:szCs w:val="24"/>
        </w:rPr>
        <w:t>pengecatan</w:t>
      </w:r>
      <w:proofErr w:type="spellEnd"/>
      <w:r w:rsidR="00AF7132">
        <w:rPr>
          <w:rFonts w:ascii="Times New Roman" w:hAnsi="Times New Roman" w:cs="Times New Roman"/>
          <w:sz w:val="24"/>
          <w:szCs w:val="24"/>
        </w:rPr>
        <w:t xml:space="preserve"> Gram </w:t>
      </w:r>
      <w:proofErr w:type="spellStart"/>
      <w:r w:rsidR="00AF71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13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AF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132"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 w:rsidR="00AF7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713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AF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132">
        <w:rPr>
          <w:rFonts w:ascii="Times New Roman" w:hAnsi="Times New Roman" w:cs="Times New Roman"/>
          <w:sz w:val="24"/>
          <w:szCs w:val="24"/>
        </w:rPr>
        <w:t>koloni</w:t>
      </w:r>
      <w:proofErr w:type="spellEnd"/>
      <w:r w:rsidR="00AF71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F713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F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132">
        <w:rPr>
          <w:rFonts w:ascii="Times New Roman" w:hAnsi="Times New Roman" w:cs="Times New Roman"/>
          <w:sz w:val="24"/>
          <w:szCs w:val="24"/>
        </w:rPr>
        <w:t>koloni</w:t>
      </w:r>
      <w:proofErr w:type="spellEnd"/>
      <w:r w:rsidR="00AF7132">
        <w:rPr>
          <w:rFonts w:ascii="Times New Roman" w:hAnsi="Times New Roman" w:cs="Times New Roman"/>
          <w:sz w:val="24"/>
          <w:szCs w:val="24"/>
        </w:rPr>
        <w:t>.</w:t>
      </w:r>
    </w:p>
    <w:p w14:paraId="75E1C162" w14:textId="77777777" w:rsidR="00AF7132" w:rsidRDefault="00AF7132" w:rsidP="004C4D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C4B0C7" w14:textId="7AC93075" w:rsidR="00A8493A" w:rsidRDefault="00925B51" w:rsidP="00BA4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32"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14:paraId="44BEBCF3" w14:textId="77777777" w:rsidR="00983756" w:rsidRDefault="00983756" w:rsidP="00983756">
      <w:pPr>
        <w:rPr>
          <w:rFonts w:ascii="Times New Roman" w:hAnsi="Times New Roman" w:cs="Times New Roman"/>
          <w:b/>
          <w:sz w:val="24"/>
          <w:szCs w:val="24"/>
        </w:rPr>
      </w:pPr>
    </w:p>
    <w:p w14:paraId="64639D74" w14:textId="515B32C6" w:rsidR="00330F77" w:rsidRDefault="00330F77" w:rsidP="00A526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63A22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86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Fotosintetik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Anoksigenik</w:t>
      </w:r>
      <w:proofErr w:type="spellEnd"/>
    </w:p>
    <w:p w14:paraId="72BE7AF7" w14:textId="53591F5D" w:rsidR="0035771E" w:rsidRPr="004C4D96" w:rsidRDefault="00196A64" w:rsidP="00A526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F77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koloni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pada media SWC agar,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r w:rsidR="009D4037">
        <w:rPr>
          <w:rFonts w:ascii="Times New Roman" w:hAnsi="Times New Roman" w:cs="Times New Roman"/>
          <w:sz w:val="24"/>
          <w:szCs w:val="24"/>
        </w:rPr>
        <w:t>2</w:t>
      </w:r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, </w:t>
      </w:r>
      <w:r w:rsidR="009D4037">
        <w:rPr>
          <w:rFonts w:ascii="Times New Roman" w:hAnsi="Times New Roman" w:cs="Times New Roman"/>
          <w:sz w:val="24"/>
          <w:szCs w:val="24"/>
        </w:rPr>
        <w:t>3</w:t>
      </w:r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, dan </w:t>
      </w:r>
      <w:r w:rsidR="009D403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jingga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9D403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D4037">
        <w:rPr>
          <w:rFonts w:ascii="Times New Roman" w:hAnsi="Times New Roman" w:cs="Times New Roman"/>
          <w:sz w:val="24"/>
          <w:szCs w:val="24"/>
        </w:rPr>
        <w:t>isolat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berwana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ukurannya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0F7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03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ukurannya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  </w:t>
      </w:r>
      <w:r w:rsidR="0007521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jingga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ukurannya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77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 xml:space="preserve">. </w:t>
      </w:r>
      <w:r w:rsidR="002B4238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238">
        <w:rPr>
          <w:rFonts w:ascii="Times New Roman" w:hAnsi="Times New Roman" w:cs="Times New Roman"/>
          <w:sz w:val="24"/>
          <w:szCs w:val="24"/>
        </w:rPr>
        <w:t xml:space="preserve">pH 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proofErr w:type="gramEnd"/>
      <w:r w:rsidR="002B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pada pH 4 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isolate BFA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pada pH 7 dan 10 </w:t>
      </w:r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2B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86361">
        <w:rPr>
          <w:rFonts w:ascii="Times New Roman" w:hAnsi="Times New Roman" w:cs="Times New Roman"/>
          <w:sz w:val="24"/>
          <w:szCs w:val="24"/>
        </w:rPr>
        <w:t>isolat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</w:t>
      </w:r>
      <w:r w:rsidR="00B86361">
        <w:rPr>
          <w:rFonts w:ascii="Times New Roman" w:hAnsi="Times New Roman" w:cs="Times New Roman"/>
          <w:sz w:val="24"/>
          <w:szCs w:val="24"/>
        </w:rPr>
        <w:t xml:space="preserve">L1, D1 dan B4LM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>.</w:t>
      </w:r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36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36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B8636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B8636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36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86361">
        <w:rPr>
          <w:rFonts w:ascii="Times New Roman" w:hAnsi="Times New Roman" w:cs="Times New Roman"/>
          <w:sz w:val="24"/>
          <w:szCs w:val="24"/>
        </w:rPr>
        <w:t xml:space="preserve"> pada isolate AS 1, AS 2, B2DM dan B3DK. </w:t>
      </w:r>
      <w:r w:rsidR="002B4238">
        <w:rPr>
          <w:rFonts w:ascii="Times New Roman" w:hAnsi="Times New Roman" w:cs="Times New Roman"/>
          <w:sz w:val="24"/>
          <w:szCs w:val="24"/>
        </w:rPr>
        <w:t xml:space="preserve">Pada </w:t>
      </w:r>
      <w:r w:rsidR="00B40D24">
        <w:rPr>
          <w:rFonts w:ascii="Times New Roman" w:hAnsi="Times New Roman" w:cs="Times New Roman"/>
          <w:sz w:val="24"/>
          <w:szCs w:val="24"/>
        </w:rPr>
        <w:t>uji</w:t>
      </w:r>
      <w:r w:rsidR="002B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0 % </w:t>
      </w:r>
      <w:proofErr w:type="spellStart"/>
      <w:r w:rsidR="002B4238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2B4238">
        <w:rPr>
          <w:rFonts w:ascii="Times New Roman" w:hAnsi="Times New Roman" w:cs="Times New Roman"/>
          <w:sz w:val="24"/>
          <w:szCs w:val="24"/>
        </w:rPr>
        <w:t xml:space="preserve"> BFA</w:t>
      </w:r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36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36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636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86361">
        <w:rPr>
          <w:rFonts w:ascii="Times New Roman" w:hAnsi="Times New Roman" w:cs="Times New Roman"/>
          <w:sz w:val="24"/>
          <w:szCs w:val="24"/>
        </w:rPr>
        <w:t xml:space="preserve">  pada</w:t>
      </w:r>
      <w:proofErr w:type="gramEnd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2B4238">
        <w:rPr>
          <w:rFonts w:ascii="Times New Roman" w:hAnsi="Times New Roman" w:cs="Times New Roman"/>
          <w:sz w:val="24"/>
          <w:szCs w:val="24"/>
        </w:rPr>
        <w:t xml:space="preserve">isolate </w:t>
      </w:r>
      <w:r w:rsidR="00B86361">
        <w:rPr>
          <w:rFonts w:ascii="Times New Roman" w:hAnsi="Times New Roman" w:cs="Times New Roman"/>
          <w:sz w:val="24"/>
          <w:szCs w:val="24"/>
        </w:rPr>
        <w:t xml:space="preserve">B4LM, K1 dan K2 </w:t>
      </w:r>
      <w:proofErr w:type="spellStart"/>
      <w:r w:rsidR="00B86361">
        <w:rPr>
          <w:rFonts w:ascii="Times New Roman" w:hAnsi="Times New Roman" w:cs="Times New Roman"/>
          <w:sz w:val="24"/>
          <w:szCs w:val="24"/>
        </w:rPr>
        <w:t>pertumbuhannya</w:t>
      </w:r>
      <w:proofErr w:type="spellEnd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361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="00B863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8636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86361">
        <w:rPr>
          <w:rFonts w:ascii="Times New Roman" w:hAnsi="Times New Roman" w:cs="Times New Roman"/>
          <w:sz w:val="24"/>
          <w:szCs w:val="24"/>
        </w:rPr>
        <w:t xml:space="preserve"> pada isolate D1 </w:t>
      </w:r>
      <w:proofErr w:type="spellStart"/>
      <w:r w:rsidR="00B86361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3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36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361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B86361">
        <w:rPr>
          <w:rFonts w:ascii="Times New Roman" w:hAnsi="Times New Roman" w:cs="Times New Roman"/>
          <w:sz w:val="24"/>
          <w:szCs w:val="24"/>
        </w:rPr>
        <w:t>.</w:t>
      </w:r>
      <w:r w:rsidR="00F932F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932FB"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 w:rsidR="00F932FB">
        <w:rPr>
          <w:rFonts w:ascii="Times New Roman" w:hAnsi="Times New Roman" w:cs="Times New Roman"/>
          <w:sz w:val="24"/>
          <w:szCs w:val="24"/>
        </w:rPr>
        <w:t xml:space="preserve"> 3 % dan 6 % </w:t>
      </w:r>
      <w:proofErr w:type="spellStart"/>
      <w:r w:rsidR="00F932F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F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32F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F932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32FB">
        <w:rPr>
          <w:rFonts w:ascii="Times New Roman" w:hAnsi="Times New Roman" w:cs="Times New Roman"/>
          <w:sz w:val="24"/>
          <w:szCs w:val="24"/>
        </w:rPr>
        <w:t>isolat</w:t>
      </w:r>
      <w:proofErr w:type="spellEnd"/>
      <w:proofErr w:type="gramEnd"/>
      <w:r w:rsidR="00F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F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F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E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85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F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F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932FB">
        <w:rPr>
          <w:rFonts w:ascii="Times New Roman" w:hAnsi="Times New Roman" w:cs="Times New Roman"/>
          <w:sz w:val="24"/>
          <w:szCs w:val="24"/>
        </w:rPr>
        <w:t xml:space="preserve"> pada isolate D1 dan B3DK </w:t>
      </w:r>
      <w:proofErr w:type="spellStart"/>
      <w:r w:rsidR="00F932F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F932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32FB">
        <w:rPr>
          <w:rFonts w:ascii="Times New Roman" w:hAnsi="Times New Roman" w:cs="Times New Roman"/>
          <w:sz w:val="24"/>
          <w:szCs w:val="24"/>
        </w:rPr>
        <w:t>pertumbuhannya</w:t>
      </w:r>
      <w:proofErr w:type="spellEnd"/>
      <w:r w:rsidR="00F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FB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="00F932FB">
        <w:rPr>
          <w:rFonts w:ascii="Times New Roman" w:hAnsi="Times New Roman" w:cs="Times New Roman"/>
          <w:sz w:val="24"/>
          <w:szCs w:val="24"/>
        </w:rPr>
        <w:t>.</w:t>
      </w:r>
      <w:r w:rsidR="00B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BFA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probiotik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hayati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pasang</w:t>
      </w:r>
      <w:proofErr w:type="spellEnd"/>
      <w:r w:rsidR="00B4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24">
        <w:rPr>
          <w:rFonts w:ascii="Times New Roman" w:hAnsi="Times New Roman" w:cs="Times New Roman"/>
          <w:sz w:val="24"/>
          <w:szCs w:val="24"/>
        </w:rPr>
        <w:t>surut</w:t>
      </w:r>
      <w:proofErr w:type="spellEnd"/>
      <w:r w:rsidR="002641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6414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26414A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01A3A271" w14:textId="77777777" w:rsidR="0096000B" w:rsidRDefault="0096000B" w:rsidP="00207324">
      <w:pPr>
        <w:rPr>
          <w:rFonts w:ascii="Times New Roman" w:hAnsi="Times New Roman" w:cs="Times New Roman"/>
          <w:sz w:val="24"/>
          <w:szCs w:val="24"/>
        </w:rPr>
      </w:pPr>
    </w:p>
    <w:p w14:paraId="47CF2591" w14:textId="1A45C502" w:rsidR="00207324" w:rsidRDefault="00207324" w:rsidP="002073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isolate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BFA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1280"/>
        <w:gridCol w:w="1129"/>
        <w:gridCol w:w="1161"/>
        <w:gridCol w:w="1161"/>
        <w:gridCol w:w="1171"/>
        <w:gridCol w:w="1171"/>
        <w:gridCol w:w="1171"/>
      </w:tblGrid>
      <w:tr w:rsidR="0089007B" w:rsidRPr="004C4D96" w14:paraId="557F9116" w14:textId="77777777" w:rsidTr="0089007B">
        <w:tc>
          <w:tcPr>
            <w:tcW w:w="1106" w:type="dxa"/>
            <w:vMerge w:val="restart"/>
          </w:tcPr>
          <w:p w14:paraId="46F3448B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80" w:type="dxa"/>
            <w:vMerge w:val="restart"/>
          </w:tcPr>
          <w:p w14:paraId="7D996601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KODE ISOLAT</w:t>
            </w:r>
          </w:p>
        </w:tc>
        <w:tc>
          <w:tcPr>
            <w:tcW w:w="3451" w:type="dxa"/>
            <w:gridSpan w:val="3"/>
          </w:tcPr>
          <w:p w14:paraId="00EB2895" w14:textId="7FE1AA93" w:rsidR="0089007B" w:rsidRPr="004C4D96" w:rsidRDefault="0026414A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media</w:t>
            </w:r>
          </w:p>
        </w:tc>
        <w:tc>
          <w:tcPr>
            <w:tcW w:w="3513" w:type="dxa"/>
            <w:gridSpan w:val="3"/>
          </w:tcPr>
          <w:p w14:paraId="5880851D" w14:textId="0A966936" w:rsidR="0089007B" w:rsidRPr="004C4D96" w:rsidRDefault="00207324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NaCl</w:t>
            </w:r>
            <w:r w:rsidR="0026414A">
              <w:rPr>
                <w:rFonts w:ascii="Times New Roman" w:hAnsi="Times New Roman" w:cs="Times New Roman"/>
                <w:sz w:val="24"/>
                <w:szCs w:val="24"/>
              </w:rPr>
              <w:t xml:space="preserve"> pada media</w:t>
            </w:r>
          </w:p>
        </w:tc>
      </w:tr>
      <w:tr w:rsidR="0089007B" w:rsidRPr="004C4D96" w14:paraId="6226FCB1" w14:textId="77777777" w:rsidTr="0089007B">
        <w:tc>
          <w:tcPr>
            <w:tcW w:w="1106" w:type="dxa"/>
            <w:vMerge/>
          </w:tcPr>
          <w:p w14:paraId="19EDDF59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14:paraId="559E1174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C106ADB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14:paraId="0CE013A0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14:paraId="0B5DA038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14:paraId="21D83593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71" w:type="dxa"/>
          </w:tcPr>
          <w:p w14:paraId="7E8C08D6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71" w:type="dxa"/>
          </w:tcPr>
          <w:p w14:paraId="5D3C0209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89007B" w:rsidRPr="004C4D96" w14:paraId="1BB2DE4F" w14:textId="77777777" w:rsidTr="00DE1092">
        <w:tc>
          <w:tcPr>
            <w:tcW w:w="1106" w:type="dxa"/>
            <w:shd w:val="clear" w:color="auto" w:fill="FFFFFF" w:themeFill="background1"/>
          </w:tcPr>
          <w:p w14:paraId="0CB901F3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0" w:type="dxa"/>
            <w:shd w:val="clear" w:color="auto" w:fill="auto"/>
          </w:tcPr>
          <w:p w14:paraId="308C6D1E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AS1</w:t>
            </w:r>
          </w:p>
        </w:tc>
        <w:tc>
          <w:tcPr>
            <w:tcW w:w="1129" w:type="dxa"/>
          </w:tcPr>
          <w:p w14:paraId="1642E753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14:paraId="1FB12350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61" w:type="dxa"/>
          </w:tcPr>
          <w:p w14:paraId="69A46477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71" w:type="dxa"/>
          </w:tcPr>
          <w:p w14:paraId="62AF101B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1" w:type="dxa"/>
          </w:tcPr>
          <w:p w14:paraId="7109C4B5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71" w:type="dxa"/>
          </w:tcPr>
          <w:p w14:paraId="1ECC38FC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89007B" w:rsidRPr="004C4D96" w14:paraId="7241EB96" w14:textId="77777777" w:rsidTr="00DE1092">
        <w:tc>
          <w:tcPr>
            <w:tcW w:w="1106" w:type="dxa"/>
            <w:shd w:val="clear" w:color="auto" w:fill="FFFFFF" w:themeFill="background1"/>
          </w:tcPr>
          <w:p w14:paraId="38075078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0" w:type="dxa"/>
            <w:shd w:val="clear" w:color="auto" w:fill="auto"/>
          </w:tcPr>
          <w:p w14:paraId="0BA6E849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AS2</w:t>
            </w:r>
          </w:p>
        </w:tc>
        <w:tc>
          <w:tcPr>
            <w:tcW w:w="1129" w:type="dxa"/>
          </w:tcPr>
          <w:p w14:paraId="1D29E016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14:paraId="6A865BDE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61" w:type="dxa"/>
          </w:tcPr>
          <w:p w14:paraId="3F7F5679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71" w:type="dxa"/>
          </w:tcPr>
          <w:p w14:paraId="13253F58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71" w:type="dxa"/>
          </w:tcPr>
          <w:p w14:paraId="16FBCF37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71" w:type="dxa"/>
          </w:tcPr>
          <w:p w14:paraId="554925F4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89007B" w:rsidRPr="004C4D96" w14:paraId="6F69C63D" w14:textId="77777777" w:rsidTr="00DE1092">
        <w:tc>
          <w:tcPr>
            <w:tcW w:w="1106" w:type="dxa"/>
            <w:shd w:val="clear" w:color="auto" w:fill="FFFFFF" w:themeFill="background1"/>
          </w:tcPr>
          <w:p w14:paraId="65F7D38C" w14:textId="77777777" w:rsidR="0089007B" w:rsidRPr="00657DB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0" w:type="dxa"/>
            <w:shd w:val="clear" w:color="auto" w:fill="auto"/>
          </w:tcPr>
          <w:p w14:paraId="6F7B9E03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LL1</w:t>
            </w:r>
          </w:p>
        </w:tc>
        <w:tc>
          <w:tcPr>
            <w:tcW w:w="1129" w:type="dxa"/>
          </w:tcPr>
          <w:p w14:paraId="7469D877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14:paraId="1BA24558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1" w:type="dxa"/>
          </w:tcPr>
          <w:p w14:paraId="3B4AFB0A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14:paraId="468D7FB5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71" w:type="dxa"/>
          </w:tcPr>
          <w:p w14:paraId="3D690AC3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71" w:type="dxa"/>
          </w:tcPr>
          <w:p w14:paraId="01CEA3AD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89007B" w:rsidRPr="004C4D96" w14:paraId="7875D646" w14:textId="77777777" w:rsidTr="00DE1092">
        <w:tc>
          <w:tcPr>
            <w:tcW w:w="1106" w:type="dxa"/>
            <w:shd w:val="clear" w:color="auto" w:fill="FFFFFF" w:themeFill="background1"/>
          </w:tcPr>
          <w:p w14:paraId="47E6FA50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0" w:type="dxa"/>
            <w:shd w:val="clear" w:color="auto" w:fill="auto"/>
          </w:tcPr>
          <w:p w14:paraId="031DAC0D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LL2</w:t>
            </w:r>
          </w:p>
        </w:tc>
        <w:tc>
          <w:tcPr>
            <w:tcW w:w="1129" w:type="dxa"/>
          </w:tcPr>
          <w:p w14:paraId="245E3229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14:paraId="4CB714A8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1" w:type="dxa"/>
          </w:tcPr>
          <w:p w14:paraId="26A03FA2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1" w:type="dxa"/>
          </w:tcPr>
          <w:p w14:paraId="6CB5F214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71" w:type="dxa"/>
          </w:tcPr>
          <w:p w14:paraId="1B14ED5E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71" w:type="dxa"/>
          </w:tcPr>
          <w:p w14:paraId="0CE2EB9E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89007B" w:rsidRPr="004C4D96" w14:paraId="238A2487" w14:textId="77777777" w:rsidTr="00DE1092">
        <w:tc>
          <w:tcPr>
            <w:tcW w:w="1106" w:type="dxa"/>
            <w:shd w:val="clear" w:color="auto" w:fill="FFFFFF" w:themeFill="background1"/>
          </w:tcPr>
          <w:p w14:paraId="5BAA3F61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0" w:type="dxa"/>
            <w:shd w:val="clear" w:color="auto" w:fill="auto"/>
          </w:tcPr>
          <w:p w14:paraId="2D4E4122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1129" w:type="dxa"/>
          </w:tcPr>
          <w:p w14:paraId="2E258779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14:paraId="70CB09CA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1" w:type="dxa"/>
          </w:tcPr>
          <w:p w14:paraId="38438C9C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1" w:type="dxa"/>
          </w:tcPr>
          <w:p w14:paraId="12760AD3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1" w:type="dxa"/>
          </w:tcPr>
          <w:p w14:paraId="558A056F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71" w:type="dxa"/>
          </w:tcPr>
          <w:p w14:paraId="2AFF69CA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89007B" w:rsidRPr="004C4D96" w14:paraId="23C94E2D" w14:textId="77777777" w:rsidTr="00DE1092">
        <w:tc>
          <w:tcPr>
            <w:tcW w:w="1106" w:type="dxa"/>
            <w:shd w:val="clear" w:color="auto" w:fill="FFFFFF" w:themeFill="background1"/>
          </w:tcPr>
          <w:p w14:paraId="05A82716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0" w:type="dxa"/>
            <w:shd w:val="clear" w:color="auto" w:fill="auto"/>
          </w:tcPr>
          <w:p w14:paraId="1EF03AE1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129" w:type="dxa"/>
          </w:tcPr>
          <w:p w14:paraId="010F92F3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14:paraId="4D851326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1" w:type="dxa"/>
          </w:tcPr>
          <w:p w14:paraId="053C6C5B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1" w:type="dxa"/>
          </w:tcPr>
          <w:p w14:paraId="7A158BF0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1" w:type="dxa"/>
          </w:tcPr>
          <w:p w14:paraId="27A66ED3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71" w:type="dxa"/>
          </w:tcPr>
          <w:p w14:paraId="36F65936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89007B" w:rsidRPr="004C4D96" w14:paraId="05BDC8FB" w14:textId="77777777" w:rsidTr="00DE1092">
        <w:tc>
          <w:tcPr>
            <w:tcW w:w="1106" w:type="dxa"/>
            <w:shd w:val="clear" w:color="auto" w:fill="FFFFFF" w:themeFill="background1"/>
          </w:tcPr>
          <w:p w14:paraId="7CC8DADA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0" w:type="dxa"/>
            <w:shd w:val="clear" w:color="auto" w:fill="auto"/>
          </w:tcPr>
          <w:p w14:paraId="4080DA7A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1129" w:type="dxa"/>
          </w:tcPr>
          <w:p w14:paraId="2A4A48C6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14:paraId="7ED68E38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14:paraId="081B06B0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14:paraId="0FDC49A9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14:paraId="110282F5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1" w:type="dxa"/>
          </w:tcPr>
          <w:p w14:paraId="2866AB13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007B" w:rsidRPr="004C4D96" w14:paraId="6C8C1AD3" w14:textId="77777777" w:rsidTr="00DE1092">
        <w:tc>
          <w:tcPr>
            <w:tcW w:w="1106" w:type="dxa"/>
            <w:shd w:val="clear" w:color="auto" w:fill="FFFFFF" w:themeFill="background1"/>
          </w:tcPr>
          <w:p w14:paraId="5CD3E6D3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0" w:type="dxa"/>
            <w:shd w:val="clear" w:color="auto" w:fill="auto"/>
          </w:tcPr>
          <w:p w14:paraId="484B1BD9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B2DM</w:t>
            </w:r>
          </w:p>
        </w:tc>
        <w:tc>
          <w:tcPr>
            <w:tcW w:w="1129" w:type="dxa"/>
          </w:tcPr>
          <w:p w14:paraId="04781C97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14:paraId="0EED8EA5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61" w:type="dxa"/>
          </w:tcPr>
          <w:p w14:paraId="4A8615D9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71" w:type="dxa"/>
          </w:tcPr>
          <w:p w14:paraId="150111BB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1" w:type="dxa"/>
          </w:tcPr>
          <w:p w14:paraId="6511FBFD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71" w:type="dxa"/>
          </w:tcPr>
          <w:p w14:paraId="7DFCF691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89007B" w:rsidRPr="004C4D96" w14:paraId="3876699F" w14:textId="77777777" w:rsidTr="00DE1092">
        <w:tc>
          <w:tcPr>
            <w:tcW w:w="1106" w:type="dxa"/>
            <w:shd w:val="clear" w:color="auto" w:fill="FFFFFF" w:themeFill="background1"/>
          </w:tcPr>
          <w:p w14:paraId="55EDFE1F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0" w:type="dxa"/>
            <w:shd w:val="clear" w:color="auto" w:fill="auto"/>
          </w:tcPr>
          <w:p w14:paraId="263AD3A4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B3DK</w:t>
            </w:r>
          </w:p>
        </w:tc>
        <w:tc>
          <w:tcPr>
            <w:tcW w:w="1129" w:type="dxa"/>
          </w:tcPr>
          <w:p w14:paraId="39D5EF07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14:paraId="5F3FBF13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61" w:type="dxa"/>
          </w:tcPr>
          <w:p w14:paraId="2B922C72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71" w:type="dxa"/>
          </w:tcPr>
          <w:p w14:paraId="21BFE483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71" w:type="dxa"/>
          </w:tcPr>
          <w:p w14:paraId="59AE39EC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1" w:type="dxa"/>
          </w:tcPr>
          <w:p w14:paraId="0BF105C1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007B" w:rsidRPr="004C4D96" w14:paraId="2C561B8E" w14:textId="77777777" w:rsidTr="00DE1092">
        <w:tc>
          <w:tcPr>
            <w:tcW w:w="1106" w:type="dxa"/>
            <w:shd w:val="clear" w:color="auto" w:fill="FFFFFF" w:themeFill="background1"/>
          </w:tcPr>
          <w:p w14:paraId="31BECE8E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80" w:type="dxa"/>
            <w:shd w:val="clear" w:color="auto" w:fill="auto"/>
          </w:tcPr>
          <w:p w14:paraId="0006F69B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B4LM</w:t>
            </w:r>
          </w:p>
        </w:tc>
        <w:tc>
          <w:tcPr>
            <w:tcW w:w="1129" w:type="dxa"/>
          </w:tcPr>
          <w:p w14:paraId="262F43B2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14:paraId="7E44BDA8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1" w:type="dxa"/>
          </w:tcPr>
          <w:p w14:paraId="2E2CD423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14:paraId="08D3112B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1" w:type="dxa"/>
          </w:tcPr>
          <w:p w14:paraId="244658EB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71" w:type="dxa"/>
          </w:tcPr>
          <w:p w14:paraId="39CDEEFC" w14:textId="77777777" w:rsidR="0089007B" w:rsidRPr="004C4D96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</w:tbl>
    <w:p w14:paraId="7E6BE089" w14:textId="77777777" w:rsidR="006A0FEC" w:rsidRDefault="006A0FEC" w:rsidP="006A0F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F674A9" w14:textId="77777777" w:rsidR="00C13971" w:rsidRDefault="006D58E1" w:rsidP="006D58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(-)  =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</w:p>
    <w:p w14:paraId="21E67BDF" w14:textId="77777777" w:rsidR="006D58E1" w:rsidRDefault="006D58E1" w:rsidP="006D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(+) =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subur</w:t>
      </w:r>
      <w:proofErr w:type="spellEnd"/>
    </w:p>
    <w:p w14:paraId="222AD2E2" w14:textId="77777777" w:rsidR="006D58E1" w:rsidRDefault="006D58E1" w:rsidP="006D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(++) =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subur</w:t>
      </w:r>
      <w:proofErr w:type="spellEnd"/>
    </w:p>
    <w:p w14:paraId="45B7A34D" w14:textId="310095CB" w:rsidR="0026414A" w:rsidRDefault="0026414A" w:rsidP="006A0FEC">
      <w:pPr>
        <w:rPr>
          <w:rFonts w:ascii="Times New Roman" w:hAnsi="Times New Roman" w:cs="Times New Roman"/>
          <w:sz w:val="24"/>
          <w:szCs w:val="24"/>
        </w:rPr>
      </w:pPr>
    </w:p>
    <w:p w14:paraId="6609C49A" w14:textId="7B78D9F6" w:rsidR="0026414A" w:rsidRDefault="0026414A" w:rsidP="00905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Seumahu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373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, 1998),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fotosintetik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anoksigenik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nitrogen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nitrogen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(Bai et al, 2006, dan Li </w:t>
      </w:r>
      <w:r>
        <w:rPr>
          <w:rFonts w:ascii="Times New Roman" w:hAnsi="Times New Roman" w:cs="Times New Roman"/>
          <w:i/>
          <w:sz w:val="24"/>
          <w:szCs w:val="24"/>
        </w:rPr>
        <w:t>et al,</w:t>
      </w:r>
      <w:r>
        <w:rPr>
          <w:rFonts w:ascii="Times New Roman" w:hAnsi="Times New Roman" w:cs="Times New Roman"/>
          <w:sz w:val="24"/>
          <w:szCs w:val="24"/>
        </w:rPr>
        <w:t xml:space="preserve">2016)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  optimum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8EE">
        <w:rPr>
          <w:rFonts w:ascii="Times New Roman" w:hAnsi="Times New Roman" w:cs="Times New Roman"/>
          <w:i/>
          <w:sz w:val="24"/>
          <w:szCs w:val="24"/>
        </w:rPr>
        <w:t>Rhodobacter</w:t>
      </w:r>
      <w:proofErr w:type="spellEnd"/>
      <w:r w:rsidRPr="00D928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28EE">
        <w:rPr>
          <w:rFonts w:ascii="Times New Roman" w:hAnsi="Times New Roman" w:cs="Times New Roman"/>
          <w:i/>
          <w:sz w:val="24"/>
          <w:szCs w:val="24"/>
        </w:rPr>
        <w:t>sphaeroides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30-35°C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 7.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8EE">
        <w:rPr>
          <w:rFonts w:ascii="Times New Roman" w:hAnsi="Times New Roman" w:cs="Times New Roman"/>
          <w:i/>
          <w:sz w:val="24"/>
          <w:szCs w:val="24"/>
        </w:rPr>
        <w:t>Rhodopseudomonas</w:t>
      </w:r>
      <w:proofErr w:type="spellEnd"/>
      <w:r w:rsidRPr="00D928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928EE">
        <w:rPr>
          <w:rFonts w:ascii="Times New Roman" w:hAnsi="Times New Roman" w:cs="Times New Roman"/>
          <w:i/>
          <w:sz w:val="24"/>
          <w:szCs w:val="24"/>
        </w:rPr>
        <w:t>palustris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148 g </w:t>
      </w:r>
      <w:proofErr w:type="spellStart"/>
      <w:r>
        <w:rPr>
          <w:rFonts w:ascii="Times New Roman" w:hAnsi="Times New Roman" w:cs="Times New Roman"/>
          <w:sz w:val="24"/>
          <w:szCs w:val="24"/>
        </w:rPr>
        <w:t>kg¯ˡ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(Burke C.M. and  Burton, 1988).</w:t>
      </w:r>
    </w:p>
    <w:p w14:paraId="6D3EB263" w14:textId="28FD3705" w:rsidR="0026414A" w:rsidRDefault="003A7F43" w:rsidP="00905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Isolate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BFA 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dicurigai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bacillus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fotosintetik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2).</w:t>
      </w:r>
    </w:p>
    <w:p w14:paraId="01627988" w14:textId="39DCF8B9" w:rsidR="0026414A" w:rsidRDefault="0026414A" w:rsidP="002641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 Kultur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1969"/>
        <w:gridCol w:w="1865"/>
        <w:gridCol w:w="1991"/>
        <w:gridCol w:w="1874"/>
      </w:tblGrid>
      <w:tr w:rsidR="0089007B" w14:paraId="3CC53E20" w14:textId="77777777" w:rsidTr="0089007B">
        <w:tc>
          <w:tcPr>
            <w:tcW w:w="1651" w:type="dxa"/>
          </w:tcPr>
          <w:p w14:paraId="0835F526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69" w:type="dxa"/>
          </w:tcPr>
          <w:p w14:paraId="190A75A5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1865" w:type="dxa"/>
          </w:tcPr>
          <w:p w14:paraId="414FEF51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Isolat</w:t>
            </w:r>
            <w:proofErr w:type="spellEnd"/>
          </w:p>
        </w:tc>
        <w:tc>
          <w:tcPr>
            <w:tcW w:w="1991" w:type="dxa"/>
          </w:tcPr>
          <w:p w14:paraId="329CCEFE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Pewarnaan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Gram</w:t>
            </w:r>
          </w:p>
        </w:tc>
        <w:tc>
          <w:tcPr>
            <w:tcW w:w="1874" w:type="dxa"/>
          </w:tcPr>
          <w:p w14:paraId="44BDB493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</w:p>
        </w:tc>
      </w:tr>
      <w:tr w:rsidR="0089007B" w14:paraId="1E747D09" w14:textId="77777777" w:rsidTr="0089007B">
        <w:tc>
          <w:tcPr>
            <w:tcW w:w="1651" w:type="dxa"/>
          </w:tcPr>
          <w:p w14:paraId="75ED197A" w14:textId="77777777" w:rsidR="0089007B" w:rsidRDefault="0089007B" w:rsidP="0089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</w:tcPr>
          <w:p w14:paraId="23F764F1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Mangrove 1</w:t>
            </w:r>
          </w:p>
        </w:tc>
        <w:tc>
          <w:tcPr>
            <w:tcW w:w="1865" w:type="dxa"/>
          </w:tcPr>
          <w:p w14:paraId="64E842B2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AS1</w:t>
            </w:r>
          </w:p>
        </w:tc>
        <w:tc>
          <w:tcPr>
            <w:tcW w:w="1991" w:type="dxa"/>
          </w:tcPr>
          <w:p w14:paraId="3D539C01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874" w:type="dxa"/>
          </w:tcPr>
          <w:p w14:paraId="4B949712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</w:t>
            </w:r>
          </w:p>
        </w:tc>
      </w:tr>
      <w:tr w:rsidR="0089007B" w14:paraId="339A7DC4" w14:textId="77777777" w:rsidTr="0089007B">
        <w:tc>
          <w:tcPr>
            <w:tcW w:w="1651" w:type="dxa"/>
          </w:tcPr>
          <w:p w14:paraId="75ED8088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9" w:type="dxa"/>
          </w:tcPr>
          <w:p w14:paraId="3368DF70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Mangrove 2</w:t>
            </w:r>
          </w:p>
        </w:tc>
        <w:tc>
          <w:tcPr>
            <w:tcW w:w="1865" w:type="dxa"/>
          </w:tcPr>
          <w:p w14:paraId="5950933E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AS2</w:t>
            </w:r>
          </w:p>
        </w:tc>
        <w:tc>
          <w:tcPr>
            <w:tcW w:w="1991" w:type="dxa"/>
          </w:tcPr>
          <w:p w14:paraId="032D9D46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1874" w:type="dxa"/>
          </w:tcPr>
          <w:p w14:paraId="07F7418D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</w:t>
            </w:r>
          </w:p>
        </w:tc>
      </w:tr>
      <w:tr w:rsidR="0089007B" w14:paraId="1918D254" w14:textId="77777777" w:rsidTr="0089007B">
        <w:tc>
          <w:tcPr>
            <w:tcW w:w="1651" w:type="dxa"/>
          </w:tcPr>
          <w:p w14:paraId="48D793DF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9" w:type="dxa"/>
          </w:tcPr>
          <w:p w14:paraId="1150AE24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Lumpur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5" w:type="dxa"/>
          </w:tcPr>
          <w:p w14:paraId="5F3547E2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LL1</w:t>
            </w:r>
          </w:p>
        </w:tc>
        <w:tc>
          <w:tcPr>
            <w:tcW w:w="1991" w:type="dxa"/>
          </w:tcPr>
          <w:p w14:paraId="1A139AC5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874" w:type="dxa"/>
          </w:tcPr>
          <w:p w14:paraId="7D254018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</w:t>
            </w:r>
          </w:p>
        </w:tc>
      </w:tr>
      <w:tr w:rsidR="0089007B" w14:paraId="79A6967E" w14:textId="77777777" w:rsidTr="0089007B">
        <w:tc>
          <w:tcPr>
            <w:tcW w:w="1651" w:type="dxa"/>
          </w:tcPr>
          <w:p w14:paraId="6849B2DC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9" w:type="dxa"/>
          </w:tcPr>
          <w:p w14:paraId="6E5F93A9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Lumpur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65" w:type="dxa"/>
          </w:tcPr>
          <w:p w14:paraId="63B0B041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LL2</w:t>
            </w:r>
          </w:p>
        </w:tc>
        <w:tc>
          <w:tcPr>
            <w:tcW w:w="1991" w:type="dxa"/>
          </w:tcPr>
          <w:p w14:paraId="0C66A32E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1874" w:type="dxa"/>
          </w:tcPr>
          <w:p w14:paraId="588ECEF6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</w:t>
            </w:r>
          </w:p>
        </w:tc>
      </w:tr>
      <w:tr w:rsidR="0089007B" w14:paraId="23A9A450" w14:textId="77777777" w:rsidTr="0089007B">
        <w:tc>
          <w:tcPr>
            <w:tcW w:w="1651" w:type="dxa"/>
          </w:tcPr>
          <w:p w14:paraId="06E86BE5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9" w:type="dxa"/>
          </w:tcPr>
          <w:p w14:paraId="1D7FD715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5" w:type="dxa"/>
          </w:tcPr>
          <w:p w14:paraId="4C6AFE85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1991" w:type="dxa"/>
          </w:tcPr>
          <w:p w14:paraId="3FB30F81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1874" w:type="dxa"/>
          </w:tcPr>
          <w:p w14:paraId="5366A3E0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</w:t>
            </w:r>
          </w:p>
        </w:tc>
      </w:tr>
      <w:tr w:rsidR="0089007B" w14:paraId="0C0893F2" w14:textId="77777777" w:rsidTr="0089007B">
        <w:tc>
          <w:tcPr>
            <w:tcW w:w="1651" w:type="dxa"/>
          </w:tcPr>
          <w:p w14:paraId="3E116608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9" w:type="dxa"/>
          </w:tcPr>
          <w:p w14:paraId="3C8419FF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65" w:type="dxa"/>
          </w:tcPr>
          <w:p w14:paraId="32E6245A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991" w:type="dxa"/>
          </w:tcPr>
          <w:p w14:paraId="420D6CEF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1874" w:type="dxa"/>
          </w:tcPr>
          <w:p w14:paraId="1818D74E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</w:t>
            </w:r>
          </w:p>
        </w:tc>
      </w:tr>
      <w:tr w:rsidR="0089007B" w14:paraId="769C161D" w14:textId="77777777" w:rsidTr="0089007B">
        <w:tc>
          <w:tcPr>
            <w:tcW w:w="1651" w:type="dxa"/>
          </w:tcPr>
          <w:p w14:paraId="40205EC4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9" w:type="dxa"/>
          </w:tcPr>
          <w:p w14:paraId="34E0535B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Mangrove</w:t>
            </w:r>
          </w:p>
        </w:tc>
        <w:tc>
          <w:tcPr>
            <w:tcW w:w="1865" w:type="dxa"/>
          </w:tcPr>
          <w:p w14:paraId="1CEA8ED8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1991" w:type="dxa"/>
          </w:tcPr>
          <w:p w14:paraId="6D76C491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1874" w:type="dxa"/>
          </w:tcPr>
          <w:p w14:paraId="005FCF30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</w:t>
            </w:r>
          </w:p>
        </w:tc>
      </w:tr>
      <w:tr w:rsidR="0089007B" w14:paraId="67C3E11B" w14:textId="77777777" w:rsidTr="0089007B">
        <w:tc>
          <w:tcPr>
            <w:tcW w:w="1651" w:type="dxa"/>
          </w:tcPr>
          <w:p w14:paraId="5D0940C9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9" w:type="dxa"/>
          </w:tcPr>
          <w:p w14:paraId="4707369C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Bacillus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Isolate Merah</w:t>
            </w:r>
          </w:p>
        </w:tc>
        <w:tc>
          <w:tcPr>
            <w:tcW w:w="1865" w:type="dxa"/>
          </w:tcPr>
          <w:p w14:paraId="7AC6E578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B2DM</w:t>
            </w:r>
          </w:p>
        </w:tc>
        <w:tc>
          <w:tcPr>
            <w:tcW w:w="1991" w:type="dxa"/>
          </w:tcPr>
          <w:p w14:paraId="3B5E34E4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874" w:type="dxa"/>
          </w:tcPr>
          <w:p w14:paraId="281FD1E4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</w:t>
            </w:r>
          </w:p>
        </w:tc>
      </w:tr>
      <w:tr w:rsidR="0089007B" w14:paraId="018419B4" w14:textId="77777777" w:rsidTr="0089007B">
        <w:tc>
          <w:tcPr>
            <w:tcW w:w="1651" w:type="dxa"/>
          </w:tcPr>
          <w:p w14:paraId="609FBB5F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9" w:type="dxa"/>
          </w:tcPr>
          <w:p w14:paraId="6AE4214C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Bacillus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  <w:proofErr w:type="spellEnd"/>
          </w:p>
        </w:tc>
        <w:tc>
          <w:tcPr>
            <w:tcW w:w="1865" w:type="dxa"/>
          </w:tcPr>
          <w:p w14:paraId="4CDE4F21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B3DK</w:t>
            </w:r>
          </w:p>
        </w:tc>
        <w:tc>
          <w:tcPr>
            <w:tcW w:w="1991" w:type="dxa"/>
          </w:tcPr>
          <w:p w14:paraId="078E7BD5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14:paraId="003161DD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</w:t>
            </w:r>
          </w:p>
        </w:tc>
      </w:tr>
      <w:tr w:rsidR="0089007B" w14:paraId="184C306B" w14:textId="77777777" w:rsidTr="0089007B">
        <w:tc>
          <w:tcPr>
            <w:tcW w:w="1651" w:type="dxa"/>
          </w:tcPr>
          <w:p w14:paraId="43DACDA2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9" w:type="dxa"/>
          </w:tcPr>
          <w:p w14:paraId="3C0F8D64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Bacillus Lumpur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Merah</w:t>
            </w:r>
          </w:p>
        </w:tc>
        <w:tc>
          <w:tcPr>
            <w:tcW w:w="1865" w:type="dxa"/>
          </w:tcPr>
          <w:p w14:paraId="3BB003B4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B4LM</w:t>
            </w:r>
          </w:p>
        </w:tc>
        <w:tc>
          <w:tcPr>
            <w:tcW w:w="1991" w:type="dxa"/>
          </w:tcPr>
          <w:p w14:paraId="6A8AEA14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874" w:type="dxa"/>
          </w:tcPr>
          <w:p w14:paraId="6E42EB5D" w14:textId="77777777" w:rsidR="0089007B" w:rsidRDefault="0089007B" w:rsidP="004C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</w:t>
            </w:r>
          </w:p>
        </w:tc>
      </w:tr>
    </w:tbl>
    <w:p w14:paraId="3DEA466C" w14:textId="77777777" w:rsidR="006A0FEC" w:rsidRDefault="006A0FEC" w:rsidP="006A0F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1A08E3" w14:textId="1835BC63" w:rsidR="0026414A" w:rsidRDefault="0026414A" w:rsidP="002641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2010)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LIPI Cibinong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fotosintetik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karotinoid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C5BE2" w14:textId="7BDBA872" w:rsidR="00211E5A" w:rsidRDefault="00010DB6" w:rsidP="0081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20511F" wp14:editId="7CD4BFE4">
            <wp:extent cx="2800985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2018102112043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3" b="13419"/>
                    <a:stretch/>
                  </pic:blipFill>
                  <pic:spPr bwMode="auto">
                    <a:xfrm>
                      <a:off x="0" y="0"/>
                      <a:ext cx="2814151" cy="2756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3294">
        <w:rPr>
          <w:rFonts w:ascii="Times New Roman" w:hAnsi="Times New Roman" w:cs="Times New Roman"/>
          <w:sz w:val="24"/>
          <w:szCs w:val="24"/>
        </w:rPr>
        <w:t xml:space="preserve"> </w:t>
      </w:r>
      <w:r w:rsidR="00211E5A">
        <w:rPr>
          <w:rFonts w:ascii="Times New Roman" w:hAnsi="Times New Roman" w:cs="Times New Roman"/>
          <w:sz w:val="24"/>
          <w:szCs w:val="24"/>
        </w:rPr>
        <w:t xml:space="preserve"> </w:t>
      </w:r>
      <w:r w:rsidR="00211E5A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14:paraId="7BCDF0AC" w14:textId="6D4DAD1D" w:rsidR="00853294" w:rsidRDefault="00163965" w:rsidP="00816088">
      <w:pPr>
        <w:rPr>
          <w:rFonts w:ascii="Times New Roman" w:hAnsi="Times New Roman" w:cs="Times New Roman"/>
          <w:sz w:val="24"/>
          <w:szCs w:val="24"/>
        </w:rPr>
        <w:sectPr w:rsidR="00853294" w:rsidSect="00010DB6">
          <w:headerReference w:type="default" r:id="rId10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Gambar 1. </w:t>
      </w:r>
      <w:proofErr w:type="spellStart"/>
      <w:proofErr w:type="gramStart"/>
      <w:r w:rsidR="00853294">
        <w:rPr>
          <w:rFonts w:ascii="Times New Roman" w:hAnsi="Times New Roman" w:cs="Times New Roman"/>
          <w:sz w:val="24"/>
          <w:szCs w:val="24"/>
        </w:rPr>
        <w:t>Isolat</w:t>
      </w:r>
      <w:proofErr w:type="spellEnd"/>
      <w:r w:rsidR="008532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BFA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294">
        <w:rPr>
          <w:rFonts w:ascii="Times New Roman" w:hAnsi="Times New Roman" w:cs="Times New Roman"/>
          <w:sz w:val="24"/>
          <w:szCs w:val="24"/>
        </w:rPr>
        <w:t>Keong</w:t>
      </w:r>
      <w:proofErr w:type="spellEnd"/>
      <w:r w:rsidR="00853294">
        <w:rPr>
          <w:rFonts w:ascii="Times New Roman" w:hAnsi="Times New Roman" w:cs="Times New Roman"/>
          <w:sz w:val="24"/>
          <w:szCs w:val="24"/>
        </w:rPr>
        <w:t xml:space="preserve"> </w:t>
      </w:r>
      <w:r w:rsidR="00211E5A">
        <w:rPr>
          <w:rFonts w:ascii="Times New Roman" w:hAnsi="Times New Roman" w:cs="Times New Roman"/>
          <w:sz w:val="24"/>
          <w:szCs w:val="24"/>
        </w:rPr>
        <w:tab/>
      </w:r>
      <w:r w:rsidR="00211E5A">
        <w:rPr>
          <w:rFonts w:ascii="Times New Roman" w:hAnsi="Times New Roman" w:cs="Times New Roman"/>
          <w:sz w:val="24"/>
          <w:szCs w:val="24"/>
        </w:rPr>
        <w:tab/>
      </w:r>
      <w:r w:rsidR="00211E5A">
        <w:rPr>
          <w:rFonts w:ascii="Times New Roman" w:hAnsi="Times New Roman" w:cs="Times New Roman"/>
          <w:sz w:val="24"/>
          <w:szCs w:val="24"/>
        </w:rPr>
        <w:tab/>
      </w:r>
      <w:r w:rsidR="00211E5A">
        <w:rPr>
          <w:rFonts w:ascii="Times New Roman" w:hAnsi="Times New Roman" w:cs="Times New Roman"/>
          <w:sz w:val="24"/>
          <w:szCs w:val="24"/>
        </w:rPr>
        <w:tab/>
      </w:r>
      <w:r w:rsidR="00211E5A">
        <w:rPr>
          <w:rFonts w:ascii="Times New Roman" w:hAnsi="Times New Roman" w:cs="Times New Roman"/>
          <w:sz w:val="24"/>
          <w:szCs w:val="24"/>
        </w:rPr>
        <w:tab/>
      </w:r>
    </w:p>
    <w:p w14:paraId="2696F531" w14:textId="77777777" w:rsidR="00B64FE9" w:rsidRDefault="00B64FE9" w:rsidP="00816088">
      <w:pPr>
        <w:rPr>
          <w:rFonts w:ascii="Times New Roman" w:hAnsi="Times New Roman" w:cs="Times New Roman"/>
          <w:sz w:val="24"/>
          <w:szCs w:val="24"/>
        </w:rPr>
        <w:sectPr w:rsidR="00B64FE9" w:rsidSect="00B64FE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8491246" w14:textId="77777777" w:rsidR="00211E5A" w:rsidRDefault="00211E5A" w:rsidP="00816088">
      <w:pPr>
        <w:rPr>
          <w:rFonts w:ascii="Times New Roman" w:hAnsi="Times New Roman" w:cs="Times New Roman"/>
          <w:sz w:val="24"/>
          <w:szCs w:val="24"/>
        </w:rPr>
      </w:pPr>
    </w:p>
    <w:p w14:paraId="4739B2DF" w14:textId="77777777" w:rsidR="00211E5A" w:rsidRDefault="00412F66" w:rsidP="0081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DB6E47" wp14:editId="14225BA8">
            <wp:extent cx="2680335" cy="2772383"/>
            <wp:effectExtent l="0" t="0" r="571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2018102715411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4" t="1" r="18065" b="698"/>
                    <a:stretch/>
                  </pic:blipFill>
                  <pic:spPr bwMode="auto">
                    <a:xfrm rot="10800000">
                      <a:off x="0" y="0"/>
                      <a:ext cx="2699842" cy="2792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00149" w14:textId="4D3CC7DE" w:rsidR="00412F66" w:rsidRDefault="00163965" w:rsidP="0081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 </w:t>
      </w:r>
      <w:r w:rsidR="00412F66" w:rsidRPr="00412F66">
        <w:rPr>
          <w:rFonts w:ascii="Times New Roman" w:hAnsi="Times New Roman" w:cs="Times New Roman"/>
          <w:i/>
          <w:sz w:val="24"/>
          <w:szCs w:val="24"/>
        </w:rPr>
        <w:t>Bacillus</w:t>
      </w:r>
      <w:r w:rsidR="00412F66">
        <w:rPr>
          <w:rFonts w:ascii="Times New Roman" w:hAnsi="Times New Roman" w:cs="Times New Roman"/>
          <w:sz w:val="24"/>
          <w:szCs w:val="24"/>
        </w:rPr>
        <w:t xml:space="preserve"> sp.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F66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330F77">
        <w:rPr>
          <w:rFonts w:ascii="Times New Roman" w:hAnsi="Times New Roman" w:cs="Times New Roman"/>
          <w:sz w:val="24"/>
          <w:szCs w:val="24"/>
        </w:rPr>
        <w:tab/>
      </w:r>
      <w:r w:rsidR="00330F77">
        <w:rPr>
          <w:rFonts w:ascii="Times New Roman" w:hAnsi="Times New Roman" w:cs="Times New Roman"/>
          <w:sz w:val="24"/>
          <w:szCs w:val="24"/>
        </w:rPr>
        <w:tab/>
      </w:r>
      <w:r w:rsidR="00330F77">
        <w:rPr>
          <w:rFonts w:ascii="Times New Roman" w:hAnsi="Times New Roman" w:cs="Times New Roman"/>
          <w:sz w:val="24"/>
          <w:szCs w:val="24"/>
        </w:rPr>
        <w:tab/>
      </w:r>
    </w:p>
    <w:p w14:paraId="51CA8AB5" w14:textId="77777777" w:rsidR="0018246C" w:rsidRDefault="0018246C" w:rsidP="001824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17216D" w14:textId="77777777" w:rsidR="0018246C" w:rsidRDefault="0018246C" w:rsidP="001824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042FB6" w14:textId="77777777" w:rsidR="0018246C" w:rsidRDefault="0018246C" w:rsidP="001824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FF1C9" w14:textId="77777777" w:rsidR="0018246C" w:rsidRDefault="0018246C" w:rsidP="001824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E130E" w14:textId="2DA70E65" w:rsidR="00412F66" w:rsidRPr="0096000B" w:rsidRDefault="0018246C" w:rsidP="00182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0B"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723D015E" w14:textId="395FB03E" w:rsidR="0018246C" w:rsidRDefault="0018246C" w:rsidP="00C12B5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diperolah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10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isolat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BFA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AS1, AS2, LL1, LL2, K1, K2, D1,B2DM, B3DK, B4LM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ekosistem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hutan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mangrove.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Karakterisasi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morfologi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isolat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basil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sifat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gram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genus </w:t>
      </w:r>
      <w:r w:rsidRPr="00C46FE5">
        <w:rPr>
          <w:rFonts w:asciiTheme="majorBidi" w:hAnsiTheme="majorBidi" w:cstheme="majorBidi"/>
          <w:i/>
          <w:sz w:val="24"/>
          <w:szCs w:val="24"/>
          <w:lang w:val="en-ID"/>
        </w:rPr>
        <w:t>Bacillu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s sp. dan gram negative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BFA.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isolate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hidup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pada pH 7 dan 10,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tumbuh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pada pH 4. </w:t>
      </w:r>
      <w:proofErr w:type="spellStart"/>
      <w:r w:rsidR="00C12B5B">
        <w:rPr>
          <w:rFonts w:asciiTheme="majorBidi" w:hAnsiTheme="majorBidi" w:cstheme="majorBidi"/>
          <w:sz w:val="24"/>
          <w:szCs w:val="24"/>
          <w:lang w:val="en-ID"/>
        </w:rPr>
        <w:t>Semua</w:t>
      </w:r>
      <w:proofErr w:type="spellEnd"/>
      <w:r w:rsidR="00C12B5B">
        <w:rPr>
          <w:rFonts w:asciiTheme="majorBidi" w:hAnsiTheme="majorBidi" w:cstheme="majorBidi"/>
          <w:sz w:val="24"/>
          <w:szCs w:val="24"/>
          <w:lang w:val="en-ID"/>
        </w:rPr>
        <w:t xml:space="preserve"> Isolate BFA </w:t>
      </w:r>
      <w:proofErr w:type="spellStart"/>
      <w:r w:rsidR="00C12B5B">
        <w:rPr>
          <w:rFonts w:asciiTheme="majorBidi" w:hAnsiTheme="majorBidi" w:cstheme="majorBidi"/>
          <w:sz w:val="24"/>
          <w:szCs w:val="24"/>
          <w:lang w:val="en-ID"/>
        </w:rPr>
        <w:t>tumbuh</w:t>
      </w:r>
      <w:proofErr w:type="spellEnd"/>
      <w:r w:rsidR="00C12B5B">
        <w:rPr>
          <w:rFonts w:asciiTheme="majorBidi" w:hAnsiTheme="majorBidi" w:cstheme="majorBidi"/>
          <w:sz w:val="24"/>
          <w:szCs w:val="24"/>
          <w:lang w:val="en-ID"/>
        </w:rPr>
        <w:t xml:space="preserve"> pada </w:t>
      </w:r>
      <w:proofErr w:type="spellStart"/>
      <w:r w:rsidR="00C12B5B">
        <w:rPr>
          <w:rFonts w:asciiTheme="majorBidi" w:hAnsiTheme="majorBidi" w:cstheme="majorBidi"/>
          <w:sz w:val="24"/>
          <w:szCs w:val="24"/>
          <w:lang w:val="en-ID"/>
        </w:rPr>
        <w:t>salinitas</w:t>
      </w:r>
      <w:proofErr w:type="spellEnd"/>
      <w:r w:rsidR="00C12B5B">
        <w:rPr>
          <w:rFonts w:asciiTheme="majorBidi" w:hAnsiTheme="majorBidi" w:cstheme="majorBidi"/>
          <w:sz w:val="24"/>
          <w:szCs w:val="24"/>
          <w:lang w:val="en-ID"/>
        </w:rPr>
        <w:t xml:space="preserve"> 3% dan 6%. </w:t>
      </w:r>
    </w:p>
    <w:p w14:paraId="1A069461" w14:textId="77777777" w:rsidR="00C12B5B" w:rsidRDefault="00C12B5B" w:rsidP="0018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14:paraId="2D6A18D1" w14:textId="0BC12A8A" w:rsidR="00444EAE" w:rsidRPr="0090544C" w:rsidRDefault="000F6BD1" w:rsidP="00905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44C">
        <w:rPr>
          <w:rFonts w:ascii="Times New Roman" w:hAnsi="Times New Roman" w:cs="Times New Roman"/>
          <w:b/>
          <w:sz w:val="24"/>
          <w:szCs w:val="24"/>
          <w:lang w:val="id-ID"/>
        </w:rPr>
        <w:t>UCAPAN TERIMAKASIH</w:t>
      </w:r>
    </w:p>
    <w:p w14:paraId="3D2E3651" w14:textId="09106BD6" w:rsidR="001C147B" w:rsidRPr="0090544C" w:rsidRDefault="00606B62" w:rsidP="0090544C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9054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5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5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4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5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4C">
        <w:rPr>
          <w:rFonts w:ascii="Times New Roman" w:hAnsi="Times New Roman" w:cs="Times New Roman"/>
          <w:sz w:val="24"/>
          <w:szCs w:val="24"/>
        </w:rPr>
        <w:t>didanai</w:t>
      </w:r>
      <w:proofErr w:type="spellEnd"/>
      <w:r w:rsidRPr="0090544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0544C" w:rsidRPr="0090544C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="0090544C" w:rsidRPr="00905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44C" w:rsidRPr="0090544C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90544C" w:rsidRPr="0090544C">
        <w:rPr>
          <w:rFonts w:ascii="Times New Roman" w:hAnsi="Times New Roman" w:cs="Times New Roman"/>
          <w:sz w:val="24"/>
          <w:szCs w:val="24"/>
        </w:rPr>
        <w:t xml:space="preserve"> </w:t>
      </w:r>
      <w:r w:rsidR="007139A9" w:rsidRPr="009054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139A9" w:rsidRPr="0090544C">
        <w:rPr>
          <w:rFonts w:ascii="Times New Roman" w:hAnsi="Times New Roman" w:cs="Times New Roman"/>
          <w:sz w:val="24"/>
          <w:szCs w:val="24"/>
        </w:rPr>
        <w:t>Uni</w:t>
      </w:r>
      <w:r w:rsidR="0090544C" w:rsidRPr="0090544C">
        <w:rPr>
          <w:rFonts w:ascii="Times New Roman" w:hAnsi="Times New Roman" w:cs="Times New Roman"/>
          <w:sz w:val="24"/>
          <w:szCs w:val="24"/>
        </w:rPr>
        <w:t>versitas</w:t>
      </w:r>
      <w:proofErr w:type="spellEnd"/>
      <w:r w:rsidR="0090544C" w:rsidRPr="0090544C"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 w:rsidR="0090544C" w:rsidRPr="009054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544C" w:rsidRPr="00905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47B" w:rsidRPr="0090544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1C147B" w:rsidRPr="0090544C">
        <w:rPr>
          <w:rFonts w:ascii="Times New Roman" w:hAnsi="Times New Roman" w:cs="Times New Roman"/>
          <w:sz w:val="24"/>
          <w:szCs w:val="24"/>
          <w:lang w:val="id-ID"/>
        </w:rPr>
        <w:t xml:space="preserve"> kontrak</w:t>
      </w:r>
      <w:r w:rsidR="001C147B" w:rsidRPr="0090544C">
        <w:rPr>
          <w:rFonts w:ascii="Times New Roman" w:hAnsi="Times New Roman" w:cs="Times New Roman"/>
          <w:sz w:val="24"/>
          <w:szCs w:val="24"/>
        </w:rPr>
        <w:t>: 1572/UN26.21/PP/2018</w:t>
      </w:r>
      <w:r w:rsidR="0090544C" w:rsidRPr="00905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44C" w:rsidRPr="0090544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0544C" w:rsidRPr="0090544C">
        <w:rPr>
          <w:rFonts w:ascii="Times New Roman" w:hAnsi="Times New Roman" w:cs="Times New Roman"/>
          <w:sz w:val="24"/>
          <w:szCs w:val="24"/>
        </w:rPr>
        <w:t xml:space="preserve"> 2018. </w:t>
      </w:r>
    </w:p>
    <w:p w14:paraId="42F05DA8" w14:textId="77777777" w:rsidR="0096000B" w:rsidRDefault="0096000B" w:rsidP="009054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403752" w14:textId="41826884" w:rsidR="00D60AE5" w:rsidRPr="0096000B" w:rsidRDefault="00D60AE5" w:rsidP="009054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0B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0C974FDC" w14:textId="77777777" w:rsidR="006D3A8A" w:rsidRDefault="006D3A8A" w:rsidP="009054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9E00B" w14:textId="57E6E569" w:rsidR="0090544C" w:rsidRDefault="006D3A8A" w:rsidP="009054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D3A8A">
        <w:rPr>
          <w:rFonts w:ascii="Times New Roman" w:eastAsia="Times New Roman" w:hAnsi="Times New Roman" w:cs="Times New Roman"/>
          <w:sz w:val="24"/>
          <w:szCs w:val="24"/>
        </w:rPr>
        <w:t>Bai, H., Zhang, Z., Yun, N., Wang, Y., Yang, G., 2007</w:t>
      </w:r>
      <w:r w:rsidRPr="00063478">
        <w:rPr>
          <w:rFonts w:ascii="Times New Roman" w:eastAsia="Times New Roman" w:hAnsi="Times New Roman" w:cs="Times New Roman"/>
          <w:i/>
          <w:sz w:val="24"/>
          <w:szCs w:val="24"/>
        </w:rPr>
        <w:t>. Studies on removal and trans</w:t>
      </w:r>
      <w:r w:rsidRPr="006D3A8A">
        <w:rPr>
          <w:rFonts w:ascii="Times New Roman" w:eastAsia="Times New Roman" w:hAnsi="Times New Roman" w:cs="Times New Roman"/>
          <w:i/>
          <w:sz w:val="24"/>
          <w:szCs w:val="24"/>
        </w:rPr>
        <w:t>formation mechanism of lead by</w:t>
      </w:r>
      <w:r w:rsidRPr="000634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3A8A">
        <w:rPr>
          <w:rFonts w:ascii="Times New Roman" w:eastAsia="Times New Roman" w:hAnsi="Times New Roman" w:cs="Times New Roman"/>
          <w:i/>
          <w:sz w:val="24"/>
          <w:szCs w:val="24"/>
        </w:rPr>
        <w:t>Rhodobacter</w:t>
      </w:r>
      <w:proofErr w:type="spellEnd"/>
      <w:r w:rsidRPr="006D3A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3A8A">
        <w:rPr>
          <w:rFonts w:ascii="Times New Roman" w:eastAsia="Times New Roman" w:hAnsi="Times New Roman" w:cs="Times New Roman"/>
          <w:i/>
          <w:sz w:val="24"/>
          <w:szCs w:val="24"/>
        </w:rPr>
        <w:t>sphaeroides</w:t>
      </w:r>
      <w:proofErr w:type="spellEnd"/>
      <w:r w:rsidRPr="0006347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D3A8A">
        <w:rPr>
          <w:rFonts w:ascii="Times New Roman" w:eastAsia="Times New Roman" w:hAnsi="Times New Roman" w:cs="Times New Roman"/>
          <w:sz w:val="24"/>
          <w:szCs w:val="24"/>
        </w:rPr>
        <w:t xml:space="preserve"> Acta Sci. Circum-</w:t>
      </w:r>
      <w:proofErr w:type="spellStart"/>
      <w:r w:rsidRPr="006D3A8A">
        <w:rPr>
          <w:rFonts w:ascii="Times New Roman" w:eastAsia="Times New Roman" w:hAnsi="Times New Roman" w:cs="Times New Roman"/>
          <w:sz w:val="24"/>
          <w:szCs w:val="24"/>
        </w:rPr>
        <w:t>stantiae</w:t>
      </w:r>
      <w:proofErr w:type="spellEnd"/>
      <w:r w:rsidRPr="006D3A8A">
        <w:rPr>
          <w:rFonts w:ascii="Times New Roman" w:eastAsia="Times New Roman" w:hAnsi="Times New Roman" w:cs="Times New Roman"/>
          <w:sz w:val="24"/>
          <w:szCs w:val="24"/>
        </w:rPr>
        <w:t xml:space="preserve"> 27, 608e 614 (in Chinese)</w:t>
      </w:r>
    </w:p>
    <w:p w14:paraId="4FFBD97D" w14:textId="77777777" w:rsidR="0090544C" w:rsidRDefault="0090544C" w:rsidP="009054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7A727F" w14:textId="77777777" w:rsidR="0090544C" w:rsidRDefault="00D928EE" w:rsidP="009054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Burke C.M., Burton H.R..1988.</w:t>
      </w:r>
      <w:r w:rsidRPr="00D928EE">
        <w:rPr>
          <w:rFonts w:ascii="Times New Roman" w:hAnsi="Times New Roman" w:cs="Times New Roman"/>
          <w:sz w:val="24"/>
          <w:szCs w:val="24"/>
        </w:rPr>
        <w:t xml:space="preserve"> </w:t>
      </w:r>
      <w:r w:rsidRPr="00D928EE">
        <w:rPr>
          <w:rFonts w:ascii="Times New Roman" w:hAnsi="Times New Roman" w:cs="Times New Roman"/>
          <w:i/>
          <w:sz w:val="24"/>
          <w:szCs w:val="24"/>
        </w:rPr>
        <w:t xml:space="preserve">Photosynthetic bacteria in meromictic lakes and stratified fjords of the Vestfold Hills, Antarctica. </w:t>
      </w:r>
      <w:r w:rsidRPr="00D928EE">
        <w:rPr>
          <w:rFonts w:ascii="Times New Roman" w:hAnsi="Times New Roman" w:cs="Times New Roman"/>
          <w:sz w:val="24"/>
          <w:szCs w:val="24"/>
        </w:rPr>
        <w:t>In: Ferris J.M., Developments in Hydrobiology, vol 34. Springer, Dordrecht</w:t>
      </w:r>
    </w:p>
    <w:p w14:paraId="4C5FFFBA" w14:textId="77777777" w:rsidR="0090544C" w:rsidRDefault="0090544C" w:rsidP="009054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785FCA" w14:textId="0BD38347" w:rsidR="0090544C" w:rsidRDefault="00922ECC" w:rsidP="009054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928EE">
        <w:rPr>
          <w:rFonts w:ascii="Times New Roman" w:hAnsi="Times New Roman" w:cs="Times New Roman"/>
          <w:sz w:val="24"/>
          <w:szCs w:val="24"/>
        </w:rPr>
        <w:t>Giotta</w:t>
      </w:r>
      <w:proofErr w:type="spellEnd"/>
      <w:r w:rsidRPr="00D928EE">
        <w:rPr>
          <w:rFonts w:ascii="Times New Roman" w:hAnsi="Times New Roman" w:cs="Times New Roman"/>
          <w:sz w:val="24"/>
          <w:szCs w:val="24"/>
        </w:rPr>
        <w:t xml:space="preserve">, Livia. Angela </w:t>
      </w:r>
      <w:proofErr w:type="spellStart"/>
      <w:r w:rsidRPr="00D928EE">
        <w:rPr>
          <w:rFonts w:ascii="Times New Roman" w:hAnsi="Times New Roman" w:cs="Times New Roman"/>
          <w:sz w:val="24"/>
          <w:szCs w:val="24"/>
        </w:rPr>
        <w:t>Agostiano</w:t>
      </w:r>
      <w:proofErr w:type="spellEnd"/>
      <w:r w:rsidRPr="00D9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8EE">
        <w:rPr>
          <w:rFonts w:ascii="Times New Roman" w:hAnsi="Times New Roman" w:cs="Times New Roman"/>
          <w:sz w:val="24"/>
          <w:szCs w:val="24"/>
        </w:rPr>
        <w:t>Fancesca</w:t>
      </w:r>
      <w:proofErr w:type="spellEnd"/>
      <w:r w:rsidRPr="00D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8EE">
        <w:rPr>
          <w:rFonts w:ascii="Times New Roman" w:hAnsi="Times New Roman" w:cs="Times New Roman"/>
          <w:sz w:val="24"/>
          <w:szCs w:val="24"/>
        </w:rPr>
        <w:t>Italiano</w:t>
      </w:r>
      <w:proofErr w:type="spellEnd"/>
      <w:r w:rsidRPr="00D928EE">
        <w:rPr>
          <w:rFonts w:ascii="Times New Roman" w:hAnsi="Times New Roman" w:cs="Times New Roman"/>
          <w:sz w:val="24"/>
          <w:szCs w:val="24"/>
        </w:rPr>
        <w:t xml:space="preserve">, Francesca Milano, Massimo Trotta. 2006. Heavy Metal Ion Influence on The Photosynthetic Growth of </w:t>
      </w:r>
      <w:proofErr w:type="spellStart"/>
      <w:r w:rsidRPr="00D928EE">
        <w:rPr>
          <w:rFonts w:ascii="Times New Roman" w:hAnsi="Times New Roman" w:cs="Times New Roman"/>
          <w:sz w:val="24"/>
          <w:szCs w:val="24"/>
        </w:rPr>
        <w:t>Rhodobacter</w:t>
      </w:r>
      <w:proofErr w:type="spellEnd"/>
      <w:r w:rsidRPr="00D9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8EE">
        <w:rPr>
          <w:rFonts w:ascii="Times New Roman" w:hAnsi="Times New Roman" w:cs="Times New Roman"/>
          <w:sz w:val="24"/>
          <w:szCs w:val="24"/>
        </w:rPr>
        <w:t>spaeroides</w:t>
      </w:r>
      <w:proofErr w:type="spellEnd"/>
      <w:r w:rsidRPr="00D928EE">
        <w:rPr>
          <w:rFonts w:ascii="Times New Roman" w:hAnsi="Times New Roman" w:cs="Times New Roman"/>
          <w:sz w:val="24"/>
          <w:szCs w:val="24"/>
        </w:rPr>
        <w:t>.  Journal Chemosphere. Vol. 62 (9</w:t>
      </w:r>
      <w:proofErr w:type="gramStart"/>
      <w:r w:rsidRPr="00D928E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928EE">
        <w:rPr>
          <w:rFonts w:ascii="Times New Roman" w:hAnsi="Times New Roman" w:cs="Times New Roman"/>
          <w:sz w:val="24"/>
          <w:szCs w:val="24"/>
        </w:rPr>
        <w:t xml:space="preserve"> 1490-1499.</w:t>
      </w:r>
    </w:p>
    <w:p w14:paraId="1CA0F294" w14:textId="77777777" w:rsidR="0090544C" w:rsidRDefault="0090544C" w:rsidP="009054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744D93" w14:textId="19E2609C" w:rsidR="0090544C" w:rsidRDefault="00063478" w:rsidP="009054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Li, </w:t>
      </w:r>
      <w:proofErr w:type="spellStart"/>
      <w:r>
        <w:rPr>
          <w:rFonts w:ascii="Times New Roman" w:hAnsi="Times New Roman" w:cs="Times New Roman"/>
          <w:sz w:val="24"/>
          <w:szCs w:val="24"/>
        </w:rPr>
        <w:t>Xiaomin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Ewihua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Peng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Yingying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Jia, Lin Lu,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Fan. </w:t>
      </w:r>
      <w:r w:rsidRPr="00063478">
        <w:rPr>
          <w:rFonts w:ascii="Times New Roman" w:hAnsi="Times New Roman" w:cs="Times New Roman"/>
          <w:i/>
          <w:sz w:val="24"/>
          <w:szCs w:val="24"/>
        </w:rPr>
        <w:t xml:space="preserve">Bioremediation </w:t>
      </w:r>
      <w:proofErr w:type="gramStart"/>
      <w:r w:rsidRPr="00063478">
        <w:rPr>
          <w:rFonts w:ascii="Times New Roman" w:hAnsi="Times New Roman" w:cs="Times New Roman"/>
          <w:i/>
          <w:sz w:val="24"/>
          <w:szCs w:val="24"/>
        </w:rPr>
        <w:t>of  Lead</w:t>
      </w:r>
      <w:proofErr w:type="gramEnd"/>
      <w:r w:rsidRPr="00063478">
        <w:rPr>
          <w:rFonts w:ascii="Times New Roman" w:hAnsi="Times New Roman" w:cs="Times New Roman"/>
          <w:i/>
          <w:sz w:val="24"/>
          <w:szCs w:val="24"/>
        </w:rPr>
        <w:t xml:space="preserve"> Contaminated Soil with </w:t>
      </w:r>
      <w:proofErr w:type="spellStart"/>
      <w:r w:rsidRPr="00063478">
        <w:rPr>
          <w:rFonts w:ascii="Times New Roman" w:hAnsi="Times New Roman" w:cs="Times New Roman"/>
          <w:i/>
          <w:sz w:val="24"/>
          <w:szCs w:val="24"/>
        </w:rPr>
        <w:t>Rhodobacter</w:t>
      </w:r>
      <w:proofErr w:type="spellEnd"/>
      <w:r w:rsidRPr="000634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3478">
        <w:rPr>
          <w:rFonts w:ascii="Times New Roman" w:hAnsi="Times New Roman" w:cs="Times New Roman"/>
          <w:i/>
          <w:sz w:val="24"/>
          <w:szCs w:val="24"/>
        </w:rPr>
        <w:t>sphaeroides</w:t>
      </w:r>
      <w:proofErr w:type="spellEnd"/>
      <w:r w:rsidRPr="0006347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Journal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Chemospere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Vol.  </w:t>
      </w:r>
      <w:proofErr w:type="gramStart"/>
      <w:r>
        <w:rPr>
          <w:rFonts w:ascii="Times New Roman" w:hAnsi="Times New Roman" w:cs="Times New Roman"/>
          <w:sz w:val="24"/>
          <w:szCs w:val="24"/>
        </w:rPr>
        <w:t>156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228-235.</w:t>
      </w:r>
    </w:p>
    <w:p w14:paraId="7F079D01" w14:textId="77777777" w:rsidR="0090544C" w:rsidRDefault="0090544C" w:rsidP="0090544C">
      <w:pPr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ID"/>
        </w:rPr>
      </w:pPr>
    </w:p>
    <w:p w14:paraId="0E9DC15A" w14:textId="6586CA31" w:rsidR="0090544C" w:rsidRDefault="00FE4C6F" w:rsidP="009054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Sad</w:t>
      </w:r>
      <w:r w:rsidR="0018593A">
        <w:rPr>
          <w:rFonts w:asciiTheme="majorBidi" w:hAnsiTheme="majorBidi" w:cstheme="majorBidi"/>
          <w:sz w:val="24"/>
          <w:szCs w:val="24"/>
          <w:lang w:val="en-ID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</w:t>
      </w:r>
      <w:r w:rsidR="00907BE0">
        <w:rPr>
          <w:rFonts w:asciiTheme="majorBidi" w:hAnsiTheme="majorBidi" w:cstheme="majorBidi"/>
          <w:sz w:val="24"/>
          <w:szCs w:val="24"/>
          <w:lang w:val="en-ID"/>
        </w:rPr>
        <w:t xml:space="preserve"> Nina </w:t>
      </w:r>
      <w:proofErr w:type="spellStart"/>
      <w:r w:rsidR="00907BE0">
        <w:rPr>
          <w:rFonts w:asciiTheme="majorBidi" w:hAnsiTheme="majorBidi" w:cstheme="majorBidi"/>
          <w:sz w:val="24"/>
          <w:szCs w:val="24"/>
          <w:lang w:val="en-ID"/>
        </w:rPr>
        <w:t>Hermayani</w:t>
      </w:r>
      <w:proofErr w:type="spellEnd"/>
      <w:r w:rsidR="00907BE0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="00907BE0">
        <w:rPr>
          <w:rFonts w:asciiTheme="majorBidi" w:hAnsiTheme="majorBidi" w:cstheme="majorBidi"/>
          <w:sz w:val="24"/>
          <w:szCs w:val="24"/>
          <w:lang w:val="en-ID"/>
        </w:rPr>
        <w:t>Miratul</w:t>
      </w:r>
      <w:proofErr w:type="spellEnd"/>
      <w:r w:rsidR="00907BE0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907BE0">
        <w:rPr>
          <w:rFonts w:asciiTheme="majorBidi" w:hAnsiTheme="majorBidi" w:cstheme="majorBidi"/>
          <w:sz w:val="24"/>
          <w:szCs w:val="24"/>
          <w:lang w:val="en-ID"/>
        </w:rPr>
        <w:t>M</w:t>
      </w:r>
      <w:r w:rsidR="00C76731">
        <w:rPr>
          <w:rFonts w:asciiTheme="majorBidi" w:hAnsiTheme="majorBidi" w:cstheme="majorBidi"/>
          <w:sz w:val="24"/>
          <w:szCs w:val="24"/>
          <w:lang w:val="en-ID"/>
        </w:rPr>
        <w:t>aghfiroh</w:t>
      </w:r>
      <w:proofErr w:type="spellEnd"/>
      <w:r w:rsidR="00C76731">
        <w:rPr>
          <w:rFonts w:asciiTheme="majorBidi" w:hAnsiTheme="majorBidi" w:cstheme="majorBidi"/>
          <w:sz w:val="24"/>
          <w:szCs w:val="24"/>
          <w:lang w:val="en-ID"/>
        </w:rPr>
        <w:t xml:space="preserve"> dan Tri </w:t>
      </w:r>
      <w:proofErr w:type="spellStart"/>
      <w:r w:rsidR="00C76731">
        <w:rPr>
          <w:rFonts w:asciiTheme="majorBidi" w:hAnsiTheme="majorBidi" w:cstheme="majorBidi"/>
          <w:sz w:val="24"/>
          <w:szCs w:val="24"/>
          <w:lang w:val="en-ID"/>
        </w:rPr>
        <w:t>Widiyanto</w:t>
      </w:r>
      <w:proofErr w:type="spellEnd"/>
      <w:r w:rsidR="00C76731">
        <w:rPr>
          <w:rFonts w:asciiTheme="majorBidi" w:hAnsiTheme="majorBidi" w:cstheme="majorBidi"/>
          <w:sz w:val="24"/>
          <w:szCs w:val="24"/>
          <w:lang w:val="en-ID"/>
        </w:rPr>
        <w:t>. 2006</w:t>
      </w:r>
      <w:r w:rsidR="00907BE0"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r w:rsidR="00907BE0" w:rsidRPr="00907BE0">
        <w:rPr>
          <w:rFonts w:asciiTheme="majorBidi" w:hAnsiTheme="majorBidi" w:cstheme="majorBidi"/>
          <w:i/>
          <w:sz w:val="24"/>
          <w:szCs w:val="24"/>
          <w:lang w:val="en-ID"/>
        </w:rPr>
        <w:t>Potential Use of Purple Bacteria as Carotenoid Source in Ornamental Fish Feed</w:t>
      </w:r>
      <w:r w:rsidR="00907BE0"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 w:rsidR="00907BE0">
        <w:rPr>
          <w:rFonts w:asciiTheme="majorBidi" w:hAnsiTheme="majorBidi" w:cstheme="majorBidi"/>
          <w:sz w:val="24"/>
          <w:szCs w:val="24"/>
          <w:lang w:val="en-ID"/>
        </w:rPr>
        <w:t>Jurnal</w:t>
      </w:r>
      <w:proofErr w:type="spellEnd"/>
      <w:r w:rsidR="00907BE0">
        <w:rPr>
          <w:rFonts w:asciiTheme="majorBidi" w:hAnsiTheme="majorBidi" w:cstheme="majorBidi"/>
          <w:sz w:val="24"/>
          <w:szCs w:val="24"/>
          <w:lang w:val="en-ID"/>
        </w:rPr>
        <w:t xml:space="preserve"> Aqua Kultur. Bogor. Vol 9 (1) :  16-20. </w:t>
      </w:r>
    </w:p>
    <w:p w14:paraId="5E85410C" w14:textId="77777777" w:rsidR="0090544C" w:rsidRDefault="0090544C" w:rsidP="0090544C">
      <w:pPr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ID"/>
        </w:rPr>
      </w:pPr>
    </w:p>
    <w:p w14:paraId="7BF3AE5C" w14:textId="621F1C15" w:rsidR="0090544C" w:rsidRDefault="008E2DD4" w:rsidP="009054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524A">
        <w:rPr>
          <w:rFonts w:asciiTheme="majorBidi" w:hAnsiTheme="majorBidi" w:cstheme="majorBidi"/>
          <w:sz w:val="24"/>
          <w:szCs w:val="24"/>
          <w:lang w:val="en-ID"/>
        </w:rPr>
        <w:t>Widiyanto</w:t>
      </w:r>
      <w:proofErr w:type="spellEnd"/>
      <w:r w:rsidRPr="00CC524A">
        <w:rPr>
          <w:rFonts w:asciiTheme="majorBidi" w:hAnsiTheme="majorBidi" w:cstheme="majorBidi"/>
          <w:sz w:val="24"/>
          <w:szCs w:val="24"/>
          <w:lang w:val="en-ID"/>
        </w:rPr>
        <w:t>, Tri. 2001</w:t>
      </w:r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.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Pendekatan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Biokondisioner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dengan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Bakteri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Fotosintetik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Anoksigenik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(BFA)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untuk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Pengendalian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Senyawa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Metabolik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Toksik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di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Tambak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Udang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r w:rsidRPr="00CC524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C524A">
        <w:rPr>
          <w:rFonts w:asciiTheme="majorBidi" w:hAnsiTheme="majorBidi" w:cstheme="majorBidi"/>
          <w:sz w:val="24"/>
          <w:szCs w:val="24"/>
          <w:lang w:val="en-ID"/>
        </w:rPr>
        <w:t>Disertasi</w:t>
      </w:r>
      <w:proofErr w:type="spellEnd"/>
      <w:r w:rsidRPr="00CC524A">
        <w:rPr>
          <w:rFonts w:asciiTheme="majorBidi" w:hAnsiTheme="majorBidi" w:cstheme="majorBidi"/>
          <w:sz w:val="24"/>
          <w:szCs w:val="24"/>
          <w:lang w:val="en-ID"/>
        </w:rPr>
        <w:t xml:space="preserve">. Program </w:t>
      </w:r>
      <w:proofErr w:type="spellStart"/>
      <w:r w:rsidRPr="00CC524A">
        <w:rPr>
          <w:rFonts w:asciiTheme="majorBidi" w:hAnsiTheme="majorBidi" w:cstheme="majorBidi"/>
          <w:sz w:val="24"/>
          <w:szCs w:val="24"/>
          <w:lang w:val="en-ID"/>
        </w:rPr>
        <w:t>Pascasarjana</w:t>
      </w:r>
      <w:proofErr w:type="spellEnd"/>
      <w:r w:rsidRPr="00CC524A">
        <w:rPr>
          <w:rFonts w:asciiTheme="majorBidi" w:hAnsiTheme="majorBidi" w:cstheme="majorBidi"/>
          <w:sz w:val="24"/>
          <w:szCs w:val="24"/>
          <w:lang w:val="en-ID"/>
        </w:rPr>
        <w:t>/S3. IPB. Bogor.</w:t>
      </w:r>
    </w:p>
    <w:p w14:paraId="333A669B" w14:textId="77777777" w:rsidR="0090544C" w:rsidRDefault="0090544C" w:rsidP="0090544C">
      <w:pPr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ID"/>
        </w:rPr>
      </w:pPr>
    </w:p>
    <w:p w14:paraId="7DDAC221" w14:textId="391D4705" w:rsidR="0090544C" w:rsidRDefault="008E2DD4" w:rsidP="009054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Widiyanto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Tri. 1996.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Bakteri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Fotosintetik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Anoksigenik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Sebagai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Biokondisioner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di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Tambak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Udang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: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Pengurangan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Produksi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H₂S dan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Pengaruhnya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pada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Pertumbuhan</w:t>
      </w:r>
      <w:proofErr w:type="spellEnd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Vibrio </w:t>
      </w:r>
      <w:proofErr w:type="spellStart"/>
      <w:r w:rsidRPr="004B6363">
        <w:rPr>
          <w:rFonts w:asciiTheme="majorBidi" w:hAnsiTheme="majorBidi" w:cstheme="majorBidi"/>
          <w:i/>
          <w:iCs/>
          <w:sz w:val="24"/>
          <w:szCs w:val="24"/>
          <w:lang w:val="en-ID"/>
        </w:rPr>
        <w:t>hervey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r w:rsidRPr="00CC524A">
        <w:rPr>
          <w:rFonts w:asciiTheme="majorBidi" w:hAnsiTheme="majorBidi" w:cstheme="majorBidi"/>
          <w:sz w:val="24"/>
          <w:szCs w:val="24"/>
          <w:lang w:val="en-ID"/>
        </w:rPr>
        <w:t xml:space="preserve"> T</w:t>
      </w:r>
      <w:r>
        <w:rPr>
          <w:rFonts w:asciiTheme="majorBidi" w:hAnsiTheme="majorBidi" w:cstheme="majorBidi"/>
          <w:sz w:val="24"/>
          <w:szCs w:val="24"/>
          <w:lang w:val="en-ID"/>
        </w:rPr>
        <w:t>h</w:t>
      </w:r>
      <w:r w:rsidRPr="00CC524A">
        <w:rPr>
          <w:rFonts w:asciiTheme="majorBidi" w:hAnsiTheme="majorBidi" w:cstheme="majorBidi"/>
          <w:sz w:val="24"/>
          <w:szCs w:val="24"/>
          <w:lang w:val="en-ID"/>
        </w:rPr>
        <w:t xml:space="preserve">esis. Program </w:t>
      </w:r>
      <w:proofErr w:type="spellStart"/>
      <w:r w:rsidRPr="00CC524A">
        <w:rPr>
          <w:rFonts w:asciiTheme="majorBidi" w:hAnsiTheme="majorBidi" w:cstheme="majorBidi"/>
          <w:sz w:val="24"/>
          <w:szCs w:val="24"/>
          <w:lang w:val="en-ID"/>
        </w:rPr>
        <w:t>Pasca</w:t>
      </w:r>
      <w:proofErr w:type="spellEnd"/>
      <w:r w:rsidRPr="00CC524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C524A">
        <w:rPr>
          <w:rFonts w:asciiTheme="majorBidi" w:hAnsiTheme="majorBidi" w:cstheme="majorBidi"/>
          <w:sz w:val="24"/>
          <w:szCs w:val="24"/>
          <w:lang w:val="en-ID"/>
        </w:rPr>
        <w:t>Sarjana</w:t>
      </w:r>
      <w:proofErr w:type="spellEnd"/>
      <w:r w:rsidRPr="00CC524A">
        <w:rPr>
          <w:rFonts w:asciiTheme="majorBidi" w:hAnsiTheme="majorBidi" w:cstheme="majorBidi"/>
          <w:sz w:val="24"/>
          <w:szCs w:val="24"/>
          <w:lang w:val="en-ID"/>
        </w:rPr>
        <w:t xml:space="preserve"> IPB. Bogor.</w:t>
      </w:r>
    </w:p>
    <w:p w14:paraId="3F7C5DF0" w14:textId="77777777" w:rsidR="0090544C" w:rsidRDefault="0090544C" w:rsidP="0090544C">
      <w:pPr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ID"/>
        </w:rPr>
      </w:pPr>
    </w:p>
    <w:p w14:paraId="1C05B627" w14:textId="627F0F57" w:rsidR="0090544C" w:rsidRDefault="00983756" w:rsidP="009054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Seumahu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Cecilia, Antonius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Suwanto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dan Aris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Tjahjoleksono</w:t>
      </w:r>
      <w:proofErr w:type="spellEnd"/>
      <w:r w:rsidRPr="00504D2E">
        <w:rPr>
          <w:rFonts w:asciiTheme="majorBidi" w:hAnsiTheme="majorBidi" w:cstheme="majorBidi"/>
          <w:i/>
          <w:sz w:val="24"/>
          <w:szCs w:val="24"/>
          <w:lang w:val="en-ID"/>
        </w:rPr>
        <w:t xml:space="preserve">. </w:t>
      </w:r>
      <w:proofErr w:type="spellStart"/>
      <w:r w:rsidRPr="00504D2E">
        <w:rPr>
          <w:rFonts w:asciiTheme="majorBidi" w:hAnsiTheme="majorBidi" w:cstheme="majorBidi"/>
          <w:i/>
          <w:sz w:val="24"/>
          <w:szCs w:val="24"/>
          <w:lang w:val="en-ID"/>
        </w:rPr>
        <w:t>Charaterization</w:t>
      </w:r>
      <w:proofErr w:type="spellEnd"/>
      <w:r w:rsidRPr="00504D2E">
        <w:rPr>
          <w:rFonts w:asciiTheme="majorBidi" w:hAnsiTheme="majorBidi" w:cstheme="majorBidi"/>
          <w:i/>
          <w:sz w:val="24"/>
          <w:szCs w:val="24"/>
          <w:lang w:val="en-ID"/>
        </w:rPr>
        <w:t xml:space="preserve"> of a Number of Anoxygenic Photosynthetic Bacteria Isolates for Biofertilizer in The Rice Field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. 1997.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Hayati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Vol 4 </w:t>
      </w:r>
      <w:r w:rsidR="00730AD5">
        <w:rPr>
          <w:rFonts w:asciiTheme="majorBidi" w:hAnsiTheme="majorBidi" w:cstheme="majorBidi"/>
          <w:sz w:val="24"/>
          <w:szCs w:val="24"/>
          <w:lang w:val="en-ID"/>
        </w:rPr>
        <w:t xml:space="preserve"> (3) :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67-71.</w:t>
      </w:r>
    </w:p>
    <w:p w14:paraId="46D5F373" w14:textId="77777777" w:rsidR="0090544C" w:rsidRDefault="0090544C" w:rsidP="009054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DEC20D" w14:textId="212C9828" w:rsidR="00C76731" w:rsidRPr="0090544C" w:rsidRDefault="00907BE0" w:rsidP="009054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6731">
        <w:rPr>
          <w:rFonts w:ascii="Times New Roman" w:hAnsi="Times New Roman" w:cs="Times New Roman"/>
          <w:sz w:val="24"/>
          <w:szCs w:val="24"/>
        </w:rPr>
        <w:t xml:space="preserve">M. 2010. </w:t>
      </w:r>
      <w:r w:rsidR="00C76731" w:rsidRPr="00C76731">
        <w:rPr>
          <w:rFonts w:ascii="Times New Roman" w:hAnsi="Times New Roman" w:cs="Times New Roman"/>
          <w:i/>
          <w:sz w:val="24"/>
          <w:szCs w:val="24"/>
        </w:rPr>
        <w:t xml:space="preserve">Biocontrol Agents in </w:t>
      </w:r>
      <w:proofErr w:type="spellStart"/>
      <w:proofErr w:type="gramStart"/>
      <w:r w:rsidR="00C76731" w:rsidRPr="00C76731">
        <w:rPr>
          <w:rFonts w:ascii="Times New Roman" w:hAnsi="Times New Roman" w:cs="Times New Roman"/>
          <w:i/>
          <w:sz w:val="24"/>
          <w:szCs w:val="24"/>
        </w:rPr>
        <w:t>Aquacultur</w:t>
      </w:r>
      <w:proofErr w:type="spellEnd"/>
      <w:r w:rsidR="00C76731" w:rsidRPr="00C7673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C76731" w:rsidRPr="00C76731">
        <w:rPr>
          <w:rFonts w:ascii="Times New Roman" w:hAnsi="Times New Roman" w:cs="Times New Roman"/>
          <w:i/>
          <w:sz w:val="24"/>
          <w:szCs w:val="24"/>
        </w:rPr>
        <w:t xml:space="preserve"> Production and their application</w:t>
      </w:r>
      <w:r w:rsidR="00C767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67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C76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31">
        <w:rPr>
          <w:rFonts w:ascii="Times New Roman" w:hAnsi="Times New Roman" w:cs="Times New Roman"/>
          <w:sz w:val="24"/>
          <w:szCs w:val="24"/>
        </w:rPr>
        <w:t>Akua</w:t>
      </w:r>
      <w:proofErr w:type="spellEnd"/>
      <w:r w:rsidR="00C76731">
        <w:rPr>
          <w:rFonts w:ascii="Times New Roman" w:hAnsi="Times New Roman" w:cs="Times New Roman"/>
          <w:sz w:val="24"/>
          <w:szCs w:val="24"/>
        </w:rPr>
        <w:t xml:space="preserve"> kultur Indonesia. Bogor. Vol. 9 No. 1 (16-20).</w:t>
      </w:r>
    </w:p>
    <w:p w14:paraId="48C73B9F" w14:textId="77777777" w:rsidR="00D60AE5" w:rsidRDefault="00D60AE5" w:rsidP="00905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0AE5" w:rsidSect="00B64FE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5D5EC" w14:textId="77777777" w:rsidR="00E450A4" w:rsidRDefault="00E450A4" w:rsidP="00B61FAE">
      <w:pPr>
        <w:spacing w:after="0" w:line="240" w:lineRule="auto"/>
      </w:pPr>
      <w:r>
        <w:separator/>
      </w:r>
    </w:p>
  </w:endnote>
  <w:endnote w:type="continuationSeparator" w:id="0">
    <w:p w14:paraId="1FDEE69A" w14:textId="77777777" w:rsidR="00E450A4" w:rsidRDefault="00E450A4" w:rsidP="00B6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B327" w14:textId="77777777" w:rsidR="00E450A4" w:rsidRDefault="00E450A4" w:rsidP="00B61FAE">
      <w:pPr>
        <w:spacing w:after="0" w:line="240" w:lineRule="auto"/>
      </w:pPr>
      <w:r>
        <w:separator/>
      </w:r>
    </w:p>
  </w:footnote>
  <w:footnote w:type="continuationSeparator" w:id="0">
    <w:p w14:paraId="27F0FFAC" w14:textId="77777777" w:rsidR="00E450A4" w:rsidRDefault="00E450A4" w:rsidP="00B6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0138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171A3C" w14:textId="6831F37A" w:rsidR="00E56B92" w:rsidRDefault="00E56B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5F8BE" w14:textId="77777777" w:rsidR="00B61FAE" w:rsidRDefault="00B61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9C3"/>
    <w:multiLevelType w:val="hybridMultilevel"/>
    <w:tmpl w:val="61EAD9B4"/>
    <w:lvl w:ilvl="0" w:tplc="4FB41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96"/>
    <w:rsid w:val="00002872"/>
    <w:rsid w:val="00010DB6"/>
    <w:rsid w:val="00015848"/>
    <w:rsid w:val="000158B6"/>
    <w:rsid w:val="00063478"/>
    <w:rsid w:val="0007521D"/>
    <w:rsid w:val="000918E9"/>
    <w:rsid w:val="00096A28"/>
    <w:rsid w:val="000B19CD"/>
    <w:rsid w:val="000C0CDE"/>
    <w:rsid w:val="000C1641"/>
    <w:rsid w:val="000E67A3"/>
    <w:rsid w:val="000F6BD1"/>
    <w:rsid w:val="00163965"/>
    <w:rsid w:val="001770D4"/>
    <w:rsid w:val="0018246C"/>
    <w:rsid w:val="00184A74"/>
    <w:rsid w:val="0018593A"/>
    <w:rsid w:val="00196A64"/>
    <w:rsid w:val="001C147B"/>
    <w:rsid w:val="00207324"/>
    <w:rsid w:val="00211E5A"/>
    <w:rsid w:val="0022087E"/>
    <w:rsid w:val="0026414A"/>
    <w:rsid w:val="00272B0E"/>
    <w:rsid w:val="002A08C3"/>
    <w:rsid w:val="002B4238"/>
    <w:rsid w:val="002C2885"/>
    <w:rsid w:val="002C37E6"/>
    <w:rsid w:val="00305E3E"/>
    <w:rsid w:val="00322E73"/>
    <w:rsid w:val="00330F77"/>
    <w:rsid w:val="0035771E"/>
    <w:rsid w:val="003A46B1"/>
    <w:rsid w:val="003A7F43"/>
    <w:rsid w:val="003B021F"/>
    <w:rsid w:val="003B06A5"/>
    <w:rsid w:val="003B5D08"/>
    <w:rsid w:val="003D6710"/>
    <w:rsid w:val="003E0573"/>
    <w:rsid w:val="00412F66"/>
    <w:rsid w:val="00434F1E"/>
    <w:rsid w:val="00437F0A"/>
    <w:rsid w:val="00442514"/>
    <w:rsid w:val="004438B8"/>
    <w:rsid w:val="00444EAE"/>
    <w:rsid w:val="0047353E"/>
    <w:rsid w:val="004B74D5"/>
    <w:rsid w:val="004C4D96"/>
    <w:rsid w:val="004D52FB"/>
    <w:rsid w:val="004E2855"/>
    <w:rsid w:val="0050148C"/>
    <w:rsid w:val="00504D2E"/>
    <w:rsid w:val="00513945"/>
    <w:rsid w:val="005422DC"/>
    <w:rsid w:val="005446B8"/>
    <w:rsid w:val="005557D7"/>
    <w:rsid w:val="005C36B5"/>
    <w:rsid w:val="005C431F"/>
    <w:rsid w:val="005E1133"/>
    <w:rsid w:val="00603A88"/>
    <w:rsid w:val="00606B62"/>
    <w:rsid w:val="00611A9D"/>
    <w:rsid w:val="00624B9A"/>
    <w:rsid w:val="00642F22"/>
    <w:rsid w:val="006466DF"/>
    <w:rsid w:val="00657DB6"/>
    <w:rsid w:val="00662738"/>
    <w:rsid w:val="00685A2B"/>
    <w:rsid w:val="00686AFD"/>
    <w:rsid w:val="006A0FEC"/>
    <w:rsid w:val="006A7C02"/>
    <w:rsid w:val="006C0E04"/>
    <w:rsid w:val="006D3A8A"/>
    <w:rsid w:val="006D58E1"/>
    <w:rsid w:val="006F1BC2"/>
    <w:rsid w:val="007117B8"/>
    <w:rsid w:val="007139A9"/>
    <w:rsid w:val="0073055A"/>
    <w:rsid w:val="00730AD5"/>
    <w:rsid w:val="00744C76"/>
    <w:rsid w:val="007710EC"/>
    <w:rsid w:val="00771D0C"/>
    <w:rsid w:val="007915C3"/>
    <w:rsid w:val="007965F4"/>
    <w:rsid w:val="007A2B9A"/>
    <w:rsid w:val="007B30BE"/>
    <w:rsid w:val="007B6F5A"/>
    <w:rsid w:val="007D0978"/>
    <w:rsid w:val="007D4550"/>
    <w:rsid w:val="007E0ADD"/>
    <w:rsid w:val="007E3D3E"/>
    <w:rsid w:val="00816088"/>
    <w:rsid w:val="00833AAE"/>
    <w:rsid w:val="00853294"/>
    <w:rsid w:val="00853833"/>
    <w:rsid w:val="00862A3C"/>
    <w:rsid w:val="00863A22"/>
    <w:rsid w:val="0086771F"/>
    <w:rsid w:val="008809A1"/>
    <w:rsid w:val="0088653A"/>
    <w:rsid w:val="0089007B"/>
    <w:rsid w:val="008B4FF5"/>
    <w:rsid w:val="008C0489"/>
    <w:rsid w:val="008E2DD4"/>
    <w:rsid w:val="008E5A2C"/>
    <w:rsid w:val="008F464D"/>
    <w:rsid w:val="008F7016"/>
    <w:rsid w:val="009012E1"/>
    <w:rsid w:val="0090544C"/>
    <w:rsid w:val="00907BE0"/>
    <w:rsid w:val="00922ECC"/>
    <w:rsid w:val="00925B51"/>
    <w:rsid w:val="0096000B"/>
    <w:rsid w:val="0096026C"/>
    <w:rsid w:val="00964FF2"/>
    <w:rsid w:val="00983756"/>
    <w:rsid w:val="009C5F81"/>
    <w:rsid w:val="009D4037"/>
    <w:rsid w:val="009F0090"/>
    <w:rsid w:val="00A31C8A"/>
    <w:rsid w:val="00A35FAC"/>
    <w:rsid w:val="00A40E32"/>
    <w:rsid w:val="00A4223C"/>
    <w:rsid w:val="00A45124"/>
    <w:rsid w:val="00A52655"/>
    <w:rsid w:val="00A53C45"/>
    <w:rsid w:val="00A61777"/>
    <w:rsid w:val="00A62839"/>
    <w:rsid w:val="00A82048"/>
    <w:rsid w:val="00A8493A"/>
    <w:rsid w:val="00AA67B3"/>
    <w:rsid w:val="00AA7373"/>
    <w:rsid w:val="00AC01C9"/>
    <w:rsid w:val="00AF224F"/>
    <w:rsid w:val="00AF44A8"/>
    <w:rsid w:val="00AF7132"/>
    <w:rsid w:val="00B019B8"/>
    <w:rsid w:val="00B04C92"/>
    <w:rsid w:val="00B40A17"/>
    <w:rsid w:val="00B40D24"/>
    <w:rsid w:val="00B41142"/>
    <w:rsid w:val="00B533D5"/>
    <w:rsid w:val="00B60DBE"/>
    <w:rsid w:val="00B61FAE"/>
    <w:rsid w:val="00B6319E"/>
    <w:rsid w:val="00B64FE9"/>
    <w:rsid w:val="00B77CFF"/>
    <w:rsid w:val="00B802B7"/>
    <w:rsid w:val="00B8103A"/>
    <w:rsid w:val="00B84C87"/>
    <w:rsid w:val="00B86361"/>
    <w:rsid w:val="00B87127"/>
    <w:rsid w:val="00BA4AA2"/>
    <w:rsid w:val="00BE0B31"/>
    <w:rsid w:val="00BF6305"/>
    <w:rsid w:val="00C12B5B"/>
    <w:rsid w:val="00C13971"/>
    <w:rsid w:val="00C1564A"/>
    <w:rsid w:val="00C43681"/>
    <w:rsid w:val="00C67873"/>
    <w:rsid w:val="00C70BBC"/>
    <w:rsid w:val="00C76731"/>
    <w:rsid w:val="00C8019C"/>
    <w:rsid w:val="00C83E5E"/>
    <w:rsid w:val="00CA3B43"/>
    <w:rsid w:val="00CC2879"/>
    <w:rsid w:val="00CE21B5"/>
    <w:rsid w:val="00CF2BF3"/>
    <w:rsid w:val="00D06F96"/>
    <w:rsid w:val="00D110CC"/>
    <w:rsid w:val="00D60AE5"/>
    <w:rsid w:val="00D643A7"/>
    <w:rsid w:val="00D74B8B"/>
    <w:rsid w:val="00D82F9B"/>
    <w:rsid w:val="00D849BB"/>
    <w:rsid w:val="00D876DB"/>
    <w:rsid w:val="00D928EE"/>
    <w:rsid w:val="00D964FF"/>
    <w:rsid w:val="00DE1092"/>
    <w:rsid w:val="00E24A17"/>
    <w:rsid w:val="00E450A4"/>
    <w:rsid w:val="00E5205B"/>
    <w:rsid w:val="00E532EB"/>
    <w:rsid w:val="00E564F2"/>
    <w:rsid w:val="00E56B92"/>
    <w:rsid w:val="00E62DBF"/>
    <w:rsid w:val="00E63380"/>
    <w:rsid w:val="00E721C0"/>
    <w:rsid w:val="00EA2273"/>
    <w:rsid w:val="00EA6886"/>
    <w:rsid w:val="00EB6D2C"/>
    <w:rsid w:val="00EC13A9"/>
    <w:rsid w:val="00ED7E86"/>
    <w:rsid w:val="00ED7F8E"/>
    <w:rsid w:val="00F07A36"/>
    <w:rsid w:val="00F228B2"/>
    <w:rsid w:val="00F26FB3"/>
    <w:rsid w:val="00F4602E"/>
    <w:rsid w:val="00F51F1B"/>
    <w:rsid w:val="00F613AE"/>
    <w:rsid w:val="00F8141E"/>
    <w:rsid w:val="00F847E2"/>
    <w:rsid w:val="00F932FB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F77D"/>
  <w15:chartTrackingRefBased/>
  <w15:docId w15:val="{369F146D-E806-4F54-8641-7117F073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148C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15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158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5771E"/>
    <w:pPr>
      <w:ind w:left="720"/>
      <w:contextualSpacing/>
    </w:pPr>
  </w:style>
  <w:style w:type="paragraph" w:customStyle="1" w:styleId="Default">
    <w:name w:val="Default"/>
    <w:rsid w:val="00182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1824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148C"/>
    <w:rPr>
      <w:rFonts w:ascii="Arial" w:eastAsia="Times New Roman" w:hAnsi="Arial" w:cs="Times New Roman"/>
      <w:i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014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AE"/>
  </w:style>
  <w:style w:type="paragraph" w:styleId="Footer">
    <w:name w:val="footer"/>
    <w:basedOn w:val="Normal"/>
    <w:link w:val="FooterChar"/>
    <w:uiPriority w:val="99"/>
    <w:unhideWhenUsed/>
    <w:rsid w:val="00B6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di_bio@yahoo.c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4957D-F9C9-45FC-B3EE-DEA55CD5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Sumardi</cp:lastModifiedBy>
  <cp:revision>23</cp:revision>
  <cp:lastPrinted>2018-11-06T00:20:00Z</cp:lastPrinted>
  <dcterms:created xsi:type="dcterms:W3CDTF">2018-11-05T22:02:00Z</dcterms:created>
  <dcterms:modified xsi:type="dcterms:W3CDTF">2018-11-06T00:20:00Z</dcterms:modified>
</cp:coreProperties>
</file>