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C30" w:rsidRPr="002811C0" w:rsidRDefault="00E46C30" w:rsidP="006B29C2">
      <w:pPr>
        <w:pStyle w:val="HTMLPreformatted"/>
        <w:shd w:val="clear" w:color="auto" w:fill="FFFFFF"/>
        <w:jc w:val="center"/>
        <w:rPr>
          <w:rFonts w:ascii="Constantia" w:eastAsiaTheme="minorHAnsi" w:hAnsi="Constantia" w:cs="Times New Roman"/>
          <w:b/>
          <w:sz w:val="28"/>
          <w:szCs w:val="28"/>
          <w:lang w:val="en-US" w:eastAsia="en-US"/>
        </w:rPr>
      </w:pPr>
      <w:r w:rsidRPr="002811C0">
        <w:rPr>
          <w:rFonts w:ascii="Constantia" w:eastAsiaTheme="minorHAnsi" w:hAnsi="Constantia" w:cs="Times New Roman"/>
          <w:b/>
          <w:sz w:val="28"/>
          <w:szCs w:val="28"/>
          <w:lang w:eastAsia="en-US"/>
        </w:rPr>
        <w:t xml:space="preserve">Perilaku Harian Rusa Sambar di Penangkaran Rusa Universitas Lampung </w:t>
      </w:r>
    </w:p>
    <w:p w:rsidR="00F03075" w:rsidRPr="002811C0" w:rsidRDefault="00F03075" w:rsidP="006B29C2">
      <w:pPr>
        <w:pStyle w:val="HTMLPreformatted"/>
        <w:shd w:val="clear" w:color="auto" w:fill="FFFFFF"/>
        <w:jc w:val="center"/>
        <w:rPr>
          <w:rFonts w:ascii="Constantia" w:hAnsi="Constantia"/>
        </w:rPr>
      </w:pPr>
      <w:r w:rsidRPr="002811C0">
        <w:rPr>
          <w:rFonts w:ascii="Constantia" w:hAnsi="Constantia" w:cs="Times New Roman"/>
          <w:sz w:val="24"/>
          <w:szCs w:val="24"/>
        </w:rPr>
        <w:t>(</w:t>
      </w:r>
      <w:r w:rsidR="009341E4" w:rsidRPr="002811C0">
        <w:rPr>
          <w:rFonts w:ascii="Constantia" w:hAnsi="Constantia"/>
          <w:i/>
        </w:rPr>
        <w:t>Daily Behavior of Sambar Deer in Deer Deer Breeding</w:t>
      </w:r>
      <w:r w:rsidRPr="002811C0">
        <w:rPr>
          <w:rFonts w:ascii="Constantia" w:hAnsi="Constantia" w:cs="Times New Roman"/>
          <w:sz w:val="24"/>
          <w:szCs w:val="24"/>
        </w:rPr>
        <w:t>)</w:t>
      </w:r>
    </w:p>
    <w:p w:rsidR="00F03075" w:rsidRPr="002811C0" w:rsidRDefault="00F03075" w:rsidP="00F03075">
      <w:pPr>
        <w:spacing w:after="0"/>
        <w:jc w:val="center"/>
        <w:rPr>
          <w:rFonts w:ascii="Constantia" w:hAnsi="Constantia" w:cs="Times New Roman"/>
          <w:i/>
        </w:rPr>
      </w:pPr>
    </w:p>
    <w:p w:rsidR="00E46C30" w:rsidRPr="002811C0" w:rsidRDefault="00E46C30" w:rsidP="00F03075">
      <w:pPr>
        <w:spacing w:after="0" w:line="240" w:lineRule="auto"/>
        <w:jc w:val="center"/>
        <w:rPr>
          <w:rFonts w:ascii="Constantia" w:hAnsi="Constantia" w:cs="Times New Roman"/>
          <w:lang w:val="en-US"/>
        </w:rPr>
      </w:pPr>
      <w:r w:rsidRPr="002811C0">
        <w:rPr>
          <w:rFonts w:ascii="Constantia" w:hAnsi="Constantia" w:cs="Times New Roman"/>
        </w:rPr>
        <w:t>Sugeng P. Harianto</w:t>
      </w:r>
      <w:r w:rsidRPr="002811C0">
        <w:rPr>
          <w:rFonts w:ascii="Constantia" w:hAnsi="Constantia" w:cs="Times New Roman"/>
          <w:vertAlign w:val="superscript"/>
        </w:rPr>
        <w:t>1</w:t>
      </w:r>
      <w:r w:rsidRPr="002811C0">
        <w:rPr>
          <w:rFonts w:ascii="Constantia" w:hAnsi="Constantia" w:cs="Times New Roman"/>
        </w:rPr>
        <w:t xml:space="preserve">, Bainah Sari Dewi </w:t>
      </w:r>
      <w:r w:rsidRPr="002811C0">
        <w:rPr>
          <w:rFonts w:ascii="Constantia" w:hAnsi="Constantia" w:cs="Times New Roman"/>
          <w:vertAlign w:val="superscript"/>
        </w:rPr>
        <w:t>2,3</w:t>
      </w:r>
      <w:r w:rsidRPr="002811C0">
        <w:rPr>
          <w:rFonts w:ascii="Constantia" w:hAnsi="Constantia" w:cs="Times New Roman"/>
        </w:rPr>
        <w:t>, Nyimas Dita Maharani</w:t>
      </w:r>
      <w:r w:rsidRPr="002811C0">
        <w:rPr>
          <w:rFonts w:ascii="Constantia" w:hAnsi="Constantia" w:cs="Times New Roman"/>
          <w:vertAlign w:val="superscript"/>
        </w:rPr>
        <w:t>4</w:t>
      </w:r>
    </w:p>
    <w:p w:rsidR="00E46C30" w:rsidRPr="002811C0" w:rsidRDefault="00E46C30" w:rsidP="00F03075">
      <w:pPr>
        <w:spacing w:after="0" w:line="240" w:lineRule="auto"/>
        <w:jc w:val="center"/>
        <w:rPr>
          <w:rFonts w:ascii="Constantia" w:hAnsi="Constantia" w:cs="Times New Roman"/>
          <w:lang w:val="en-US"/>
        </w:rPr>
      </w:pPr>
    </w:p>
    <w:p w:rsidR="00F03075" w:rsidRPr="002811C0" w:rsidRDefault="00E46C30" w:rsidP="00F03075">
      <w:pPr>
        <w:spacing w:after="0" w:line="240" w:lineRule="auto"/>
        <w:jc w:val="center"/>
        <w:rPr>
          <w:rFonts w:ascii="Constantia" w:hAnsi="Constantia" w:cs="Times New Roman"/>
          <w:sz w:val="18"/>
          <w:szCs w:val="18"/>
          <w:lang w:val="en-US"/>
        </w:rPr>
      </w:pPr>
      <w:r w:rsidRPr="002811C0">
        <w:rPr>
          <w:rFonts w:ascii="Constantia" w:hAnsi="Constantia" w:cs="Times New Roman"/>
          <w:sz w:val="18"/>
          <w:szCs w:val="18"/>
          <w:vertAlign w:val="superscript"/>
          <w:lang w:val="en-US"/>
        </w:rPr>
        <w:t>1,2,4</w:t>
      </w:r>
      <w:r w:rsidR="00F03075" w:rsidRPr="002811C0">
        <w:rPr>
          <w:rFonts w:ascii="Constantia" w:hAnsi="Constantia" w:cs="Times New Roman"/>
          <w:sz w:val="18"/>
          <w:szCs w:val="18"/>
        </w:rPr>
        <w:t>Jurusan Kehutanan, Fakultas Pertanian, Universitas Lampung</w:t>
      </w:r>
    </w:p>
    <w:p w:rsidR="00E46C30" w:rsidRPr="002811C0" w:rsidRDefault="00E46C30" w:rsidP="00E46C30">
      <w:pPr>
        <w:spacing w:after="0" w:line="240" w:lineRule="auto"/>
        <w:jc w:val="center"/>
        <w:rPr>
          <w:rFonts w:ascii="Constantia" w:hAnsi="Constantia" w:cs="Times New Roman"/>
          <w:sz w:val="18"/>
          <w:szCs w:val="18"/>
          <w:lang w:val="en-US"/>
        </w:rPr>
      </w:pPr>
      <w:r w:rsidRPr="002811C0">
        <w:rPr>
          <w:rFonts w:ascii="Constantia" w:hAnsi="Constantia" w:cs="Times New Roman"/>
          <w:sz w:val="18"/>
          <w:szCs w:val="18"/>
          <w:vertAlign w:val="superscript"/>
          <w:lang w:val="en-US"/>
        </w:rPr>
        <w:t>2,3</w:t>
      </w:r>
      <w:r w:rsidRPr="002811C0">
        <w:rPr>
          <w:rFonts w:ascii="Constantia" w:hAnsi="Constantia" w:cs="Times New Roman"/>
          <w:sz w:val="18"/>
          <w:szCs w:val="18"/>
          <w:lang w:val="en-US"/>
        </w:rPr>
        <w:t xml:space="preserve">Ketua Pusat Penelitian dan Pengembangan Biodiversitas Tropika LPPM </w:t>
      </w:r>
    </w:p>
    <w:p w:rsidR="00E46C30" w:rsidRPr="002811C0" w:rsidRDefault="00E46C30" w:rsidP="00E46C30">
      <w:pPr>
        <w:spacing w:after="0" w:line="240" w:lineRule="auto"/>
        <w:jc w:val="center"/>
        <w:rPr>
          <w:rFonts w:ascii="Constantia" w:hAnsi="Constantia" w:cs="Times New Roman"/>
          <w:sz w:val="18"/>
          <w:szCs w:val="18"/>
          <w:lang w:val="en-US"/>
        </w:rPr>
      </w:pPr>
      <w:r w:rsidRPr="002811C0">
        <w:rPr>
          <w:rFonts w:ascii="Constantia" w:hAnsi="Constantia" w:cs="Times New Roman"/>
          <w:sz w:val="18"/>
          <w:szCs w:val="18"/>
          <w:lang w:val="en-US"/>
        </w:rPr>
        <w:t>Universitas Lampung</w:t>
      </w:r>
    </w:p>
    <w:p w:rsidR="00F03075" w:rsidRPr="002811C0" w:rsidRDefault="00F03075" w:rsidP="00F03075">
      <w:pPr>
        <w:spacing w:after="0" w:line="240" w:lineRule="auto"/>
        <w:jc w:val="center"/>
        <w:rPr>
          <w:rFonts w:ascii="Constantia" w:hAnsi="Constantia" w:cs="Times New Roman"/>
          <w:sz w:val="18"/>
          <w:szCs w:val="18"/>
        </w:rPr>
      </w:pPr>
      <w:r w:rsidRPr="002811C0">
        <w:rPr>
          <w:rFonts w:ascii="Constantia" w:hAnsi="Constantia" w:cs="Times New Roman"/>
          <w:sz w:val="18"/>
          <w:szCs w:val="18"/>
        </w:rPr>
        <w:t>Jl Sumantri Brojonegoro No 1 Gedung Meneng Bandar Lampung Universitas Lampung, Bandar Lampung 35145</w:t>
      </w:r>
    </w:p>
    <w:p w:rsidR="00F03075" w:rsidRPr="002811C0" w:rsidRDefault="00F03075" w:rsidP="00F03075">
      <w:pPr>
        <w:spacing w:after="0" w:line="240" w:lineRule="auto"/>
        <w:jc w:val="center"/>
        <w:rPr>
          <w:rFonts w:ascii="Constantia" w:hAnsi="Constantia" w:cs="Times New Roman"/>
          <w:sz w:val="18"/>
          <w:szCs w:val="18"/>
        </w:rPr>
      </w:pPr>
      <w:r w:rsidRPr="002811C0">
        <w:rPr>
          <w:rFonts w:ascii="Constantia" w:hAnsi="Constantia" w:cs="Times New Roman"/>
          <w:sz w:val="18"/>
          <w:szCs w:val="18"/>
        </w:rPr>
        <w:t xml:space="preserve">E-mail : </w:t>
      </w:r>
      <w:hyperlink r:id="rId8" w:history="1">
        <w:r w:rsidR="00E46C30" w:rsidRPr="002811C0">
          <w:rPr>
            <w:rStyle w:val="Hyperlink"/>
            <w:rFonts w:ascii="Constantia" w:hAnsi="Constantia" w:cs="Times New Roman"/>
            <w:color w:val="auto"/>
            <w:sz w:val="18"/>
            <w:szCs w:val="18"/>
            <w:lang w:val="en-US"/>
          </w:rPr>
          <w:t>bainahsariwicaksono12@gmail.com</w:t>
        </w:r>
      </w:hyperlink>
    </w:p>
    <w:p w:rsidR="00E94801" w:rsidRPr="002811C0" w:rsidRDefault="00E94801" w:rsidP="00F03075">
      <w:pPr>
        <w:spacing w:after="0"/>
        <w:jc w:val="center"/>
        <w:rPr>
          <w:rFonts w:ascii="Constantia" w:hAnsi="Constantia" w:cs="Times New Roman"/>
          <w:sz w:val="28"/>
          <w:szCs w:val="28"/>
        </w:rPr>
      </w:pPr>
    </w:p>
    <w:p w:rsidR="00F03075" w:rsidRPr="002811C0" w:rsidRDefault="00F03075" w:rsidP="00F03075">
      <w:pPr>
        <w:spacing w:after="0"/>
        <w:jc w:val="center"/>
        <w:rPr>
          <w:rFonts w:ascii="Constantia" w:hAnsi="Constantia" w:cs="Times New Roman"/>
          <w:sz w:val="28"/>
          <w:szCs w:val="28"/>
        </w:rPr>
      </w:pPr>
      <w:r w:rsidRPr="002811C0">
        <w:rPr>
          <w:rFonts w:ascii="Constantia" w:hAnsi="Constantia" w:cs="Times New Roman"/>
          <w:sz w:val="28"/>
          <w:szCs w:val="28"/>
        </w:rPr>
        <w:t>ABSTRACT</w:t>
      </w:r>
    </w:p>
    <w:p w:rsidR="00A07423" w:rsidRPr="002811C0" w:rsidRDefault="00A07423" w:rsidP="00A07423">
      <w:pPr>
        <w:spacing w:after="0" w:line="240" w:lineRule="auto"/>
        <w:jc w:val="center"/>
        <w:rPr>
          <w:rFonts w:ascii="Constantia" w:hAnsi="Constantia" w:cs="Times New Roman"/>
          <w:sz w:val="20"/>
          <w:szCs w:val="20"/>
        </w:rPr>
      </w:pPr>
    </w:p>
    <w:p w:rsidR="009341E4" w:rsidRPr="002811C0" w:rsidRDefault="009341E4" w:rsidP="009341E4">
      <w:pPr>
        <w:tabs>
          <w:tab w:val="left" w:pos="6051"/>
        </w:tabs>
        <w:spacing w:after="0" w:line="240" w:lineRule="auto"/>
        <w:ind w:firstLine="360"/>
        <w:jc w:val="both"/>
        <w:rPr>
          <w:rFonts w:ascii="Constantia" w:eastAsia="Times New Roman" w:hAnsi="Constantia" w:cs="Courier New"/>
          <w:i/>
          <w:sz w:val="20"/>
          <w:szCs w:val="20"/>
          <w:lang w:val="en-US" w:eastAsia="id-ID"/>
        </w:rPr>
      </w:pPr>
      <w:r w:rsidRPr="002811C0">
        <w:rPr>
          <w:rFonts w:ascii="Constantia" w:eastAsia="Times New Roman" w:hAnsi="Constantia" w:cs="Courier New"/>
          <w:i/>
          <w:sz w:val="20"/>
          <w:szCs w:val="20"/>
          <w:lang w:eastAsia="id-ID"/>
        </w:rPr>
        <w:t>Sambar deer (Cervus unicolor) breeding at Lampung University was built in 2001 with two deer, the deer delivered by the community to the BKSDA of Lampung Province, which was then entrusted to the University of Lampung. This sambar deer has evolved with the birth of a fawn every year in a campus breeding enclosure. Close proximity between deer breeding enclosures with student activities and the university's academic community, led to the study of the daily behavior of sambar deer needs to be investigated. The objective of the study was to know the daily behavior of sambar deer. Methods of research with focal animal sampling method on six deer in 2017 and 2018. The results describe that the daily behavior of 2017 and 2018 consists of eating behavior, shifting behavior and resting behavior. A special daily behavior occurs during the marriage season May to December, with a regular birth of a fawn in December. Research is only done in the morning until the afternoon, and the interaction between sambar deer and academic community: students, lecturers, administrative staff, visitors from off-campus, and keeper, do not affect changes in daily behavior of sambar deer. Further research is needed to interview the breeders who come regularly every afternoon at the study site.</w:t>
      </w:r>
    </w:p>
    <w:p w:rsidR="00F03075" w:rsidRPr="002811C0" w:rsidRDefault="00F03075" w:rsidP="00F03075">
      <w:pPr>
        <w:tabs>
          <w:tab w:val="left" w:pos="6051"/>
        </w:tabs>
        <w:spacing w:after="0" w:line="240" w:lineRule="auto"/>
        <w:rPr>
          <w:rFonts w:ascii="Constantia" w:hAnsi="Constantia" w:cs="Times New Roman"/>
          <w:sz w:val="20"/>
          <w:szCs w:val="20"/>
        </w:rPr>
      </w:pPr>
      <w:r w:rsidRPr="002811C0">
        <w:rPr>
          <w:rFonts w:ascii="Constantia" w:hAnsi="Constantia" w:cs="Times New Roman"/>
          <w:sz w:val="20"/>
          <w:szCs w:val="20"/>
        </w:rPr>
        <w:t>KEYWORDS</w:t>
      </w:r>
      <w:r w:rsidRPr="002811C0">
        <w:rPr>
          <w:rFonts w:ascii="Constantia" w:hAnsi="Constantia" w:cs="Times New Roman"/>
          <w:sz w:val="20"/>
          <w:szCs w:val="20"/>
        </w:rPr>
        <w:tab/>
      </w:r>
    </w:p>
    <w:p w:rsidR="00A07423" w:rsidRPr="002811C0" w:rsidRDefault="009341E4" w:rsidP="00F03075">
      <w:pPr>
        <w:spacing w:after="0"/>
        <w:rPr>
          <w:rFonts w:ascii="Constantia" w:hAnsi="Constantia" w:cs="Times New Roman"/>
          <w:i/>
          <w:sz w:val="16"/>
          <w:szCs w:val="16"/>
        </w:rPr>
      </w:pPr>
      <w:r w:rsidRPr="002811C0">
        <w:rPr>
          <w:rFonts w:ascii="Constantia" w:hAnsi="Constantia" w:cs="Arial"/>
          <w:i/>
          <w:sz w:val="16"/>
          <w:szCs w:val="16"/>
          <w:shd w:val="clear" w:color="auto" w:fill="FFFFFF"/>
        </w:rPr>
        <w:t>Sambar Deer, Deer Deer University Breeding, Daily Behavior.</w:t>
      </w:r>
    </w:p>
    <w:p w:rsidR="00F03075" w:rsidRPr="002811C0" w:rsidRDefault="00F03075" w:rsidP="00F03075">
      <w:pPr>
        <w:spacing w:after="0"/>
        <w:jc w:val="center"/>
        <w:rPr>
          <w:rFonts w:ascii="Constantia" w:hAnsi="Constantia" w:cs="Times New Roman"/>
          <w:i/>
          <w:sz w:val="28"/>
          <w:szCs w:val="28"/>
        </w:rPr>
      </w:pPr>
      <w:r w:rsidRPr="002811C0">
        <w:rPr>
          <w:rFonts w:ascii="Constantia" w:hAnsi="Constantia" w:cs="Times New Roman"/>
          <w:i/>
          <w:sz w:val="28"/>
          <w:szCs w:val="28"/>
        </w:rPr>
        <w:t>INTISARI</w:t>
      </w:r>
    </w:p>
    <w:p w:rsidR="00E46C30" w:rsidRPr="002811C0" w:rsidRDefault="00E46C30" w:rsidP="00E46C30">
      <w:pPr>
        <w:spacing w:after="0" w:line="240" w:lineRule="auto"/>
        <w:ind w:firstLine="360"/>
        <w:jc w:val="both"/>
        <w:rPr>
          <w:rFonts w:ascii="Constantia" w:hAnsi="Constantia" w:cs="Times New Roman"/>
          <w:lang w:val="en-US"/>
        </w:rPr>
      </w:pPr>
      <w:r w:rsidRPr="002811C0">
        <w:rPr>
          <w:rFonts w:ascii="Constantia" w:hAnsi="Constantia" w:cs="Times New Roman"/>
        </w:rPr>
        <w:t>Penangkaran rusa sambar (</w:t>
      </w:r>
      <w:r w:rsidRPr="0042425F">
        <w:rPr>
          <w:rFonts w:ascii="Constantia" w:hAnsi="Constantia" w:cs="Times New Roman"/>
          <w:i/>
        </w:rPr>
        <w:t>Cervus unicolor</w:t>
      </w:r>
      <w:r w:rsidRPr="002811C0">
        <w:rPr>
          <w:rFonts w:ascii="Constantia" w:hAnsi="Constantia" w:cs="Times New Roman"/>
        </w:rPr>
        <w:t>) di Universitas Lampung telah dibangun tahun 2001 dengan dua ekor rusa, rusa hasil penyerahan masyarakat kepada BKSDA Provinsi Lampung yang kemudian dititipkan di Universitas Lampung.  Rusa sambar ini</w:t>
      </w:r>
      <w:r w:rsidR="0042425F">
        <w:rPr>
          <w:rFonts w:ascii="Constantia" w:hAnsi="Constantia" w:cs="Times New Roman"/>
          <w:lang w:val="en-ID"/>
        </w:rPr>
        <w:t xml:space="preserve"> kemudian</w:t>
      </w:r>
      <w:r w:rsidRPr="002811C0">
        <w:rPr>
          <w:rFonts w:ascii="Constantia" w:hAnsi="Constantia" w:cs="Times New Roman"/>
        </w:rPr>
        <w:t xml:space="preserve"> telah berkembang dengan kelahiran anak rusa setiap tahun di kandang penangkaran kampus</w:t>
      </w:r>
      <w:r w:rsidR="0042425F">
        <w:rPr>
          <w:rFonts w:ascii="Constantia" w:hAnsi="Constantia" w:cs="Times New Roman"/>
          <w:lang w:val="en-ID"/>
        </w:rPr>
        <w:t xml:space="preserve"> Universitas Lampung</w:t>
      </w:r>
      <w:r w:rsidRPr="002811C0">
        <w:rPr>
          <w:rFonts w:ascii="Constantia" w:hAnsi="Constantia" w:cs="Times New Roman"/>
        </w:rPr>
        <w:t>. Jarak yang dekat antara kandang penangkaran rusa dengan aktifitas mahasiswa dan civitas akademika universitas, menyebabkan penelitian perilaku harian rusa sambar ini perlu untuk diteliti. Tujuan penelitian adalah mengetahui perilaku harian rusa sambar. Metode penelitian dengan metode</w:t>
      </w:r>
      <w:r w:rsidR="00205BA5" w:rsidRPr="002811C0">
        <w:rPr>
          <w:rFonts w:ascii="Constantia" w:hAnsi="Constantia" w:cs="Times New Roman"/>
        </w:rPr>
        <w:t xml:space="preserve"> </w:t>
      </w:r>
      <w:r w:rsidR="00205BA5" w:rsidRPr="00100429">
        <w:rPr>
          <w:rFonts w:ascii="Constantia" w:hAnsi="Constantia" w:cs="Times New Roman"/>
          <w:i/>
        </w:rPr>
        <w:t>focal animal sampling</w:t>
      </w:r>
      <w:r w:rsidR="00205BA5" w:rsidRPr="002811C0">
        <w:rPr>
          <w:rFonts w:ascii="Constantia" w:hAnsi="Constantia" w:cs="Times New Roman"/>
        </w:rPr>
        <w:t xml:space="preserve"> pada </w:t>
      </w:r>
      <w:r w:rsidR="00205BA5" w:rsidRPr="002811C0">
        <w:rPr>
          <w:rFonts w:ascii="Constantia" w:hAnsi="Constantia" w:cs="Times New Roman"/>
          <w:lang w:val="en-US"/>
        </w:rPr>
        <w:t xml:space="preserve">lima </w:t>
      </w:r>
      <w:r w:rsidRPr="002811C0">
        <w:rPr>
          <w:rFonts w:ascii="Constantia" w:hAnsi="Constantia" w:cs="Times New Roman"/>
        </w:rPr>
        <w:t>ekor rusa pada tahun 2017 dan 2018. Hasil penelitian mendeskripsikan bahwa perilaku harian tahun 2017 dan 2018 terdiri dari perilaku makan, perilaku berpindah dan perilaku istirahat. Perilaku harian yang khusus terjadi pada musim kawin Mei sd Desember, dengan kelahiran rutin anak rusa di bulan Desember. Pe</w:t>
      </w:r>
      <w:r w:rsidR="00100429">
        <w:rPr>
          <w:rFonts w:ascii="Constantia" w:hAnsi="Constantia" w:cs="Times New Roman"/>
        </w:rPr>
        <w:t>nelitian hanya dilakukan pagi s</w:t>
      </w:r>
      <w:r w:rsidR="00100429">
        <w:rPr>
          <w:rFonts w:ascii="Constantia" w:hAnsi="Constantia" w:cs="Times New Roman"/>
          <w:lang w:val="en-ID"/>
        </w:rPr>
        <w:t>ampai</w:t>
      </w:r>
      <w:r w:rsidRPr="002811C0">
        <w:rPr>
          <w:rFonts w:ascii="Constantia" w:hAnsi="Constantia" w:cs="Times New Roman"/>
        </w:rPr>
        <w:t xml:space="preserve"> sore hari, dan interaksi antara rusa sambar dan civitas akademika : mahasiswa, dosen, pegawai administrasi, pengunjung dari luar kampus, dan keeper, tidak mempengaruhi perubahan pada perilaku harian </w:t>
      </w:r>
      <w:r w:rsidRPr="002811C0">
        <w:rPr>
          <w:rFonts w:ascii="Constantia" w:hAnsi="Constantia" w:cs="Times New Roman"/>
        </w:rPr>
        <w:lastRenderedPageBreak/>
        <w:t>rusa sambar. Penelitian lanjutan diperlukan untuk mewawancarai pengunjung penangkaran yang datang rutin setiap sore hari di lokasi penelitian.</w:t>
      </w:r>
    </w:p>
    <w:p w:rsidR="00F03075" w:rsidRPr="002811C0" w:rsidRDefault="00F03075" w:rsidP="00E46C30">
      <w:pPr>
        <w:spacing w:after="0" w:line="240" w:lineRule="auto"/>
        <w:jc w:val="both"/>
        <w:rPr>
          <w:rFonts w:ascii="Constantia" w:hAnsi="Constantia" w:cs="Times New Roman"/>
          <w:i/>
        </w:rPr>
      </w:pPr>
      <w:r w:rsidRPr="002811C0">
        <w:rPr>
          <w:rFonts w:ascii="Constantia" w:hAnsi="Constantia" w:cs="Times New Roman"/>
          <w:i/>
          <w:sz w:val="20"/>
          <w:szCs w:val="20"/>
        </w:rPr>
        <w:t>KATA KUNCI</w:t>
      </w:r>
    </w:p>
    <w:p w:rsidR="00C85942" w:rsidRPr="002811C0" w:rsidRDefault="00E46C30" w:rsidP="00F03075">
      <w:pPr>
        <w:tabs>
          <w:tab w:val="left" w:pos="4560"/>
        </w:tabs>
        <w:spacing w:after="0" w:line="240" w:lineRule="auto"/>
        <w:rPr>
          <w:rFonts w:ascii="Constantia" w:hAnsi="Constantia" w:cs="Times New Roman"/>
          <w:sz w:val="16"/>
          <w:szCs w:val="16"/>
        </w:rPr>
      </w:pPr>
      <w:r w:rsidRPr="002811C0">
        <w:rPr>
          <w:rFonts w:ascii="Constantia" w:hAnsi="Constantia" w:cs="Times New Roman"/>
          <w:sz w:val="16"/>
          <w:szCs w:val="16"/>
        </w:rPr>
        <w:t>Rusa Sambar, Penangkaran Rusa Universitas Lampung, Perilaku Harian.</w:t>
      </w:r>
    </w:p>
    <w:p w:rsidR="00E46C30" w:rsidRPr="002811C0" w:rsidRDefault="00E46C30" w:rsidP="00A07423">
      <w:pPr>
        <w:spacing w:after="0" w:line="240" w:lineRule="auto"/>
        <w:jc w:val="center"/>
        <w:rPr>
          <w:rFonts w:ascii="Constantia" w:hAnsi="Constantia" w:cs="Times New Roman"/>
          <w:b/>
          <w:sz w:val="24"/>
          <w:szCs w:val="24"/>
          <w:lang w:val="en-US"/>
        </w:rPr>
      </w:pPr>
    </w:p>
    <w:p w:rsidR="00F03075" w:rsidRPr="002811C0" w:rsidRDefault="00F03075" w:rsidP="00A07423">
      <w:pPr>
        <w:spacing w:after="0" w:line="240" w:lineRule="auto"/>
        <w:jc w:val="center"/>
        <w:rPr>
          <w:rFonts w:ascii="Constantia" w:hAnsi="Constantia" w:cs="Times New Roman"/>
          <w:b/>
          <w:sz w:val="24"/>
          <w:szCs w:val="24"/>
        </w:rPr>
      </w:pPr>
      <w:r w:rsidRPr="002811C0">
        <w:rPr>
          <w:rFonts w:ascii="Constantia" w:hAnsi="Constantia" w:cs="Times New Roman"/>
          <w:b/>
          <w:sz w:val="24"/>
          <w:szCs w:val="24"/>
        </w:rPr>
        <w:t>Pendahuluan</w:t>
      </w:r>
    </w:p>
    <w:p w:rsidR="00F03075" w:rsidRPr="002811C0" w:rsidRDefault="00F03075" w:rsidP="00A07423">
      <w:pPr>
        <w:spacing w:after="0" w:line="240" w:lineRule="auto"/>
        <w:jc w:val="center"/>
        <w:rPr>
          <w:rFonts w:ascii="Constantia" w:hAnsi="Constantia" w:cs="Times New Roman"/>
          <w:b/>
          <w:sz w:val="24"/>
          <w:szCs w:val="24"/>
        </w:rPr>
      </w:pPr>
    </w:p>
    <w:p w:rsidR="009C6D6A" w:rsidRPr="002811C0" w:rsidRDefault="004B6CDE" w:rsidP="009C6D6A">
      <w:pPr>
        <w:shd w:val="clear" w:color="auto" w:fill="FFFFFF"/>
        <w:spacing w:after="0" w:line="360" w:lineRule="auto"/>
        <w:ind w:firstLine="284"/>
        <w:jc w:val="both"/>
        <w:rPr>
          <w:rFonts w:ascii="Constantia" w:hAnsi="Constantia"/>
          <w:sz w:val="20"/>
          <w:szCs w:val="20"/>
          <w:lang w:val="en-US"/>
        </w:rPr>
      </w:pPr>
      <w:r w:rsidRPr="002811C0">
        <w:rPr>
          <w:rFonts w:ascii="Constantia" w:hAnsi="Constantia"/>
          <w:b/>
          <w:sz w:val="24"/>
          <w:szCs w:val="24"/>
        </w:rPr>
        <w:t>I</w:t>
      </w:r>
      <w:r w:rsidRPr="002811C0">
        <w:rPr>
          <w:rFonts w:ascii="Constantia" w:hAnsi="Constantia"/>
          <w:sz w:val="20"/>
          <w:szCs w:val="20"/>
        </w:rPr>
        <w:t>ndonesia</w:t>
      </w:r>
      <w:r w:rsidR="00517FAF" w:rsidRPr="002811C0">
        <w:rPr>
          <w:rFonts w:ascii="Constantia" w:hAnsi="Constantia"/>
          <w:sz w:val="20"/>
          <w:szCs w:val="20"/>
          <w:lang w:val="en-US"/>
        </w:rPr>
        <w:t xml:space="preserve"> </w:t>
      </w:r>
      <w:r w:rsidRPr="002811C0">
        <w:rPr>
          <w:rFonts w:ascii="Constantia" w:hAnsi="Constantia"/>
          <w:sz w:val="20"/>
          <w:szCs w:val="20"/>
        </w:rPr>
        <w:t xml:space="preserve">merupakan salah satu negara yang mempunyai kekayaan alam terdapat sekitar 30-100 juta makhluk hidup yang terdiri dari berbagai spesies tumbuhan, satwa dan jasad renik (Conservation </w:t>
      </w:r>
      <w:r w:rsidR="00100429">
        <w:rPr>
          <w:rFonts w:ascii="Constantia" w:hAnsi="Constantia"/>
          <w:sz w:val="20"/>
          <w:szCs w:val="20"/>
          <w:lang w:val="en-ID"/>
        </w:rPr>
        <w:t>I</w:t>
      </w:r>
      <w:r w:rsidRPr="002811C0">
        <w:rPr>
          <w:rFonts w:ascii="Constantia" w:hAnsi="Constantia"/>
          <w:sz w:val="20"/>
          <w:szCs w:val="20"/>
        </w:rPr>
        <w:t>nternasional, 1999), kekayaan alam tersebut merupakan salah satu sumber daya nasional yang sangat penting, oleh karena itu dalam pengelolaanya harus dapat memberikan sumbangan yang sebesar-besarnya bagi kesejahteraan (Iskandar, 1990). Salah satu satwa yang terdapat di Indonesia adalah rusa. Rusa merupakan jenis hewan yang termasuk jenis kelas mamalia, ordo yang berkuku</w:t>
      </w:r>
      <w:r w:rsidRPr="002811C0">
        <w:rPr>
          <w:rFonts w:ascii="Constantia" w:hAnsi="Constantia"/>
          <w:sz w:val="20"/>
          <w:szCs w:val="20"/>
          <w:lang w:val="en-US"/>
        </w:rPr>
        <w:t xml:space="preserve"> </w:t>
      </w:r>
      <w:r w:rsidRPr="002811C0">
        <w:rPr>
          <w:rFonts w:ascii="Constantia" w:hAnsi="Constantia"/>
          <w:sz w:val="20"/>
          <w:szCs w:val="20"/>
        </w:rPr>
        <w:t>genap Artiodactyla, family Cervidae, sub familia Ervidae. Saat ini jumlah spesies rusa yang</w:t>
      </w:r>
      <w:r w:rsidRPr="002811C0">
        <w:rPr>
          <w:rFonts w:ascii="Constantia" w:hAnsi="Constantia"/>
          <w:sz w:val="20"/>
          <w:szCs w:val="20"/>
          <w:lang w:val="en-US"/>
        </w:rPr>
        <w:t xml:space="preserve"> </w:t>
      </w:r>
      <w:r w:rsidRPr="002811C0">
        <w:rPr>
          <w:rFonts w:ascii="Constantia" w:hAnsi="Constantia"/>
          <w:sz w:val="20"/>
          <w:szCs w:val="20"/>
        </w:rPr>
        <w:t>tersebar di seluruh dunia adalah kurang lebih 40 spesies (Ariantiningsih, 2000).</w:t>
      </w:r>
      <w:r w:rsidR="00BA7A5E" w:rsidRPr="002811C0">
        <w:rPr>
          <w:rFonts w:ascii="Constantia" w:hAnsi="Constantia"/>
          <w:sz w:val="20"/>
          <w:szCs w:val="20"/>
          <w:lang w:val="en-US"/>
        </w:rPr>
        <w:t xml:space="preserve"> Rusa Sambar (</w:t>
      </w:r>
      <w:r w:rsidR="00BA7A5E" w:rsidRPr="00100429">
        <w:rPr>
          <w:rFonts w:ascii="Constantia" w:hAnsi="Constantia"/>
          <w:i/>
          <w:sz w:val="20"/>
          <w:szCs w:val="20"/>
          <w:lang w:val="en-US"/>
        </w:rPr>
        <w:t>C. unicolor</w:t>
      </w:r>
      <w:r w:rsidR="00BA7A5E" w:rsidRPr="002811C0">
        <w:rPr>
          <w:rFonts w:ascii="Constantia" w:hAnsi="Constantia"/>
          <w:sz w:val="20"/>
          <w:szCs w:val="20"/>
          <w:lang w:val="en-US"/>
        </w:rPr>
        <w:t xml:space="preserve"> ) adalah salah satu dari empat jenis rusa di Indonesia yang sudah dilindungi oleh undang-undang namun jumlah populasinya terus terus berkurang akibat perburuan liar dan semakin tingginya degradasi habitat aslinya</w:t>
      </w:r>
      <w:r w:rsidR="005B5944">
        <w:rPr>
          <w:rFonts w:ascii="Constantia" w:hAnsi="Constantia"/>
          <w:sz w:val="20"/>
          <w:szCs w:val="20"/>
          <w:lang w:val="en-US"/>
        </w:rPr>
        <w:t xml:space="preserve"> (Ma’ruf dkk,</w:t>
      </w:r>
      <w:r w:rsidR="009C6D6A" w:rsidRPr="002811C0">
        <w:rPr>
          <w:rFonts w:ascii="Constantia" w:hAnsi="Constantia"/>
          <w:sz w:val="20"/>
          <w:szCs w:val="20"/>
          <w:lang w:val="en-US"/>
        </w:rPr>
        <w:t xml:space="preserve"> 2006)</w:t>
      </w:r>
      <w:r w:rsidR="00BA7A5E" w:rsidRPr="002811C0">
        <w:rPr>
          <w:rFonts w:ascii="Constantia" w:hAnsi="Constantia"/>
          <w:sz w:val="20"/>
          <w:szCs w:val="20"/>
          <w:lang w:val="en-US"/>
        </w:rPr>
        <w:t>.</w:t>
      </w:r>
    </w:p>
    <w:p w:rsidR="00205BA5" w:rsidRPr="002811C0" w:rsidRDefault="000A6BB6" w:rsidP="004A45AD">
      <w:pPr>
        <w:shd w:val="clear" w:color="auto" w:fill="FFFFFF"/>
        <w:spacing w:after="0" w:line="360" w:lineRule="auto"/>
        <w:ind w:firstLine="284"/>
        <w:jc w:val="both"/>
        <w:rPr>
          <w:rFonts w:ascii="Constantia" w:hAnsi="Constantia"/>
          <w:sz w:val="20"/>
          <w:szCs w:val="20"/>
          <w:lang w:val="en-US"/>
        </w:rPr>
      </w:pPr>
      <w:r w:rsidRPr="002811C0">
        <w:rPr>
          <w:rFonts w:ascii="Constantia" w:hAnsi="Constantia"/>
          <w:sz w:val="20"/>
          <w:szCs w:val="20"/>
        </w:rPr>
        <w:t>Perburuan memegang peranan penting dalam pengendalian populasi untuk mencapai keseimbangan pada tingkat keanekaragaman hayati yang menguntungkan serta melindungi kep</w:t>
      </w:r>
      <w:r w:rsidR="00205BA5" w:rsidRPr="002811C0">
        <w:rPr>
          <w:rFonts w:ascii="Constantia" w:hAnsi="Constantia"/>
          <w:sz w:val="20"/>
          <w:szCs w:val="20"/>
        </w:rPr>
        <w:t>entingan umat manusia yang lain</w:t>
      </w:r>
      <w:r w:rsidR="00205BA5" w:rsidRPr="002811C0">
        <w:rPr>
          <w:rFonts w:ascii="Constantia" w:hAnsi="Constantia"/>
          <w:sz w:val="20"/>
          <w:szCs w:val="20"/>
          <w:lang w:val="en-US"/>
        </w:rPr>
        <w:t xml:space="preserve"> </w:t>
      </w:r>
      <w:r w:rsidRPr="002811C0">
        <w:rPr>
          <w:rFonts w:ascii="Constantia" w:hAnsi="Constantia"/>
          <w:sz w:val="20"/>
          <w:szCs w:val="20"/>
          <w:lang w:val="en-US"/>
        </w:rPr>
        <w:t>(Kartono</w:t>
      </w:r>
      <w:r w:rsidR="005B5944">
        <w:rPr>
          <w:rFonts w:ascii="Constantia" w:hAnsi="Constantia"/>
          <w:sz w:val="20"/>
          <w:szCs w:val="20"/>
          <w:lang w:val="en-US"/>
        </w:rPr>
        <w:t xml:space="preserve"> dkk,</w:t>
      </w:r>
      <w:r w:rsidRPr="002811C0">
        <w:rPr>
          <w:rFonts w:ascii="Constantia" w:hAnsi="Constantia"/>
          <w:sz w:val="20"/>
          <w:szCs w:val="20"/>
          <w:lang w:val="en-US"/>
        </w:rPr>
        <w:t xml:space="preserve"> 2008). </w:t>
      </w:r>
      <w:r w:rsidR="00205BA5" w:rsidRPr="002811C0">
        <w:rPr>
          <w:rFonts w:ascii="Constantia" w:hAnsi="Constantia"/>
          <w:sz w:val="20"/>
          <w:szCs w:val="20"/>
          <w:lang w:val="en-US"/>
        </w:rPr>
        <w:t xml:space="preserve">Upaya- upaya konservasi ex-situ merupakan bagian penting bagi strategi konservasi terpadu untuk melindungi satwa terancam punah (Falk, 1991). </w:t>
      </w:r>
      <w:r w:rsidR="004B6CDE" w:rsidRPr="002811C0">
        <w:rPr>
          <w:rFonts w:ascii="Constantia" w:hAnsi="Constantia"/>
          <w:sz w:val="20"/>
          <w:szCs w:val="20"/>
        </w:rPr>
        <w:t>Penangkaran rusa merupakan salah satu upaya konservasi secara ex-situ bagi rusa yang</w:t>
      </w:r>
      <w:r w:rsidR="004B6CDE" w:rsidRPr="002811C0">
        <w:rPr>
          <w:rFonts w:ascii="Constantia" w:hAnsi="Constantia"/>
          <w:sz w:val="20"/>
          <w:szCs w:val="20"/>
          <w:lang w:val="en-US"/>
        </w:rPr>
        <w:t xml:space="preserve"> </w:t>
      </w:r>
      <w:r w:rsidR="004B6CDE" w:rsidRPr="002811C0">
        <w:rPr>
          <w:rFonts w:ascii="Constantia" w:hAnsi="Constantia"/>
          <w:sz w:val="20"/>
          <w:szCs w:val="20"/>
        </w:rPr>
        <w:t>merupakan satwa yang dilindungi. Pengelolaan penangkaran rusa pada saat ini selain untuk</w:t>
      </w:r>
      <w:r w:rsidR="004B6CDE" w:rsidRPr="002811C0">
        <w:rPr>
          <w:rFonts w:ascii="Constantia" w:hAnsi="Constantia"/>
          <w:sz w:val="20"/>
          <w:szCs w:val="20"/>
          <w:lang w:val="en-US"/>
        </w:rPr>
        <w:t xml:space="preserve"> </w:t>
      </w:r>
      <w:r w:rsidR="004B6CDE" w:rsidRPr="002811C0">
        <w:rPr>
          <w:rFonts w:ascii="Constantia" w:hAnsi="Constantia"/>
          <w:sz w:val="20"/>
          <w:szCs w:val="20"/>
        </w:rPr>
        <w:t>tujuan konservasi juga bertujuan untuk pemanfaatan yang berkelanjutan, penegelolaannya</w:t>
      </w:r>
      <w:r w:rsidR="004B6CDE" w:rsidRPr="002811C0">
        <w:rPr>
          <w:rFonts w:ascii="Constantia" w:hAnsi="Constantia"/>
          <w:sz w:val="20"/>
          <w:szCs w:val="20"/>
          <w:lang w:val="en-US"/>
        </w:rPr>
        <w:t xml:space="preserve"> </w:t>
      </w:r>
      <w:r w:rsidR="004B6CDE" w:rsidRPr="002811C0">
        <w:rPr>
          <w:rFonts w:ascii="Constantia" w:hAnsi="Constantia"/>
          <w:sz w:val="20"/>
          <w:szCs w:val="20"/>
        </w:rPr>
        <w:t>meliputi berbagai aspek terutama penyediaan pakan yang sangat berpengaruh terhadap</w:t>
      </w:r>
      <w:r w:rsidR="004B6CDE" w:rsidRPr="002811C0">
        <w:rPr>
          <w:rFonts w:ascii="Constantia" w:hAnsi="Constantia"/>
          <w:sz w:val="20"/>
          <w:szCs w:val="20"/>
          <w:lang w:val="en-US"/>
        </w:rPr>
        <w:t xml:space="preserve"> </w:t>
      </w:r>
      <w:r w:rsidR="004B6CDE" w:rsidRPr="002811C0">
        <w:rPr>
          <w:rFonts w:ascii="Constantia" w:hAnsi="Constantia"/>
          <w:sz w:val="20"/>
          <w:szCs w:val="20"/>
        </w:rPr>
        <w:t>produksi dan reproduksi rusa</w:t>
      </w:r>
      <w:r w:rsidR="00E35A62">
        <w:rPr>
          <w:rFonts w:ascii="Constantia" w:hAnsi="Constantia"/>
          <w:sz w:val="20"/>
          <w:szCs w:val="20"/>
          <w:lang w:val="en-ID"/>
        </w:rPr>
        <w:t xml:space="preserve"> (Indriyani dkk, 2016, Indriyani dkk, 2018)</w:t>
      </w:r>
      <w:r w:rsidR="004B6CDE" w:rsidRPr="002811C0">
        <w:rPr>
          <w:rFonts w:ascii="Constantia" w:hAnsi="Constantia"/>
          <w:sz w:val="20"/>
          <w:szCs w:val="20"/>
          <w:lang w:val="en-US"/>
        </w:rPr>
        <w:t xml:space="preserve">. </w:t>
      </w:r>
      <w:r w:rsidR="004A45AD" w:rsidRPr="002811C0">
        <w:rPr>
          <w:rFonts w:ascii="Constantia" w:hAnsi="Constantia"/>
          <w:sz w:val="20"/>
          <w:szCs w:val="20"/>
        </w:rPr>
        <w:t>Upaya-upaya konservasi ex-situ merupakan bagian terpenting bagi strategi konservasi terpadu untuk</w:t>
      </w:r>
      <w:r w:rsidR="004A45AD" w:rsidRPr="002811C0">
        <w:rPr>
          <w:rFonts w:ascii="Constantia" w:hAnsi="Constantia"/>
          <w:sz w:val="20"/>
          <w:szCs w:val="20"/>
          <w:lang w:val="en-US"/>
        </w:rPr>
        <w:t xml:space="preserve"> </w:t>
      </w:r>
      <w:r w:rsidR="004A45AD" w:rsidRPr="002811C0">
        <w:rPr>
          <w:rFonts w:ascii="Constantia" w:hAnsi="Constantia"/>
          <w:sz w:val="20"/>
          <w:szCs w:val="20"/>
        </w:rPr>
        <w:t>melindungi satwa terancam punah</w:t>
      </w:r>
      <w:r w:rsidR="004A45AD" w:rsidRPr="002811C0">
        <w:rPr>
          <w:rFonts w:ascii="Constantia" w:hAnsi="Constantia"/>
          <w:sz w:val="20"/>
          <w:szCs w:val="20"/>
          <w:lang w:val="en-US"/>
        </w:rPr>
        <w:t xml:space="preserve"> (Falk, 2001</w:t>
      </w:r>
      <w:r w:rsidR="00565D3C">
        <w:rPr>
          <w:lang w:val="en-ID"/>
        </w:rPr>
        <w:t xml:space="preserve">; </w:t>
      </w:r>
      <w:r w:rsidR="00565D3C" w:rsidRPr="00565D3C">
        <w:rPr>
          <w:rFonts w:ascii="Constantia" w:hAnsi="Constantia"/>
          <w:sz w:val="20"/>
          <w:szCs w:val="20"/>
          <w:lang w:val="en-US"/>
        </w:rPr>
        <w:t>Garsetiasih dan Takandjandji</w:t>
      </w:r>
      <w:r w:rsidR="00565D3C">
        <w:rPr>
          <w:rFonts w:ascii="Constantia" w:hAnsi="Constantia"/>
          <w:sz w:val="20"/>
          <w:szCs w:val="20"/>
          <w:lang w:val="en-US"/>
        </w:rPr>
        <w:t>, 2008</w:t>
      </w:r>
      <w:r w:rsidR="004A45AD" w:rsidRPr="002811C0">
        <w:rPr>
          <w:rFonts w:ascii="Constantia" w:hAnsi="Constantia"/>
          <w:sz w:val="20"/>
          <w:szCs w:val="20"/>
        </w:rPr>
        <w:t>)</w:t>
      </w:r>
      <w:r w:rsidR="004A45AD" w:rsidRPr="002811C0">
        <w:rPr>
          <w:rFonts w:ascii="Constantia" w:hAnsi="Constantia"/>
          <w:sz w:val="20"/>
          <w:szCs w:val="20"/>
          <w:lang w:val="en-US"/>
        </w:rPr>
        <w:t>.</w:t>
      </w:r>
      <w:r w:rsidR="004A45AD" w:rsidRPr="002811C0">
        <w:rPr>
          <w:rFonts w:ascii="Constantia" w:hAnsi="Constantia"/>
          <w:sz w:val="20"/>
          <w:szCs w:val="20"/>
        </w:rPr>
        <w:t xml:space="preserve"> </w:t>
      </w:r>
    </w:p>
    <w:p w:rsidR="004B6CDE" w:rsidRPr="002811C0" w:rsidRDefault="00205BA5" w:rsidP="004A45AD">
      <w:pPr>
        <w:shd w:val="clear" w:color="auto" w:fill="FFFFFF"/>
        <w:spacing w:after="0" w:line="360" w:lineRule="auto"/>
        <w:ind w:firstLine="284"/>
        <w:jc w:val="both"/>
        <w:rPr>
          <w:rFonts w:ascii="Constantia" w:hAnsi="Constantia"/>
          <w:sz w:val="20"/>
          <w:szCs w:val="20"/>
          <w:lang w:val="en-US"/>
        </w:rPr>
      </w:pPr>
      <w:r w:rsidRPr="002811C0">
        <w:rPr>
          <w:rFonts w:ascii="Constantia" w:hAnsi="Constantia"/>
          <w:sz w:val="20"/>
          <w:szCs w:val="20"/>
          <w:lang w:val="en-US"/>
        </w:rPr>
        <w:t>S</w:t>
      </w:r>
      <w:r w:rsidR="004A45AD" w:rsidRPr="002811C0">
        <w:rPr>
          <w:rFonts w:ascii="Constantia" w:hAnsi="Constantia"/>
          <w:sz w:val="20"/>
          <w:szCs w:val="20"/>
        </w:rPr>
        <w:t>trategi-strategi konservasi secara ex-situ dan in-situ merupakan</w:t>
      </w:r>
      <w:r w:rsidR="004A45AD" w:rsidRPr="002811C0">
        <w:rPr>
          <w:rFonts w:ascii="Constantia" w:hAnsi="Constantia"/>
          <w:sz w:val="20"/>
          <w:szCs w:val="20"/>
          <w:lang w:val="en-US"/>
        </w:rPr>
        <w:t xml:space="preserve"> </w:t>
      </w:r>
      <w:r w:rsidR="004A45AD" w:rsidRPr="002811C0">
        <w:rPr>
          <w:rFonts w:ascii="Constantia" w:hAnsi="Constantia"/>
          <w:sz w:val="20"/>
          <w:szCs w:val="20"/>
        </w:rPr>
        <w:t>pendekatan yang menunjang</w:t>
      </w:r>
      <w:r w:rsidR="004A45AD" w:rsidRPr="002811C0">
        <w:rPr>
          <w:rFonts w:ascii="Constantia" w:hAnsi="Constantia"/>
          <w:sz w:val="20"/>
          <w:szCs w:val="20"/>
          <w:lang w:val="en-US"/>
        </w:rPr>
        <w:t xml:space="preserve"> (Robinson, 1987</w:t>
      </w:r>
      <w:r w:rsidR="000E5C60">
        <w:rPr>
          <w:rFonts w:ascii="Constantia" w:hAnsi="Constantia"/>
          <w:sz w:val="20"/>
          <w:szCs w:val="20"/>
          <w:lang w:val="en-US"/>
        </w:rPr>
        <w:t>; Dewi dan Wulandari, 2011</w:t>
      </w:r>
      <w:r w:rsidR="004A45AD" w:rsidRPr="002811C0">
        <w:rPr>
          <w:rFonts w:ascii="Constantia" w:hAnsi="Constantia"/>
          <w:sz w:val="20"/>
          <w:szCs w:val="20"/>
        </w:rPr>
        <w:t>)</w:t>
      </w:r>
      <w:r w:rsidR="009C6D6A" w:rsidRPr="002811C0">
        <w:rPr>
          <w:rFonts w:ascii="Constantia" w:hAnsi="Constantia"/>
          <w:sz w:val="20"/>
          <w:szCs w:val="20"/>
          <w:lang w:val="en-US"/>
        </w:rPr>
        <w:t xml:space="preserve">. </w:t>
      </w:r>
      <w:r w:rsidR="004B6CDE" w:rsidRPr="002811C0">
        <w:rPr>
          <w:rFonts w:ascii="Constantia" w:hAnsi="Constantia"/>
          <w:sz w:val="20"/>
          <w:szCs w:val="20"/>
        </w:rPr>
        <w:t xml:space="preserve">Prinsip yang harus diperhatikan dalam konservasi </w:t>
      </w:r>
      <w:r w:rsidR="004B6CDE" w:rsidRPr="002811C0">
        <w:rPr>
          <w:rFonts w:ascii="Constantia" w:hAnsi="Constantia"/>
          <w:i/>
          <w:sz w:val="20"/>
          <w:szCs w:val="20"/>
        </w:rPr>
        <w:t>ex-situ</w:t>
      </w:r>
      <w:r w:rsidR="004B6CDE" w:rsidRPr="002811C0">
        <w:rPr>
          <w:rFonts w:ascii="Constantia" w:hAnsi="Constantia"/>
          <w:sz w:val="20"/>
          <w:szCs w:val="20"/>
        </w:rPr>
        <w:t xml:space="preserve"> adalah memenuhi kebutuhan satwa untuk hidup layak dengan mengkondisikan lingkungannya seperti pada habitat alaminya sehingga satwa tersebut dapat bereproduksi dengan baik.</w:t>
      </w:r>
      <w:r w:rsidR="004B6CDE" w:rsidRPr="002811C0">
        <w:rPr>
          <w:rFonts w:ascii="Constantia" w:hAnsi="Constantia"/>
          <w:sz w:val="20"/>
          <w:szCs w:val="20"/>
          <w:lang w:val="en-US"/>
        </w:rPr>
        <w:t xml:space="preserve"> </w:t>
      </w:r>
      <w:r w:rsidR="004B6CDE" w:rsidRPr="002811C0">
        <w:rPr>
          <w:rFonts w:ascii="Constantia" w:hAnsi="Constantia"/>
          <w:sz w:val="20"/>
          <w:szCs w:val="20"/>
        </w:rPr>
        <w:t>Perilaku makan dan kopulasi adalah perilaku yang berpengaruh langsung terhadap perkembangbiakan satwa di penangkaran atau habitat alami (Alikodra, 1990).</w:t>
      </w:r>
      <w:r w:rsidR="006B3E3A" w:rsidRPr="002811C0">
        <w:rPr>
          <w:rFonts w:ascii="Constantia" w:hAnsi="Constantia"/>
          <w:sz w:val="20"/>
          <w:szCs w:val="20"/>
          <w:lang w:val="en-US"/>
        </w:rPr>
        <w:t xml:space="preserve">  </w:t>
      </w:r>
    </w:p>
    <w:p w:rsidR="004A45AD" w:rsidRPr="002811C0" w:rsidRDefault="00205BA5" w:rsidP="000A6BB6">
      <w:pPr>
        <w:shd w:val="clear" w:color="auto" w:fill="FFFFFF"/>
        <w:spacing w:after="0" w:line="360" w:lineRule="auto"/>
        <w:ind w:firstLine="284"/>
        <w:jc w:val="both"/>
        <w:rPr>
          <w:rFonts w:ascii="Constantia" w:hAnsi="Constantia"/>
          <w:sz w:val="20"/>
          <w:szCs w:val="20"/>
          <w:lang w:val="en-US"/>
        </w:rPr>
      </w:pPr>
      <w:r w:rsidRPr="002811C0">
        <w:rPr>
          <w:rFonts w:ascii="Constantia" w:hAnsi="Constantia"/>
          <w:sz w:val="20"/>
          <w:szCs w:val="20"/>
          <w:lang w:val="en-US"/>
        </w:rPr>
        <w:lastRenderedPageBreak/>
        <w:t>Satu-satunya jalan untuk mencegah kepunahan spesies adalah dengan memelihara individu-individu dalam kondisi terkendali di</w:t>
      </w:r>
      <w:r w:rsidR="00100429">
        <w:rPr>
          <w:rFonts w:ascii="Constantia" w:hAnsi="Constantia"/>
          <w:sz w:val="20"/>
          <w:szCs w:val="20"/>
          <w:lang w:val="en-US"/>
        </w:rPr>
        <w:t xml:space="preserve"> </w:t>
      </w:r>
      <w:r w:rsidRPr="002811C0">
        <w:rPr>
          <w:rFonts w:ascii="Constantia" w:hAnsi="Constantia"/>
          <w:sz w:val="20"/>
          <w:szCs w:val="20"/>
          <w:lang w:val="en-US"/>
        </w:rPr>
        <w:t xml:space="preserve">bawah pengawasan manusia (Conway, 1980). </w:t>
      </w:r>
      <w:r w:rsidR="004A45AD" w:rsidRPr="002811C0">
        <w:rPr>
          <w:rFonts w:ascii="Constantia" w:hAnsi="Constantia"/>
          <w:sz w:val="20"/>
          <w:szCs w:val="20"/>
          <w:lang w:val="en-US"/>
        </w:rPr>
        <w:t xml:space="preserve">Kegiatan </w:t>
      </w:r>
      <w:r w:rsidR="004A45AD" w:rsidRPr="002811C0">
        <w:rPr>
          <w:rFonts w:ascii="Constantia" w:hAnsi="Constantia"/>
          <w:i/>
          <w:sz w:val="20"/>
          <w:szCs w:val="20"/>
        </w:rPr>
        <w:t>ex-situ</w:t>
      </w:r>
      <w:r w:rsidR="004A45AD" w:rsidRPr="002811C0">
        <w:rPr>
          <w:rFonts w:ascii="Constantia" w:hAnsi="Constantia"/>
          <w:i/>
          <w:sz w:val="20"/>
          <w:szCs w:val="20"/>
          <w:lang w:val="en-US"/>
        </w:rPr>
        <w:t xml:space="preserve"> </w:t>
      </w:r>
      <w:r w:rsidR="00100429">
        <w:rPr>
          <w:rFonts w:ascii="Constantia" w:hAnsi="Constantia"/>
          <w:sz w:val="20"/>
          <w:szCs w:val="20"/>
          <w:lang w:val="en-US"/>
        </w:rPr>
        <w:t>yang dilakukan di L</w:t>
      </w:r>
      <w:r w:rsidR="004A45AD" w:rsidRPr="002811C0">
        <w:rPr>
          <w:rFonts w:ascii="Constantia" w:hAnsi="Constantia"/>
          <w:sz w:val="20"/>
          <w:szCs w:val="20"/>
          <w:lang w:val="en-US"/>
        </w:rPr>
        <w:t xml:space="preserve">ampung salah satunya terdapat di Kandang </w:t>
      </w:r>
      <w:r w:rsidR="00100429">
        <w:rPr>
          <w:rFonts w:ascii="Constantia" w:hAnsi="Constantia"/>
          <w:sz w:val="20"/>
          <w:szCs w:val="20"/>
          <w:lang w:val="en-US"/>
        </w:rPr>
        <w:t xml:space="preserve">Penangkaran </w:t>
      </w:r>
      <w:r w:rsidR="004A45AD" w:rsidRPr="002811C0">
        <w:rPr>
          <w:rFonts w:ascii="Constantia" w:hAnsi="Constantia"/>
          <w:sz w:val="20"/>
          <w:szCs w:val="20"/>
          <w:lang w:val="en-US"/>
        </w:rPr>
        <w:t>Ru</w:t>
      </w:r>
      <w:r w:rsidR="00100429">
        <w:rPr>
          <w:rFonts w:ascii="Constantia" w:hAnsi="Constantia"/>
          <w:sz w:val="20"/>
          <w:szCs w:val="20"/>
          <w:lang w:val="en-US"/>
        </w:rPr>
        <w:t xml:space="preserve">sa Universitas Lampung. </w:t>
      </w:r>
      <w:r w:rsidR="004A45AD" w:rsidRPr="002811C0">
        <w:rPr>
          <w:rFonts w:ascii="Constantia" w:hAnsi="Constantia"/>
          <w:sz w:val="20"/>
          <w:szCs w:val="20"/>
        </w:rPr>
        <w:t xml:space="preserve">Awalnya satwa ini memiliki habitat di alam bebas, kemudian dipindahkan ke alam buatan. Di habitat yang baru, satwa tersebut akan mengalami berbagai perubahan perilaku, ruang gerak, pakan, air minum dan tempat berteduh (Sasmita </w:t>
      </w:r>
      <w:r w:rsidR="004A45AD" w:rsidRPr="002811C0">
        <w:rPr>
          <w:rFonts w:ascii="Constantia" w:hAnsi="Constantia"/>
          <w:i/>
          <w:sz w:val="20"/>
          <w:szCs w:val="20"/>
        </w:rPr>
        <w:t>et al.</w:t>
      </w:r>
      <w:r w:rsidR="004A45AD" w:rsidRPr="002811C0">
        <w:rPr>
          <w:rFonts w:ascii="Constantia" w:hAnsi="Constantia"/>
          <w:sz w:val="20"/>
          <w:szCs w:val="20"/>
        </w:rPr>
        <w:t>, 1983).</w:t>
      </w:r>
      <w:r w:rsidR="004A45AD" w:rsidRPr="002811C0">
        <w:rPr>
          <w:rFonts w:ascii="Constantia" w:hAnsi="Constantia"/>
          <w:sz w:val="20"/>
          <w:szCs w:val="20"/>
          <w:lang w:val="en-US"/>
        </w:rPr>
        <w:t xml:space="preserve"> </w:t>
      </w:r>
      <w:r w:rsidR="004A45AD" w:rsidRPr="002811C0">
        <w:rPr>
          <w:rFonts w:ascii="Constantia" w:eastAsia="Times New Roman" w:hAnsi="Constantia" w:cs="Arial"/>
          <w:sz w:val="20"/>
          <w:szCs w:val="20"/>
          <w:lang w:eastAsia="id-ID"/>
        </w:rPr>
        <w:t>Menurut Alikodra (1990), pergerakan satwa merupakan suatu strategi dari individu maupun populasi satwa liar untuk menyesuaikan dan memanfaatkan keadaan lingkungannya agar dapat hidup dan berkembang biak secara normal</w:t>
      </w:r>
      <w:r w:rsidR="004A45AD" w:rsidRPr="002811C0">
        <w:rPr>
          <w:rFonts w:ascii="Constantia" w:eastAsia="Times New Roman" w:hAnsi="Constantia" w:cs="Arial"/>
          <w:sz w:val="20"/>
          <w:szCs w:val="20"/>
          <w:lang w:val="en-US" w:eastAsia="id-ID"/>
        </w:rPr>
        <w:t>.</w:t>
      </w:r>
      <w:r w:rsidR="000A6BB6" w:rsidRPr="002811C0">
        <w:rPr>
          <w:rFonts w:ascii="Constantia" w:eastAsia="Times New Roman" w:hAnsi="Constantia" w:cs="Arial"/>
          <w:sz w:val="20"/>
          <w:szCs w:val="20"/>
          <w:lang w:val="en-US" w:eastAsia="id-ID"/>
        </w:rPr>
        <w:t xml:space="preserve"> </w:t>
      </w:r>
      <w:r w:rsidR="000A6BB6" w:rsidRPr="002811C0">
        <w:rPr>
          <w:rFonts w:ascii="Constantia" w:hAnsi="Constantia"/>
          <w:sz w:val="20"/>
          <w:szCs w:val="20"/>
          <w:lang w:val="en-US"/>
        </w:rPr>
        <w:t>Indikator keberhasilan pengembangan suatu populasi penangkaran dapat ditinjau dari nilai produktivitas induk dan persentase anak hidup pada umur 12 bulan. (Semiadi</w:t>
      </w:r>
      <w:r w:rsidR="005B5944">
        <w:rPr>
          <w:rFonts w:ascii="Constantia" w:hAnsi="Constantia"/>
          <w:sz w:val="20"/>
          <w:szCs w:val="20"/>
          <w:lang w:val="en-US"/>
        </w:rPr>
        <w:t xml:space="preserve"> dan Nugraha</w:t>
      </w:r>
      <w:r w:rsidR="000A6BB6" w:rsidRPr="002811C0">
        <w:rPr>
          <w:rFonts w:ascii="Constantia" w:hAnsi="Constantia"/>
          <w:sz w:val="20"/>
          <w:szCs w:val="20"/>
          <w:lang w:val="en-US"/>
        </w:rPr>
        <w:t>,2004)</w:t>
      </w:r>
      <w:r w:rsidRPr="002811C0">
        <w:rPr>
          <w:rFonts w:ascii="Constantia" w:hAnsi="Constantia"/>
          <w:sz w:val="20"/>
          <w:szCs w:val="20"/>
          <w:lang w:val="en-US"/>
        </w:rPr>
        <w:t xml:space="preserve">. </w:t>
      </w:r>
      <w:r w:rsidR="006073E4" w:rsidRPr="002811C0">
        <w:rPr>
          <w:rFonts w:ascii="Constantia" w:hAnsi="Constantia"/>
          <w:sz w:val="20"/>
          <w:szCs w:val="20"/>
          <w:lang w:val="en-US"/>
        </w:rPr>
        <w:t xml:space="preserve"> </w:t>
      </w:r>
    </w:p>
    <w:p w:rsidR="009B6C04" w:rsidRPr="002811C0" w:rsidRDefault="009C6D6A" w:rsidP="009B6C04">
      <w:pPr>
        <w:shd w:val="clear" w:color="auto" w:fill="FFFFFF"/>
        <w:spacing w:after="0" w:line="360" w:lineRule="auto"/>
        <w:ind w:firstLine="284"/>
        <w:jc w:val="both"/>
        <w:rPr>
          <w:rFonts w:ascii="Constantia" w:hAnsi="Constantia"/>
          <w:sz w:val="20"/>
          <w:szCs w:val="20"/>
          <w:lang w:val="en-US"/>
        </w:rPr>
      </w:pPr>
      <w:r w:rsidRPr="002811C0">
        <w:rPr>
          <w:rFonts w:ascii="Constantia" w:hAnsi="Constantia"/>
          <w:sz w:val="20"/>
          <w:szCs w:val="20"/>
          <w:lang w:val="en-US"/>
        </w:rPr>
        <w:t>Pada pembangunan konservasi ex-situ ada beberapa hal yang perlu diperhatikan yaitu komponen habitat yang terdiri dari pa</w:t>
      </w:r>
      <w:r w:rsidR="007B30FE" w:rsidRPr="002811C0">
        <w:rPr>
          <w:rFonts w:ascii="Constantia" w:hAnsi="Constantia"/>
          <w:sz w:val="20"/>
          <w:szCs w:val="20"/>
          <w:lang w:val="en-US"/>
        </w:rPr>
        <w:t>kan, air, naungan, dan ruang (Garsetiasih, 2008)</w:t>
      </w:r>
      <w:r w:rsidRPr="002811C0">
        <w:rPr>
          <w:rFonts w:ascii="Constantia" w:hAnsi="Constantia"/>
          <w:sz w:val="20"/>
          <w:szCs w:val="20"/>
          <w:lang w:val="en-US"/>
        </w:rPr>
        <w:t xml:space="preserve">. Komponen habitat rusa sambar yang perlu mendapatkan perhatian lebih adalah pakan. Selain aspek pakan, pemahaman tentang perilaku makan rusa sambar juga penting untuk diketahui, sebab perilaku makan sangat erat kaitannya dengan jenis pakan yang dimakan oleh </w:t>
      </w:r>
      <w:r w:rsidR="007B30FE" w:rsidRPr="002811C0">
        <w:rPr>
          <w:rFonts w:ascii="Constantia" w:hAnsi="Constantia"/>
          <w:sz w:val="20"/>
          <w:szCs w:val="20"/>
          <w:lang w:val="en-US"/>
        </w:rPr>
        <w:t>satwa rusa tersebut (Wirdateti</w:t>
      </w:r>
      <w:r w:rsidR="005B5944">
        <w:rPr>
          <w:rFonts w:ascii="Constantia" w:hAnsi="Constantia"/>
          <w:sz w:val="20"/>
          <w:szCs w:val="20"/>
          <w:lang w:val="en-US"/>
        </w:rPr>
        <w:t xml:space="preserve"> dkk</w:t>
      </w:r>
      <w:r w:rsidR="007B30FE" w:rsidRPr="002811C0">
        <w:rPr>
          <w:rFonts w:ascii="Constantia" w:hAnsi="Constantia"/>
          <w:sz w:val="20"/>
          <w:szCs w:val="20"/>
          <w:lang w:val="en-US"/>
        </w:rPr>
        <w:t>, 1997)</w:t>
      </w:r>
      <w:r w:rsidRPr="002811C0">
        <w:rPr>
          <w:rFonts w:ascii="Constantia" w:hAnsi="Constantia"/>
          <w:sz w:val="20"/>
          <w:szCs w:val="20"/>
          <w:lang w:val="en-US"/>
        </w:rPr>
        <w:t>.</w:t>
      </w:r>
      <w:r w:rsidR="001843BA" w:rsidRPr="002811C0">
        <w:rPr>
          <w:rFonts w:ascii="Constantia" w:hAnsi="Constantia"/>
          <w:sz w:val="20"/>
          <w:szCs w:val="20"/>
          <w:lang w:val="en-US"/>
        </w:rPr>
        <w:t xml:space="preserve"> Perilaku harian terkait dengan berubah atau tidak berubahnya perilaku satwa akibat sebuah penangkaran yang dekat dengan</w:t>
      </w:r>
      <w:r w:rsidR="00100429">
        <w:rPr>
          <w:rFonts w:ascii="Constantia" w:hAnsi="Constantia"/>
          <w:sz w:val="20"/>
          <w:szCs w:val="20"/>
          <w:lang w:val="en-US"/>
        </w:rPr>
        <w:t xml:space="preserve"> kampus dan banyak pergerakan</w:t>
      </w:r>
      <w:r w:rsidR="001843BA" w:rsidRPr="002811C0">
        <w:rPr>
          <w:rFonts w:ascii="Constantia" w:hAnsi="Constantia"/>
          <w:sz w:val="20"/>
          <w:szCs w:val="20"/>
          <w:lang w:val="en-US"/>
        </w:rPr>
        <w:t xml:space="preserve"> civitas akademika di kampus. Perilaku harian perlu diteliti </w:t>
      </w:r>
      <w:r w:rsidR="009B6C04" w:rsidRPr="002811C0">
        <w:rPr>
          <w:rFonts w:ascii="Constantia" w:hAnsi="Constantia"/>
          <w:sz w:val="20"/>
          <w:szCs w:val="20"/>
          <w:lang w:val="en-US"/>
        </w:rPr>
        <w:t xml:space="preserve">dimana menurut Dewi (2011) pada hewan tangkaran dapat </w:t>
      </w:r>
      <w:r w:rsidR="001843BA" w:rsidRPr="002811C0">
        <w:rPr>
          <w:rFonts w:ascii="Constantia" w:hAnsi="Constantia"/>
          <w:sz w:val="20"/>
          <w:szCs w:val="20"/>
          <w:lang w:val="en-US"/>
        </w:rPr>
        <w:t>mengungkapkan ekologi dasar suatu spesies dan dapat pula memberikan arah untuk membentuk strategi</w:t>
      </w:r>
      <w:r w:rsidR="00100429">
        <w:rPr>
          <w:rFonts w:ascii="Constantia" w:hAnsi="Constantia"/>
          <w:sz w:val="20"/>
          <w:szCs w:val="20"/>
          <w:lang w:val="en-US"/>
        </w:rPr>
        <w:t>-</w:t>
      </w:r>
      <w:r w:rsidR="001843BA" w:rsidRPr="002811C0">
        <w:rPr>
          <w:rFonts w:ascii="Constantia" w:hAnsi="Constantia"/>
          <w:sz w:val="20"/>
          <w:szCs w:val="20"/>
          <w:lang w:val="en-US"/>
        </w:rPr>
        <w:t>strategi</w:t>
      </w:r>
      <w:r w:rsidR="009B6C04" w:rsidRPr="002811C0">
        <w:rPr>
          <w:rFonts w:ascii="Constantia" w:hAnsi="Constantia"/>
          <w:sz w:val="20"/>
          <w:szCs w:val="20"/>
          <w:lang w:val="en-US"/>
        </w:rPr>
        <w:t xml:space="preserve"> </w:t>
      </w:r>
      <w:r w:rsidR="001843BA" w:rsidRPr="002811C0">
        <w:rPr>
          <w:rFonts w:ascii="Constantia" w:hAnsi="Constantia"/>
          <w:sz w:val="20"/>
          <w:szCs w:val="20"/>
          <w:lang w:val="en-US"/>
        </w:rPr>
        <w:t>konservasi yang baru</w:t>
      </w:r>
      <w:r w:rsidR="00100429">
        <w:rPr>
          <w:rFonts w:ascii="Constantia" w:hAnsi="Constantia"/>
          <w:sz w:val="20"/>
          <w:szCs w:val="20"/>
          <w:lang w:val="en-US"/>
        </w:rPr>
        <w:t xml:space="preserve"> untuk populasi satwa.</w:t>
      </w:r>
    </w:p>
    <w:p w:rsidR="000A6BB6" w:rsidRPr="002811C0" w:rsidRDefault="000A6BB6" w:rsidP="009B6C04">
      <w:pPr>
        <w:shd w:val="clear" w:color="auto" w:fill="FFFFFF"/>
        <w:spacing w:after="0" w:line="360" w:lineRule="auto"/>
        <w:ind w:firstLine="284"/>
        <w:jc w:val="both"/>
        <w:rPr>
          <w:rFonts w:ascii="Constantia" w:hAnsi="Constantia"/>
          <w:sz w:val="20"/>
          <w:szCs w:val="20"/>
          <w:lang w:val="en-US"/>
        </w:rPr>
      </w:pPr>
      <w:r w:rsidRPr="002811C0">
        <w:rPr>
          <w:rFonts w:ascii="Constantia" w:hAnsi="Constantia"/>
          <w:sz w:val="20"/>
          <w:szCs w:val="20"/>
          <w:lang w:val="en-US"/>
        </w:rPr>
        <w:t>Kandang rusa di Universitas Lampung memiliki 5 rusa sambar (</w:t>
      </w:r>
      <w:r w:rsidRPr="002811C0">
        <w:rPr>
          <w:rFonts w:ascii="Constantia" w:hAnsi="Constantia"/>
          <w:i/>
          <w:sz w:val="20"/>
          <w:szCs w:val="20"/>
          <w:lang w:val="en-US"/>
        </w:rPr>
        <w:t>Cervus unicolor</w:t>
      </w:r>
      <w:r w:rsidRPr="002811C0">
        <w:rPr>
          <w:rFonts w:ascii="Constantia" w:hAnsi="Constantia"/>
          <w:sz w:val="20"/>
          <w:szCs w:val="20"/>
          <w:lang w:val="en-US"/>
        </w:rPr>
        <w:t>) dengan komposisi 1 betina dan 4 jantan dimana pada tiap rusa memiliki perilaku yang berbeda-beda, mulai dari makan, istirahat dan berpindah</w:t>
      </w:r>
      <w:r w:rsidR="00E35A62">
        <w:rPr>
          <w:rFonts w:ascii="Constantia" w:hAnsi="Constantia"/>
          <w:sz w:val="20"/>
          <w:szCs w:val="20"/>
          <w:lang w:val="en-US"/>
        </w:rPr>
        <w:t xml:space="preserve"> (Hombing dkk, 2018)</w:t>
      </w:r>
      <w:r w:rsidRPr="002811C0">
        <w:rPr>
          <w:rFonts w:ascii="Constantia" w:hAnsi="Constantia"/>
          <w:sz w:val="20"/>
          <w:szCs w:val="20"/>
          <w:lang w:val="en-US"/>
        </w:rPr>
        <w:t xml:space="preserve">. Menurut Gusmalinda </w:t>
      </w:r>
      <w:r w:rsidR="00B50E4B">
        <w:rPr>
          <w:rFonts w:ascii="Constantia" w:hAnsi="Constantia"/>
          <w:sz w:val="20"/>
          <w:szCs w:val="20"/>
          <w:lang w:val="en-US"/>
        </w:rPr>
        <w:t xml:space="preserve">dkk </w:t>
      </w:r>
      <w:r w:rsidRPr="002811C0">
        <w:rPr>
          <w:rFonts w:ascii="Constantia" w:hAnsi="Constantia"/>
          <w:sz w:val="20"/>
          <w:szCs w:val="20"/>
          <w:lang w:val="en-US"/>
        </w:rPr>
        <w:t>(2018) Rusa yang terdapat di kandang penangkaran Universitas Lampung sudah tidak memiliki sifat liar jika dibandingkan dengan rusa yang terdapat di PT. GMP masih memiliki sifat liar atau sifat aslinya, jika Rusa yang terdapat di Unila sudah tidak lagi memiliki sifat liar atau sifat aslinya, pada saat pengunjung datang maka rusa tersebut mendekati dan langsung mengambil pakan yang disodorkan atau diberikan dari pengunjung (Sionora, 2010).</w:t>
      </w:r>
    </w:p>
    <w:p w:rsidR="000A6BB6" w:rsidRPr="002811C0" w:rsidRDefault="00B02379" w:rsidP="00205BA5">
      <w:pPr>
        <w:shd w:val="clear" w:color="auto" w:fill="FFFFFF"/>
        <w:spacing w:after="0" w:line="360" w:lineRule="auto"/>
        <w:ind w:firstLine="284"/>
        <w:jc w:val="both"/>
        <w:rPr>
          <w:rFonts w:ascii="Constantia" w:hAnsi="Constantia"/>
          <w:sz w:val="20"/>
          <w:szCs w:val="20"/>
          <w:lang w:val="en-US"/>
        </w:rPr>
      </w:pPr>
      <w:r>
        <w:rPr>
          <w:rFonts w:ascii="Constantia" w:hAnsi="Constantia"/>
          <w:sz w:val="20"/>
          <w:szCs w:val="20"/>
          <w:lang w:val="en-US"/>
        </w:rPr>
        <w:t xml:space="preserve">Populasi </w:t>
      </w:r>
      <w:r w:rsidR="001843BA" w:rsidRPr="002811C0">
        <w:rPr>
          <w:rFonts w:ascii="Constantia" w:hAnsi="Constantia"/>
          <w:sz w:val="20"/>
          <w:szCs w:val="20"/>
          <w:lang w:val="en-US"/>
        </w:rPr>
        <w:t xml:space="preserve"> ex-situ yang bertahan secara</w:t>
      </w:r>
      <w:r w:rsidR="009B6C04" w:rsidRPr="002811C0">
        <w:rPr>
          <w:rFonts w:ascii="Constantia" w:hAnsi="Constantia"/>
          <w:sz w:val="20"/>
          <w:szCs w:val="20"/>
          <w:lang w:val="en-US"/>
        </w:rPr>
        <w:t xml:space="preserve"> </w:t>
      </w:r>
      <w:r w:rsidR="001843BA" w:rsidRPr="002811C0">
        <w:rPr>
          <w:rFonts w:ascii="Constantia" w:hAnsi="Constantia"/>
          <w:sz w:val="20"/>
          <w:szCs w:val="20"/>
          <w:lang w:val="en-US"/>
        </w:rPr>
        <w:t>mandiri juga dapat mengurangi tuntutan untuk mengoleksi individu-individu dari alam demi keperluan</w:t>
      </w:r>
      <w:r w:rsidR="009B6C04" w:rsidRPr="002811C0">
        <w:rPr>
          <w:rFonts w:ascii="Constantia" w:hAnsi="Constantia"/>
          <w:sz w:val="20"/>
          <w:szCs w:val="20"/>
          <w:lang w:val="en-US"/>
        </w:rPr>
        <w:t xml:space="preserve"> </w:t>
      </w:r>
      <w:r w:rsidR="001843BA" w:rsidRPr="002811C0">
        <w:rPr>
          <w:rFonts w:ascii="Constantia" w:hAnsi="Constantia"/>
          <w:sz w:val="20"/>
          <w:szCs w:val="20"/>
          <w:lang w:val="en-US"/>
        </w:rPr>
        <w:t>pendidikan ataupun penelitian. Pada akhirnya hewan</w:t>
      </w:r>
      <w:r>
        <w:rPr>
          <w:rFonts w:ascii="Constantia" w:hAnsi="Constantia"/>
          <w:sz w:val="20"/>
          <w:szCs w:val="20"/>
          <w:lang w:val="en-US"/>
        </w:rPr>
        <w:t>-hewan tangkaran yang dapat di</w:t>
      </w:r>
      <w:r w:rsidR="001843BA" w:rsidRPr="002811C0">
        <w:rPr>
          <w:rFonts w:ascii="Constantia" w:hAnsi="Constantia"/>
          <w:sz w:val="20"/>
          <w:szCs w:val="20"/>
          <w:lang w:val="en-US"/>
        </w:rPr>
        <w:t>tonton masyarakat</w:t>
      </w:r>
      <w:r w:rsidR="009B6C04" w:rsidRPr="002811C0">
        <w:rPr>
          <w:rFonts w:ascii="Constantia" w:hAnsi="Constantia"/>
          <w:sz w:val="20"/>
          <w:szCs w:val="20"/>
          <w:lang w:val="en-US"/>
        </w:rPr>
        <w:t xml:space="preserve"> </w:t>
      </w:r>
      <w:r w:rsidR="001843BA" w:rsidRPr="002811C0">
        <w:rPr>
          <w:rFonts w:ascii="Constantia" w:hAnsi="Constantia"/>
          <w:sz w:val="20"/>
          <w:szCs w:val="20"/>
          <w:lang w:val="en-US"/>
        </w:rPr>
        <w:t>dapat membantu pendidikan masyarakat tentang pentingnya melestarikan spesies</w:t>
      </w:r>
      <w:r>
        <w:rPr>
          <w:rFonts w:ascii="Constantia" w:hAnsi="Constantia"/>
          <w:sz w:val="20"/>
          <w:szCs w:val="20"/>
          <w:lang w:val="en-US"/>
        </w:rPr>
        <w:t>. O</w:t>
      </w:r>
      <w:r w:rsidR="009B6C04" w:rsidRPr="002811C0">
        <w:rPr>
          <w:rFonts w:ascii="Constantia" w:hAnsi="Constantia"/>
          <w:sz w:val="20"/>
          <w:szCs w:val="20"/>
          <w:lang w:val="en-US"/>
        </w:rPr>
        <w:t>leh karena itu tujuan dari penelitian ini yaitu untuk mengetahui p</w:t>
      </w:r>
      <w:r>
        <w:rPr>
          <w:rFonts w:ascii="Constantia" w:hAnsi="Constantia"/>
          <w:sz w:val="20"/>
          <w:szCs w:val="20"/>
          <w:lang w:val="en-US"/>
        </w:rPr>
        <w:t>e</w:t>
      </w:r>
      <w:r w:rsidR="009B6C04" w:rsidRPr="002811C0">
        <w:rPr>
          <w:rFonts w:ascii="Constantia" w:hAnsi="Constantia"/>
          <w:sz w:val="20"/>
          <w:szCs w:val="20"/>
          <w:lang w:val="en-US"/>
        </w:rPr>
        <w:t>rilaku harian rus</w:t>
      </w:r>
      <w:r>
        <w:rPr>
          <w:rFonts w:ascii="Constantia" w:hAnsi="Constantia"/>
          <w:sz w:val="20"/>
          <w:szCs w:val="20"/>
          <w:lang w:val="en-US"/>
        </w:rPr>
        <w:t>a sambar di K</w:t>
      </w:r>
      <w:r w:rsidR="009B6C04" w:rsidRPr="002811C0">
        <w:rPr>
          <w:rFonts w:ascii="Constantia" w:hAnsi="Constantia"/>
          <w:sz w:val="20"/>
          <w:szCs w:val="20"/>
          <w:lang w:val="en-US"/>
        </w:rPr>
        <w:t>andang</w:t>
      </w:r>
      <w:r>
        <w:rPr>
          <w:rFonts w:ascii="Constantia" w:hAnsi="Constantia"/>
          <w:sz w:val="20"/>
          <w:szCs w:val="20"/>
          <w:lang w:val="en-US"/>
        </w:rPr>
        <w:t xml:space="preserve"> </w:t>
      </w:r>
      <w:r>
        <w:rPr>
          <w:rFonts w:ascii="Constantia" w:hAnsi="Constantia"/>
          <w:sz w:val="20"/>
          <w:szCs w:val="20"/>
          <w:lang w:val="en-US"/>
        </w:rPr>
        <w:lastRenderedPageBreak/>
        <w:t>Penangkaran</w:t>
      </w:r>
      <w:r w:rsidR="009B6C04" w:rsidRPr="002811C0">
        <w:rPr>
          <w:rFonts w:ascii="Constantia" w:hAnsi="Constantia"/>
          <w:sz w:val="20"/>
          <w:szCs w:val="20"/>
          <w:lang w:val="en-US"/>
        </w:rPr>
        <w:t xml:space="preserve"> Rusa Universitas Lampung.</w:t>
      </w:r>
      <w:r>
        <w:rPr>
          <w:rFonts w:ascii="Constantia" w:hAnsi="Constantia"/>
          <w:sz w:val="20"/>
          <w:szCs w:val="20"/>
          <w:lang w:val="en-US"/>
        </w:rPr>
        <w:t xml:space="preserve"> Perilaku harian menjadi dasar penelitian untuk melihat apakah terjadi perubahan perilaku atau tidak terjadi perubahan perilaku akibat dari rusa yang ditangkarkan. Dasar pemikiran inilah yang menyebabkan penelitian ini penting untuk dilaksanakan.</w:t>
      </w:r>
    </w:p>
    <w:p w:rsidR="00F03075" w:rsidRPr="002811C0" w:rsidRDefault="00F03075" w:rsidP="00F03075">
      <w:pPr>
        <w:spacing w:after="0" w:line="240" w:lineRule="auto"/>
        <w:jc w:val="center"/>
        <w:rPr>
          <w:rFonts w:ascii="Constantia" w:hAnsi="Constantia" w:cs="Times New Roman"/>
          <w:b/>
          <w:sz w:val="24"/>
          <w:szCs w:val="24"/>
        </w:rPr>
      </w:pPr>
      <w:r w:rsidRPr="002811C0">
        <w:rPr>
          <w:rFonts w:ascii="Constantia" w:hAnsi="Constantia" w:cs="Times New Roman"/>
          <w:b/>
          <w:sz w:val="24"/>
          <w:szCs w:val="24"/>
        </w:rPr>
        <w:t>Bahan dan Metode</w:t>
      </w:r>
    </w:p>
    <w:p w:rsidR="00472601" w:rsidRPr="002811C0" w:rsidRDefault="00472601" w:rsidP="00472601">
      <w:pPr>
        <w:spacing w:after="0" w:line="240" w:lineRule="auto"/>
        <w:rPr>
          <w:rFonts w:ascii="Constantia" w:hAnsi="Constantia" w:cs="Times New Roman"/>
          <w:b/>
          <w:sz w:val="24"/>
          <w:szCs w:val="24"/>
        </w:rPr>
      </w:pPr>
    </w:p>
    <w:p w:rsidR="00472601" w:rsidRPr="002811C0" w:rsidRDefault="00472601" w:rsidP="005611EB">
      <w:pPr>
        <w:pStyle w:val="ListParagraph"/>
        <w:numPr>
          <w:ilvl w:val="0"/>
          <w:numId w:val="2"/>
        </w:numPr>
        <w:spacing w:after="0" w:line="360" w:lineRule="auto"/>
        <w:ind w:left="284" w:hanging="284"/>
        <w:rPr>
          <w:rFonts w:ascii="Constantia" w:hAnsi="Constantia" w:cs="Times New Roman"/>
          <w:b/>
          <w:sz w:val="20"/>
          <w:szCs w:val="20"/>
        </w:rPr>
      </w:pPr>
      <w:r w:rsidRPr="002811C0">
        <w:rPr>
          <w:rFonts w:ascii="Constantia" w:hAnsi="Constantia" w:cs="Times New Roman"/>
          <w:b/>
          <w:sz w:val="20"/>
          <w:szCs w:val="20"/>
        </w:rPr>
        <w:t>Waktu dan Tempat</w:t>
      </w:r>
    </w:p>
    <w:p w:rsidR="00472601" w:rsidRPr="00B02379" w:rsidRDefault="006B29C2" w:rsidP="008A023D">
      <w:pPr>
        <w:pStyle w:val="ListParagraph"/>
        <w:spacing w:after="0" w:line="360" w:lineRule="auto"/>
        <w:ind w:left="0" w:firstLine="284"/>
        <w:jc w:val="both"/>
        <w:rPr>
          <w:rFonts w:ascii="Constantia" w:hAnsi="Constantia" w:cs="Times New Roman"/>
          <w:sz w:val="20"/>
          <w:szCs w:val="20"/>
          <w:lang w:val="en-ID"/>
        </w:rPr>
      </w:pPr>
      <w:r w:rsidRPr="002811C0">
        <w:rPr>
          <w:rFonts w:ascii="Constantia" w:hAnsi="Constantia" w:cs="Times New Roman"/>
          <w:sz w:val="20"/>
          <w:szCs w:val="20"/>
        </w:rPr>
        <w:t xml:space="preserve">Penelitian </w:t>
      </w:r>
      <w:r w:rsidR="009B66E0" w:rsidRPr="002811C0">
        <w:rPr>
          <w:rFonts w:ascii="Constantia" w:hAnsi="Constantia" w:cs="Times New Roman"/>
          <w:sz w:val="20"/>
          <w:szCs w:val="20"/>
        </w:rPr>
        <w:t xml:space="preserve">ini dilaksanakan pada </w:t>
      </w:r>
      <w:r w:rsidR="005611EB" w:rsidRPr="002811C0">
        <w:rPr>
          <w:rFonts w:ascii="Constantia" w:hAnsi="Constantia" w:cs="Times New Roman"/>
          <w:sz w:val="20"/>
          <w:szCs w:val="20"/>
        </w:rPr>
        <w:t xml:space="preserve"> </w:t>
      </w:r>
      <w:r w:rsidR="00CF49A4" w:rsidRPr="002811C0">
        <w:rPr>
          <w:rFonts w:ascii="Constantia" w:hAnsi="Constantia" w:cs="Times New Roman"/>
          <w:sz w:val="20"/>
          <w:szCs w:val="20"/>
          <w:lang w:val="en-US"/>
        </w:rPr>
        <w:t xml:space="preserve">pagi dan sore hari, </w:t>
      </w:r>
      <w:r w:rsidR="005611EB" w:rsidRPr="002811C0">
        <w:rPr>
          <w:rFonts w:ascii="Constantia" w:hAnsi="Constantia" w:cs="Times New Roman"/>
          <w:sz w:val="20"/>
          <w:szCs w:val="20"/>
        </w:rPr>
        <w:t xml:space="preserve">di </w:t>
      </w:r>
      <w:r w:rsidR="00B02379">
        <w:rPr>
          <w:rFonts w:ascii="Constantia" w:hAnsi="Constantia" w:cs="Times New Roman"/>
          <w:sz w:val="20"/>
          <w:szCs w:val="20"/>
          <w:lang w:val="en-US"/>
        </w:rPr>
        <w:t>Penangkaran Rusa Universitas L</w:t>
      </w:r>
      <w:r w:rsidR="00CF49A4" w:rsidRPr="002811C0">
        <w:rPr>
          <w:rFonts w:ascii="Constantia" w:hAnsi="Constantia" w:cs="Times New Roman"/>
          <w:sz w:val="20"/>
          <w:szCs w:val="20"/>
          <w:lang w:val="en-US"/>
        </w:rPr>
        <w:t>ampung,</w:t>
      </w:r>
      <w:r w:rsidR="00B02379">
        <w:rPr>
          <w:rFonts w:ascii="Constantia" w:hAnsi="Constantia" w:cs="Times New Roman"/>
          <w:sz w:val="20"/>
          <w:szCs w:val="20"/>
        </w:rPr>
        <w:t xml:space="preserve"> Bandar Lampung</w:t>
      </w:r>
      <w:r w:rsidR="00B02379">
        <w:rPr>
          <w:rFonts w:ascii="Constantia" w:hAnsi="Constantia" w:cs="Times New Roman"/>
          <w:sz w:val="20"/>
          <w:szCs w:val="20"/>
          <w:lang w:val="en-ID"/>
        </w:rPr>
        <w:t>, sepanjang tahun 2017 dan 2018.</w:t>
      </w:r>
    </w:p>
    <w:p w:rsidR="00472601" w:rsidRPr="002811C0" w:rsidRDefault="00472601" w:rsidP="00472601">
      <w:pPr>
        <w:pStyle w:val="ListParagraph"/>
        <w:spacing w:after="0" w:line="240" w:lineRule="auto"/>
        <w:rPr>
          <w:rFonts w:ascii="Constantia" w:hAnsi="Constantia" w:cs="Times New Roman"/>
          <w:b/>
          <w:sz w:val="20"/>
          <w:szCs w:val="20"/>
        </w:rPr>
      </w:pPr>
    </w:p>
    <w:p w:rsidR="00F03075" w:rsidRPr="002811C0" w:rsidRDefault="00F03075" w:rsidP="005611EB">
      <w:pPr>
        <w:pStyle w:val="ListParagraph"/>
        <w:numPr>
          <w:ilvl w:val="0"/>
          <w:numId w:val="2"/>
        </w:numPr>
        <w:spacing w:after="0" w:line="360" w:lineRule="auto"/>
        <w:ind w:left="284" w:hanging="284"/>
        <w:rPr>
          <w:rFonts w:ascii="Constantia" w:hAnsi="Constantia" w:cs="Times New Roman"/>
          <w:b/>
          <w:sz w:val="20"/>
          <w:szCs w:val="20"/>
        </w:rPr>
      </w:pPr>
      <w:r w:rsidRPr="002811C0">
        <w:rPr>
          <w:rFonts w:ascii="Constantia" w:hAnsi="Constantia" w:cs="Times New Roman"/>
          <w:b/>
          <w:sz w:val="20"/>
          <w:szCs w:val="20"/>
        </w:rPr>
        <w:t>Alat dan Bahan</w:t>
      </w:r>
    </w:p>
    <w:p w:rsidR="009B66E0" w:rsidRPr="002811C0" w:rsidRDefault="00F03075" w:rsidP="009341E4">
      <w:pPr>
        <w:spacing w:after="0" w:line="360" w:lineRule="auto"/>
        <w:ind w:firstLine="284"/>
        <w:jc w:val="both"/>
        <w:rPr>
          <w:rFonts w:ascii="Constantia" w:hAnsi="Constantia" w:cs="Times New Roman"/>
          <w:sz w:val="20"/>
          <w:szCs w:val="20"/>
          <w:lang w:val="en-US"/>
        </w:rPr>
      </w:pPr>
      <w:r w:rsidRPr="002811C0">
        <w:rPr>
          <w:rFonts w:ascii="Constantia" w:hAnsi="Constantia" w:cs="Times New Roman"/>
          <w:sz w:val="20"/>
          <w:szCs w:val="20"/>
        </w:rPr>
        <w:t xml:space="preserve">Alat-alat yang digunakan dalam </w:t>
      </w:r>
      <w:r w:rsidR="006B29C2" w:rsidRPr="002811C0">
        <w:rPr>
          <w:rFonts w:ascii="Constantia" w:hAnsi="Constantia" w:cs="Times New Roman"/>
          <w:sz w:val="20"/>
          <w:szCs w:val="20"/>
        </w:rPr>
        <w:t xml:space="preserve">penelitian ini </w:t>
      </w:r>
      <w:r w:rsidRPr="002811C0">
        <w:rPr>
          <w:rFonts w:ascii="Constantia" w:hAnsi="Constantia" w:cs="Times New Roman"/>
          <w:sz w:val="20"/>
          <w:szCs w:val="20"/>
        </w:rPr>
        <w:t xml:space="preserve">adalah alat tulis, stopwatch dan kamera. Bahan yang digunakan dalam </w:t>
      </w:r>
      <w:r w:rsidR="00314426" w:rsidRPr="002811C0">
        <w:rPr>
          <w:rFonts w:ascii="Constantia" w:hAnsi="Constantia" w:cs="Times New Roman"/>
          <w:sz w:val="20"/>
          <w:szCs w:val="20"/>
        </w:rPr>
        <w:t>penelitian</w:t>
      </w:r>
      <w:r w:rsidRPr="002811C0">
        <w:rPr>
          <w:rFonts w:ascii="Constantia" w:hAnsi="Constantia" w:cs="Times New Roman"/>
          <w:sz w:val="20"/>
          <w:szCs w:val="20"/>
        </w:rPr>
        <w:t xml:space="preserve"> adalah </w:t>
      </w:r>
      <w:r w:rsidRPr="002811C0">
        <w:rPr>
          <w:rFonts w:ascii="Constantia" w:hAnsi="Constantia" w:cs="Times New Roman"/>
          <w:i/>
          <w:sz w:val="20"/>
          <w:szCs w:val="20"/>
        </w:rPr>
        <w:t xml:space="preserve">tally sheet, </w:t>
      </w:r>
      <w:r w:rsidR="0080158B" w:rsidRPr="002811C0">
        <w:rPr>
          <w:rFonts w:ascii="Constantia" w:hAnsi="Constantia" w:cs="Times New Roman"/>
          <w:sz w:val="20"/>
          <w:szCs w:val="20"/>
        </w:rPr>
        <w:t xml:space="preserve">dan </w:t>
      </w:r>
      <w:r w:rsidR="00CF49A4" w:rsidRPr="002811C0">
        <w:rPr>
          <w:rFonts w:ascii="Constantia" w:hAnsi="Constantia" w:cs="Times New Roman"/>
          <w:sz w:val="20"/>
          <w:szCs w:val="20"/>
          <w:lang w:val="en-US"/>
        </w:rPr>
        <w:t xml:space="preserve">Rusa Sambar </w:t>
      </w:r>
      <w:r w:rsidR="006D0C12" w:rsidRPr="002811C0">
        <w:rPr>
          <w:rFonts w:ascii="Constantia" w:hAnsi="Constantia" w:cs="Times New Roman"/>
          <w:sz w:val="20"/>
          <w:szCs w:val="20"/>
        </w:rPr>
        <w:t xml:space="preserve">yang ada di </w:t>
      </w:r>
      <w:r w:rsidR="00CF49A4" w:rsidRPr="002811C0">
        <w:rPr>
          <w:rFonts w:ascii="Constantia" w:hAnsi="Constantia" w:cs="Times New Roman"/>
          <w:sz w:val="20"/>
          <w:szCs w:val="20"/>
          <w:lang w:val="en-US"/>
        </w:rPr>
        <w:t>Universitas Lampung, Bandar Lampung.</w:t>
      </w:r>
    </w:p>
    <w:p w:rsidR="00F03075" w:rsidRPr="002811C0" w:rsidRDefault="00F03075" w:rsidP="00F03075">
      <w:pPr>
        <w:spacing w:after="0" w:line="360" w:lineRule="auto"/>
        <w:jc w:val="both"/>
        <w:rPr>
          <w:rFonts w:ascii="Constantia" w:hAnsi="Constantia" w:cs="Times New Roman"/>
          <w:sz w:val="20"/>
          <w:szCs w:val="20"/>
        </w:rPr>
      </w:pPr>
    </w:p>
    <w:p w:rsidR="00F03075" w:rsidRPr="002811C0" w:rsidRDefault="00F03075" w:rsidP="005611EB">
      <w:pPr>
        <w:pStyle w:val="ListParagraph"/>
        <w:numPr>
          <w:ilvl w:val="0"/>
          <w:numId w:val="2"/>
        </w:numPr>
        <w:spacing w:after="0" w:line="360" w:lineRule="auto"/>
        <w:ind w:left="284" w:hanging="284"/>
        <w:rPr>
          <w:rFonts w:ascii="Constantia" w:hAnsi="Constantia" w:cs="Times New Roman"/>
          <w:b/>
          <w:sz w:val="20"/>
          <w:szCs w:val="20"/>
        </w:rPr>
      </w:pPr>
      <w:r w:rsidRPr="002811C0">
        <w:rPr>
          <w:rFonts w:ascii="Constantia" w:hAnsi="Constantia" w:cs="Times New Roman"/>
          <w:b/>
          <w:sz w:val="20"/>
          <w:szCs w:val="20"/>
        </w:rPr>
        <w:t>Metode</w:t>
      </w:r>
    </w:p>
    <w:p w:rsidR="00F03075" w:rsidRPr="002811C0" w:rsidRDefault="00314426" w:rsidP="005611EB">
      <w:pPr>
        <w:spacing w:after="0" w:line="360" w:lineRule="auto"/>
        <w:ind w:right="92" w:firstLine="284"/>
        <w:jc w:val="both"/>
        <w:rPr>
          <w:rFonts w:ascii="Constantia" w:hAnsi="Constantia" w:cs="Arial"/>
          <w:sz w:val="20"/>
          <w:szCs w:val="20"/>
          <w:shd w:val="clear" w:color="auto" w:fill="FFFFFF"/>
        </w:rPr>
      </w:pPr>
      <w:r w:rsidRPr="002811C0">
        <w:rPr>
          <w:rFonts w:ascii="Constantia" w:eastAsia="Times New Roman" w:hAnsi="Constantia" w:cs="Times New Roman"/>
          <w:sz w:val="20"/>
          <w:szCs w:val="20"/>
        </w:rPr>
        <w:t>Penelitian</w:t>
      </w:r>
      <w:r w:rsidR="00F03075" w:rsidRPr="002811C0">
        <w:rPr>
          <w:rFonts w:ascii="Constantia" w:eastAsia="Times New Roman" w:hAnsi="Constantia" w:cs="Times New Roman"/>
          <w:spacing w:val="15"/>
          <w:sz w:val="20"/>
          <w:szCs w:val="20"/>
        </w:rPr>
        <w:t xml:space="preserve"> </w:t>
      </w:r>
      <w:r w:rsidR="00F03075" w:rsidRPr="002811C0">
        <w:rPr>
          <w:rFonts w:ascii="Constantia" w:eastAsia="Times New Roman" w:hAnsi="Constantia" w:cs="Times New Roman"/>
          <w:spacing w:val="-4"/>
          <w:sz w:val="20"/>
          <w:szCs w:val="20"/>
        </w:rPr>
        <w:t>i</w:t>
      </w:r>
      <w:r w:rsidR="00F03075" w:rsidRPr="002811C0">
        <w:rPr>
          <w:rFonts w:ascii="Constantia" w:eastAsia="Times New Roman" w:hAnsi="Constantia" w:cs="Times New Roman"/>
          <w:sz w:val="20"/>
          <w:szCs w:val="20"/>
        </w:rPr>
        <w:t>ni</w:t>
      </w:r>
      <w:r w:rsidR="00F03075" w:rsidRPr="002811C0">
        <w:rPr>
          <w:rFonts w:ascii="Constantia" w:eastAsia="Times New Roman" w:hAnsi="Constantia" w:cs="Times New Roman"/>
          <w:spacing w:val="7"/>
          <w:sz w:val="20"/>
          <w:szCs w:val="20"/>
        </w:rPr>
        <w:t xml:space="preserve"> </w:t>
      </w:r>
      <w:r w:rsidR="00F03075" w:rsidRPr="002811C0">
        <w:rPr>
          <w:rFonts w:ascii="Constantia" w:eastAsia="Times New Roman" w:hAnsi="Constantia" w:cs="Times New Roman"/>
          <w:sz w:val="20"/>
          <w:szCs w:val="20"/>
        </w:rPr>
        <w:t>d</w:t>
      </w:r>
      <w:r w:rsidR="00F03075" w:rsidRPr="002811C0">
        <w:rPr>
          <w:rFonts w:ascii="Constantia" w:eastAsia="Times New Roman" w:hAnsi="Constantia" w:cs="Times New Roman"/>
          <w:spacing w:val="-4"/>
          <w:sz w:val="20"/>
          <w:szCs w:val="20"/>
        </w:rPr>
        <w:t>i</w:t>
      </w:r>
      <w:r w:rsidR="00F03075" w:rsidRPr="002811C0">
        <w:rPr>
          <w:rFonts w:ascii="Constantia" w:eastAsia="Times New Roman" w:hAnsi="Constantia" w:cs="Times New Roman"/>
          <w:sz w:val="20"/>
          <w:szCs w:val="20"/>
        </w:rPr>
        <w:t>l</w:t>
      </w:r>
      <w:r w:rsidR="00F03075" w:rsidRPr="002811C0">
        <w:rPr>
          <w:rFonts w:ascii="Constantia" w:eastAsia="Times New Roman" w:hAnsi="Constantia" w:cs="Times New Roman"/>
          <w:spacing w:val="4"/>
          <w:sz w:val="20"/>
          <w:szCs w:val="20"/>
        </w:rPr>
        <w:t>a</w:t>
      </w:r>
      <w:r w:rsidR="00F03075" w:rsidRPr="002811C0">
        <w:rPr>
          <w:rFonts w:ascii="Constantia" w:eastAsia="Times New Roman" w:hAnsi="Constantia" w:cs="Times New Roman"/>
          <w:sz w:val="20"/>
          <w:szCs w:val="20"/>
        </w:rPr>
        <w:t>k</w:t>
      </w:r>
      <w:r w:rsidR="00F03075" w:rsidRPr="002811C0">
        <w:rPr>
          <w:rFonts w:ascii="Constantia" w:eastAsia="Times New Roman" w:hAnsi="Constantia" w:cs="Times New Roman"/>
          <w:spacing w:val="-6"/>
          <w:sz w:val="20"/>
          <w:szCs w:val="20"/>
        </w:rPr>
        <w:t>u</w:t>
      </w:r>
      <w:r w:rsidR="00F03075" w:rsidRPr="002811C0">
        <w:rPr>
          <w:rFonts w:ascii="Constantia" w:eastAsia="Times New Roman" w:hAnsi="Constantia" w:cs="Times New Roman"/>
          <w:sz w:val="20"/>
          <w:szCs w:val="20"/>
        </w:rPr>
        <w:t>k</w:t>
      </w:r>
      <w:r w:rsidR="00F03075" w:rsidRPr="002811C0">
        <w:rPr>
          <w:rFonts w:ascii="Constantia" w:eastAsia="Times New Roman" w:hAnsi="Constantia" w:cs="Times New Roman"/>
          <w:spacing w:val="-4"/>
          <w:sz w:val="20"/>
          <w:szCs w:val="20"/>
        </w:rPr>
        <w:t>a</w:t>
      </w:r>
      <w:r w:rsidR="00F03075" w:rsidRPr="002811C0">
        <w:rPr>
          <w:rFonts w:ascii="Constantia" w:eastAsia="Times New Roman" w:hAnsi="Constantia" w:cs="Times New Roman"/>
          <w:sz w:val="20"/>
          <w:szCs w:val="20"/>
        </w:rPr>
        <w:t>n</w:t>
      </w:r>
      <w:r w:rsidR="00F03075" w:rsidRPr="002811C0">
        <w:rPr>
          <w:rFonts w:ascii="Constantia" w:eastAsia="Times New Roman" w:hAnsi="Constantia" w:cs="Times New Roman"/>
          <w:spacing w:val="12"/>
          <w:sz w:val="20"/>
          <w:szCs w:val="20"/>
        </w:rPr>
        <w:t xml:space="preserve"> </w:t>
      </w:r>
      <w:r w:rsidR="00F03075" w:rsidRPr="002811C0">
        <w:rPr>
          <w:rFonts w:ascii="Constantia" w:eastAsia="Times New Roman" w:hAnsi="Constantia" w:cs="Times New Roman"/>
          <w:sz w:val="20"/>
          <w:szCs w:val="20"/>
        </w:rPr>
        <w:t>d</w:t>
      </w:r>
      <w:r w:rsidR="00F03075" w:rsidRPr="002811C0">
        <w:rPr>
          <w:rFonts w:ascii="Constantia" w:eastAsia="Times New Roman" w:hAnsi="Constantia" w:cs="Times New Roman"/>
          <w:spacing w:val="-9"/>
          <w:sz w:val="20"/>
          <w:szCs w:val="20"/>
        </w:rPr>
        <w:t>e</w:t>
      </w:r>
      <w:r w:rsidR="00F03075" w:rsidRPr="002811C0">
        <w:rPr>
          <w:rFonts w:ascii="Constantia" w:eastAsia="Times New Roman" w:hAnsi="Constantia" w:cs="Times New Roman"/>
          <w:spacing w:val="6"/>
          <w:sz w:val="20"/>
          <w:szCs w:val="20"/>
        </w:rPr>
        <w:t>n</w:t>
      </w:r>
      <w:r w:rsidR="00F03075" w:rsidRPr="002811C0">
        <w:rPr>
          <w:rFonts w:ascii="Constantia" w:eastAsia="Times New Roman" w:hAnsi="Constantia" w:cs="Times New Roman"/>
          <w:sz w:val="20"/>
          <w:szCs w:val="20"/>
        </w:rPr>
        <w:t>g</w:t>
      </w:r>
      <w:r w:rsidR="00F03075" w:rsidRPr="002811C0">
        <w:rPr>
          <w:rFonts w:ascii="Constantia" w:eastAsia="Times New Roman" w:hAnsi="Constantia" w:cs="Times New Roman"/>
          <w:spacing w:val="-4"/>
          <w:sz w:val="20"/>
          <w:szCs w:val="20"/>
        </w:rPr>
        <w:t>a</w:t>
      </w:r>
      <w:r w:rsidR="00F03075" w:rsidRPr="002811C0">
        <w:rPr>
          <w:rFonts w:ascii="Constantia" w:eastAsia="Times New Roman" w:hAnsi="Constantia" w:cs="Times New Roman"/>
          <w:sz w:val="20"/>
          <w:szCs w:val="20"/>
        </w:rPr>
        <w:t>n</w:t>
      </w:r>
      <w:r w:rsidR="00F03075" w:rsidRPr="002811C0">
        <w:rPr>
          <w:rFonts w:ascii="Constantia" w:eastAsia="Times New Roman" w:hAnsi="Constantia" w:cs="Times New Roman"/>
          <w:spacing w:val="4"/>
          <w:sz w:val="20"/>
          <w:szCs w:val="20"/>
        </w:rPr>
        <w:t xml:space="preserve"> </w:t>
      </w:r>
      <w:r w:rsidR="00F03075" w:rsidRPr="002811C0">
        <w:rPr>
          <w:rFonts w:ascii="Constantia" w:eastAsia="Times New Roman" w:hAnsi="Constantia" w:cs="Times New Roman"/>
          <w:sz w:val="20"/>
          <w:szCs w:val="20"/>
        </w:rPr>
        <w:t>menggunakan metode</w:t>
      </w:r>
      <w:r w:rsidR="0080158B" w:rsidRPr="002811C0">
        <w:rPr>
          <w:rFonts w:ascii="Constantia" w:eastAsia="Times New Roman" w:hAnsi="Constantia" w:cs="Times New Roman"/>
          <w:sz w:val="20"/>
          <w:szCs w:val="20"/>
        </w:rPr>
        <w:t xml:space="preserve"> </w:t>
      </w:r>
      <w:r w:rsidR="003158CA" w:rsidRPr="002811C0">
        <w:rPr>
          <w:rFonts w:ascii="Constantia" w:eastAsia="Times New Roman" w:hAnsi="Constantia" w:cs="Times New Roman"/>
          <w:i/>
          <w:sz w:val="20"/>
          <w:szCs w:val="20"/>
        </w:rPr>
        <w:t xml:space="preserve">focal animal </w:t>
      </w:r>
      <w:r w:rsidR="0080158B" w:rsidRPr="002811C0">
        <w:rPr>
          <w:rFonts w:ascii="Constantia" w:eastAsia="Times New Roman" w:hAnsi="Constantia" w:cs="Times New Roman"/>
          <w:i/>
          <w:sz w:val="20"/>
          <w:szCs w:val="20"/>
        </w:rPr>
        <w:t>sampling</w:t>
      </w:r>
      <w:r w:rsidR="00F03075" w:rsidRPr="002811C0">
        <w:rPr>
          <w:rFonts w:ascii="Constantia" w:eastAsia="Times New Roman" w:hAnsi="Constantia" w:cs="Times New Roman"/>
          <w:sz w:val="20"/>
          <w:szCs w:val="20"/>
        </w:rPr>
        <w:t xml:space="preserve">, yaitu </w:t>
      </w:r>
      <w:r w:rsidR="003158CA" w:rsidRPr="002811C0">
        <w:rPr>
          <w:rFonts w:ascii="Constantia" w:hAnsi="Constantia" w:cs="Arial"/>
          <w:sz w:val="20"/>
          <w:szCs w:val="20"/>
          <w:shd w:val="clear" w:color="auto" w:fill="FFFFFF"/>
        </w:rPr>
        <w:t>suatu </w:t>
      </w:r>
      <w:r w:rsidR="003158CA" w:rsidRPr="002811C0">
        <w:rPr>
          <w:rFonts w:ascii="Constantia" w:hAnsi="Constantia" w:cs="Arial"/>
          <w:bCs/>
          <w:sz w:val="20"/>
          <w:szCs w:val="20"/>
          <w:shd w:val="clear" w:color="auto" w:fill="FFFFFF"/>
        </w:rPr>
        <w:t>metode</w:t>
      </w:r>
      <w:r w:rsidR="003158CA" w:rsidRPr="002811C0">
        <w:rPr>
          <w:rFonts w:ascii="Constantia" w:hAnsi="Constantia" w:cs="Arial"/>
          <w:sz w:val="20"/>
          <w:szCs w:val="20"/>
          <w:shd w:val="clear" w:color="auto" w:fill="FFFFFF"/>
        </w:rPr>
        <w:t> </w:t>
      </w:r>
      <w:r w:rsidRPr="002811C0">
        <w:rPr>
          <w:rFonts w:ascii="Constantia" w:hAnsi="Constantia" w:cs="Arial"/>
          <w:sz w:val="20"/>
          <w:szCs w:val="20"/>
          <w:shd w:val="clear" w:color="auto" w:fill="FFFFFF"/>
        </w:rPr>
        <w:t>penelitian</w:t>
      </w:r>
      <w:r w:rsidR="003158CA" w:rsidRPr="002811C0">
        <w:rPr>
          <w:rFonts w:ascii="Constantia" w:hAnsi="Constantia" w:cs="Arial"/>
          <w:sz w:val="20"/>
          <w:szCs w:val="20"/>
          <w:shd w:val="clear" w:color="auto" w:fill="FFFFFF"/>
        </w:rPr>
        <w:t xml:space="preserve"> langsung yang digunakan untuk mengamati semua penampakan aksi spesifik dari satu individu atau kelompok individu tertentu berdasarkan waktu periode </w:t>
      </w:r>
      <w:r w:rsidRPr="002811C0">
        <w:rPr>
          <w:rFonts w:ascii="Constantia" w:hAnsi="Constantia" w:cs="Arial"/>
          <w:sz w:val="20"/>
          <w:szCs w:val="20"/>
          <w:shd w:val="clear" w:color="auto" w:fill="FFFFFF"/>
        </w:rPr>
        <w:t>penelitian</w:t>
      </w:r>
      <w:r w:rsidR="003158CA" w:rsidRPr="002811C0">
        <w:rPr>
          <w:rFonts w:ascii="Constantia" w:hAnsi="Constantia" w:cs="Arial"/>
          <w:sz w:val="20"/>
          <w:szCs w:val="20"/>
          <w:shd w:val="clear" w:color="auto" w:fill="FFFFFF"/>
        </w:rPr>
        <w:t xml:space="preserve"> yang telah ditentukan (Altman</w:t>
      </w:r>
      <w:r w:rsidR="001C7098" w:rsidRPr="002811C0">
        <w:rPr>
          <w:rFonts w:ascii="Constantia" w:hAnsi="Constantia" w:cs="Arial"/>
          <w:sz w:val="20"/>
          <w:szCs w:val="20"/>
          <w:shd w:val="clear" w:color="auto" w:fill="FFFFFF"/>
        </w:rPr>
        <w:t>,</w:t>
      </w:r>
      <w:r w:rsidR="003158CA" w:rsidRPr="002811C0">
        <w:rPr>
          <w:rFonts w:ascii="Constantia" w:hAnsi="Constantia" w:cs="Arial"/>
          <w:sz w:val="20"/>
          <w:szCs w:val="20"/>
          <w:shd w:val="clear" w:color="auto" w:fill="FFFFFF"/>
        </w:rPr>
        <w:t xml:space="preserve"> 1973).</w:t>
      </w:r>
      <w:r w:rsidR="00A10B65" w:rsidRPr="002811C0">
        <w:rPr>
          <w:rFonts w:ascii="Constantia" w:hAnsi="Constantia" w:cs="Arial"/>
          <w:sz w:val="20"/>
          <w:szCs w:val="20"/>
          <w:shd w:val="clear" w:color="auto" w:fill="FFFFFF"/>
        </w:rPr>
        <w:t xml:space="preserve"> </w:t>
      </w:r>
      <w:r w:rsidR="00796751" w:rsidRPr="002811C0">
        <w:rPr>
          <w:rFonts w:ascii="Constantia" w:hAnsi="Constantia" w:cs="Arial"/>
          <w:sz w:val="20"/>
          <w:szCs w:val="20"/>
          <w:shd w:val="clear" w:color="auto" w:fill="FFFFFF"/>
        </w:rPr>
        <w:t xml:space="preserve">Rumus metode </w:t>
      </w:r>
      <w:r w:rsidR="00796751" w:rsidRPr="002811C0">
        <w:rPr>
          <w:rFonts w:ascii="Constantia" w:hAnsi="Constantia" w:cs="Arial"/>
          <w:i/>
          <w:sz w:val="20"/>
          <w:szCs w:val="20"/>
          <w:shd w:val="clear" w:color="auto" w:fill="FFFFFF"/>
        </w:rPr>
        <w:t xml:space="preserve">focal animal sampling </w:t>
      </w:r>
      <w:r w:rsidR="00796751" w:rsidRPr="002811C0">
        <w:rPr>
          <w:rFonts w:ascii="Constantia" w:hAnsi="Constantia" w:cs="Arial"/>
          <w:sz w:val="20"/>
          <w:szCs w:val="20"/>
          <w:shd w:val="clear" w:color="auto" w:fill="FFFFFF"/>
        </w:rPr>
        <w:t>sebagai berikut.</w:t>
      </w:r>
    </w:p>
    <w:p w:rsidR="00197621" w:rsidRPr="002811C0" w:rsidRDefault="00796751" w:rsidP="005611EB">
      <w:pPr>
        <w:spacing w:after="0" w:line="360" w:lineRule="auto"/>
        <w:ind w:right="92" w:firstLine="284"/>
        <w:jc w:val="both"/>
        <w:rPr>
          <w:rFonts w:ascii="Constantia" w:hAnsi="Constantia"/>
          <w:sz w:val="20"/>
          <w:szCs w:val="20"/>
        </w:rPr>
      </w:pPr>
      <w:r w:rsidRPr="002811C0">
        <w:rPr>
          <w:rFonts w:ascii="Constantia" w:hAnsi="Constantia"/>
          <w:sz w:val="20"/>
          <w:szCs w:val="20"/>
        </w:rPr>
        <w:t xml:space="preserve">Rumus metode </w:t>
      </w:r>
      <w:r w:rsidRPr="002811C0">
        <w:rPr>
          <w:rFonts w:ascii="Constantia" w:hAnsi="Constantia"/>
          <w:i/>
          <w:sz w:val="20"/>
          <w:szCs w:val="20"/>
        </w:rPr>
        <w:t>focal animal sampling</w:t>
      </w:r>
      <w:r w:rsidRPr="002811C0">
        <w:rPr>
          <w:rFonts w:ascii="Constantia" w:hAnsi="Constantia"/>
          <w:sz w:val="20"/>
          <w:szCs w:val="20"/>
        </w:rPr>
        <w:t xml:space="preserve"> </w:t>
      </w:r>
      <w:r w:rsidR="00197621" w:rsidRPr="002811C0">
        <w:rPr>
          <w:rFonts w:ascii="Constantia" w:hAnsi="Constantia"/>
          <w:sz w:val="20"/>
          <w:szCs w:val="20"/>
        </w:rPr>
        <w:t>sebagai berikut</w:t>
      </w:r>
      <w:r w:rsidRPr="002811C0">
        <w:rPr>
          <w:rFonts w:ascii="Constantia" w:hAnsi="Constantia"/>
          <w:sz w:val="20"/>
          <w:szCs w:val="20"/>
        </w:rPr>
        <w:t xml:space="preserve">: </w:t>
      </w:r>
    </w:p>
    <w:p w:rsidR="00796751" w:rsidRPr="002811C0" w:rsidRDefault="00796751" w:rsidP="005611EB">
      <w:pPr>
        <w:spacing w:after="0" w:line="360" w:lineRule="auto"/>
        <w:ind w:right="92" w:firstLine="284"/>
        <w:jc w:val="both"/>
        <w:rPr>
          <w:rFonts w:ascii="Constantia" w:hAnsi="Constantia"/>
          <w:sz w:val="20"/>
          <w:szCs w:val="20"/>
        </w:rPr>
      </w:pPr>
      <w:r w:rsidRPr="002811C0">
        <w:rPr>
          <w:rFonts w:ascii="Constantia" w:hAnsi="Constantia"/>
          <w:sz w:val="20"/>
          <w:szCs w:val="20"/>
        </w:rPr>
        <w:t>Analisis Kegiata</w:t>
      </w:r>
      <m:oMath>
        <m:r>
          <m:rPr>
            <m:sty m:val="p"/>
          </m:rPr>
          <w:rPr>
            <w:rFonts w:ascii="Cambria Math" w:hAnsi="Constantia"/>
            <w:sz w:val="20"/>
            <w:szCs w:val="20"/>
          </w:rPr>
          <m:t>n=</m:t>
        </m:r>
        <m:f>
          <m:fPr>
            <m:ctrlPr>
              <w:rPr>
                <w:rFonts w:ascii="Cambria Math" w:hAnsi="Constantia"/>
                <w:sz w:val="20"/>
                <w:szCs w:val="20"/>
              </w:rPr>
            </m:ctrlPr>
          </m:fPr>
          <m:num>
            <m:r>
              <m:rPr>
                <m:sty m:val="p"/>
              </m:rPr>
              <w:rPr>
                <w:rFonts w:ascii="Cambria Math" w:hAnsi="Constantia"/>
                <w:sz w:val="20"/>
                <w:szCs w:val="20"/>
              </w:rPr>
              <m:t>jumlah kegiatan</m:t>
            </m:r>
          </m:num>
          <m:den>
            <m:r>
              <m:rPr>
                <m:sty m:val="p"/>
              </m:rPr>
              <w:rPr>
                <w:rFonts w:ascii="Cambria Math" w:hAnsi="Constantia"/>
                <w:sz w:val="20"/>
                <w:szCs w:val="20"/>
              </w:rPr>
              <m:t>jumlah seluruh kegiatan</m:t>
            </m:r>
          </m:den>
        </m:f>
      </m:oMath>
      <w:r w:rsidRPr="002811C0">
        <w:rPr>
          <w:rFonts w:ascii="Constantia" w:hAnsi="Constantia"/>
          <w:sz w:val="20"/>
          <w:szCs w:val="20"/>
        </w:rPr>
        <w:t xml:space="preserve"> x 100 %</w:t>
      </w:r>
    </w:p>
    <w:p w:rsidR="00197621" w:rsidRPr="002811C0" w:rsidRDefault="00197621" w:rsidP="00197621">
      <w:pPr>
        <w:spacing w:after="0" w:line="360" w:lineRule="auto"/>
        <w:ind w:right="92" w:firstLine="284"/>
        <w:jc w:val="both"/>
        <w:rPr>
          <w:rFonts w:ascii="Constantia" w:hAnsi="Constantia"/>
          <w:sz w:val="20"/>
          <w:szCs w:val="20"/>
        </w:rPr>
      </w:pPr>
      <w:r w:rsidRPr="002811C0">
        <w:rPr>
          <w:rFonts w:ascii="Constantia" w:hAnsi="Constantia"/>
          <w:sz w:val="20"/>
          <w:szCs w:val="20"/>
        </w:rPr>
        <w:t xml:space="preserve">Analisis Waktu </w:t>
      </w:r>
      <m:oMath>
        <m:r>
          <m:rPr>
            <m:sty m:val="p"/>
          </m:rPr>
          <w:rPr>
            <w:rFonts w:ascii="Cambria Math" w:hAnsi="Constantia"/>
            <w:sz w:val="20"/>
            <w:szCs w:val="20"/>
          </w:rPr>
          <m:t>=</m:t>
        </m:r>
        <m:f>
          <m:fPr>
            <m:ctrlPr>
              <w:rPr>
                <w:rFonts w:ascii="Cambria Math" w:hAnsi="Constantia"/>
                <w:sz w:val="20"/>
                <w:szCs w:val="20"/>
              </w:rPr>
            </m:ctrlPr>
          </m:fPr>
          <m:num>
            <m:r>
              <m:rPr>
                <m:sty m:val="p"/>
              </m:rPr>
              <w:rPr>
                <w:rFonts w:ascii="Cambria Math" w:hAnsi="Constantia"/>
                <w:sz w:val="20"/>
                <w:szCs w:val="20"/>
              </w:rPr>
              <m:t>jumlah interval waktu</m:t>
            </m:r>
          </m:num>
          <m:den>
            <m:r>
              <m:rPr>
                <m:sty m:val="p"/>
              </m:rPr>
              <w:rPr>
                <w:rFonts w:ascii="Cambria Math" w:hAnsi="Constantia"/>
                <w:sz w:val="20"/>
                <w:szCs w:val="20"/>
              </w:rPr>
              <m:t>jumlah keseluruhan waktu</m:t>
            </m:r>
          </m:den>
        </m:f>
      </m:oMath>
      <w:r w:rsidRPr="002811C0">
        <w:rPr>
          <w:rFonts w:ascii="Constantia" w:hAnsi="Constantia"/>
          <w:sz w:val="20"/>
          <w:szCs w:val="20"/>
        </w:rPr>
        <w:t xml:space="preserve"> x 100 %</w:t>
      </w:r>
    </w:p>
    <w:p w:rsidR="00197621" w:rsidRPr="002811C0" w:rsidRDefault="00197621" w:rsidP="005611EB">
      <w:pPr>
        <w:spacing w:after="0" w:line="360" w:lineRule="auto"/>
        <w:ind w:right="92" w:firstLine="284"/>
        <w:jc w:val="both"/>
        <w:rPr>
          <w:rFonts w:ascii="Constantia" w:hAnsi="Constantia" w:cs="Arial"/>
          <w:sz w:val="20"/>
          <w:szCs w:val="20"/>
          <w:shd w:val="clear" w:color="auto" w:fill="FFFFFF"/>
        </w:rPr>
      </w:pPr>
    </w:p>
    <w:p w:rsidR="00D9484C" w:rsidRPr="002811C0" w:rsidRDefault="00D9484C" w:rsidP="005611EB">
      <w:pPr>
        <w:spacing w:after="0" w:line="360" w:lineRule="auto"/>
        <w:ind w:right="92" w:firstLine="284"/>
        <w:jc w:val="both"/>
        <w:rPr>
          <w:rFonts w:ascii="Constantia" w:eastAsia="Times New Roman" w:hAnsi="Constantia" w:cs="Times New Roman"/>
          <w:sz w:val="20"/>
          <w:szCs w:val="20"/>
        </w:rPr>
      </w:pPr>
      <w:r w:rsidRPr="002811C0">
        <w:rPr>
          <w:rFonts w:ascii="Constantia" w:hAnsi="Constantia" w:cs="Arial"/>
          <w:sz w:val="20"/>
          <w:szCs w:val="20"/>
          <w:shd w:val="clear" w:color="auto" w:fill="FFFFFF"/>
        </w:rPr>
        <w:t xml:space="preserve">Penelitian ini dilakukan di </w:t>
      </w:r>
      <w:r w:rsidR="00B02379">
        <w:rPr>
          <w:rFonts w:ascii="Constantia" w:hAnsi="Constantia" w:cs="Arial"/>
          <w:sz w:val="20"/>
          <w:szCs w:val="20"/>
          <w:shd w:val="clear" w:color="auto" w:fill="FFFFFF"/>
          <w:lang w:val="en-ID"/>
        </w:rPr>
        <w:t xml:space="preserve">Penangkaran Rusa </w:t>
      </w:r>
      <w:r w:rsidR="00E46C30" w:rsidRPr="002811C0">
        <w:rPr>
          <w:rFonts w:ascii="Constantia" w:hAnsi="Constantia" w:cs="Arial"/>
          <w:sz w:val="20"/>
          <w:szCs w:val="20"/>
          <w:shd w:val="clear" w:color="auto" w:fill="FFFFFF"/>
          <w:lang w:val="en-US"/>
        </w:rPr>
        <w:t>Universitas Lampung</w:t>
      </w:r>
      <w:r w:rsidRPr="002811C0">
        <w:rPr>
          <w:rFonts w:ascii="Constantia" w:hAnsi="Constantia" w:cs="Arial"/>
          <w:sz w:val="20"/>
          <w:szCs w:val="20"/>
          <w:shd w:val="clear" w:color="auto" w:fill="FFFFFF"/>
        </w:rPr>
        <w:t>, Lampung</w:t>
      </w:r>
      <w:r w:rsidR="00B02379">
        <w:rPr>
          <w:rFonts w:ascii="Constantia" w:hAnsi="Constantia" w:cs="Arial"/>
          <w:sz w:val="20"/>
          <w:szCs w:val="20"/>
          <w:shd w:val="clear" w:color="auto" w:fill="FFFFFF"/>
          <w:lang w:val="en-ID"/>
        </w:rPr>
        <w:t>, sepanjang tahun 2017 dan 2018</w:t>
      </w:r>
      <w:r w:rsidRPr="002811C0">
        <w:rPr>
          <w:rFonts w:ascii="Constantia" w:hAnsi="Constantia" w:cs="Arial"/>
          <w:sz w:val="20"/>
          <w:szCs w:val="20"/>
          <w:shd w:val="clear" w:color="auto" w:fill="FFFFFF"/>
        </w:rPr>
        <w:t xml:space="preserve">. Di bawah ini merupakan </w:t>
      </w:r>
      <w:r w:rsidR="00A07423" w:rsidRPr="002811C0">
        <w:rPr>
          <w:rFonts w:ascii="Constantia" w:hAnsi="Constantia" w:cs="Arial"/>
          <w:sz w:val="20"/>
          <w:szCs w:val="20"/>
          <w:shd w:val="clear" w:color="auto" w:fill="FFFFFF"/>
        </w:rPr>
        <w:t xml:space="preserve">gambar </w:t>
      </w:r>
      <w:r w:rsidRPr="002811C0">
        <w:rPr>
          <w:rFonts w:ascii="Constantia" w:hAnsi="Constantia" w:cs="Arial"/>
          <w:sz w:val="20"/>
          <w:szCs w:val="20"/>
          <w:shd w:val="clear" w:color="auto" w:fill="FFFFFF"/>
        </w:rPr>
        <w:t>peta lokasi penelitian.</w:t>
      </w:r>
    </w:p>
    <w:p w:rsidR="00F03075" w:rsidRPr="002811C0" w:rsidRDefault="00E46C30" w:rsidP="00F03075">
      <w:pPr>
        <w:spacing w:after="0" w:line="240" w:lineRule="auto"/>
        <w:jc w:val="center"/>
        <w:rPr>
          <w:rFonts w:ascii="Constantia" w:hAnsi="Constantia" w:cs="Times New Roman"/>
          <w:b/>
          <w:sz w:val="20"/>
          <w:szCs w:val="20"/>
        </w:rPr>
      </w:pPr>
      <w:r w:rsidRPr="002811C0">
        <w:rPr>
          <w:rFonts w:ascii="Constantia" w:hAnsi="Constantia" w:cs="Times New Roman"/>
          <w:b/>
          <w:noProof/>
          <w:sz w:val="20"/>
          <w:szCs w:val="20"/>
          <w:lang w:val="en-US"/>
        </w:rPr>
        <w:drawing>
          <wp:inline distT="0" distB="0" distL="0" distR="0">
            <wp:extent cx="4136818" cy="1935387"/>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l="57212" t="25641" r="20673" b="45014"/>
                    <a:stretch>
                      <a:fillRect/>
                    </a:stretch>
                  </pic:blipFill>
                  <pic:spPr bwMode="auto">
                    <a:xfrm>
                      <a:off x="0" y="0"/>
                      <a:ext cx="4134671" cy="1934383"/>
                    </a:xfrm>
                    <a:prstGeom prst="rect">
                      <a:avLst/>
                    </a:prstGeom>
                    <a:noFill/>
                    <a:ln w="9525">
                      <a:noFill/>
                      <a:miter lim="800000"/>
                      <a:headEnd/>
                      <a:tailEnd/>
                    </a:ln>
                  </pic:spPr>
                </pic:pic>
              </a:graphicData>
            </a:graphic>
          </wp:inline>
        </w:drawing>
      </w:r>
    </w:p>
    <w:p w:rsidR="00F11FAF" w:rsidRPr="002811C0" w:rsidRDefault="00F11FAF" w:rsidP="00F03075">
      <w:pPr>
        <w:spacing w:after="0" w:line="240" w:lineRule="auto"/>
        <w:jc w:val="center"/>
        <w:rPr>
          <w:rFonts w:ascii="Constantia" w:hAnsi="Constantia" w:cs="Times New Roman"/>
          <w:b/>
          <w:sz w:val="20"/>
          <w:szCs w:val="20"/>
        </w:rPr>
      </w:pPr>
    </w:p>
    <w:p w:rsidR="00043CF0" w:rsidRPr="002811C0" w:rsidRDefault="00B20D92" w:rsidP="00F03075">
      <w:pPr>
        <w:spacing w:after="0" w:line="240" w:lineRule="auto"/>
        <w:jc w:val="center"/>
        <w:rPr>
          <w:rFonts w:ascii="Constantia" w:hAnsi="Constantia" w:cs="Times New Roman"/>
          <w:sz w:val="20"/>
          <w:szCs w:val="20"/>
          <w:lang w:val="en-US"/>
        </w:rPr>
      </w:pPr>
      <w:r w:rsidRPr="002811C0">
        <w:rPr>
          <w:rFonts w:ascii="Constantia" w:hAnsi="Constantia" w:cs="Times New Roman"/>
          <w:sz w:val="20"/>
          <w:szCs w:val="20"/>
        </w:rPr>
        <w:t xml:space="preserve">Gambar 1. Peta lokasi penelitian </w:t>
      </w:r>
      <w:r w:rsidR="00E46C30" w:rsidRPr="002811C0">
        <w:rPr>
          <w:rFonts w:ascii="Constantia" w:hAnsi="Constantia" w:cs="Times New Roman"/>
          <w:sz w:val="20"/>
          <w:szCs w:val="20"/>
          <w:lang w:val="en-US"/>
        </w:rPr>
        <w:t xml:space="preserve">kandang Rusa </w:t>
      </w:r>
      <w:r w:rsidR="00CF49A4" w:rsidRPr="002811C0">
        <w:rPr>
          <w:rFonts w:ascii="Constantia" w:hAnsi="Constantia" w:cs="Times New Roman"/>
          <w:sz w:val="20"/>
          <w:szCs w:val="20"/>
          <w:lang w:val="en-US"/>
        </w:rPr>
        <w:t>Universitas Lampung</w:t>
      </w:r>
      <w:r w:rsidR="00960EAA" w:rsidRPr="002811C0">
        <w:rPr>
          <w:rFonts w:ascii="Constantia" w:hAnsi="Constantia" w:cs="Times New Roman"/>
          <w:sz w:val="20"/>
          <w:szCs w:val="20"/>
          <w:lang w:val="en-US"/>
        </w:rPr>
        <w:t xml:space="preserve"> </w:t>
      </w:r>
    </w:p>
    <w:p w:rsidR="009341E4" w:rsidRPr="002811C0" w:rsidRDefault="009341E4" w:rsidP="009341E4">
      <w:pPr>
        <w:spacing w:after="0" w:line="240" w:lineRule="auto"/>
        <w:rPr>
          <w:rFonts w:ascii="Constantia" w:hAnsi="Constantia" w:cs="Times New Roman"/>
          <w:sz w:val="20"/>
          <w:szCs w:val="20"/>
          <w:lang w:val="en-US"/>
        </w:rPr>
      </w:pPr>
    </w:p>
    <w:p w:rsidR="00CC4EC3" w:rsidRPr="002811C0" w:rsidRDefault="00CC4EC3" w:rsidP="009341E4">
      <w:pPr>
        <w:spacing w:after="0" w:line="240" w:lineRule="auto"/>
        <w:rPr>
          <w:rFonts w:ascii="Constantia" w:hAnsi="Constantia" w:cs="Times New Roman"/>
          <w:b/>
          <w:sz w:val="24"/>
          <w:szCs w:val="24"/>
          <w:lang w:val="en-US"/>
        </w:rPr>
      </w:pPr>
    </w:p>
    <w:p w:rsidR="000A6BB6" w:rsidRPr="002811C0" w:rsidRDefault="000A6BB6" w:rsidP="009341E4">
      <w:pPr>
        <w:spacing w:after="0" w:line="240" w:lineRule="auto"/>
        <w:rPr>
          <w:rFonts w:ascii="Constantia" w:hAnsi="Constantia" w:cs="Times New Roman"/>
          <w:b/>
          <w:sz w:val="24"/>
          <w:szCs w:val="24"/>
          <w:lang w:val="en-US"/>
        </w:rPr>
      </w:pPr>
    </w:p>
    <w:p w:rsidR="000A6BB6" w:rsidRPr="002811C0" w:rsidRDefault="000A6BB6" w:rsidP="009341E4">
      <w:pPr>
        <w:spacing w:after="0" w:line="240" w:lineRule="auto"/>
        <w:rPr>
          <w:rFonts w:ascii="Constantia" w:hAnsi="Constantia" w:cs="Times New Roman"/>
          <w:b/>
          <w:sz w:val="24"/>
          <w:szCs w:val="24"/>
          <w:lang w:val="en-US"/>
        </w:rPr>
      </w:pPr>
    </w:p>
    <w:p w:rsidR="000A6BB6" w:rsidRPr="002811C0" w:rsidRDefault="000A6BB6" w:rsidP="009341E4">
      <w:pPr>
        <w:spacing w:after="0" w:line="240" w:lineRule="auto"/>
        <w:rPr>
          <w:rFonts w:ascii="Constantia" w:hAnsi="Constantia" w:cs="Times New Roman"/>
          <w:b/>
          <w:sz w:val="24"/>
          <w:szCs w:val="24"/>
          <w:lang w:val="en-US"/>
        </w:rPr>
      </w:pPr>
    </w:p>
    <w:p w:rsidR="00F03075" w:rsidRPr="002811C0" w:rsidRDefault="00F03075" w:rsidP="00F03075">
      <w:pPr>
        <w:spacing w:after="0" w:line="240" w:lineRule="auto"/>
        <w:jc w:val="center"/>
        <w:rPr>
          <w:rFonts w:ascii="Constantia" w:hAnsi="Constantia" w:cs="Times New Roman"/>
          <w:b/>
          <w:sz w:val="24"/>
          <w:szCs w:val="24"/>
        </w:rPr>
      </w:pPr>
      <w:r w:rsidRPr="002811C0">
        <w:rPr>
          <w:rFonts w:ascii="Constantia" w:hAnsi="Constantia" w:cs="Times New Roman"/>
          <w:b/>
          <w:sz w:val="24"/>
          <w:szCs w:val="24"/>
        </w:rPr>
        <w:t>Hasil dan Pembahasan</w:t>
      </w:r>
    </w:p>
    <w:p w:rsidR="00F03075" w:rsidRPr="002811C0" w:rsidRDefault="00F03075" w:rsidP="006C17B4">
      <w:pPr>
        <w:spacing w:after="0" w:line="240" w:lineRule="auto"/>
        <w:rPr>
          <w:rFonts w:ascii="Constantia" w:hAnsi="Constantia"/>
          <w:sz w:val="20"/>
          <w:szCs w:val="20"/>
        </w:rPr>
      </w:pPr>
    </w:p>
    <w:p w:rsidR="001D7A75" w:rsidRPr="002811C0" w:rsidRDefault="001D7A75" w:rsidP="00960EAA">
      <w:pPr>
        <w:spacing w:after="0" w:line="360" w:lineRule="auto"/>
        <w:ind w:firstLine="284"/>
        <w:jc w:val="both"/>
        <w:rPr>
          <w:rFonts w:ascii="Constantia" w:hAnsi="Constantia"/>
          <w:sz w:val="20"/>
          <w:szCs w:val="20"/>
          <w:lang w:val="en-US"/>
        </w:rPr>
      </w:pPr>
    </w:p>
    <w:p w:rsidR="00B131D8" w:rsidRPr="002811C0" w:rsidRDefault="001D7A75" w:rsidP="00B131D8">
      <w:pPr>
        <w:spacing w:after="0" w:line="360" w:lineRule="auto"/>
        <w:ind w:firstLine="284"/>
        <w:jc w:val="both"/>
        <w:rPr>
          <w:rFonts w:ascii="Constantia" w:hAnsi="Constantia"/>
          <w:sz w:val="20"/>
          <w:szCs w:val="20"/>
          <w:lang w:val="en-US"/>
        </w:rPr>
      </w:pPr>
      <w:r w:rsidRPr="002811C0">
        <w:rPr>
          <w:rFonts w:ascii="Constantia" w:hAnsi="Constantia"/>
          <w:sz w:val="20"/>
          <w:szCs w:val="20"/>
        </w:rPr>
        <w:t>Interaksi sosial didefinisikan sebagai suatu rangkaian dari suatu adegan perilaku yang</w:t>
      </w:r>
      <w:r w:rsidRPr="002811C0">
        <w:rPr>
          <w:rFonts w:ascii="Constantia" w:hAnsi="Constantia"/>
          <w:sz w:val="20"/>
          <w:szCs w:val="20"/>
          <w:lang w:val="en-US"/>
        </w:rPr>
        <w:t xml:space="preserve"> </w:t>
      </w:r>
      <w:r w:rsidRPr="002811C0">
        <w:rPr>
          <w:rFonts w:ascii="Constantia" w:hAnsi="Constantia"/>
          <w:sz w:val="20"/>
          <w:szCs w:val="20"/>
        </w:rPr>
        <w:t>didalamnya terdapat komunikasi diantara dua atau lebih dari individu–individu satwa yang</w:t>
      </w:r>
      <w:r w:rsidRPr="002811C0">
        <w:rPr>
          <w:rFonts w:ascii="Constantia" w:hAnsi="Constantia"/>
          <w:sz w:val="20"/>
          <w:szCs w:val="20"/>
          <w:lang w:val="en-US"/>
        </w:rPr>
        <w:t xml:space="preserve"> </w:t>
      </w:r>
      <w:r w:rsidRPr="002811C0">
        <w:rPr>
          <w:rFonts w:ascii="Constantia" w:hAnsi="Constantia"/>
          <w:sz w:val="20"/>
          <w:szCs w:val="20"/>
        </w:rPr>
        <w:t>melakukan interaksi tersebut merupakan anggota dari kelompok sosial yang sama dan saling</w:t>
      </w:r>
      <w:r w:rsidRPr="002811C0">
        <w:rPr>
          <w:rFonts w:ascii="Constantia" w:hAnsi="Constantia"/>
          <w:sz w:val="20"/>
          <w:szCs w:val="20"/>
          <w:lang w:val="en-US"/>
        </w:rPr>
        <w:t xml:space="preserve"> </w:t>
      </w:r>
      <w:r w:rsidRPr="002811C0">
        <w:rPr>
          <w:rFonts w:ascii="Constantia" w:hAnsi="Constantia"/>
          <w:sz w:val="20"/>
          <w:szCs w:val="20"/>
        </w:rPr>
        <w:t>mengenal satu sama lainnya (Harianto dan Dewi, 2012)</w:t>
      </w:r>
      <w:r w:rsidRPr="002811C0">
        <w:rPr>
          <w:rFonts w:ascii="Constantia" w:hAnsi="Constantia"/>
          <w:sz w:val="20"/>
          <w:szCs w:val="20"/>
          <w:lang w:val="en-US"/>
        </w:rPr>
        <w:t xml:space="preserve">. </w:t>
      </w:r>
      <w:r w:rsidR="00097C48" w:rsidRPr="002811C0">
        <w:rPr>
          <w:rFonts w:ascii="Constantia" w:hAnsi="Constantia"/>
          <w:sz w:val="20"/>
          <w:szCs w:val="20"/>
          <w:lang w:val="en-US"/>
        </w:rPr>
        <w:t>Perilaku satwa liar adalah ekspresi suatu hewan</w:t>
      </w:r>
      <w:r w:rsidR="003217CB">
        <w:rPr>
          <w:rFonts w:ascii="Constantia" w:hAnsi="Constantia"/>
          <w:sz w:val="20"/>
          <w:szCs w:val="20"/>
          <w:lang w:val="en-US"/>
        </w:rPr>
        <w:t xml:space="preserve"> yang ditimbulkan oleh semua fak</w:t>
      </w:r>
      <w:r w:rsidR="00097C48" w:rsidRPr="002811C0">
        <w:rPr>
          <w:rFonts w:ascii="Constantia" w:hAnsi="Constantia"/>
          <w:sz w:val="20"/>
          <w:szCs w:val="20"/>
          <w:lang w:val="en-US"/>
        </w:rPr>
        <w:t xml:space="preserve">tor yang mempengaruhinya, pergerakan individu satwa merupakan suatu strategi dari individu maupun dari populasi satwa liar untuk menyesuaikan dan memanfaatkan keadaan lingkungan agar dapat hidup dan berkembang biak secara normal (Alikodra, 2002). </w:t>
      </w:r>
    </w:p>
    <w:p w:rsidR="001C7098" w:rsidRPr="002811C0" w:rsidRDefault="001C7098" w:rsidP="001F79F1">
      <w:pPr>
        <w:spacing w:after="0" w:line="360" w:lineRule="auto"/>
        <w:ind w:firstLine="284"/>
        <w:jc w:val="both"/>
        <w:rPr>
          <w:rFonts w:ascii="Constantia" w:hAnsi="Constantia"/>
          <w:sz w:val="20"/>
          <w:szCs w:val="20"/>
          <w:lang w:val="en-US"/>
        </w:rPr>
      </w:pPr>
      <w:r w:rsidRPr="002811C0">
        <w:rPr>
          <w:rFonts w:ascii="Constantia" w:hAnsi="Constantia"/>
          <w:sz w:val="20"/>
          <w:szCs w:val="20"/>
        </w:rPr>
        <w:t xml:space="preserve">Hasil yang didapatkan </w:t>
      </w:r>
      <w:r w:rsidR="001276F4" w:rsidRPr="002811C0">
        <w:rPr>
          <w:rFonts w:ascii="Constantia" w:hAnsi="Constantia"/>
          <w:sz w:val="20"/>
          <w:szCs w:val="20"/>
        </w:rPr>
        <w:t xml:space="preserve">dari penelitian </w:t>
      </w:r>
      <w:r w:rsidR="00C528DD" w:rsidRPr="002811C0">
        <w:rPr>
          <w:rFonts w:ascii="Constantia" w:hAnsi="Constantia"/>
          <w:sz w:val="20"/>
          <w:szCs w:val="20"/>
          <w:lang w:val="en-US"/>
        </w:rPr>
        <w:t>Rusa Sambar</w:t>
      </w:r>
      <w:r w:rsidR="00B20D92" w:rsidRPr="002811C0">
        <w:rPr>
          <w:rFonts w:ascii="Constantia" w:hAnsi="Constantia"/>
          <w:sz w:val="20"/>
          <w:szCs w:val="20"/>
        </w:rPr>
        <w:t xml:space="preserve"> </w:t>
      </w:r>
      <w:r w:rsidR="001276F4" w:rsidRPr="002811C0">
        <w:rPr>
          <w:rFonts w:ascii="Constantia" w:hAnsi="Constantia"/>
          <w:sz w:val="20"/>
          <w:szCs w:val="20"/>
        </w:rPr>
        <w:t>yang telah dilakukan</w:t>
      </w:r>
      <w:r w:rsidR="00960EAA" w:rsidRPr="002811C0">
        <w:rPr>
          <w:rFonts w:ascii="Constantia" w:hAnsi="Constantia"/>
          <w:sz w:val="20"/>
          <w:szCs w:val="20"/>
          <w:lang w:val="en-US"/>
        </w:rPr>
        <w:t xml:space="preserve"> dari tahun 2017 dan 2018</w:t>
      </w:r>
      <w:r w:rsidR="001276F4" w:rsidRPr="002811C0">
        <w:rPr>
          <w:rFonts w:ascii="Constantia" w:hAnsi="Constantia"/>
          <w:sz w:val="20"/>
          <w:szCs w:val="20"/>
        </w:rPr>
        <w:t xml:space="preserve"> di </w:t>
      </w:r>
      <w:r w:rsidR="00C528DD" w:rsidRPr="002811C0">
        <w:rPr>
          <w:rFonts w:ascii="Constantia" w:hAnsi="Constantia"/>
          <w:sz w:val="20"/>
          <w:szCs w:val="20"/>
          <w:lang w:val="en-US"/>
        </w:rPr>
        <w:t>Kandang Rusa Universitas Lampung</w:t>
      </w:r>
      <w:r w:rsidR="00960EAA" w:rsidRPr="002811C0">
        <w:rPr>
          <w:rFonts w:ascii="Constantia" w:hAnsi="Constantia"/>
          <w:sz w:val="20"/>
          <w:szCs w:val="20"/>
          <w:lang w:val="en-US"/>
        </w:rPr>
        <w:t xml:space="preserve"> memiliki perilaku harian yang berbeda tiap tahunnya</w:t>
      </w:r>
      <w:r w:rsidR="00517FAF" w:rsidRPr="002811C0">
        <w:rPr>
          <w:rFonts w:ascii="Constantia" w:hAnsi="Constantia"/>
          <w:sz w:val="20"/>
          <w:szCs w:val="20"/>
          <w:lang w:val="en-US"/>
        </w:rPr>
        <w:t xml:space="preserve"> pada lima Rusa Sambar yang ada</w:t>
      </w:r>
      <w:r w:rsidR="00C528DD" w:rsidRPr="002811C0">
        <w:rPr>
          <w:rFonts w:ascii="Constantia" w:hAnsi="Constantia"/>
          <w:sz w:val="20"/>
          <w:szCs w:val="20"/>
          <w:lang w:val="en-US"/>
        </w:rPr>
        <w:t>,</w:t>
      </w:r>
      <w:r w:rsidR="00517FAF" w:rsidRPr="002811C0">
        <w:rPr>
          <w:rFonts w:ascii="Constantia" w:hAnsi="Constantia"/>
          <w:sz w:val="20"/>
          <w:szCs w:val="20"/>
          <w:lang w:val="en-US"/>
        </w:rPr>
        <w:t xml:space="preserve"> tersaji</w:t>
      </w:r>
      <w:r w:rsidR="001276F4" w:rsidRPr="002811C0">
        <w:rPr>
          <w:rFonts w:ascii="Constantia" w:hAnsi="Constantia"/>
          <w:sz w:val="20"/>
          <w:szCs w:val="20"/>
        </w:rPr>
        <w:t xml:space="preserve"> sebagai berikut</w:t>
      </w:r>
      <w:r w:rsidR="00960EAA" w:rsidRPr="002811C0">
        <w:rPr>
          <w:rFonts w:ascii="Constantia" w:hAnsi="Constantia"/>
          <w:sz w:val="20"/>
          <w:szCs w:val="20"/>
        </w:rPr>
        <w:t xml:space="preserve"> (Gambar 2</w:t>
      </w:r>
      <w:r w:rsidR="00517FAF" w:rsidRPr="002811C0">
        <w:rPr>
          <w:rFonts w:ascii="Constantia" w:hAnsi="Constantia"/>
          <w:sz w:val="20"/>
          <w:szCs w:val="20"/>
          <w:lang w:val="en-US"/>
        </w:rPr>
        <w:t xml:space="preserve"> dan Gambar 3 perbandingan p</w:t>
      </w:r>
      <w:r w:rsidR="003217CB">
        <w:rPr>
          <w:rFonts w:ascii="Constantia" w:hAnsi="Constantia"/>
          <w:sz w:val="20"/>
          <w:szCs w:val="20"/>
          <w:lang w:val="en-US"/>
        </w:rPr>
        <w:t>e</w:t>
      </w:r>
      <w:r w:rsidR="00517FAF" w:rsidRPr="002811C0">
        <w:rPr>
          <w:rFonts w:ascii="Constantia" w:hAnsi="Constantia"/>
          <w:sz w:val="20"/>
          <w:szCs w:val="20"/>
          <w:lang w:val="en-US"/>
        </w:rPr>
        <w:t>rilaku Rusa Sambar (Farid) tahun 2017 dan 2018 )</w:t>
      </w:r>
      <w:r w:rsidR="00B20D92" w:rsidRPr="002811C0">
        <w:rPr>
          <w:rFonts w:ascii="Constantia" w:hAnsi="Constantia"/>
          <w:sz w:val="20"/>
          <w:szCs w:val="20"/>
        </w:rPr>
        <w:t>)</w:t>
      </w:r>
      <w:r w:rsidR="001276F4" w:rsidRPr="002811C0">
        <w:rPr>
          <w:rFonts w:ascii="Constantia" w:hAnsi="Constantia"/>
          <w:sz w:val="20"/>
          <w:szCs w:val="20"/>
        </w:rPr>
        <w:t>.</w:t>
      </w:r>
    </w:p>
    <w:p w:rsidR="00196F3A" w:rsidRPr="002811C0" w:rsidRDefault="00196F3A" w:rsidP="00586527">
      <w:pPr>
        <w:spacing w:after="0" w:line="360" w:lineRule="auto"/>
        <w:jc w:val="center"/>
        <w:rPr>
          <w:rFonts w:ascii="Constantia" w:hAnsi="Constantia"/>
          <w:sz w:val="20"/>
          <w:szCs w:val="20"/>
          <w:lang w:val="en-US"/>
        </w:rPr>
      </w:pPr>
      <w:r w:rsidRPr="002811C0">
        <w:rPr>
          <w:rFonts w:ascii="Constantia" w:hAnsi="Constantia"/>
          <w:noProof/>
          <w:sz w:val="20"/>
          <w:szCs w:val="20"/>
          <w:lang w:val="en-US"/>
        </w:rPr>
        <w:drawing>
          <wp:inline distT="0" distB="0" distL="0" distR="0">
            <wp:extent cx="3105686" cy="1816925"/>
            <wp:effectExtent l="19050" t="0" r="18514"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96F3A" w:rsidRPr="002811C0" w:rsidRDefault="00196F3A" w:rsidP="00196F3A">
      <w:pPr>
        <w:spacing w:after="0" w:line="240" w:lineRule="auto"/>
        <w:jc w:val="center"/>
        <w:rPr>
          <w:rFonts w:ascii="Constantia" w:hAnsi="Constantia" w:cs="Times New Roman"/>
          <w:sz w:val="18"/>
          <w:szCs w:val="18"/>
        </w:rPr>
      </w:pPr>
      <w:r w:rsidRPr="002811C0">
        <w:rPr>
          <w:rFonts w:ascii="Constantia" w:hAnsi="Constantia" w:cs="Times New Roman"/>
          <w:sz w:val="18"/>
          <w:szCs w:val="18"/>
        </w:rPr>
        <w:t xml:space="preserve">Gambar </w:t>
      </w:r>
      <w:r w:rsidRPr="002811C0">
        <w:rPr>
          <w:rFonts w:ascii="Constantia" w:hAnsi="Constantia" w:cs="Times New Roman"/>
          <w:sz w:val="18"/>
          <w:szCs w:val="18"/>
          <w:lang w:val="en-US"/>
        </w:rPr>
        <w:t>2</w:t>
      </w:r>
      <w:r w:rsidRPr="002811C0">
        <w:rPr>
          <w:rFonts w:ascii="Constantia" w:hAnsi="Constantia" w:cs="Times New Roman"/>
          <w:sz w:val="18"/>
          <w:szCs w:val="18"/>
        </w:rPr>
        <w:t>. Perilaku Harian Rusa Sambar (Farid) tahun 2017</w:t>
      </w:r>
    </w:p>
    <w:p w:rsidR="00960EAA" w:rsidRPr="002811C0" w:rsidRDefault="00196F3A" w:rsidP="00586527">
      <w:pPr>
        <w:spacing w:after="0" w:line="360" w:lineRule="auto"/>
        <w:jc w:val="center"/>
        <w:rPr>
          <w:rFonts w:ascii="Constantia" w:hAnsi="Constantia"/>
          <w:sz w:val="20"/>
          <w:szCs w:val="20"/>
          <w:lang w:val="en-US"/>
        </w:rPr>
      </w:pPr>
      <w:r w:rsidRPr="002811C0">
        <w:rPr>
          <w:rFonts w:ascii="Constantia" w:hAnsi="Constantia"/>
          <w:noProof/>
          <w:sz w:val="20"/>
          <w:szCs w:val="20"/>
          <w:lang w:val="en-US"/>
        </w:rPr>
        <w:drawing>
          <wp:inline distT="0" distB="0" distL="0" distR="0">
            <wp:extent cx="3103185" cy="1854680"/>
            <wp:effectExtent l="19050" t="0" r="21015"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517FAF" w:rsidRPr="002811C0">
        <w:rPr>
          <w:rFonts w:ascii="Constantia" w:hAnsi="Constantia"/>
          <w:sz w:val="20"/>
          <w:szCs w:val="20"/>
          <w:lang w:val="en-US"/>
        </w:rPr>
        <w:t xml:space="preserve"> </w:t>
      </w:r>
    </w:p>
    <w:p w:rsidR="00196F3A" w:rsidRDefault="00196F3A" w:rsidP="00196F3A">
      <w:pPr>
        <w:spacing w:after="0" w:line="240" w:lineRule="auto"/>
        <w:jc w:val="center"/>
        <w:rPr>
          <w:rFonts w:ascii="Constantia" w:hAnsi="Constantia" w:cs="Times New Roman"/>
          <w:sz w:val="18"/>
          <w:szCs w:val="18"/>
          <w:lang w:val="en-US"/>
        </w:rPr>
      </w:pPr>
      <w:r w:rsidRPr="002811C0">
        <w:rPr>
          <w:rFonts w:ascii="Constantia" w:hAnsi="Constantia" w:cs="Times New Roman"/>
          <w:sz w:val="18"/>
          <w:szCs w:val="18"/>
        </w:rPr>
        <w:t xml:space="preserve">Gambar </w:t>
      </w:r>
      <w:r w:rsidRPr="002811C0">
        <w:rPr>
          <w:rFonts w:ascii="Constantia" w:hAnsi="Constantia" w:cs="Times New Roman"/>
          <w:sz w:val="18"/>
          <w:szCs w:val="18"/>
          <w:lang w:val="en-US"/>
        </w:rPr>
        <w:t>3</w:t>
      </w:r>
      <w:r w:rsidRPr="002811C0">
        <w:rPr>
          <w:rFonts w:ascii="Constantia" w:hAnsi="Constantia" w:cs="Times New Roman"/>
          <w:sz w:val="18"/>
          <w:szCs w:val="18"/>
        </w:rPr>
        <w:t>. Perilaku Harian Rusa Sambar (Farid) tahun 201</w:t>
      </w:r>
      <w:r w:rsidRPr="002811C0">
        <w:rPr>
          <w:rFonts w:ascii="Constantia" w:hAnsi="Constantia" w:cs="Times New Roman"/>
          <w:sz w:val="18"/>
          <w:szCs w:val="18"/>
          <w:lang w:val="en-US"/>
        </w:rPr>
        <w:t>8</w:t>
      </w:r>
    </w:p>
    <w:p w:rsidR="003217CB" w:rsidRPr="002811C0" w:rsidRDefault="003217CB" w:rsidP="00196F3A">
      <w:pPr>
        <w:spacing w:after="0" w:line="240" w:lineRule="auto"/>
        <w:jc w:val="center"/>
        <w:rPr>
          <w:rFonts w:ascii="Constantia" w:hAnsi="Constantia" w:cs="Times New Roman"/>
          <w:sz w:val="18"/>
          <w:szCs w:val="18"/>
          <w:lang w:val="en-US"/>
        </w:rPr>
      </w:pPr>
    </w:p>
    <w:p w:rsidR="00517FAF" w:rsidRPr="002811C0" w:rsidRDefault="00517FAF" w:rsidP="00A25755">
      <w:pPr>
        <w:spacing w:after="0" w:line="360" w:lineRule="auto"/>
        <w:ind w:firstLine="284"/>
        <w:jc w:val="both"/>
        <w:rPr>
          <w:rFonts w:ascii="Constantia" w:hAnsi="Constantia"/>
          <w:sz w:val="20"/>
          <w:szCs w:val="20"/>
          <w:lang w:val="en-US"/>
        </w:rPr>
      </w:pPr>
      <w:r w:rsidRPr="002811C0">
        <w:rPr>
          <w:rFonts w:ascii="Constantia" w:hAnsi="Constantia"/>
          <w:sz w:val="20"/>
          <w:szCs w:val="20"/>
          <w:lang w:val="en-US"/>
        </w:rPr>
        <w:lastRenderedPageBreak/>
        <w:t xml:space="preserve">Hasil dari penelitian perilaku Rusa Sambar di pengangkaran Rusa Universitas Lampung menggunakan metode </w:t>
      </w:r>
      <w:r w:rsidRPr="002811C0">
        <w:rPr>
          <w:rFonts w:ascii="Constantia" w:hAnsi="Constantia"/>
          <w:i/>
          <w:sz w:val="20"/>
          <w:szCs w:val="20"/>
          <w:lang w:val="en-US"/>
        </w:rPr>
        <w:t>Focal Animal Sampling</w:t>
      </w:r>
      <w:r w:rsidRPr="002811C0">
        <w:rPr>
          <w:rFonts w:ascii="Constantia" w:hAnsi="Constantia"/>
          <w:sz w:val="20"/>
          <w:szCs w:val="20"/>
          <w:lang w:val="en-US"/>
        </w:rPr>
        <w:t xml:space="preserve"> atau analisis yang diamati per perilaku yaitu dari analisis kegiatan </w:t>
      </w:r>
      <w:r w:rsidR="00A25755" w:rsidRPr="002811C0">
        <w:rPr>
          <w:rFonts w:ascii="Constantia" w:hAnsi="Constantia"/>
          <w:sz w:val="20"/>
          <w:szCs w:val="20"/>
          <w:lang w:val="en-US"/>
        </w:rPr>
        <w:t xml:space="preserve">makan, istirahat dan berpindah pada masing-masing Rusa Sambar yang telah diberi nama, Nama masing-masing rusa ialah Jantan (Farid, Bimo, Agung dan Danang, untuk Betina yaitu (Farida). </w:t>
      </w:r>
    </w:p>
    <w:p w:rsidR="00A95EC7" w:rsidRDefault="00A25755" w:rsidP="00A25755">
      <w:pPr>
        <w:spacing w:after="0" w:line="360" w:lineRule="auto"/>
        <w:ind w:firstLine="284"/>
        <w:jc w:val="both"/>
        <w:rPr>
          <w:rFonts w:ascii="Constantia" w:hAnsi="Constantia"/>
          <w:sz w:val="20"/>
          <w:szCs w:val="20"/>
          <w:lang w:val="en-US"/>
        </w:rPr>
      </w:pPr>
      <w:r w:rsidRPr="002811C0">
        <w:rPr>
          <w:rFonts w:ascii="Constantia" w:hAnsi="Constantia"/>
          <w:sz w:val="20"/>
          <w:szCs w:val="20"/>
          <w:lang w:val="en-US"/>
        </w:rPr>
        <w:t>Pada ahun 2017 p</w:t>
      </w:r>
      <w:r w:rsidR="003217CB">
        <w:rPr>
          <w:rFonts w:ascii="Constantia" w:hAnsi="Constantia"/>
          <w:sz w:val="20"/>
          <w:szCs w:val="20"/>
          <w:lang w:val="en-US"/>
        </w:rPr>
        <w:t>e</w:t>
      </w:r>
      <w:r w:rsidRPr="002811C0">
        <w:rPr>
          <w:rFonts w:ascii="Constantia" w:hAnsi="Constantia"/>
          <w:sz w:val="20"/>
          <w:szCs w:val="20"/>
          <w:lang w:val="en-US"/>
        </w:rPr>
        <w:t>rilaku harian Rusa Sambar (Farid) memiliki persentase makan sebesar 20,1%, berpindah sebesar 30,6% dan istira</w:t>
      </w:r>
      <w:r w:rsidR="003217CB">
        <w:rPr>
          <w:rFonts w:ascii="Constantia" w:hAnsi="Constantia"/>
          <w:sz w:val="20"/>
          <w:szCs w:val="20"/>
          <w:lang w:val="en-US"/>
        </w:rPr>
        <w:t>hat sebesar 49,3%. Sedangkan hasil penelitian</w:t>
      </w:r>
      <w:r w:rsidRPr="002811C0">
        <w:rPr>
          <w:rFonts w:ascii="Constantia" w:hAnsi="Constantia"/>
          <w:sz w:val="20"/>
          <w:szCs w:val="20"/>
          <w:lang w:val="en-US"/>
        </w:rPr>
        <w:t xml:space="preserve"> yang dilakukan pada tahun 2018 Rusa Sambar (Farid) memiliki perilaku harian ang berbeda yaitu memiliki persentase makan sebesar 38,6%, istirahat sebesar 42,9% dan berpindah sebesar 18,5%.  </w:t>
      </w:r>
    </w:p>
    <w:p w:rsidR="00A95EC7" w:rsidRDefault="00A25755" w:rsidP="00A25755">
      <w:pPr>
        <w:spacing w:after="0" w:line="360" w:lineRule="auto"/>
        <w:ind w:firstLine="284"/>
        <w:jc w:val="both"/>
        <w:rPr>
          <w:rFonts w:ascii="Constantia" w:hAnsi="Constantia"/>
          <w:sz w:val="20"/>
          <w:szCs w:val="20"/>
          <w:lang w:val="en-US"/>
        </w:rPr>
      </w:pPr>
      <w:r w:rsidRPr="002811C0">
        <w:rPr>
          <w:rFonts w:ascii="Constantia" w:hAnsi="Constantia"/>
          <w:sz w:val="20"/>
          <w:szCs w:val="20"/>
          <w:lang w:val="en-US"/>
        </w:rPr>
        <w:t xml:space="preserve">Pada rusa sambar betina (Farida) memiliki perubahan perilaku yang berbeda pada tahun 2017 dan </w:t>
      </w:r>
      <w:r w:rsidR="00A95EC7">
        <w:rPr>
          <w:rFonts w:ascii="Constantia" w:hAnsi="Constantia"/>
          <w:sz w:val="20"/>
          <w:szCs w:val="20"/>
          <w:lang w:val="en-US"/>
        </w:rPr>
        <w:t>2018 dimana dapat dilihat pada G</w:t>
      </w:r>
      <w:r w:rsidRPr="002811C0">
        <w:rPr>
          <w:rFonts w:ascii="Constantia" w:hAnsi="Constantia"/>
          <w:sz w:val="20"/>
          <w:szCs w:val="20"/>
          <w:lang w:val="en-US"/>
        </w:rPr>
        <w:t xml:space="preserve">ambar </w:t>
      </w:r>
      <w:r w:rsidR="00A95EC7">
        <w:rPr>
          <w:rFonts w:ascii="Constantia" w:hAnsi="Constantia"/>
          <w:sz w:val="20"/>
          <w:szCs w:val="20"/>
          <w:lang w:val="en-US"/>
        </w:rPr>
        <w:t>4 dan G</w:t>
      </w:r>
      <w:r w:rsidR="00765950" w:rsidRPr="002811C0">
        <w:rPr>
          <w:rFonts w:ascii="Constantia" w:hAnsi="Constantia"/>
          <w:sz w:val="20"/>
          <w:szCs w:val="20"/>
          <w:lang w:val="en-US"/>
        </w:rPr>
        <w:t>ambar 5. Perilaku harian Rusa Sambar (Farida) pada tahun 2017 memiliki perilaku makan sebesar 33,7%, istirahat sebesar 53,8% dab berpindah sebesar 12,5%.</w:t>
      </w:r>
      <w:r w:rsidR="00BE2833" w:rsidRPr="002811C0">
        <w:rPr>
          <w:rFonts w:ascii="Constantia" w:hAnsi="Constantia"/>
          <w:sz w:val="20"/>
          <w:szCs w:val="20"/>
          <w:lang w:val="en-US"/>
        </w:rPr>
        <w:t xml:space="preserve"> Pada perilaku di tahun 2018 terlihat memiliki perilaku makan sebesar 25,7%, istirahat sebesar 59,7% dan berpindah sebesar 14,6%. </w:t>
      </w:r>
    </w:p>
    <w:p w:rsidR="00A25755" w:rsidRPr="002811C0" w:rsidRDefault="00013AB5" w:rsidP="00A25755">
      <w:pPr>
        <w:spacing w:after="0" w:line="360" w:lineRule="auto"/>
        <w:ind w:firstLine="284"/>
        <w:jc w:val="both"/>
        <w:rPr>
          <w:rFonts w:ascii="Constantia" w:hAnsi="Constantia"/>
          <w:sz w:val="20"/>
          <w:szCs w:val="20"/>
          <w:lang w:val="en-US"/>
        </w:rPr>
      </w:pPr>
      <w:r w:rsidRPr="002811C0">
        <w:rPr>
          <w:rFonts w:ascii="Constantia" w:hAnsi="Constantia"/>
          <w:sz w:val="20"/>
          <w:szCs w:val="20"/>
          <w:lang w:val="en-US"/>
        </w:rPr>
        <w:t>P</w:t>
      </w:r>
      <w:r w:rsidR="00BE2833" w:rsidRPr="002811C0">
        <w:rPr>
          <w:rFonts w:ascii="Constantia" w:hAnsi="Constantia"/>
          <w:sz w:val="20"/>
          <w:szCs w:val="20"/>
          <w:lang w:val="en-US"/>
        </w:rPr>
        <w:t xml:space="preserve">erilaku </w:t>
      </w:r>
      <w:r w:rsidRPr="002811C0">
        <w:rPr>
          <w:rFonts w:ascii="Constantia" w:hAnsi="Constantia"/>
          <w:sz w:val="20"/>
          <w:szCs w:val="20"/>
          <w:lang w:val="en-US"/>
        </w:rPr>
        <w:t>istirahat pada kedua rusa jantan (Farid) d</w:t>
      </w:r>
      <w:r w:rsidR="00A95EC7">
        <w:rPr>
          <w:rFonts w:ascii="Constantia" w:hAnsi="Constantia"/>
          <w:sz w:val="20"/>
          <w:szCs w:val="20"/>
          <w:lang w:val="en-US"/>
        </w:rPr>
        <w:t>a</w:t>
      </w:r>
      <w:r w:rsidRPr="002811C0">
        <w:rPr>
          <w:rFonts w:ascii="Constantia" w:hAnsi="Constantia"/>
          <w:sz w:val="20"/>
          <w:szCs w:val="20"/>
          <w:lang w:val="en-US"/>
        </w:rPr>
        <w:t>n betina (Farida) sangat berbeda, dimana pada perilaku berpindah lebih banyak dilaku</w:t>
      </w:r>
      <w:r w:rsidR="00A95EC7">
        <w:rPr>
          <w:rFonts w:ascii="Constantia" w:hAnsi="Constantia"/>
          <w:sz w:val="20"/>
          <w:szCs w:val="20"/>
          <w:lang w:val="en-US"/>
        </w:rPr>
        <w:t>kan pada rusa jantan (Farid) di</w:t>
      </w:r>
      <w:r w:rsidRPr="002811C0">
        <w:rPr>
          <w:rFonts w:ascii="Constantia" w:hAnsi="Constantia"/>
          <w:sz w:val="20"/>
          <w:szCs w:val="20"/>
          <w:lang w:val="en-US"/>
        </w:rPr>
        <w:t xml:space="preserve">banding rusa betina (Farida). Aktifitas yang sering dilakukan pada kedua rusa tersebut ialah istirahat. Hasil penelitian yang dilakukan oleh Semiadi </w:t>
      </w:r>
      <w:r w:rsidR="005B5944">
        <w:rPr>
          <w:rFonts w:ascii="Constantia" w:hAnsi="Constantia"/>
          <w:sz w:val="20"/>
          <w:szCs w:val="20"/>
          <w:lang w:val="en-US"/>
        </w:rPr>
        <w:t xml:space="preserve">dkk </w:t>
      </w:r>
      <w:r w:rsidR="000851F4">
        <w:rPr>
          <w:rFonts w:ascii="Constantia" w:hAnsi="Constantia"/>
          <w:sz w:val="20"/>
          <w:szCs w:val="20"/>
          <w:lang w:val="en-US"/>
        </w:rPr>
        <w:t>(</w:t>
      </w:r>
      <w:r w:rsidRPr="002811C0">
        <w:rPr>
          <w:rFonts w:ascii="Constantia" w:hAnsi="Constantia"/>
          <w:sz w:val="20"/>
          <w:szCs w:val="20"/>
          <w:lang w:val="en-US"/>
        </w:rPr>
        <w:t>1993</w:t>
      </w:r>
      <w:r w:rsidR="000851F4">
        <w:rPr>
          <w:rFonts w:ascii="Constantia" w:hAnsi="Constantia"/>
          <w:sz w:val="20"/>
          <w:szCs w:val="20"/>
          <w:lang w:val="en-US"/>
        </w:rPr>
        <w:t>)</w:t>
      </w:r>
      <w:r w:rsidRPr="002811C0">
        <w:rPr>
          <w:rFonts w:ascii="Constantia" w:hAnsi="Constantia"/>
          <w:sz w:val="20"/>
          <w:szCs w:val="20"/>
          <w:lang w:val="en-US"/>
        </w:rPr>
        <w:t>, perilaku istirahat yang dilakukan rusa sambar pada pu</w:t>
      </w:r>
      <w:r w:rsidR="00502801">
        <w:rPr>
          <w:rFonts w:ascii="Constantia" w:hAnsi="Constantia"/>
          <w:sz w:val="20"/>
          <w:szCs w:val="20"/>
          <w:lang w:val="en-US"/>
        </w:rPr>
        <w:t>kul 08.00-10.00 dan 13.00-15.00, dan lebih banyak perilaku istirahat, sejalan dengan hasil penelitian ini.</w:t>
      </w:r>
      <w:r w:rsidRPr="002811C0">
        <w:rPr>
          <w:rFonts w:ascii="Constantia" w:hAnsi="Constantia"/>
          <w:sz w:val="20"/>
          <w:szCs w:val="20"/>
          <w:lang w:val="en-US"/>
        </w:rPr>
        <w:t xml:space="preserve"> </w:t>
      </w:r>
    </w:p>
    <w:p w:rsidR="00196F3A" w:rsidRPr="002811C0" w:rsidRDefault="00196F3A" w:rsidP="00586527">
      <w:pPr>
        <w:spacing w:after="0" w:line="360" w:lineRule="auto"/>
        <w:jc w:val="center"/>
        <w:rPr>
          <w:rFonts w:ascii="Constantia" w:hAnsi="Constantia"/>
          <w:sz w:val="20"/>
          <w:szCs w:val="20"/>
          <w:lang w:val="en-US"/>
        </w:rPr>
      </w:pPr>
      <w:r w:rsidRPr="002811C0">
        <w:rPr>
          <w:rFonts w:ascii="Constantia" w:hAnsi="Constantia"/>
          <w:noProof/>
          <w:sz w:val="20"/>
          <w:szCs w:val="20"/>
          <w:lang w:val="en-US"/>
        </w:rPr>
        <w:drawing>
          <wp:inline distT="0" distB="0" distL="0" distR="0">
            <wp:extent cx="3311377" cy="1911927"/>
            <wp:effectExtent l="19050" t="0" r="22373"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96F3A" w:rsidRPr="002811C0" w:rsidRDefault="00196F3A" w:rsidP="00CC4EC3">
      <w:pPr>
        <w:spacing w:after="0" w:line="240" w:lineRule="auto"/>
        <w:jc w:val="center"/>
        <w:rPr>
          <w:rFonts w:ascii="Constantia" w:hAnsi="Constantia" w:cs="Times New Roman"/>
          <w:sz w:val="18"/>
          <w:szCs w:val="18"/>
          <w:lang w:val="en-US"/>
        </w:rPr>
      </w:pPr>
      <w:r w:rsidRPr="002811C0">
        <w:rPr>
          <w:rFonts w:ascii="Constantia" w:hAnsi="Constantia" w:cs="Times New Roman"/>
          <w:sz w:val="18"/>
          <w:szCs w:val="18"/>
        </w:rPr>
        <w:t xml:space="preserve">Gambar </w:t>
      </w:r>
      <w:r w:rsidRPr="002811C0">
        <w:rPr>
          <w:rFonts w:ascii="Constantia" w:hAnsi="Constantia" w:cs="Times New Roman"/>
          <w:sz w:val="18"/>
          <w:szCs w:val="18"/>
          <w:lang w:val="en-US"/>
        </w:rPr>
        <w:t>4</w:t>
      </w:r>
      <w:r w:rsidRPr="002811C0">
        <w:rPr>
          <w:rFonts w:ascii="Constantia" w:hAnsi="Constantia" w:cs="Times New Roman"/>
          <w:sz w:val="18"/>
          <w:szCs w:val="18"/>
        </w:rPr>
        <w:t>. Perilaku Harian Rusa Sambar (Farid</w:t>
      </w:r>
      <w:r w:rsidRPr="002811C0">
        <w:rPr>
          <w:rFonts w:ascii="Constantia" w:hAnsi="Constantia" w:cs="Times New Roman"/>
          <w:sz w:val="18"/>
          <w:szCs w:val="18"/>
          <w:lang w:val="en-US"/>
        </w:rPr>
        <w:t>a</w:t>
      </w:r>
      <w:r w:rsidRPr="002811C0">
        <w:rPr>
          <w:rFonts w:ascii="Constantia" w:hAnsi="Constantia" w:cs="Times New Roman"/>
          <w:sz w:val="18"/>
          <w:szCs w:val="18"/>
        </w:rPr>
        <w:t>) tahun 2017</w:t>
      </w:r>
    </w:p>
    <w:p w:rsidR="006625D7" w:rsidRPr="002811C0" w:rsidRDefault="006625D7" w:rsidP="006625D7">
      <w:pPr>
        <w:spacing w:after="0" w:line="360" w:lineRule="auto"/>
        <w:jc w:val="center"/>
        <w:rPr>
          <w:rFonts w:ascii="Constantia" w:hAnsi="Constantia"/>
          <w:sz w:val="20"/>
          <w:szCs w:val="20"/>
          <w:lang w:val="en-US"/>
        </w:rPr>
      </w:pPr>
      <w:r w:rsidRPr="002811C0">
        <w:rPr>
          <w:rFonts w:ascii="Constantia" w:hAnsi="Constantia"/>
          <w:noProof/>
          <w:sz w:val="20"/>
          <w:szCs w:val="20"/>
          <w:lang w:val="en-US"/>
        </w:rPr>
        <w:lastRenderedPageBreak/>
        <w:drawing>
          <wp:inline distT="0" distB="0" distL="0" distR="0">
            <wp:extent cx="3203229" cy="1931233"/>
            <wp:effectExtent l="19050" t="0" r="16221" b="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625D7" w:rsidRPr="002811C0" w:rsidRDefault="006625D7" w:rsidP="00CC4EC3">
      <w:pPr>
        <w:spacing w:after="0" w:line="240" w:lineRule="auto"/>
        <w:jc w:val="center"/>
        <w:rPr>
          <w:rFonts w:ascii="Constantia" w:hAnsi="Constantia" w:cs="Times New Roman"/>
          <w:sz w:val="18"/>
          <w:szCs w:val="18"/>
          <w:lang w:val="en-US"/>
        </w:rPr>
      </w:pPr>
      <w:r w:rsidRPr="002811C0">
        <w:rPr>
          <w:rFonts w:ascii="Constantia" w:hAnsi="Constantia" w:cs="Times New Roman"/>
          <w:sz w:val="18"/>
          <w:szCs w:val="18"/>
        </w:rPr>
        <w:t xml:space="preserve">Gambar </w:t>
      </w:r>
      <w:r w:rsidRPr="002811C0">
        <w:rPr>
          <w:rFonts w:ascii="Constantia" w:hAnsi="Constantia" w:cs="Times New Roman"/>
          <w:sz w:val="18"/>
          <w:szCs w:val="18"/>
          <w:lang w:val="en-US"/>
        </w:rPr>
        <w:t>5</w:t>
      </w:r>
      <w:r w:rsidRPr="002811C0">
        <w:rPr>
          <w:rFonts w:ascii="Constantia" w:hAnsi="Constantia" w:cs="Times New Roman"/>
          <w:sz w:val="18"/>
          <w:szCs w:val="18"/>
        </w:rPr>
        <w:t>. Perilaku Harian Rusa Sambar (Farid</w:t>
      </w:r>
      <w:r w:rsidRPr="002811C0">
        <w:rPr>
          <w:rFonts w:ascii="Constantia" w:hAnsi="Constantia" w:cs="Times New Roman"/>
          <w:sz w:val="18"/>
          <w:szCs w:val="18"/>
          <w:lang w:val="en-US"/>
        </w:rPr>
        <w:t>a</w:t>
      </w:r>
      <w:r w:rsidRPr="002811C0">
        <w:rPr>
          <w:rFonts w:ascii="Constantia" w:hAnsi="Constantia" w:cs="Times New Roman"/>
          <w:sz w:val="18"/>
          <w:szCs w:val="18"/>
        </w:rPr>
        <w:t>) tahun 201</w:t>
      </w:r>
      <w:r w:rsidRPr="002811C0">
        <w:rPr>
          <w:rFonts w:ascii="Constantia" w:hAnsi="Constantia" w:cs="Times New Roman"/>
          <w:sz w:val="18"/>
          <w:szCs w:val="18"/>
          <w:lang w:val="en-US"/>
        </w:rPr>
        <w:t>8</w:t>
      </w:r>
    </w:p>
    <w:p w:rsidR="006625D7" w:rsidRPr="002811C0" w:rsidRDefault="006625D7" w:rsidP="00013AB5">
      <w:pPr>
        <w:spacing w:after="0" w:line="240" w:lineRule="auto"/>
        <w:rPr>
          <w:rFonts w:ascii="Constantia" w:hAnsi="Constantia" w:cs="Times New Roman"/>
          <w:sz w:val="20"/>
          <w:szCs w:val="20"/>
          <w:lang w:val="en-US"/>
        </w:rPr>
      </w:pPr>
    </w:p>
    <w:p w:rsidR="006625D7" w:rsidRPr="002811C0" w:rsidRDefault="006625D7" w:rsidP="006625D7">
      <w:pPr>
        <w:spacing w:after="0" w:line="240" w:lineRule="auto"/>
        <w:jc w:val="center"/>
        <w:rPr>
          <w:rFonts w:ascii="Constantia" w:hAnsi="Constantia" w:cs="Times New Roman"/>
          <w:sz w:val="18"/>
          <w:szCs w:val="18"/>
          <w:lang w:val="en-US"/>
        </w:rPr>
      </w:pPr>
    </w:p>
    <w:p w:rsidR="00CC4EC3" w:rsidRPr="002811C0" w:rsidRDefault="00CC4EC3" w:rsidP="006625D7">
      <w:pPr>
        <w:spacing w:after="0" w:line="240" w:lineRule="auto"/>
        <w:jc w:val="center"/>
        <w:rPr>
          <w:rFonts w:ascii="Constantia" w:hAnsi="Constantia" w:cs="Times New Roman"/>
          <w:sz w:val="18"/>
          <w:szCs w:val="18"/>
          <w:lang w:val="en-US"/>
        </w:rPr>
      </w:pPr>
    </w:p>
    <w:p w:rsidR="00CC4EC3" w:rsidRPr="002811C0" w:rsidRDefault="009C5016" w:rsidP="00CC4EC3">
      <w:pPr>
        <w:spacing w:after="0" w:line="360" w:lineRule="auto"/>
        <w:ind w:firstLine="360"/>
        <w:jc w:val="both"/>
        <w:rPr>
          <w:rFonts w:ascii="Constantia" w:hAnsi="Constantia" w:cs="Times New Roman"/>
          <w:sz w:val="20"/>
          <w:szCs w:val="20"/>
          <w:lang w:val="en-US"/>
        </w:rPr>
      </w:pPr>
      <w:r>
        <w:rPr>
          <w:rFonts w:ascii="Constantia" w:hAnsi="Constantia" w:cs="Times New Roman"/>
          <w:sz w:val="20"/>
          <w:szCs w:val="20"/>
          <w:lang w:val="en-US"/>
        </w:rPr>
        <w:t>Hasil dari perilaku</w:t>
      </w:r>
      <w:r w:rsidR="00CC4EC3" w:rsidRPr="002811C0">
        <w:rPr>
          <w:rFonts w:ascii="Constantia" w:hAnsi="Constantia" w:cs="Times New Roman"/>
          <w:sz w:val="20"/>
          <w:szCs w:val="20"/>
          <w:lang w:val="en-US"/>
        </w:rPr>
        <w:t xml:space="preserve"> harian yang dilakukan rusa sambar be</w:t>
      </w:r>
      <w:r>
        <w:rPr>
          <w:rFonts w:ascii="Constantia" w:hAnsi="Constantia" w:cs="Times New Roman"/>
          <w:sz w:val="20"/>
          <w:szCs w:val="20"/>
          <w:lang w:val="en-US"/>
        </w:rPr>
        <w:t>rnama Bimo dapat dilihat pada Ga</w:t>
      </w:r>
      <w:r w:rsidR="00CC4EC3" w:rsidRPr="002811C0">
        <w:rPr>
          <w:rFonts w:ascii="Constantia" w:hAnsi="Constantia" w:cs="Times New Roman"/>
          <w:sz w:val="20"/>
          <w:szCs w:val="20"/>
          <w:lang w:val="en-US"/>
        </w:rPr>
        <w:t xml:space="preserve">mbar 6 dan Gambar </w:t>
      </w:r>
      <w:r>
        <w:rPr>
          <w:rFonts w:ascii="Constantia" w:hAnsi="Constantia" w:cs="Times New Roman"/>
          <w:sz w:val="20"/>
          <w:szCs w:val="20"/>
          <w:lang w:val="en-US"/>
        </w:rPr>
        <w:t>7. Bimo merupakan salah satu rus</w:t>
      </w:r>
      <w:r w:rsidR="00CC4EC3" w:rsidRPr="002811C0">
        <w:rPr>
          <w:rFonts w:ascii="Constantia" w:hAnsi="Constantia" w:cs="Times New Roman"/>
          <w:sz w:val="20"/>
          <w:szCs w:val="20"/>
          <w:lang w:val="en-US"/>
        </w:rPr>
        <w:t>a jantan yang ada di pen</w:t>
      </w:r>
      <w:r>
        <w:rPr>
          <w:rFonts w:ascii="Constantia" w:hAnsi="Constantia" w:cs="Times New Roman"/>
          <w:sz w:val="20"/>
          <w:szCs w:val="20"/>
          <w:lang w:val="en-US"/>
        </w:rPr>
        <w:t>an</w:t>
      </w:r>
      <w:r w:rsidR="00CC4EC3" w:rsidRPr="002811C0">
        <w:rPr>
          <w:rFonts w:ascii="Constantia" w:hAnsi="Constantia" w:cs="Times New Roman"/>
          <w:sz w:val="20"/>
          <w:szCs w:val="20"/>
          <w:lang w:val="en-US"/>
        </w:rPr>
        <w:t xml:space="preserve">gkaran rusa Universitas Lampung. Perbedaan  perilaku dan </w:t>
      </w:r>
      <w:r>
        <w:rPr>
          <w:rFonts w:ascii="Constantia" w:hAnsi="Constantia" w:cs="Times New Roman"/>
          <w:sz w:val="20"/>
          <w:szCs w:val="20"/>
          <w:lang w:val="en-US"/>
        </w:rPr>
        <w:t>perilaku</w:t>
      </w:r>
      <w:r w:rsidR="00CC4EC3" w:rsidRPr="002811C0">
        <w:rPr>
          <w:rFonts w:ascii="Constantia" w:hAnsi="Constantia" w:cs="Times New Roman"/>
          <w:sz w:val="20"/>
          <w:szCs w:val="20"/>
          <w:lang w:val="en-US"/>
        </w:rPr>
        <w:t xml:space="preserve"> harian rusa sambar yang terjad</w:t>
      </w:r>
      <w:r>
        <w:rPr>
          <w:rFonts w:ascii="Constantia" w:hAnsi="Constantia" w:cs="Times New Roman"/>
          <w:sz w:val="20"/>
          <w:szCs w:val="20"/>
          <w:lang w:val="en-US"/>
        </w:rPr>
        <w:t>i pada penangkaran rusa ini dapat</w:t>
      </w:r>
      <w:r w:rsidR="00CC4EC3" w:rsidRPr="002811C0">
        <w:rPr>
          <w:rFonts w:ascii="Constantia" w:hAnsi="Constantia" w:cs="Times New Roman"/>
          <w:sz w:val="20"/>
          <w:szCs w:val="20"/>
          <w:lang w:val="en-US"/>
        </w:rPr>
        <w:t xml:space="preserve"> dilihat dari banyaknya </w:t>
      </w:r>
      <w:r>
        <w:rPr>
          <w:rFonts w:ascii="Constantia" w:hAnsi="Constantia" w:cs="Times New Roman"/>
          <w:sz w:val="20"/>
          <w:szCs w:val="20"/>
          <w:lang w:val="en-US"/>
        </w:rPr>
        <w:t>perilaku</w:t>
      </w:r>
      <w:r w:rsidR="00CC4EC3" w:rsidRPr="002811C0">
        <w:rPr>
          <w:rFonts w:ascii="Constantia" w:hAnsi="Constantia" w:cs="Times New Roman"/>
          <w:sz w:val="20"/>
          <w:szCs w:val="20"/>
          <w:lang w:val="en-US"/>
        </w:rPr>
        <w:t xml:space="preserve"> pengunjung pad</w:t>
      </w:r>
      <w:r>
        <w:rPr>
          <w:rFonts w:ascii="Constantia" w:hAnsi="Constantia" w:cs="Times New Roman"/>
          <w:sz w:val="20"/>
          <w:szCs w:val="20"/>
          <w:lang w:val="en-US"/>
        </w:rPr>
        <w:t>a penangkaran rusa Universitas L</w:t>
      </w:r>
      <w:r w:rsidR="00CC4EC3" w:rsidRPr="002811C0">
        <w:rPr>
          <w:rFonts w:ascii="Constantia" w:hAnsi="Constantia" w:cs="Times New Roman"/>
          <w:sz w:val="20"/>
          <w:szCs w:val="20"/>
          <w:lang w:val="en-US"/>
        </w:rPr>
        <w:t>ampung.</w:t>
      </w:r>
      <w:r>
        <w:rPr>
          <w:rFonts w:ascii="Constantia" w:hAnsi="Constantia" w:cs="Times New Roman"/>
          <w:sz w:val="20"/>
          <w:szCs w:val="20"/>
          <w:lang w:val="en-US"/>
        </w:rPr>
        <w:t xml:space="preserve"> </w:t>
      </w:r>
      <w:r w:rsidR="00CC4EC3" w:rsidRPr="002811C0">
        <w:rPr>
          <w:rFonts w:ascii="Constantia" w:hAnsi="Constantia" w:cs="Times New Roman"/>
          <w:sz w:val="20"/>
          <w:szCs w:val="20"/>
          <w:lang w:val="en-US"/>
        </w:rPr>
        <w:t xml:space="preserve">Pada tahun 2017 </w:t>
      </w:r>
      <w:r>
        <w:rPr>
          <w:rFonts w:ascii="Constantia" w:hAnsi="Constantia" w:cs="Times New Roman"/>
          <w:sz w:val="20"/>
          <w:szCs w:val="20"/>
          <w:lang w:val="en-US"/>
        </w:rPr>
        <w:t>perilaku</w:t>
      </w:r>
      <w:r w:rsidR="00CC4EC3" w:rsidRPr="002811C0">
        <w:rPr>
          <w:rFonts w:ascii="Constantia" w:hAnsi="Constantia" w:cs="Times New Roman"/>
          <w:sz w:val="20"/>
          <w:szCs w:val="20"/>
          <w:lang w:val="en-US"/>
        </w:rPr>
        <w:t xml:space="preserve"> makan pada rua bernama Bimo sebesar 15,3%, istirahat sebesar 45,7% dan berpindah sebesar 39%.  Pada tahun 2018 bimo mengalami perubahan </w:t>
      </w:r>
      <w:r>
        <w:rPr>
          <w:rFonts w:ascii="Constantia" w:hAnsi="Constantia" w:cs="Times New Roman"/>
          <w:sz w:val="20"/>
          <w:szCs w:val="20"/>
          <w:lang w:val="en-US"/>
        </w:rPr>
        <w:t>perilaku</w:t>
      </w:r>
      <w:r w:rsidR="00CC4EC3" w:rsidRPr="002811C0">
        <w:rPr>
          <w:rFonts w:ascii="Constantia" w:hAnsi="Constantia" w:cs="Times New Roman"/>
          <w:sz w:val="20"/>
          <w:szCs w:val="20"/>
          <w:lang w:val="en-US"/>
        </w:rPr>
        <w:t xml:space="preserve"> yaitu </w:t>
      </w:r>
      <w:r>
        <w:rPr>
          <w:rFonts w:ascii="Constantia" w:hAnsi="Constantia" w:cs="Times New Roman"/>
          <w:sz w:val="20"/>
          <w:szCs w:val="20"/>
          <w:lang w:val="en-US"/>
        </w:rPr>
        <w:t>perilaku</w:t>
      </w:r>
      <w:r w:rsidR="00CC4EC3" w:rsidRPr="002811C0">
        <w:rPr>
          <w:rFonts w:ascii="Constantia" w:hAnsi="Constantia" w:cs="Times New Roman"/>
          <w:sz w:val="20"/>
          <w:szCs w:val="20"/>
          <w:lang w:val="en-US"/>
        </w:rPr>
        <w:t xml:space="preserve"> makan sebesar 21,6%, istirahat sebesar 62,6% dan berpindah s</w:t>
      </w:r>
      <w:r>
        <w:rPr>
          <w:rFonts w:ascii="Constantia" w:hAnsi="Constantia" w:cs="Times New Roman"/>
          <w:sz w:val="20"/>
          <w:szCs w:val="20"/>
          <w:lang w:val="en-US"/>
        </w:rPr>
        <w:t>ebesar 39%. Perilaku makan dan perilaku i</w:t>
      </w:r>
      <w:r w:rsidR="00CC4EC3" w:rsidRPr="002811C0">
        <w:rPr>
          <w:rFonts w:ascii="Constantia" w:hAnsi="Constantia" w:cs="Times New Roman"/>
          <w:sz w:val="20"/>
          <w:szCs w:val="20"/>
          <w:lang w:val="en-US"/>
        </w:rPr>
        <w:t xml:space="preserve">stirahat pada Bimo dari tahun 2017 dan 2018 mengalami perubahan, dimana </w:t>
      </w:r>
      <w:r>
        <w:rPr>
          <w:rFonts w:ascii="Constantia" w:hAnsi="Constantia" w:cs="Times New Roman"/>
          <w:sz w:val="20"/>
          <w:szCs w:val="20"/>
          <w:lang w:val="en-US"/>
        </w:rPr>
        <w:t>perilaku</w:t>
      </w:r>
      <w:r w:rsidR="00CC4EC3" w:rsidRPr="002811C0">
        <w:rPr>
          <w:rFonts w:ascii="Constantia" w:hAnsi="Constantia" w:cs="Times New Roman"/>
          <w:sz w:val="20"/>
          <w:szCs w:val="20"/>
          <w:lang w:val="en-US"/>
        </w:rPr>
        <w:t xml:space="preserve"> m</w:t>
      </w:r>
      <w:r>
        <w:rPr>
          <w:rFonts w:ascii="Constantia" w:hAnsi="Constantia" w:cs="Times New Roman"/>
          <w:sz w:val="20"/>
          <w:szCs w:val="20"/>
          <w:lang w:val="en-US"/>
        </w:rPr>
        <w:t>a</w:t>
      </w:r>
      <w:r w:rsidR="00CC4EC3" w:rsidRPr="002811C0">
        <w:rPr>
          <w:rFonts w:ascii="Constantia" w:hAnsi="Constantia" w:cs="Times New Roman"/>
          <w:sz w:val="20"/>
          <w:szCs w:val="20"/>
          <w:lang w:val="en-US"/>
        </w:rPr>
        <w:t xml:space="preserve">kan naik 6,3% ini bisa terjadi karena </w:t>
      </w:r>
      <w:r>
        <w:rPr>
          <w:rFonts w:ascii="Constantia" w:hAnsi="Constantia" w:cs="Times New Roman"/>
          <w:sz w:val="20"/>
          <w:szCs w:val="20"/>
          <w:lang w:val="en-US"/>
        </w:rPr>
        <w:t>perilaku</w:t>
      </w:r>
      <w:r w:rsidR="00CC4EC3" w:rsidRPr="002811C0">
        <w:rPr>
          <w:rFonts w:ascii="Constantia" w:hAnsi="Constantia" w:cs="Times New Roman"/>
          <w:sz w:val="20"/>
          <w:szCs w:val="20"/>
          <w:lang w:val="en-US"/>
        </w:rPr>
        <w:t xml:space="preserve"> pengunjung yang semakin banyak dan member</w:t>
      </w:r>
      <w:r>
        <w:rPr>
          <w:rFonts w:ascii="Constantia" w:hAnsi="Constantia" w:cs="Times New Roman"/>
          <w:sz w:val="20"/>
          <w:szCs w:val="20"/>
          <w:lang w:val="en-US"/>
        </w:rPr>
        <w:t>i makan pada rusa, dan juga dimungkinkan bertambahnya usia Bimo, sehingga kebutuhan pakan satwa ini juga bertambah.</w:t>
      </w:r>
    </w:p>
    <w:p w:rsidR="006625D7" w:rsidRPr="002811C0" w:rsidRDefault="006625D7" w:rsidP="006625D7">
      <w:pPr>
        <w:spacing w:after="0" w:line="240" w:lineRule="auto"/>
        <w:jc w:val="center"/>
        <w:rPr>
          <w:rFonts w:ascii="Constantia" w:hAnsi="Constantia" w:cs="Times New Roman"/>
          <w:sz w:val="18"/>
          <w:szCs w:val="18"/>
          <w:lang w:val="en-US"/>
        </w:rPr>
      </w:pPr>
      <w:r w:rsidRPr="002811C0">
        <w:rPr>
          <w:rFonts w:ascii="Constantia" w:hAnsi="Constantia" w:cs="Times New Roman"/>
          <w:noProof/>
          <w:sz w:val="18"/>
          <w:szCs w:val="18"/>
          <w:lang w:val="en-US"/>
        </w:rPr>
        <w:drawing>
          <wp:inline distT="0" distB="0" distL="0" distR="0">
            <wp:extent cx="3533607" cy="1880558"/>
            <wp:effectExtent l="19050" t="0" r="9693" b="5392"/>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625D7" w:rsidRPr="002811C0" w:rsidRDefault="006625D7" w:rsidP="006625D7">
      <w:pPr>
        <w:spacing w:after="0" w:line="240" w:lineRule="auto"/>
        <w:jc w:val="center"/>
        <w:rPr>
          <w:rFonts w:ascii="Constantia" w:hAnsi="Constantia" w:cs="Times New Roman"/>
          <w:sz w:val="18"/>
          <w:szCs w:val="18"/>
        </w:rPr>
      </w:pPr>
      <w:r w:rsidRPr="002811C0">
        <w:rPr>
          <w:rFonts w:ascii="Constantia" w:hAnsi="Constantia" w:cs="Times New Roman"/>
          <w:sz w:val="18"/>
          <w:szCs w:val="18"/>
        </w:rPr>
        <w:t xml:space="preserve">Gambar </w:t>
      </w:r>
      <w:r w:rsidRPr="002811C0">
        <w:rPr>
          <w:rFonts w:ascii="Constantia" w:hAnsi="Constantia" w:cs="Times New Roman"/>
          <w:sz w:val="18"/>
          <w:szCs w:val="18"/>
          <w:lang w:val="en-US"/>
        </w:rPr>
        <w:t>6</w:t>
      </w:r>
      <w:r w:rsidRPr="002811C0">
        <w:rPr>
          <w:rFonts w:ascii="Constantia" w:hAnsi="Constantia" w:cs="Times New Roman"/>
          <w:sz w:val="18"/>
          <w:szCs w:val="18"/>
        </w:rPr>
        <w:t>. Perilaku Harian Rusa Sambar (</w:t>
      </w:r>
      <w:r w:rsidRPr="002811C0">
        <w:rPr>
          <w:rFonts w:ascii="Constantia" w:hAnsi="Constantia" w:cs="Times New Roman"/>
          <w:sz w:val="18"/>
          <w:szCs w:val="18"/>
          <w:lang w:val="en-US"/>
        </w:rPr>
        <w:t>Bimo</w:t>
      </w:r>
      <w:r w:rsidRPr="002811C0">
        <w:rPr>
          <w:rFonts w:ascii="Constantia" w:hAnsi="Constantia" w:cs="Times New Roman"/>
          <w:sz w:val="18"/>
          <w:szCs w:val="18"/>
        </w:rPr>
        <w:t>) tahun 2017</w:t>
      </w:r>
    </w:p>
    <w:p w:rsidR="006625D7" w:rsidRPr="002811C0" w:rsidRDefault="006625D7" w:rsidP="00CC4EC3">
      <w:pPr>
        <w:spacing w:after="0" w:line="240" w:lineRule="auto"/>
        <w:rPr>
          <w:rFonts w:ascii="Constantia" w:hAnsi="Constantia" w:cs="Times New Roman"/>
          <w:sz w:val="18"/>
          <w:szCs w:val="18"/>
          <w:lang w:val="en-US"/>
        </w:rPr>
      </w:pPr>
    </w:p>
    <w:p w:rsidR="006625D7" w:rsidRPr="002811C0" w:rsidRDefault="00AC152E" w:rsidP="006625D7">
      <w:pPr>
        <w:spacing w:after="0" w:line="240" w:lineRule="auto"/>
        <w:jc w:val="center"/>
        <w:rPr>
          <w:rFonts w:ascii="Constantia" w:hAnsi="Constantia" w:cs="Times New Roman"/>
          <w:sz w:val="18"/>
          <w:szCs w:val="18"/>
          <w:lang w:val="en-US"/>
        </w:rPr>
      </w:pPr>
      <w:r w:rsidRPr="002811C0">
        <w:rPr>
          <w:rFonts w:ascii="Constantia" w:hAnsi="Constantia" w:cs="Times New Roman"/>
          <w:noProof/>
          <w:sz w:val="18"/>
          <w:szCs w:val="18"/>
          <w:lang w:val="en-US"/>
        </w:rPr>
        <w:lastRenderedPageBreak/>
        <w:drawing>
          <wp:inline distT="0" distB="0" distL="0" distR="0">
            <wp:extent cx="3248301" cy="1828800"/>
            <wp:effectExtent l="19050" t="0" r="28299" b="0"/>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C152E" w:rsidRPr="002811C0" w:rsidRDefault="00AC152E" w:rsidP="00AC152E">
      <w:pPr>
        <w:spacing w:after="0" w:line="240" w:lineRule="auto"/>
        <w:jc w:val="center"/>
        <w:rPr>
          <w:rFonts w:ascii="Constantia" w:hAnsi="Constantia" w:cs="Times New Roman"/>
          <w:sz w:val="18"/>
          <w:szCs w:val="18"/>
          <w:lang w:val="en-US"/>
        </w:rPr>
      </w:pPr>
      <w:r w:rsidRPr="002811C0">
        <w:rPr>
          <w:rFonts w:ascii="Constantia" w:hAnsi="Constantia" w:cs="Times New Roman"/>
          <w:sz w:val="18"/>
          <w:szCs w:val="18"/>
        </w:rPr>
        <w:t xml:space="preserve">Gambar </w:t>
      </w:r>
      <w:r w:rsidRPr="002811C0">
        <w:rPr>
          <w:rFonts w:ascii="Constantia" w:hAnsi="Constantia" w:cs="Times New Roman"/>
          <w:sz w:val="18"/>
          <w:szCs w:val="18"/>
          <w:lang w:val="en-US"/>
        </w:rPr>
        <w:t>7</w:t>
      </w:r>
      <w:r w:rsidRPr="002811C0">
        <w:rPr>
          <w:rFonts w:ascii="Constantia" w:hAnsi="Constantia" w:cs="Times New Roman"/>
          <w:sz w:val="18"/>
          <w:szCs w:val="18"/>
        </w:rPr>
        <w:t>. Perilaku Harian Rusa Sambar (</w:t>
      </w:r>
      <w:r w:rsidRPr="002811C0">
        <w:rPr>
          <w:rFonts w:ascii="Constantia" w:hAnsi="Constantia" w:cs="Times New Roman"/>
          <w:sz w:val="18"/>
          <w:szCs w:val="18"/>
          <w:lang w:val="en-US"/>
        </w:rPr>
        <w:t>Bimo</w:t>
      </w:r>
      <w:r w:rsidRPr="002811C0">
        <w:rPr>
          <w:rFonts w:ascii="Constantia" w:hAnsi="Constantia" w:cs="Times New Roman"/>
          <w:sz w:val="18"/>
          <w:szCs w:val="18"/>
        </w:rPr>
        <w:t>) tahun 201</w:t>
      </w:r>
      <w:r w:rsidRPr="002811C0">
        <w:rPr>
          <w:rFonts w:ascii="Constantia" w:hAnsi="Constantia" w:cs="Times New Roman"/>
          <w:sz w:val="18"/>
          <w:szCs w:val="18"/>
          <w:lang w:val="en-US"/>
        </w:rPr>
        <w:t>8</w:t>
      </w:r>
    </w:p>
    <w:p w:rsidR="00CC4EC3" w:rsidRPr="002811C0" w:rsidRDefault="00CC4EC3" w:rsidP="00AC152E">
      <w:pPr>
        <w:spacing w:after="0" w:line="240" w:lineRule="auto"/>
        <w:jc w:val="center"/>
        <w:rPr>
          <w:rFonts w:ascii="Constantia" w:hAnsi="Constantia" w:cs="Times New Roman"/>
          <w:sz w:val="18"/>
          <w:szCs w:val="18"/>
          <w:lang w:val="en-US"/>
        </w:rPr>
      </w:pPr>
    </w:p>
    <w:p w:rsidR="006625D7" w:rsidRPr="002811C0" w:rsidRDefault="009C5016" w:rsidP="005B538B">
      <w:pPr>
        <w:spacing w:after="0" w:line="360" w:lineRule="auto"/>
        <w:jc w:val="both"/>
        <w:rPr>
          <w:rFonts w:ascii="Constantia" w:hAnsi="Constantia" w:cs="Times New Roman"/>
          <w:sz w:val="18"/>
          <w:szCs w:val="18"/>
          <w:lang w:val="en-US"/>
        </w:rPr>
      </w:pPr>
      <w:r>
        <w:rPr>
          <w:rFonts w:ascii="Constantia" w:hAnsi="Constantia" w:cs="Times New Roman"/>
          <w:sz w:val="20"/>
          <w:szCs w:val="20"/>
          <w:lang w:val="en-US"/>
        </w:rPr>
        <w:t>Selain itu perilaku</w:t>
      </w:r>
      <w:r w:rsidR="00CC4EC3" w:rsidRPr="002811C0">
        <w:rPr>
          <w:rFonts w:ascii="Constantia" w:hAnsi="Constantia" w:cs="Times New Roman"/>
          <w:sz w:val="20"/>
          <w:szCs w:val="20"/>
          <w:lang w:val="en-US"/>
        </w:rPr>
        <w:t xml:space="preserve"> yang berbeda dilihat dari rusa sambar yang bernama </w:t>
      </w:r>
      <w:r>
        <w:rPr>
          <w:rFonts w:ascii="Constantia" w:hAnsi="Constantia" w:cs="Times New Roman"/>
          <w:sz w:val="20"/>
          <w:szCs w:val="20"/>
          <w:lang w:val="en-US"/>
        </w:rPr>
        <w:t xml:space="preserve">Agung tersaji pada Gambar 8 dan Gambar 9. Tahun 2017, Agung </w:t>
      </w:r>
      <w:r w:rsidR="005B538B" w:rsidRPr="002811C0">
        <w:rPr>
          <w:rFonts w:ascii="Constantia" w:hAnsi="Constantia" w:cs="Times New Roman"/>
          <w:sz w:val="20"/>
          <w:szCs w:val="20"/>
          <w:lang w:val="en-US"/>
        </w:rPr>
        <w:t>memiliki persentase makan sebesar 20,6%, istirahat 39,6% dan berpindah 39,8%. Sedangkan pada tahun 2018</w:t>
      </w:r>
      <w:r>
        <w:rPr>
          <w:rFonts w:ascii="Constantia" w:hAnsi="Constantia" w:cs="Times New Roman"/>
          <w:sz w:val="20"/>
          <w:szCs w:val="20"/>
          <w:lang w:val="en-US"/>
        </w:rPr>
        <w:t>, Agung</w:t>
      </w:r>
      <w:r w:rsidR="005B538B" w:rsidRPr="002811C0">
        <w:rPr>
          <w:rFonts w:ascii="Constantia" w:hAnsi="Constantia" w:cs="Times New Roman"/>
          <w:sz w:val="20"/>
          <w:szCs w:val="20"/>
          <w:lang w:val="en-US"/>
        </w:rPr>
        <w:t xml:space="preserve"> memiliki persentase makan 15,7%, istirahat </w:t>
      </w:r>
      <w:r>
        <w:rPr>
          <w:rFonts w:ascii="Constantia" w:hAnsi="Constantia" w:cs="Times New Roman"/>
          <w:sz w:val="20"/>
          <w:szCs w:val="20"/>
          <w:lang w:val="en-US"/>
        </w:rPr>
        <w:t>79,2% dan berpindah 5,1%. Perilaku Agung</w:t>
      </w:r>
      <w:r w:rsidR="005B538B" w:rsidRPr="002811C0">
        <w:rPr>
          <w:rFonts w:ascii="Constantia" w:hAnsi="Constantia" w:cs="Times New Roman"/>
          <w:sz w:val="20"/>
          <w:szCs w:val="20"/>
          <w:lang w:val="en-US"/>
        </w:rPr>
        <w:t xml:space="preserve"> yang sangat memiliki perubahan yaitu </w:t>
      </w:r>
      <w:r>
        <w:rPr>
          <w:rFonts w:ascii="Constantia" w:hAnsi="Constantia" w:cs="Times New Roman"/>
          <w:sz w:val="20"/>
          <w:szCs w:val="20"/>
          <w:lang w:val="en-US"/>
        </w:rPr>
        <w:t>perilaku</w:t>
      </w:r>
      <w:r w:rsidR="005B538B" w:rsidRPr="002811C0">
        <w:rPr>
          <w:rFonts w:ascii="Constantia" w:hAnsi="Constantia" w:cs="Times New Roman"/>
          <w:sz w:val="20"/>
          <w:szCs w:val="20"/>
          <w:lang w:val="en-US"/>
        </w:rPr>
        <w:t xml:space="preserve"> istirahat yang mengalami kenaikan persentase sebesar 39,6%.</w:t>
      </w:r>
    </w:p>
    <w:p w:rsidR="006625D7" w:rsidRPr="002811C0" w:rsidRDefault="00AC152E" w:rsidP="00586527">
      <w:pPr>
        <w:spacing w:after="0" w:line="360" w:lineRule="auto"/>
        <w:jc w:val="center"/>
        <w:rPr>
          <w:rFonts w:ascii="Constantia" w:hAnsi="Constantia"/>
          <w:sz w:val="20"/>
          <w:szCs w:val="20"/>
          <w:lang w:val="en-US"/>
        </w:rPr>
      </w:pPr>
      <w:r w:rsidRPr="002811C0">
        <w:rPr>
          <w:rFonts w:ascii="Constantia" w:hAnsi="Constantia"/>
          <w:noProof/>
          <w:sz w:val="20"/>
          <w:szCs w:val="20"/>
          <w:lang w:val="en-US"/>
        </w:rPr>
        <w:drawing>
          <wp:inline distT="0" distB="0" distL="0" distR="0">
            <wp:extent cx="2770565" cy="1820174"/>
            <wp:effectExtent l="19050" t="0" r="10735" b="8626"/>
            <wp:docPr id="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C152E" w:rsidRPr="002811C0" w:rsidRDefault="00AC152E" w:rsidP="00AC152E">
      <w:pPr>
        <w:spacing w:after="0" w:line="240" w:lineRule="auto"/>
        <w:jc w:val="center"/>
        <w:rPr>
          <w:rFonts w:ascii="Constantia" w:hAnsi="Constantia" w:cs="Times New Roman"/>
          <w:sz w:val="18"/>
          <w:szCs w:val="18"/>
          <w:lang w:val="en-US"/>
        </w:rPr>
      </w:pPr>
      <w:r w:rsidRPr="002811C0">
        <w:rPr>
          <w:rFonts w:ascii="Constantia" w:hAnsi="Constantia" w:cs="Times New Roman"/>
          <w:sz w:val="18"/>
          <w:szCs w:val="18"/>
        </w:rPr>
        <w:t xml:space="preserve">Gambar </w:t>
      </w:r>
      <w:r w:rsidRPr="002811C0">
        <w:rPr>
          <w:rFonts w:ascii="Constantia" w:hAnsi="Constantia" w:cs="Times New Roman"/>
          <w:sz w:val="18"/>
          <w:szCs w:val="18"/>
          <w:lang w:val="en-US"/>
        </w:rPr>
        <w:t>8</w:t>
      </w:r>
      <w:r w:rsidRPr="002811C0">
        <w:rPr>
          <w:rFonts w:ascii="Constantia" w:hAnsi="Constantia" w:cs="Times New Roman"/>
          <w:sz w:val="18"/>
          <w:szCs w:val="18"/>
        </w:rPr>
        <w:t>. Perilaku Harian Rusa Sambar (</w:t>
      </w:r>
      <w:r w:rsidRPr="002811C0">
        <w:rPr>
          <w:rFonts w:ascii="Constantia" w:hAnsi="Constantia" w:cs="Times New Roman"/>
          <w:sz w:val="18"/>
          <w:szCs w:val="18"/>
          <w:lang w:val="en-US"/>
        </w:rPr>
        <w:t>Agung</w:t>
      </w:r>
      <w:r w:rsidRPr="002811C0">
        <w:rPr>
          <w:rFonts w:ascii="Constantia" w:hAnsi="Constantia" w:cs="Times New Roman"/>
          <w:sz w:val="18"/>
          <w:szCs w:val="18"/>
        </w:rPr>
        <w:t>) tahun 201</w:t>
      </w:r>
      <w:r w:rsidRPr="002811C0">
        <w:rPr>
          <w:rFonts w:ascii="Constantia" w:hAnsi="Constantia" w:cs="Times New Roman"/>
          <w:sz w:val="18"/>
          <w:szCs w:val="18"/>
          <w:lang w:val="en-US"/>
        </w:rPr>
        <w:t>7</w:t>
      </w:r>
    </w:p>
    <w:p w:rsidR="00586527" w:rsidRPr="002811C0" w:rsidRDefault="00586527" w:rsidP="00586527">
      <w:pPr>
        <w:spacing w:after="0" w:line="360" w:lineRule="auto"/>
        <w:jc w:val="center"/>
        <w:rPr>
          <w:rFonts w:ascii="Constantia" w:hAnsi="Constantia"/>
          <w:sz w:val="20"/>
          <w:szCs w:val="20"/>
          <w:lang w:val="en-US"/>
        </w:rPr>
      </w:pPr>
      <w:r w:rsidRPr="002811C0">
        <w:rPr>
          <w:rFonts w:ascii="Constantia" w:hAnsi="Constantia"/>
          <w:noProof/>
          <w:sz w:val="20"/>
          <w:szCs w:val="20"/>
          <w:lang w:val="en-US"/>
        </w:rPr>
        <w:drawing>
          <wp:inline distT="0" distB="0" distL="0" distR="0">
            <wp:extent cx="3581400" cy="1895475"/>
            <wp:effectExtent l="19050" t="0" r="19050" b="0"/>
            <wp:docPr id="9"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67CF4" w:rsidRDefault="00553126" w:rsidP="00CC4EC3">
      <w:pPr>
        <w:spacing w:after="0" w:line="240" w:lineRule="auto"/>
        <w:jc w:val="center"/>
        <w:rPr>
          <w:rFonts w:ascii="Constantia" w:hAnsi="Constantia" w:cs="Times New Roman"/>
          <w:sz w:val="18"/>
          <w:szCs w:val="18"/>
          <w:lang w:val="en-US"/>
        </w:rPr>
      </w:pPr>
      <w:r w:rsidRPr="002811C0">
        <w:rPr>
          <w:rFonts w:ascii="Constantia" w:hAnsi="Constantia" w:cs="Times New Roman"/>
          <w:sz w:val="18"/>
          <w:szCs w:val="18"/>
        </w:rPr>
        <w:t xml:space="preserve">Gambar </w:t>
      </w:r>
      <w:r w:rsidRPr="002811C0">
        <w:rPr>
          <w:rFonts w:ascii="Constantia" w:hAnsi="Constantia" w:cs="Times New Roman"/>
          <w:sz w:val="18"/>
          <w:szCs w:val="18"/>
          <w:lang w:val="en-US"/>
        </w:rPr>
        <w:t>9</w:t>
      </w:r>
      <w:r w:rsidRPr="002811C0">
        <w:rPr>
          <w:rFonts w:ascii="Constantia" w:hAnsi="Constantia" w:cs="Times New Roman"/>
          <w:sz w:val="18"/>
          <w:szCs w:val="18"/>
        </w:rPr>
        <w:t>. Perilaku Harian Rusa Sambar (</w:t>
      </w:r>
      <w:r w:rsidRPr="002811C0">
        <w:rPr>
          <w:rFonts w:ascii="Constantia" w:hAnsi="Constantia" w:cs="Times New Roman"/>
          <w:sz w:val="18"/>
          <w:szCs w:val="18"/>
          <w:lang w:val="en-US"/>
        </w:rPr>
        <w:t>Agung</w:t>
      </w:r>
      <w:r w:rsidRPr="002811C0">
        <w:rPr>
          <w:rFonts w:ascii="Constantia" w:hAnsi="Constantia" w:cs="Times New Roman"/>
          <w:sz w:val="18"/>
          <w:szCs w:val="18"/>
        </w:rPr>
        <w:t>) tahun 201</w:t>
      </w:r>
      <w:r w:rsidRPr="002811C0">
        <w:rPr>
          <w:rFonts w:ascii="Constantia" w:hAnsi="Constantia" w:cs="Times New Roman"/>
          <w:sz w:val="18"/>
          <w:szCs w:val="18"/>
          <w:lang w:val="en-US"/>
        </w:rPr>
        <w:t>8</w:t>
      </w:r>
    </w:p>
    <w:p w:rsidR="009C5016" w:rsidRPr="002811C0" w:rsidRDefault="009C5016" w:rsidP="00CC4EC3">
      <w:pPr>
        <w:spacing w:after="0" w:line="240" w:lineRule="auto"/>
        <w:jc w:val="center"/>
        <w:rPr>
          <w:rFonts w:ascii="Constantia" w:hAnsi="Constantia" w:cs="Times New Roman"/>
          <w:sz w:val="18"/>
          <w:szCs w:val="18"/>
          <w:lang w:val="en-US"/>
        </w:rPr>
      </w:pPr>
    </w:p>
    <w:p w:rsidR="00B67CF4" w:rsidRPr="002811C0" w:rsidRDefault="009C5016" w:rsidP="00C6594A">
      <w:pPr>
        <w:spacing w:after="0" w:line="360" w:lineRule="auto"/>
        <w:ind w:firstLine="360"/>
        <w:jc w:val="both"/>
        <w:rPr>
          <w:rFonts w:ascii="Constantia" w:hAnsi="Constantia" w:cs="Times New Roman"/>
          <w:sz w:val="20"/>
          <w:szCs w:val="20"/>
          <w:lang w:val="en-US"/>
        </w:rPr>
      </w:pPr>
      <w:r>
        <w:rPr>
          <w:rFonts w:ascii="Constantia" w:hAnsi="Constantia" w:cs="Times New Roman"/>
          <w:sz w:val="20"/>
          <w:szCs w:val="20"/>
          <w:lang w:val="en-US"/>
        </w:rPr>
        <w:t>Perilaku</w:t>
      </w:r>
      <w:r w:rsidR="00B67CF4" w:rsidRPr="002811C0">
        <w:rPr>
          <w:rFonts w:ascii="Constantia" w:hAnsi="Constantia" w:cs="Times New Roman"/>
          <w:sz w:val="20"/>
          <w:szCs w:val="20"/>
          <w:lang w:val="en-US"/>
        </w:rPr>
        <w:t xml:space="preserve"> harian Rusa Sambar (Danang) disajikan pada Gambar 10 dan Gambar 11, pada tahu</w:t>
      </w:r>
      <w:r>
        <w:rPr>
          <w:rFonts w:ascii="Constantia" w:hAnsi="Constantia" w:cs="Times New Roman"/>
          <w:sz w:val="20"/>
          <w:szCs w:val="20"/>
          <w:lang w:val="en-US"/>
        </w:rPr>
        <w:t>n 2017  danag memiliki perilaku</w:t>
      </w:r>
      <w:r w:rsidR="00B67CF4" w:rsidRPr="002811C0">
        <w:rPr>
          <w:rFonts w:ascii="Constantia" w:hAnsi="Constantia" w:cs="Times New Roman"/>
          <w:sz w:val="20"/>
          <w:szCs w:val="20"/>
          <w:lang w:val="en-US"/>
        </w:rPr>
        <w:t xml:space="preserve"> harian berpindah sebesar 18,9%, makan 29,8% dan istirahat sebesar 51,3%. Sedangkan pada tahun 2018 </w:t>
      </w:r>
      <w:r>
        <w:rPr>
          <w:rFonts w:ascii="Constantia" w:hAnsi="Constantia" w:cs="Times New Roman"/>
          <w:sz w:val="20"/>
          <w:szCs w:val="20"/>
          <w:lang w:val="en-US"/>
        </w:rPr>
        <w:t>perilaku</w:t>
      </w:r>
      <w:r w:rsidR="00B67CF4" w:rsidRPr="002811C0">
        <w:rPr>
          <w:rFonts w:ascii="Constantia" w:hAnsi="Constantia" w:cs="Times New Roman"/>
          <w:sz w:val="20"/>
          <w:szCs w:val="20"/>
          <w:lang w:val="en-US"/>
        </w:rPr>
        <w:t xml:space="preserve"> harian danang yaitu berpindah </w:t>
      </w:r>
      <w:r w:rsidR="00B67CF4" w:rsidRPr="002811C0">
        <w:rPr>
          <w:rFonts w:ascii="Constantia" w:hAnsi="Constantia" w:cs="Times New Roman"/>
          <w:sz w:val="20"/>
          <w:szCs w:val="20"/>
          <w:lang w:val="en-US"/>
        </w:rPr>
        <w:lastRenderedPageBreak/>
        <w:t>7,5%, makan 19,6%, dan istirahat sebesar 72,9%.  Berdasarkan data tersebut rusa samb</w:t>
      </w:r>
      <w:r>
        <w:rPr>
          <w:rFonts w:ascii="Constantia" w:hAnsi="Constantia" w:cs="Times New Roman"/>
          <w:sz w:val="20"/>
          <w:szCs w:val="20"/>
          <w:lang w:val="en-US"/>
        </w:rPr>
        <w:t>ar (Danang) memiliki kecenderungan</w:t>
      </w:r>
      <w:r w:rsidR="00B67CF4" w:rsidRPr="002811C0">
        <w:rPr>
          <w:rFonts w:ascii="Constantia" w:hAnsi="Constantia" w:cs="Times New Roman"/>
          <w:sz w:val="20"/>
          <w:szCs w:val="20"/>
          <w:lang w:val="en-US"/>
        </w:rPr>
        <w:t xml:space="preserve"> untuk beristirahat dari</w:t>
      </w:r>
      <w:r w:rsidR="00C6594A" w:rsidRPr="002811C0">
        <w:rPr>
          <w:rFonts w:ascii="Constantia" w:hAnsi="Constantia" w:cs="Times New Roman"/>
          <w:sz w:val="20"/>
          <w:szCs w:val="20"/>
          <w:lang w:val="en-US"/>
        </w:rPr>
        <w:t xml:space="preserve"> </w:t>
      </w:r>
      <w:r w:rsidR="00B67CF4" w:rsidRPr="002811C0">
        <w:rPr>
          <w:rFonts w:ascii="Constantia" w:hAnsi="Constantia" w:cs="Times New Roman"/>
          <w:sz w:val="20"/>
          <w:szCs w:val="20"/>
          <w:lang w:val="en-US"/>
        </w:rPr>
        <w:t xml:space="preserve">pada berpindah. </w:t>
      </w:r>
      <w:r w:rsidR="00C6594A" w:rsidRPr="002811C0">
        <w:rPr>
          <w:rFonts w:ascii="Constantia" w:hAnsi="Constantia" w:cs="Times New Roman"/>
          <w:sz w:val="20"/>
          <w:szCs w:val="20"/>
          <w:lang w:val="en-US"/>
        </w:rPr>
        <w:t>Perilaku istirahat yang dilihat yaitu perilaku selain makan dan memama</w:t>
      </w:r>
      <w:r>
        <w:rPr>
          <w:rFonts w:ascii="Constantia" w:hAnsi="Constantia" w:cs="Times New Roman"/>
          <w:sz w:val="20"/>
          <w:szCs w:val="20"/>
          <w:lang w:val="en-US"/>
        </w:rPr>
        <w:t>h</w:t>
      </w:r>
      <w:r w:rsidR="00C6594A" w:rsidRPr="002811C0">
        <w:rPr>
          <w:rFonts w:ascii="Constantia" w:hAnsi="Constantia" w:cs="Times New Roman"/>
          <w:sz w:val="20"/>
          <w:szCs w:val="20"/>
          <w:lang w:val="en-US"/>
        </w:rPr>
        <w:t xml:space="preserve"> biak.</w:t>
      </w:r>
      <w:r>
        <w:rPr>
          <w:rFonts w:ascii="Constantia" w:hAnsi="Constantia" w:cs="Times New Roman"/>
          <w:sz w:val="20"/>
          <w:szCs w:val="20"/>
          <w:lang w:val="en-US"/>
        </w:rPr>
        <w:t xml:space="preserve"> Menurut Lelono (2001)</w:t>
      </w:r>
      <w:r w:rsidR="00C6594A" w:rsidRPr="002811C0">
        <w:rPr>
          <w:rFonts w:ascii="Constantia" w:hAnsi="Constantia" w:cs="Times New Roman"/>
          <w:sz w:val="20"/>
          <w:szCs w:val="20"/>
          <w:lang w:val="en-US"/>
        </w:rPr>
        <w:t xml:space="preserve"> </w:t>
      </w:r>
      <w:r>
        <w:rPr>
          <w:rFonts w:ascii="Constantia" w:hAnsi="Constantia" w:cs="Times New Roman"/>
          <w:sz w:val="20"/>
          <w:szCs w:val="20"/>
          <w:lang w:val="en-US"/>
        </w:rPr>
        <w:t>bisa jadi berpindahnya see</w:t>
      </w:r>
      <w:r w:rsidR="00C6594A" w:rsidRPr="002811C0">
        <w:rPr>
          <w:rFonts w:ascii="Constantia" w:hAnsi="Constantia" w:cs="Times New Roman"/>
          <w:sz w:val="20"/>
          <w:szCs w:val="20"/>
          <w:lang w:val="en-US"/>
        </w:rPr>
        <w:t>kor rusa dari tempat satu ke tempat lain disebut istirahat karena tidak sedang melakukan perilaku makan atau memama</w:t>
      </w:r>
      <w:r>
        <w:rPr>
          <w:rFonts w:ascii="Constantia" w:hAnsi="Constantia" w:cs="Times New Roman"/>
          <w:sz w:val="20"/>
          <w:szCs w:val="20"/>
          <w:lang w:val="en-US"/>
        </w:rPr>
        <w:t>h biak</w:t>
      </w:r>
      <w:r w:rsidR="00C6594A" w:rsidRPr="002811C0">
        <w:rPr>
          <w:rFonts w:ascii="Constantia" w:hAnsi="Constantia" w:cs="Times New Roman"/>
          <w:sz w:val="20"/>
          <w:szCs w:val="20"/>
          <w:lang w:val="en-US"/>
        </w:rPr>
        <w:t xml:space="preserve">. </w:t>
      </w:r>
    </w:p>
    <w:p w:rsidR="00553126" w:rsidRPr="002811C0" w:rsidRDefault="00553126" w:rsidP="00586527">
      <w:pPr>
        <w:spacing w:after="0" w:line="360" w:lineRule="auto"/>
        <w:jc w:val="center"/>
        <w:rPr>
          <w:rFonts w:ascii="Constantia" w:hAnsi="Constantia"/>
          <w:sz w:val="20"/>
          <w:szCs w:val="20"/>
          <w:lang w:val="en-US"/>
        </w:rPr>
      </w:pPr>
    </w:p>
    <w:p w:rsidR="00553126" w:rsidRPr="002811C0" w:rsidRDefault="00553126" w:rsidP="00586527">
      <w:pPr>
        <w:spacing w:after="0" w:line="360" w:lineRule="auto"/>
        <w:jc w:val="center"/>
        <w:rPr>
          <w:rFonts w:ascii="Constantia" w:hAnsi="Constantia"/>
          <w:b/>
          <w:sz w:val="20"/>
          <w:szCs w:val="20"/>
          <w:lang w:val="en-US"/>
        </w:rPr>
      </w:pPr>
      <w:r w:rsidRPr="002811C0">
        <w:rPr>
          <w:rFonts w:ascii="Constantia" w:hAnsi="Constantia"/>
          <w:b/>
          <w:noProof/>
          <w:sz w:val="20"/>
          <w:szCs w:val="20"/>
          <w:lang w:val="en-US"/>
        </w:rPr>
        <w:drawing>
          <wp:inline distT="0" distB="0" distL="0" distR="0">
            <wp:extent cx="2876550" cy="1790700"/>
            <wp:effectExtent l="19050" t="0" r="19050" b="0"/>
            <wp:docPr id="10"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2811C0">
        <w:rPr>
          <w:rFonts w:ascii="Constantia" w:hAnsi="Constantia"/>
          <w:b/>
          <w:sz w:val="20"/>
          <w:szCs w:val="20"/>
          <w:lang w:val="en-US"/>
        </w:rPr>
        <w:t xml:space="preserve"> </w:t>
      </w:r>
    </w:p>
    <w:p w:rsidR="00553126" w:rsidRPr="002811C0" w:rsidRDefault="00553126" w:rsidP="00553126">
      <w:pPr>
        <w:spacing w:after="0" w:line="240" w:lineRule="auto"/>
        <w:jc w:val="center"/>
        <w:rPr>
          <w:rFonts w:ascii="Constantia" w:hAnsi="Constantia" w:cs="Times New Roman"/>
          <w:sz w:val="18"/>
          <w:szCs w:val="18"/>
          <w:lang w:val="en-US"/>
        </w:rPr>
      </w:pPr>
      <w:r w:rsidRPr="002811C0">
        <w:rPr>
          <w:rFonts w:ascii="Constantia" w:hAnsi="Constantia" w:cs="Times New Roman"/>
          <w:sz w:val="18"/>
          <w:szCs w:val="18"/>
        </w:rPr>
        <w:t xml:space="preserve">Gambar </w:t>
      </w:r>
      <w:r w:rsidRPr="002811C0">
        <w:rPr>
          <w:rFonts w:ascii="Constantia" w:hAnsi="Constantia" w:cs="Times New Roman"/>
          <w:sz w:val="18"/>
          <w:szCs w:val="18"/>
          <w:lang w:val="en-US"/>
        </w:rPr>
        <w:t>10</w:t>
      </w:r>
      <w:r w:rsidRPr="002811C0">
        <w:rPr>
          <w:rFonts w:ascii="Constantia" w:hAnsi="Constantia" w:cs="Times New Roman"/>
          <w:sz w:val="18"/>
          <w:szCs w:val="18"/>
        </w:rPr>
        <w:t>. Perilaku Harian Rusa Sambar (</w:t>
      </w:r>
      <w:r w:rsidRPr="002811C0">
        <w:rPr>
          <w:rFonts w:ascii="Constantia" w:hAnsi="Constantia" w:cs="Times New Roman"/>
          <w:sz w:val="18"/>
          <w:szCs w:val="18"/>
          <w:lang w:val="en-US"/>
        </w:rPr>
        <w:t>Danang</w:t>
      </w:r>
      <w:r w:rsidRPr="002811C0">
        <w:rPr>
          <w:rFonts w:ascii="Constantia" w:hAnsi="Constantia" w:cs="Times New Roman"/>
          <w:sz w:val="18"/>
          <w:szCs w:val="18"/>
        </w:rPr>
        <w:t>) tahun 201</w:t>
      </w:r>
      <w:r w:rsidRPr="002811C0">
        <w:rPr>
          <w:rFonts w:ascii="Constantia" w:hAnsi="Constantia" w:cs="Times New Roman"/>
          <w:sz w:val="18"/>
          <w:szCs w:val="18"/>
          <w:lang w:val="en-US"/>
        </w:rPr>
        <w:t>7</w:t>
      </w:r>
    </w:p>
    <w:p w:rsidR="00553126" w:rsidRPr="002811C0" w:rsidRDefault="00553126" w:rsidP="00553126">
      <w:pPr>
        <w:spacing w:after="0" w:line="240" w:lineRule="auto"/>
        <w:jc w:val="center"/>
        <w:rPr>
          <w:rFonts w:ascii="Constantia" w:hAnsi="Constantia" w:cs="Times New Roman"/>
          <w:sz w:val="18"/>
          <w:szCs w:val="18"/>
          <w:lang w:val="en-US"/>
        </w:rPr>
      </w:pPr>
      <w:r w:rsidRPr="002811C0">
        <w:rPr>
          <w:rFonts w:ascii="Constantia" w:hAnsi="Constantia" w:cs="Times New Roman"/>
          <w:sz w:val="18"/>
          <w:szCs w:val="18"/>
          <w:lang w:val="en-US"/>
        </w:rPr>
        <w:t xml:space="preserve"> </w:t>
      </w:r>
    </w:p>
    <w:p w:rsidR="00553126" w:rsidRPr="002811C0" w:rsidRDefault="00553126" w:rsidP="00586527">
      <w:pPr>
        <w:spacing w:after="0" w:line="360" w:lineRule="auto"/>
        <w:jc w:val="center"/>
        <w:rPr>
          <w:rFonts w:ascii="Constantia" w:hAnsi="Constantia"/>
          <w:b/>
          <w:sz w:val="20"/>
          <w:szCs w:val="20"/>
          <w:lang w:val="en-US"/>
        </w:rPr>
      </w:pPr>
    </w:p>
    <w:p w:rsidR="00CD6F25" w:rsidRPr="002811C0" w:rsidRDefault="00CD6F25" w:rsidP="00B67CF4">
      <w:pPr>
        <w:spacing w:after="0" w:line="360" w:lineRule="auto"/>
        <w:ind w:left="-540"/>
        <w:jc w:val="center"/>
        <w:rPr>
          <w:rFonts w:ascii="Constantia" w:hAnsi="Constantia"/>
          <w:b/>
          <w:sz w:val="20"/>
          <w:szCs w:val="20"/>
          <w:lang w:val="en-US"/>
        </w:rPr>
      </w:pPr>
      <w:r w:rsidRPr="002811C0">
        <w:rPr>
          <w:rFonts w:ascii="Constantia" w:hAnsi="Constantia"/>
          <w:noProof/>
          <w:sz w:val="20"/>
          <w:szCs w:val="20"/>
          <w:lang w:val="en-US"/>
        </w:rPr>
        <w:drawing>
          <wp:inline distT="0" distB="0" distL="0" distR="0">
            <wp:extent cx="3114040" cy="1809750"/>
            <wp:effectExtent l="19050" t="0" r="10160" b="0"/>
            <wp:docPr id="11"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D6F25" w:rsidRPr="002811C0" w:rsidRDefault="00CD6F25" w:rsidP="00CD6F25">
      <w:pPr>
        <w:spacing w:after="0" w:line="240" w:lineRule="auto"/>
        <w:jc w:val="center"/>
        <w:rPr>
          <w:rFonts w:ascii="Constantia" w:hAnsi="Constantia" w:cs="Times New Roman"/>
          <w:sz w:val="18"/>
          <w:szCs w:val="18"/>
          <w:lang w:val="en-US"/>
        </w:rPr>
      </w:pPr>
      <w:r w:rsidRPr="002811C0">
        <w:rPr>
          <w:rFonts w:ascii="Constantia" w:hAnsi="Constantia" w:cs="Times New Roman"/>
          <w:sz w:val="18"/>
          <w:szCs w:val="18"/>
        </w:rPr>
        <w:t xml:space="preserve">Gambar </w:t>
      </w:r>
      <w:r w:rsidRPr="002811C0">
        <w:rPr>
          <w:rFonts w:ascii="Constantia" w:hAnsi="Constantia" w:cs="Times New Roman"/>
          <w:sz w:val="18"/>
          <w:szCs w:val="18"/>
          <w:lang w:val="en-US"/>
        </w:rPr>
        <w:t>1</w:t>
      </w:r>
      <w:r w:rsidR="004D577A" w:rsidRPr="002811C0">
        <w:rPr>
          <w:rFonts w:ascii="Constantia" w:hAnsi="Constantia" w:cs="Times New Roman"/>
          <w:sz w:val="18"/>
          <w:szCs w:val="18"/>
          <w:lang w:val="en-US"/>
        </w:rPr>
        <w:t>1</w:t>
      </w:r>
      <w:r w:rsidRPr="002811C0">
        <w:rPr>
          <w:rFonts w:ascii="Constantia" w:hAnsi="Constantia" w:cs="Times New Roman"/>
          <w:sz w:val="18"/>
          <w:szCs w:val="18"/>
        </w:rPr>
        <w:t>. Perilaku Harian Rusa Sambar (</w:t>
      </w:r>
      <w:r w:rsidRPr="002811C0">
        <w:rPr>
          <w:rFonts w:ascii="Constantia" w:hAnsi="Constantia" w:cs="Times New Roman"/>
          <w:sz w:val="18"/>
          <w:szCs w:val="18"/>
          <w:lang w:val="en-US"/>
        </w:rPr>
        <w:t>Danang</w:t>
      </w:r>
      <w:r w:rsidRPr="002811C0">
        <w:rPr>
          <w:rFonts w:ascii="Constantia" w:hAnsi="Constantia" w:cs="Times New Roman"/>
          <w:sz w:val="18"/>
          <w:szCs w:val="18"/>
        </w:rPr>
        <w:t>) tahun 201</w:t>
      </w:r>
      <w:r w:rsidR="004D577A" w:rsidRPr="002811C0">
        <w:rPr>
          <w:rFonts w:ascii="Constantia" w:hAnsi="Constantia" w:cs="Times New Roman"/>
          <w:sz w:val="18"/>
          <w:szCs w:val="18"/>
          <w:lang w:val="en-US"/>
        </w:rPr>
        <w:t>8</w:t>
      </w:r>
    </w:p>
    <w:p w:rsidR="00CD6F25" w:rsidRPr="002811C0" w:rsidRDefault="00CD6F25" w:rsidP="00CD6F25">
      <w:pPr>
        <w:spacing w:after="0" w:line="240" w:lineRule="auto"/>
        <w:jc w:val="center"/>
        <w:rPr>
          <w:rFonts w:ascii="Constantia" w:hAnsi="Constantia" w:cs="Times New Roman"/>
          <w:sz w:val="18"/>
          <w:szCs w:val="18"/>
          <w:lang w:val="en-US"/>
        </w:rPr>
      </w:pPr>
      <w:r w:rsidRPr="002811C0">
        <w:rPr>
          <w:rFonts w:ascii="Constantia" w:hAnsi="Constantia" w:cs="Times New Roman"/>
          <w:sz w:val="18"/>
          <w:szCs w:val="18"/>
          <w:lang w:val="en-US"/>
        </w:rPr>
        <w:t xml:space="preserve"> </w:t>
      </w:r>
    </w:p>
    <w:p w:rsidR="00CD6F25" w:rsidRPr="002811C0" w:rsidRDefault="00CD6F25" w:rsidP="00586527">
      <w:pPr>
        <w:spacing w:after="0" w:line="360" w:lineRule="auto"/>
        <w:jc w:val="center"/>
        <w:rPr>
          <w:rFonts w:ascii="Constantia" w:hAnsi="Constantia"/>
          <w:b/>
          <w:sz w:val="20"/>
          <w:szCs w:val="20"/>
          <w:lang w:val="en-US"/>
        </w:rPr>
      </w:pPr>
    </w:p>
    <w:p w:rsidR="0046175C" w:rsidRPr="002811C0" w:rsidRDefault="009C5016" w:rsidP="0046175C">
      <w:pPr>
        <w:spacing w:after="0" w:line="360" w:lineRule="auto"/>
        <w:ind w:firstLine="360"/>
        <w:jc w:val="both"/>
        <w:rPr>
          <w:rFonts w:ascii="Constantia" w:hAnsi="Constantia" w:cs="Times New Roman"/>
          <w:sz w:val="20"/>
          <w:szCs w:val="20"/>
          <w:lang w:val="en-US"/>
        </w:rPr>
      </w:pPr>
      <w:r>
        <w:rPr>
          <w:rFonts w:ascii="Constantia" w:hAnsi="Constantia" w:cs="Times New Roman"/>
          <w:sz w:val="20"/>
          <w:szCs w:val="20"/>
          <w:lang w:val="en-US"/>
        </w:rPr>
        <w:t>Perilaku</w:t>
      </w:r>
      <w:r w:rsidR="00C6594A" w:rsidRPr="002811C0">
        <w:rPr>
          <w:rFonts w:ascii="Constantia" w:hAnsi="Constantia" w:cs="Times New Roman"/>
          <w:sz w:val="20"/>
          <w:szCs w:val="20"/>
          <w:lang w:val="en-US"/>
        </w:rPr>
        <w:t xml:space="preserve"> makan rusa sambar juga dipengaruhi oleh adanya pengunjung di sekitar penangkaran. Pengaruh pengunjung ini dirasakan rusa setiap pagi dan </w:t>
      </w:r>
      <w:r w:rsidR="00681720">
        <w:rPr>
          <w:rFonts w:ascii="Constantia" w:hAnsi="Constantia" w:cs="Times New Roman"/>
          <w:sz w:val="20"/>
          <w:szCs w:val="20"/>
          <w:lang w:val="en-US"/>
        </w:rPr>
        <w:t>sore. Ketika pagi hari rusa</w:t>
      </w:r>
      <w:r w:rsidR="00C6594A" w:rsidRPr="002811C0">
        <w:rPr>
          <w:rFonts w:ascii="Constantia" w:hAnsi="Constantia" w:cs="Times New Roman"/>
          <w:sz w:val="20"/>
          <w:szCs w:val="20"/>
          <w:lang w:val="en-US"/>
        </w:rPr>
        <w:t xml:space="preserve"> bergerak ke</w:t>
      </w:r>
      <w:r w:rsidR="00681720">
        <w:rPr>
          <w:rFonts w:ascii="Constantia" w:hAnsi="Constantia" w:cs="Times New Roman"/>
          <w:sz w:val="20"/>
          <w:szCs w:val="20"/>
          <w:lang w:val="en-US"/>
        </w:rPr>
        <w:t xml:space="preserve"> </w:t>
      </w:r>
      <w:r w:rsidR="00C6594A" w:rsidRPr="002811C0">
        <w:rPr>
          <w:rFonts w:ascii="Constantia" w:hAnsi="Constantia" w:cs="Times New Roman"/>
          <w:sz w:val="20"/>
          <w:szCs w:val="20"/>
          <w:lang w:val="en-US"/>
        </w:rPr>
        <w:t>arah utara penangkaran atau arah Gedung Serba Guna (GSG) Universitas Lampung. Hal ini karena banyak pengunjung ya</w:t>
      </w:r>
      <w:r w:rsidR="00681720">
        <w:rPr>
          <w:rFonts w:ascii="Constantia" w:hAnsi="Constantia" w:cs="Times New Roman"/>
          <w:sz w:val="20"/>
          <w:szCs w:val="20"/>
          <w:lang w:val="en-US"/>
        </w:rPr>
        <w:t>n</w:t>
      </w:r>
      <w:r w:rsidR="00C6594A" w:rsidRPr="002811C0">
        <w:rPr>
          <w:rFonts w:ascii="Constantia" w:hAnsi="Constantia" w:cs="Times New Roman"/>
          <w:sz w:val="20"/>
          <w:szCs w:val="20"/>
          <w:lang w:val="en-US"/>
        </w:rPr>
        <w:t xml:space="preserve">g berolahraga atau sekedar duduk </w:t>
      </w:r>
      <w:r w:rsidR="0046175C" w:rsidRPr="002811C0">
        <w:rPr>
          <w:rFonts w:ascii="Constantia" w:hAnsi="Constantia" w:cs="Times New Roman"/>
          <w:sz w:val="20"/>
          <w:szCs w:val="20"/>
          <w:lang w:val="en-US"/>
        </w:rPr>
        <w:t>di dekat penangkaran rusa. Tidak jarang pengunjung member</w:t>
      </w:r>
      <w:r w:rsidR="00681720">
        <w:rPr>
          <w:rFonts w:ascii="Constantia" w:hAnsi="Constantia" w:cs="Times New Roman"/>
          <w:sz w:val="20"/>
          <w:szCs w:val="20"/>
          <w:lang w:val="en-US"/>
        </w:rPr>
        <w:t>i</w:t>
      </w:r>
      <w:r w:rsidR="0046175C" w:rsidRPr="002811C0">
        <w:rPr>
          <w:rFonts w:ascii="Constantia" w:hAnsi="Constantia" w:cs="Times New Roman"/>
          <w:sz w:val="20"/>
          <w:szCs w:val="20"/>
          <w:lang w:val="en-US"/>
        </w:rPr>
        <w:t xml:space="preserve"> makan rusa yang berada di penangkaran. Hal ini yang dimaksud </w:t>
      </w:r>
      <w:r>
        <w:rPr>
          <w:rFonts w:ascii="Constantia" w:hAnsi="Constantia" w:cs="Times New Roman"/>
          <w:sz w:val="20"/>
          <w:szCs w:val="20"/>
          <w:lang w:val="en-US"/>
        </w:rPr>
        <w:t>perilaku</w:t>
      </w:r>
      <w:r w:rsidR="0046175C" w:rsidRPr="002811C0">
        <w:rPr>
          <w:rFonts w:ascii="Constantia" w:hAnsi="Constantia" w:cs="Times New Roman"/>
          <w:sz w:val="20"/>
          <w:szCs w:val="20"/>
          <w:lang w:val="en-US"/>
        </w:rPr>
        <w:t xml:space="preserve"> rusa dipengaruhi oleh pengunjung.</w:t>
      </w:r>
      <w:r w:rsidR="00681720">
        <w:rPr>
          <w:rFonts w:ascii="Constantia" w:hAnsi="Constantia" w:cs="Times New Roman"/>
          <w:sz w:val="20"/>
          <w:szCs w:val="20"/>
          <w:lang w:val="en-US"/>
        </w:rPr>
        <w:t xml:space="preserve"> Perubahan perilaku akibat pengunjung memerlukan penelitian lebih lanjut agar data yang diperoleh lebih detail dan valid.</w:t>
      </w:r>
      <w:r w:rsidR="0046175C" w:rsidRPr="002811C0">
        <w:rPr>
          <w:rFonts w:ascii="Constantia" w:hAnsi="Constantia" w:cs="Times New Roman"/>
          <w:sz w:val="20"/>
          <w:szCs w:val="20"/>
          <w:lang w:val="en-US"/>
        </w:rPr>
        <w:t xml:space="preserve"> </w:t>
      </w:r>
    </w:p>
    <w:p w:rsidR="00681720" w:rsidRDefault="00681720" w:rsidP="00A10B65">
      <w:pPr>
        <w:spacing w:after="0" w:line="360" w:lineRule="auto"/>
        <w:jc w:val="center"/>
        <w:rPr>
          <w:rFonts w:ascii="Constantia" w:hAnsi="Constantia" w:cs="Times New Roman"/>
          <w:b/>
          <w:sz w:val="24"/>
          <w:szCs w:val="24"/>
          <w:lang w:val="en-ID"/>
        </w:rPr>
      </w:pPr>
    </w:p>
    <w:p w:rsidR="00681720" w:rsidRDefault="00681720" w:rsidP="00A10B65">
      <w:pPr>
        <w:spacing w:after="0" w:line="360" w:lineRule="auto"/>
        <w:jc w:val="center"/>
        <w:rPr>
          <w:rFonts w:ascii="Constantia" w:hAnsi="Constantia" w:cs="Times New Roman"/>
          <w:b/>
          <w:sz w:val="24"/>
          <w:szCs w:val="24"/>
          <w:lang w:val="en-ID"/>
        </w:rPr>
      </w:pPr>
    </w:p>
    <w:p w:rsidR="00F03075" w:rsidRPr="002811C0" w:rsidRDefault="00F03075" w:rsidP="00A10B65">
      <w:pPr>
        <w:spacing w:after="0" w:line="360" w:lineRule="auto"/>
        <w:jc w:val="center"/>
        <w:rPr>
          <w:rFonts w:ascii="Constantia" w:hAnsi="Constantia" w:cs="Times New Roman"/>
          <w:b/>
          <w:sz w:val="24"/>
          <w:szCs w:val="24"/>
        </w:rPr>
      </w:pPr>
      <w:r w:rsidRPr="002811C0">
        <w:rPr>
          <w:rFonts w:ascii="Constantia" w:hAnsi="Constantia" w:cs="Times New Roman"/>
          <w:b/>
          <w:sz w:val="24"/>
          <w:szCs w:val="24"/>
        </w:rPr>
        <w:lastRenderedPageBreak/>
        <w:t>Kesimpulan</w:t>
      </w:r>
    </w:p>
    <w:p w:rsidR="00F03075" w:rsidRPr="002811C0" w:rsidRDefault="002436D9" w:rsidP="00167493">
      <w:pPr>
        <w:spacing w:after="0" w:line="360" w:lineRule="auto"/>
        <w:ind w:firstLine="284"/>
        <w:jc w:val="both"/>
        <w:rPr>
          <w:rFonts w:ascii="Constantia" w:hAnsi="Constantia" w:cs="Times New Roman"/>
          <w:sz w:val="20"/>
          <w:szCs w:val="20"/>
          <w:lang w:val="en-US"/>
        </w:rPr>
      </w:pPr>
      <w:r w:rsidRPr="002811C0">
        <w:rPr>
          <w:rFonts w:ascii="Constantia" w:hAnsi="Constantia" w:cs="Times New Roman"/>
          <w:sz w:val="20"/>
          <w:szCs w:val="20"/>
        </w:rPr>
        <w:t xml:space="preserve">Berdasarkan hasil </w:t>
      </w:r>
      <w:r w:rsidR="00314426" w:rsidRPr="002811C0">
        <w:rPr>
          <w:rFonts w:ascii="Constantia" w:hAnsi="Constantia" w:cs="Times New Roman"/>
          <w:sz w:val="20"/>
          <w:szCs w:val="20"/>
        </w:rPr>
        <w:t>penelitian</w:t>
      </w:r>
      <w:r w:rsidRPr="002811C0">
        <w:rPr>
          <w:rFonts w:ascii="Constantia" w:hAnsi="Constantia" w:cs="Times New Roman"/>
          <w:sz w:val="20"/>
          <w:szCs w:val="20"/>
        </w:rPr>
        <w:t xml:space="preserve"> maka diperoleh kesimpulan yaitu</w:t>
      </w:r>
      <w:r w:rsidR="003902E3" w:rsidRPr="002811C0">
        <w:rPr>
          <w:rFonts w:ascii="Constantia" w:hAnsi="Constantia" w:cs="Times New Roman"/>
          <w:sz w:val="20"/>
          <w:szCs w:val="20"/>
        </w:rPr>
        <w:t xml:space="preserve"> </w:t>
      </w:r>
      <w:r w:rsidR="009C5016">
        <w:rPr>
          <w:rFonts w:ascii="Constantia" w:hAnsi="Constantia" w:cs="Times New Roman"/>
          <w:sz w:val="20"/>
          <w:szCs w:val="20"/>
        </w:rPr>
        <w:t>perilaku</w:t>
      </w:r>
      <w:r w:rsidR="00DC105C" w:rsidRPr="002811C0">
        <w:rPr>
          <w:rFonts w:ascii="Constantia" w:hAnsi="Constantia" w:cs="Times New Roman"/>
          <w:sz w:val="20"/>
          <w:szCs w:val="20"/>
        </w:rPr>
        <w:t xml:space="preserve"> </w:t>
      </w:r>
      <w:r w:rsidR="00681720">
        <w:rPr>
          <w:rFonts w:ascii="Constantia" w:hAnsi="Constantia" w:cs="Times New Roman"/>
          <w:sz w:val="20"/>
          <w:szCs w:val="20"/>
          <w:lang w:val="en-ID"/>
        </w:rPr>
        <w:t xml:space="preserve">Rusa Sambar </w:t>
      </w:r>
      <w:r w:rsidR="00DC105C" w:rsidRPr="002811C0">
        <w:rPr>
          <w:rFonts w:ascii="Constantia" w:hAnsi="Constantia" w:cs="Times New Roman"/>
          <w:sz w:val="20"/>
          <w:szCs w:val="20"/>
        </w:rPr>
        <w:t xml:space="preserve">yang paling banyak dilakukan adalah </w:t>
      </w:r>
      <w:r w:rsidR="009C5016">
        <w:rPr>
          <w:rFonts w:ascii="Constantia" w:hAnsi="Constantia" w:cs="Times New Roman"/>
          <w:sz w:val="20"/>
          <w:szCs w:val="20"/>
        </w:rPr>
        <w:t>perilaku</w:t>
      </w:r>
      <w:r w:rsidR="00DC105C" w:rsidRPr="002811C0">
        <w:rPr>
          <w:rFonts w:ascii="Constantia" w:hAnsi="Constantia" w:cs="Times New Roman"/>
          <w:sz w:val="20"/>
          <w:szCs w:val="20"/>
        </w:rPr>
        <w:t xml:space="preserve"> </w:t>
      </w:r>
      <w:r w:rsidR="00147E5C" w:rsidRPr="002811C0">
        <w:rPr>
          <w:rFonts w:ascii="Constantia" w:hAnsi="Constantia" w:cs="Times New Roman"/>
          <w:sz w:val="20"/>
          <w:szCs w:val="20"/>
          <w:lang w:val="en-US"/>
        </w:rPr>
        <w:t xml:space="preserve">istirahat. </w:t>
      </w:r>
      <w:r w:rsidR="00681720">
        <w:rPr>
          <w:rFonts w:ascii="Constantia" w:hAnsi="Constantia" w:cs="Times New Roman"/>
          <w:sz w:val="20"/>
          <w:szCs w:val="20"/>
          <w:lang w:val="en-US"/>
        </w:rPr>
        <w:t>P</w:t>
      </w:r>
      <w:r w:rsidR="009C5016">
        <w:rPr>
          <w:rFonts w:ascii="Constantia" w:hAnsi="Constantia" w:cs="Times New Roman"/>
          <w:sz w:val="20"/>
          <w:szCs w:val="20"/>
          <w:lang w:val="en-US"/>
        </w:rPr>
        <w:t>erilaku</w:t>
      </w:r>
      <w:r w:rsidR="00147E5C" w:rsidRPr="002811C0">
        <w:rPr>
          <w:rFonts w:ascii="Constantia" w:hAnsi="Constantia" w:cs="Times New Roman"/>
          <w:sz w:val="20"/>
          <w:szCs w:val="20"/>
          <w:lang w:val="en-US"/>
        </w:rPr>
        <w:t xml:space="preserve"> </w:t>
      </w:r>
      <w:r w:rsidR="00681720">
        <w:rPr>
          <w:rFonts w:ascii="Constantia" w:hAnsi="Constantia" w:cs="Times New Roman"/>
          <w:sz w:val="20"/>
          <w:szCs w:val="20"/>
          <w:lang w:val="en-US"/>
        </w:rPr>
        <w:t xml:space="preserve">harian </w:t>
      </w:r>
      <w:r w:rsidR="00147E5C" w:rsidRPr="002811C0">
        <w:rPr>
          <w:rFonts w:ascii="Constantia" w:hAnsi="Constantia" w:cs="Times New Roman"/>
          <w:sz w:val="20"/>
          <w:szCs w:val="20"/>
          <w:lang w:val="en-US"/>
        </w:rPr>
        <w:t>yang banyak dilakukan di tahun 2017 yaitu istirahat pada rusa sambar bernama Farida sebesar 53,8% dan pada tahun 2018</w:t>
      </w:r>
      <w:r w:rsidR="00343DCE" w:rsidRPr="002811C0">
        <w:rPr>
          <w:rFonts w:ascii="Constantia" w:hAnsi="Constantia" w:cs="Times New Roman"/>
          <w:sz w:val="20"/>
          <w:szCs w:val="20"/>
          <w:lang w:val="en-US"/>
        </w:rPr>
        <w:t xml:space="preserve"> pada rusa sambar bernama Agung sebesar 72,2%.</w:t>
      </w:r>
      <w:r w:rsidR="00192D22" w:rsidRPr="002811C0">
        <w:rPr>
          <w:rFonts w:ascii="Constantia" w:hAnsi="Constantia" w:cs="Times New Roman"/>
          <w:sz w:val="20"/>
          <w:szCs w:val="20"/>
          <w:lang w:val="en-US"/>
        </w:rPr>
        <w:t xml:space="preserve"> </w:t>
      </w:r>
    </w:p>
    <w:p w:rsidR="00C034C9" w:rsidRPr="002811C0" w:rsidRDefault="00C034C9" w:rsidP="00C034C9">
      <w:pPr>
        <w:spacing w:after="0" w:line="240" w:lineRule="auto"/>
        <w:jc w:val="both"/>
        <w:rPr>
          <w:rFonts w:ascii="Constantia" w:hAnsi="Constantia" w:cs="Times New Roman"/>
          <w:sz w:val="20"/>
          <w:szCs w:val="20"/>
        </w:rPr>
      </w:pPr>
    </w:p>
    <w:p w:rsidR="00F03075" w:rsidRPr="002811C0" w:rsidRDefault="00F03075" w:rsidP="00F03075">
      <w:pPr>
        <w:spacing w:after="0" w:line="240" w:lineRule="auto"/>
        <w:jc w:val="center"/>
        <w:rPr>
          <w:rFonts w:ascii="Constantia" w:hAnsi="Constantia" w:cs="Times New Roman"/>
          <w:b/>
          <w:sz w:val="24"/>
          <w:szCs w:val="24"/>
        </w:rPr>
      </w:pPr>
      <w:r w:rsidRPr="002811C0">
        <w:rPr>
          <w:rFonts w:ascii="Constantia" w:hAnsi="Constantia" w:cs="Times New Roman"/>
          <w:b/>
          <w:sz w:val="24"/>
          <w:szCs w:val="24"/>
        </w:rPr>
        <w:t>Ucapan Terimakasih</w:t>
      </w:r>
    </w:p>
    <w:p w:rsidR="005611EB" w:rsidRPr="002811C0" w:rsidRDefault="005611EB" w:rsidP="00F03075">
      <w:pPr>
        <w:spacing w:after="0" w:line="240" w:lineRule="auto"/>
        <w:jc w:val="center"/>
        <w:rPr>
          <w:rFonts w:ascii="Constantia" w:hAnsi="Constantia" w:cs="Times New Roman"/>
          <w:b/>
          <w:sz w:val="24"/>
          <w:szCs w:val="24"/>
        </w:rPr>
      </w:pPr>
    </w:p>
    <w:p w:rsidR="00DE2056" w:rsidRPr="002811C0" w:rsidRDefault="00DC105C" w:rsidP="005B538B">
      <w:pPr>
        <w:spacing w:after="0" w:line="360" w:lineRule="auto"/>
        <w:ind w:firstLine="284"/>
        <w:jc w:val="both"/>
        <w:rPr>
          <w:rFonts w:ascii="Constantia" w:hAnsi="Constantia" w:cs="Times New Roman"/>
          <w:sz w:val="20"/>
          <w:szCs w:val="20"/>
          <w:lang w:val="en-US"/>
        </w:rPr>
      </w:pPr>
      <w:r w:rsidRPr="002811C0">
        <w:rPr>
          <w:rFonts w:ascii="Constantia" w:hAnsi="Constantia" w:cs="Times New Roman"/>
          <w:sz w:val="20"/>
          <w:szCs w:val="20"/>
        </w:rPr>
        <w:t>Dengan selesainya penelitian</w:t>
      </w:r>
      <w:r w:rsidR="00F03075" w:rsidRPr="002811C0">
        <w:rPr>
          <w:rFonts w:ascii="Constantia" w:hAnsi="Constantia" w:cs="Times New Roman"/>
          <w:sz w:val="20"/>
          <w:szCs w:val="20"/>
        </w:rPr>
        <w:t xml:space="preserve"> ini penulis mengucapkan terimakasih kepada </w:t>
      </w:r>
      <w:r w:rsidR="00681720">
        <w:rPr>
          <w:rFonts w:ascii="Constantia" w:hAnsi="Constantia" w:cs="Times New Roman"/>
          <w:sz w:val="20"/>
          <w:szCs w:val="20"/>
          <w:lang w:val="en-US"/>
        </w:rPr>
        <w:t>mahasiswa Jurusan Kehutanan Fakultas Pertanian Universitas Lampung</w:t>
      </w:r>
      <w:r w:rsidR="009341E4" w:rsidRPr="002811C0">
        <w:rPr>
          <w:rFonts w:ascii="Constantia" w:hAnsi="Constantia" w:cs="Times New Roman"/>
          <w:sz w:val="20"/>
          <w:szCs w:val="20"/>
          <w:lang w:val="en-US"/>
        </w:rPr>
        <w:t xml:space="preserve"> </w:t>
      </w:r>
      <w:r w:rsidR="00F03075" w:rsidRPr="002811C0">
        <w:rPr>
          <w:rFonts w:ascii="Constantia" w:hAnsi="Constantia" w:cs="Times New Roman"/>
          <w:sz w:val="20"/>
          <w:szCs w:val="20"/>
        </w:rPr>
        <w:t xml:space="preserve">yang </w:t>
      </w:r>
      <w:r w:rsidR="009341E4" w:rsidRPr="002811C0">
        <w:rPr>
          <w:rFonts w:ascii="Constantia" w:hAnsi="Constantia" w:cs="Times New Roman"/>
          <w:sz w:val="20"/>
          <w:szCs w:val="20"/>
          <w:lang w:val="en-US"/>
        </w:rPr>
        <w:t>bekerjasama dalam melaksanakan</w:t>
      </w:r>
      <w:r w:rsidR="00F03075" w:rsidRPr="002811C0">
        <w:rPr>
          <w:rFonts w:ascii="Constantia" w:hAnsi="Constantia" w:cs="Times New Roman"/>
          <w:sz w:val="20"/>
          <w:szCs w:val="20"/>
        </w:rPr>
        <w:t xml:space="preserve"> </w:t>
      </w:r>
      <w:r w:rsidR="00314426" w:rsidRPr="002811C0">
        <w:rPr>
          <w:rFonts w:ascii="Constantia" w:hAnsi="Constantia" w:cs="Times New Roman"/>
          <w:sz w:val="20"/>
          <w:szCs w:val="20"/>
        </w:rPr>
        <w:t>penelitian</w:t>
      </w:r>
      <w:r w:rsidR="007222FE" w:rsidRPr="002811C0">
        <w:rPr>
          <w:rFonts w:ascii="Constantia" w:hAnsi="Constantia" w:cs="Times New Roman"/>
          <w:sz w:val="20"/>
          <w:szCs w:val="20"/>
        </w:rPr>
        <w:t xml:space="preserve"> </w:t>
      </w:r>
      <w:r w:rsidR="005056BE" w:rsidRPr="002811C0">
        <w:rPr>
          <w:rFonts w:ascii="Constantia" w:hAnsi="Constantia" w:cs="Times New Roman"/>
          <w:sz w:val="20"/>
          <w:szCs w:val="20"/>
        </w:rPr>
        <w:t>ini. Terimakasih kepada pimpinan</w:t>
      </w:r>
      <w:r w:rsidR="00681720">
        <w:rPr>
          <w:rFonts w:ascii="Constantia" w:hAnsi="Constantia" w:cs="Times New Roman"/>
          <w:sz w:val="20"/>
          <w:szCs w:val="20"/>
          <w:lang w:val="en-ID"/>
        </w:rPr>
        <w:t xml:space="preserve"> pengelola penangkaran Prof Sugeng P. Harianto, Prof. Dr. Ir. Hasriadi Mat Akin (Rektor Unila), Prof. Dr. Ir. Irwan Sukri Banuwa (Dekan Fakultas Pertanian Unila)</w:t>
      </w:r>
      <w:r w:rsidR="005056BE" w:rsidRPr="002811C0">
        <w:rPr>
          <w:rFonts w:ascii="Constantia" w:hAnsi="Constantia" w:cs="Times New Roman"/>
          <w:sz w:val="20"/>
          <w:szCs w:val="20"/>
        </w:rPr>
        <w:t xml:space="preserve"> dan </w:t>
      </w:r>
      <w:r w:rsidR="00681720">
        <w:rPr>
          <w:rFonts w:ascii="Constantia" w:hAnsi="Constantia" w:cs="Times New Roman"/>
          <w:sz w:val="20"/>
          <w:szCs w:val="20"/>
          <w:lang w:val="en-ID"/>
        </w:rPr>
        <w:t>Sutikno (</w:t>
      </w:r>
      <w:r w:rsidR="005056BE" w:rsidRPr="002811C0">
        <w:rPr>
          <w:rFonts w:ascii="Constantia" w:hAnsi="Constantia" w:cs="Times New Roman"/>
          <w:sz w:val="20"/>
          <w:szCs w:val="20"/>
        </w:rPr>
        <w:t>ke</w:t>
      </w:r>
      <w:r w:rsidR="009341E4" w:rsidRPr="002811C0">
        <w:rPr>
          <w:rFonts w:ascii="Constantia" w:hAnsi="Constantia" w:cs="Times New Roman"/>
          <w:sz w:val="20"/>
          <w:szCs w:val="20"/>
        </w:rPr>
        <w:t>eper</w:t>
      </w:r>
      <w:r w:rsidR="00681720">
        <w:rPr>
          <w:rFonts w:ascii="Constantia" w:hAnsi="Constantia" w:cs="Times New Roman"/>
          <w:sz w:val="20"/>
          <w:szCs w:val="20"/>
          <w:lang w:val="en-US"/>
        </w:rPr>
        <w:t>) di Penangkaran Rusa Sambar</w:t>
      </w:r>
      <w:r w:rsidR="009341E4" w:rsidRPr="002811C0">
        <w:rPr>
          <w:rFonts w:ascii="Constantia" w:hAnsi="Constantia" w:cs="Times New Roman"/>
          <w:sz w:val="20"/>
          <w:szCs w:val="20"/>
          <w:lang w:val="en-US"/>
        </w:rPr>
        <w:t xml:space="preserve"> Universitas Lampung.</w:t>
      </w:r>
    </w:p>
    <w:p w:rsidR="00DE2056" w:rsidRPr="002811C0" w:rsidRDefault="00DE2056" w:rsidP="00F03075">
      <w:pPr>
        <w:spacing w:after="0" w:line="240" w:lineRule="auto"/>
        <w:rPr>
          <w:rFonts w:ascii="Constantia" w:hAnsi="Constantia" w:cs="Times New Roman"/>
          <w:sz w:val="20"/>
          <w:szCs w:val="20"/>
          <w:lang w:val="en-US"/>
        </w:rPr>
      </w:pPr>
    </w:p>
    <w:p w:rsidR="00F03075" w:rsidRPr="002811C0" w:rsidRDefault="00F03075" w:rsidP="00F03075">
      <w:pPr>
        <w:spacing w:after="0" w:line="240" w:lineRule="auto"/>
        <w:jc w:val="center"/>
        <w:rPr>
          <w:rFonts w:ascii="Constantia" w:hAnsi="Constantia" w:cs="Times New Roman"/>
          <w:b/>
          <w:sz w:val="24"/>
          <w:szCs w:val="24"/>
        </w:rPr>
      </w:pPr>
      <w:r w:rsidRPr="002811C0">
        <w:rPr>
          <w:rFonts w:ascii="Constantia" w:hAnsi="Constantia" w:cs="Times New Roman"/>
          <w:b/>
          <w:sz w:val="24"/>
          <w:szCs w:val="24"/>
        </w:rPr>
        <w:t>Daftar Pustaka</w:t>
      </w:r>
    </w:p>
    <w:p w:rsidR="00E850D1" w:rsidRPr="002811C0" w:rsidRDefault="00E850D1" w:rsidP="00E850D1">
      <w:pPr>
        <w:spacing w:after="0" w:line="240" w:lineRule="auto"/>
        <w:rPr>
          <w:rFonts w:ascii="Constantia" w:hAnsi="Constantia" w:cs="Times New Roman"/>
          <w:b/>
          <w:sz w:val="24"/>
          <w:szCs w:val="24"/>
        </w:rPr>
      </w:pPr>
    </w:p>
    <w:p w:rsidR="004B6CDE" w:rsidRPr="002811C0" w:rsidRDefault="004B6CDE" w:rsidP="004B6CDE">
      <w:pPr>
        <w:spacing w:after="0" w:line="240" w:lineRule="auto"/>
        <w:ind w:left="426" w:hanging="426"/>
        <w:jc w:val="both"/>
        <w:rPr>
          <w:rFonts w:ascii="Constantia" w:hAnsi="Constantia" w:cs="Times New Roman"/>
          <w:sz w:val="20"/>
          <w:szCs w:val="20"/>
        </w:rPr>
      </w:pPr>
      <w:r w:rsidRPr="002811C0">
        <w:rPr>
          <w:rFonts w:ascii="Constantia" w:hAnsi="Constantia" w:cs="Times New Roman"/>
          <w:sz w:val="20"/>
          <w:szCs w:val="20"/>
        </w:rPr>
        <w:t>Ariantiningsih, F. 2000. Sistem Perburuan dan Sikap Masyarakat Terhadap Usaha-Usaha</w:t>
      </w:r>
      <w:r w:rsidRPr="002811C0">
        <w:rPr>
          <w:rFonts w:ascii="Constantia" w:hAnsi="Constantia" w:cs="Times New Roman"/>
          <w:sz w:val="20"/>
          <w:szCs w:val="20"/>
          <w:lang w:val="en-US"/>
        </w:rPr>
        <w:t xml:space="preserve"> </w:t>
      </w:r>
      <w:r w:rsidRPr="002811C0">
        <w:rPr>
          <w:rFonts w:ascii="Constantia" w:hAnsi="Constantia" w:cs="Times New Roman"/>
          <w:sz w:val="20"/>
          <w:szCs w:val="20"/>
        </w:rPr>
        <w:t>Konservasi Rusa Dipulau Rumberpon Kecamatan Ransiki Kabupaten Manokwari. (Skripsi). Universitas Cendrawasih. Manokwari</w:t>
      </w:r>
    </w:p>
    <w:p w:rsidR="00E850D1" w:rsidRPr="002811C0" w:rsidRDefault="00E850D1" w:rsidP="004B6CDE">
      <w:pPr>
        <w:spacing w:after="0" w:line="240" w:lineRule="auto"/>
        <w:ind w:left="426" w:hanging="426"/>
        <w:jc w:val="both"/>
        <w:rPr>
          <w:rFonts w:ascii="Constantia" w:hAnsi="Constantia" w:cs="Times New Roman"/>
          <w:sz w:val="20"/>
          <w:szCs w:val="20"/>
          <w:lang w:val="en-US"/>
        </w:rPr>
      </w:pPr>
      <w:r w:rsidRPr="002811C0">
        <w:rPr>
          <w:rFonts w:ascii="Constantia" w:hAnsi="Constantia" w:cs="Times New Roman"/>
          <w:sz w:val="20"/>
          <w:szCs w:val="20"/>
        </w:rPr>
        <w:t xml:space="preserve">Alikodra, H. S. 1990. </w:t>
      </w:r>
      <w:r w:rsidRPr="002811C0">
        <w:rPr>
          <w:rFonts w:ascii="Constantia" w:hAnsi="Constantia" w:cs="Times New Roman"/>
          <w:i/>
          <w:sz w:val="20"/>
          <w:szCs w:val="20"/>
        </w:rPr>
        <w:t xml:space="preserve">Pengelolaan Satwa Liar Jilid I. </w:t>
      </w:r>
      <w:r w:rsidRPr="002811C0">
        <w:rPr>
          <w:rFonts w:ascii="Constantia" w:hAnsi="Constantia" w:cs="Times New Roman"/>
          <w:sz w:val="20"/>
          <w:szCs w:val="20"/>
        </w:rPr>
        <w:t>Departemen Pendidikan dan Kebudayaan, Direktorat Jenderal Pendidikan Tinggi, Pusat Antar Universitas Ilmu Hayati, IPB : Bogor.</w:t>
      </w:r>
    </w:p>
    <w:p w:rsidR="001F79F1" w:rsidRPr="002811C0" w:rsidRDefault="001F79F1" w:rsidP="001F79F1">
      <w:pPr>
        <w:spacing w:after="0" w:line="240" w:lineRule="auto"/>
        <w:ind w:left="426" w:hanging="426"/>
        <w:jc w:val="both"/>
        <w:rPr>
          <w:rFonts w:ascii="Constantia" w:hAnsi="Constantia" w:cs="Times New Roman"/>
          <w:sz w:val="20"/>
          <w:szCs w:val="20"/>
          <w:lang w:val="en-US"/>
        </w:rPr>
      </w:pPr>
      <w:r w:rsidRPr="002811C0">
        <w:rPr>
          <w:rFonts w:ascii="Constantia" w:hAnsi="Constantia" w:cs="Times New Roman"/>
          <w:sz w:val="20"/>
          <w:szCs w:val="20"/>
          <w:lang w:val="en-US"/>
        </w:rPr>
        <w:t>Alikodra, A. H. S. 2002. Pengelolaan Satwa Liar, Jilid 1. Buku. Departemen Pendidikan dan Kebudayaan. Direktorat Jendral Pendidikan Tinggi Pusat Antara Universitas Ilmu Hayati. IPB. Bogor. 185 p.</w:t>
      </w:r>
    </w:p>
    <w:p w:rsidR="00383337" w:rsidRPr="002811C0" w:rsidRDefault="00383337" w:rsidP="004B6CDE">
      <w:pPr>
        <w:spacing w:after="0" w:line="240" w:lineRule="auto"/>
        <w:ind w:left="426" w:hanging="426"/>
        <w:jc w:val="both"/>
        <w:rPr>
          <w:rFonts w:ascii="Constantia" w:hAnsi="Constantia"/>
          <w:sz w:val="20"/>
          <w:szCs w:val="20"/>
          <w:lang w:val="en-US"/>
        </w:rPr>
      </w:pPr>
      <w:r w:rsidRPr="002811C0">
        <w:rPr>
          <w:rFonts w:ascii="Constantia" w:hAnsi="Constantia"/>
          <w:sz w:val="20"/>
          <w:szCs w:val="20"/>
          <w:lang w:val="en-US"/>
        </w:rPr>
        <w:t xml:space="preserve">Altman, J. 1973. </w:t>
      </w:r>
      <w:r w:rsidRPr="002811C0">
        <w:rPr>
          <w:rFonts w:ascii="Constantia" w:hAnsi="Constantia"/>
          <w:i/>
          <w:sz w:val="20"/>
          <w:szCs w:val="20"/>
          <w:lang w:val="en-US"/>
        </w:rPr>
        <w:t xml:space="preserve">Observasion Study of Behavior : Sampling </w:t>
      </w:r>
      <w:r w:rsidR="005D3D37" w:rsidRPr="002811C0">
        <w:rPr>
          <w:rFonts w:ascii="Constantia" w:hAnsi="Constantia"/>
          <w:i/>
          <w:sz w:val="20"/>
          <w:szCs w:val="20"/>
          <w:lang w:val="en-US"/>
        </w:rPr>
        <w:t xml:space="preserve"> </w:t>
      </w:r>
      <w:r w:rsidR="00147E5C" w:rsidRPr="002811C0">
        <w:rPr>
          <w:rFonts w:ascii="Constantia" w:hAnsi="Constantia"/>
          <w:i/>
          <w:sz w:val="20"/>
          <w:szCs w:val="20"/>
          <w:lang w:val="en-US"/>
        </w:rPr>
        <w:t xml:space="preserve">  </w:t>
      </w:r>
      <w:r w:rsidRPr="002811C0">
        <w:rPr>
          <w:rFonts w:ascii="Constantia" w:hAnsi="Constantia"/>
          <w:i/>
          <w:sz w:val="20"/>
          <w:szCs w:val="20"/>
          <w:lang w:val="en-US"/>
        </w:rPr>
        <w:t>Methods</w:t>
      </w:r>
      <w:r w:rsidR="005D3D37" w:rsidRPr="002811C0">
        <w:rPr>
          <w:rFonts w:ascii="Constantia" w:hAnsi="Constantia"/>
          <w:i/>
          <w:sz w:val="20"/>
          <w:szCs w:val="20"/>
          <w:lang w:val="en-US"/>
        </w:rPr>
        <w:t xml:space="preserve">. </w:t>
      </w:r>
      <w:r w:rsidR="005D3D37" w:rsidRPr="002811C0">
        <w:rPr>
          <w:rFonts w:ascii="Constantia" w:hAnsi="Constantia"/>
          <w:sz w:val="20"/>
          <w:szCs w:val="20"/>
          <w:lang w:val="en-US"/>
        </w:rPr>
        <w:t>Universitas of Chicago, Chicago.</w:t>
      </w:r>
    </w:p>
    <w:p w:rsidR="004B6CDE" w:rsidRPr="002811C0" w:rsidRDefault="004B6CDE" w:rsidP="004B6CDE">
      <w:pPr>
        <w:spacing w:after="0" w:line="240" w:lineRule="auto"/>
        <w:ind w:left="426" w:hanging="426"/>
        <w:jc w:val="both"/>
        <w:rPr>
          <w:rFonts w:ascii="Constantia" w:hAnsi="Constantia"/>
          <w:sz w:val="20"/>
          <w:szCs w:val="20"/>
          <w:lang w:val="en-US"/>
        </w:rPr>
      </w:pPr>
      <w:r w:rsidRPr="002811C0">
        <w:rPr>
          <w:rFonts w:ascii="Constantia" w:hAnsi="Constantia"/>
          <w:sz w:val="20"/>
          <w:szCs w:val="20"/>
          <w:lang w:val="en-US"/>
        </w:rPr>
        <w:t>Conservation International, 1999. Mengenai Keanekaragaman Hayati. Irian jaya.</w:t>
      </w:r>
    </w:p>
    <w:p w:rsidR="00BB1A7B" w:rsidRPr="002811C0" w:rsidRDefault="00BB1A7B" w:rsidP="004B6CDE">
      <w:pPr>
        <w:spacing w:after="0" w:line="240" w:lineRule="auto"/>
        <w:ind w:left="426" w:hanging="426"/>
        <w:jc w:val="both"/>
        <w:rPr>
          <w:rFonts w:ascii="Constantia" w:hAnsi="Constantia"/>
          <w:sz w:val="20"/>
          <w:szCs w:val="20"/>
          <w:lang w:val="en-US"/>
        </w:rPr>
      </w:pPr>
      <w:r w:rsidRPr="002811C0">
        <w:rPr>
          <w:rFonts w:ascii="Constantia" w:hAnsi="Constantia"/>
          <w:sz w:val="20"/>
          <w:szCs w:val="20"/>
          <w:lang w:val="en-US"/>
        </w:rPr>
        <w:t xml:space="preserve">Conway, W. G. 1980. Where we go from here. </w:t>
      </w:r>
      <w:r w:rsidRPr="002811C0">
        <w:rPr>
          <w:rFonts w:ascii="Constantia" w:hAnsi="Constantia"/>
          <w:i/>
          <w:sz w:val="20"/>
          <w:szCs w:val="20"/>
          <w:lang w:val="en-US"/>
        </w:rPr>
        <w:t>International Zoo yearbook</w:t>
      </w:r>
      <w:r w:rsidRPr="002811C0">
        <w:rPr>
          <w:rFonts w:ascii="Constantia" w:hAnsi="Constantia"/>
          <w:sz w:val="20"/>
          <w:szCs w:val="20"/>
          <w:lang w:val="en-US"/>
        </w:rPr>
        <w:t>, 20 (1): 184-189.</w:t>
      </w:r>
    </w:p>
    <w:p w:rsidR="009C6D6A" w:rsidRPr="002811C0" w:rsidRDefault="009C6D6A" w:rsidP="009C6D6A">
      <w:pPr>
        <w:spacing w:after="0" w:line="240" w:lineRule="auto"/>
        <w:ind w:left="426" w:hanging="426"/>
        <w:jc w:val="both"/>
        <w:rPr>
          <w:rFonts w:ascii="Constantia" w:hAnsi="Constantia"/>
          <w:sz w:val="20"/>
          <w:szCs w:val="20"/>
          <w:lang w:val="en-US"/>
        </w:rPr>
      </w:pPr>
      <w:r w:rsidRPr="002811C0">
        <w:rPr>
          <w:rFonts w:ascii="Constantia" w:hAnsi="Constantia"/>
          <w:sz w:val="20"/>
          <w:szCs w:val="20"/>
          <w:lang w:val="en-US"/>
        </w:rPr>
        <w:t>Dewi, B.S. dan Wulandari, E. 2011. Studi perilaku harian rusa sambar (Cervus unicolor) di Taman Wisata Alam Bumi Kedaton. Jurnal Sains MIPA. 17(2): 75-82 p.</w:t>
      </w:r>
    </w:p>
    <w:p w:rsidR="00BB1A7B" w:rsidRPr="002811C0" w:rsidRDefault="004A45AD" w:rsidP="00BB1A7B">
      <w:pPr>
        <w:autoSpaceDE w:val="0"/>
        <w:autoSpaceDN w:val="0"/>
        <w:adjustRightInd w:val="0"/>
        <w:spacing w:after="0" w:line="240" w:lineRule="auto"/>
        <w:ind w:left="426" w:hanging="426"/>
        <w:jc w:val="both"/>
        <w:rPr>
          <w:rFonts w:ascii="Constantia" w:hAnsi="Constantia" w:cs="NimbusRomNo9L"/>
          <w:sz w:val="20"/>
          <w:szCs w:val="20"/>
          <w:lang w:val="en-US"/>
        </w:rPr>
      </w:pPr>
      <w:r w:rsidRPr="002811C0">
        <w:rPr>
          <w:rFonts w:ascii="Constantia" w:hAnsi="Constantia" w:cs="NimbusRomNo9L"/>
          <w:sz w:val="20"/>
          <w:szCs w:val="20"/>
          <w:lang w:val="en-US"/>
        </w:rPr>
        <w:t xml:space="preserve">Falk, S. 1991: A review of the scarce and threatened flies of Great Britain (part 1).—Research and survey in nature conservation 39. Peterborough, Nature Conservancy Council. </w:t>
      </w:r>
    </w:p>
    <w:p w:rsidR="007B30FE" w:rsidRPr="002811C0" w:rsidRDefault="007B30FE" w:rsidP="007B30FE">
      <w:pPr>
        <w:spacing w:after="0" w:line="240" w:lineRule="auto"/>
        <w:ind w:left="426" w:hanging="426"/>
        <w:jc w:val="both"/>
        <w:rPr>
          <w:rFonts w:ascii="Constantia" w:hAnsi="Constantia"/>
          <w:sz w:val="20"/>
          <w:szCs w:val="20"/>
          <w:lang w:val="en-US"/>
        </w:rPr>
      </w:pPr>
      <w:r w:rsidRPr="002811C0">
        <w:rPr>
          <w:rFonts w:ascii="Constantia" w:hAnsi="Constantia"/>
          <w:sz w:val="20"/>
          <w:szCs w:val="20"/>
          <w:lang w:val="en-US"/>
        </w:rPr>
        <w:t>Garseti</w:t>
      </w:r>
      <w:r w:rsidR="00565D3C">
        <w:rPr>
          <w:rFonts w:ascii="Constantia" w:hAnsi="Constantia"/>
          <w:sz w:val="20"/>
          <w:szCs w:val="20"/>
          <w:lang w:val="en-US"/>
        </w:rPr>
        <w:t>asih, R. &amp; Takandjandji, M</w:t>
      </w:r>
      <w:r w:rsidRPr="002811C0">
        <w:rPr>
          <w:rFonts w:ascii="Constantia" w:hAnsi="Constantia"/>
          <w:sz w:val="20"/>
          <w:szCs w:val="20"/>
          <w:lang w:val="en-US"/>
        </w:rPr>
        <w:t>. 2008. Model Penangkaran Rusa. Makalah Utama pada Hasil-hasil Penelitian: Konservasi Sumberdaya Alam Hutan. Padang.</w:t>
      </w:r>
    </w:p>
    <w:p w:rsidR="0090724E" w:rsidRPr="002811C0" w:rsidRDefault="0090724E" w:rsidP="0090724E">
      <w:pPr>
        <w:spacing w:after="0" w:line="240" w:lineRule="auto"/>
        <w:ind w:left="426" w:hanging="426"/>
        <w:jc w:val="both"/>
        <w:rPr>
          <w:rFonts w:ascii="Constantia" w:hAnsi="Constantia"/>
          <w:sz w:val="20"/>
          <w:szCs w:val="20"/>
          <w:lang w:val="en-US"/>
        </w:rPr>
      </w:pPr>
      <w:r w:rsidRPr="002811C0">
        <w:rPr>
          <w:rFonts w:ascii="Constantia" w:hAnsi="Constantia"/>
          <w:sz w:val="20"/>
          <w:szCs w:val="20"/>
          <w:lang w:val="en-US"/>
        </w:rPr>
        <w:t>Gusmalin</w:t>
      </w:r>
      <w:r w:rsidR="00B50E4B">
        <w:rPr>
          <w:rFonts w:ascii="Constantia" w:hAnsi="Constantia"/>
          <w:sz w:val="20"/>
          <w:szCs w:val="20"/>
          <w:lang w:val="en-US"/>
        </w:rPr>
        <w:t>da, R., Dewi, B. S., dan Masruri</w:t>
      </w:r>
      <w:r w:rsidRPr="002811C0">
        <w:rPr>
          <w:rFonts w:ascii="Constantia" w:hAnsi="Constantia"/>
          <w:sz w:val="20"/>
          <w:szCs w:val="20"/>
          <w:lang w:val="en-US"/>
        </w:rPr>
        <w:t xml:space="preserve">, N. W. 2018. Perilaku social rusa sambar </w:t>
      </w:r>
      <w:r w:rsidRPr="002811C0">
        <w:rPr>
          <w:rFonts w:ascii="Constantia" w:hAnsi="Constantia"/>
          <w:i/>
          <w:sz w:val="20"/>
          <w:szCs w:val="20"/>
          <w:lang w:val="en-US"/>
        </w:rPr>
        <w:t>(Cervus unicolor</w:t>
      </w:r>
      <w:r w:rsidRPr="002811C0">
        <w:rPr>
          <w:rFonts w:ascii="Constantia" w:hAnsi="Constantia"/>
          <w:sz w:val="20"/>
          <w:szCs w:val="20"/>
          <w:lang w:val="en-US"/>
        </w:rPr>
        <w:t>) dan rusa totol (</w:t>
      </w:r>
      <w:r w:rsidRPr="002811C0">
        <w:rPr>
          <w:rFonts w:ascii="Constantia" w:hAnsi="Constantia"/>
          <w:i/>
          <w:sz w:val="20"/>
          <w:szCs w:val="20"/>
          <w:lang w:val="en-US"/>
        </w:rPr>
        <w:t>Axis axis</w:t>
      </w:r>
      <w:r w:rsidRPr="002811C0">
        <w:rPr>
          <w:rFonts w:ascii="Constantia" w:hAnsi="Constantia"/>
          <w:sz w:val="20"/>
          <w:szCs w:val="20"/>
          <w:lang w:val="en-US"/>
        </w:rPr>
        <w:t xml:space="preserve">) di kandang penangkaran pt. gunung madu plantations lampung tengah. </w:t>
      </w:r>
      <w:r w:rsidRPr="002811C0">
        <w:rPr>
          <w:rFonts w:ascii="Constantia" w:hAnsi="Constantia"/>
          <w:i/>
          <w:sz w:val="20"/>
          <w:szCs w:val="20"/>
          <w:lang w:val="en-US"/>
        </w:rPr>
        <w:t>Jurnal sylva lestari</w:t>
      </w:r>
      <w:r w:rsidRPr="002811C0">
        <w:rPr>
          <w:rFonts w:ascii="Constantia" w:hAnsi="Constantia"/>
          <w:sz w:val="20"/>
          <w:szCs w:val="20"/>
          <w:lang w:val="en-US"/>
        </w:rPr>
        <w:t>. 6 (1): 74-84</w:t>
      </w:r>
      <w:r w:rsidR="00383337" w:rsidRPr="002811C0">
        <w:rPr>
          <w:rFonts w:ascii="Constantia" w:hAnsi="Constantia"/>
          <w:sz w:val="20"/>
          <w:szCs w:val="20"/>
          <w:lang w:val="en-US"/>
        </w:rPr>
        <w:t>.</w:t>
      </w:r>
      <w:r w:rsidRPr="002811C0">
        <w:rPr>
          <w:rFonts w:ascii="Constantia" w:hAnsi="Constantia"/>
          <w:sz w:val="20"/>
          <w:szCs w:val="20"/>
          <w:lang w:val="en-US"/>
        </w:rPr>
        <w:t xml:space="preserve"> </w:t>
      </w:r>
    </w:p>
    <w:p w:rsidR="001F79F1" w:rsidRDefault="001F79F1" w:rsidP="001F79F1">
      <w:pPr>
        <w:spacing w:after="0" w:line="240" w:lineRule="auto"/>
        <w:ind w:left="426" w:hanging="426"/>
        <w:jc w:val="both"/>
        <w:rPr>
          <w:rFonts w:ascii="Constantia" w:hAnsi="Constantia"/>
          <w:sz w:val="20"/>
          <w:szCs w:val="20"/>
          <w:lang w:val="en-US"/>
        </w:rPr>
      </w:pPr>
      <w:r w:rsidRPr="002811C0">
        <w:rPr>
          <w:rFonts w:ascii="Constantia" w:hAnsi="Constantia"/>
          <w:sz w:val="20"/>
          <w:szCs w:val="20"/>
          <w:lang w:val="en-US"/>
        </w:rPr>
        <w:t>Harianto, S.P., Dewi, B.S. 2012. Pemahaman Konservasi bagi Penerus Bangsa Penangkaran Rusa universitas Lampung. Lampung. 152 p.</w:t>
      </w:r>
    </w:p>
    <w:p w:rsidR="00E35A62" w:rsidRDefault="00E35A62" w:rsidP="00E35A62">
      <w:pPr>
        <w:autoSpaceDE w:val="0"/>
        <w:autoSpaceDN w:val="0"/>
        <w:adjustRightInd w:val="0"/>
        <w:spacing w:after="0" w:line="240" w:lineRule="auto"/>
        <w:ind w:left="426" w:hanging="426"/>
        <w:rPr>
          <w:rFonts w:ascii="Constantia" w:hAnsi="Constantia" w:cs="NimbusRomNo9L"/>
          <w:sz w:val="20"/>
          <w:szCs w:val="20"/>
          <w:lang w:val="en-US"/>
        </w:rPr>
      </w:pPr>
      <w:r>
        <w:rPr>
          <w:rFonts w:ascii="Constantia" w:hAnsi="Constantia" w:cs="NimbusRomNo9L"/>
          <w:sz w:val="20"/>
          <w:szCs w:val="20"/>
          <w:lang w:val="en-US"/>
        </w:rPr>
        <w:t>Hombing, J.B., Dewi, B.S., Tantalo, S., dan Harianto.2018. Studi Kandungan Gizi pada Pakan Drop in Rusa di PT Gunung Madu Plantation. Jurnal Sylva Lestari, 6(1).pp.32-38. ISSN 2339-0913.</w:t>
      </w:r>
    </w:p>
    <w:p w:rsidR="00E35A62" w:rsidRDefault="00E35A62" w:rsidP="001F79F1">
      <w:pPr>
        <w:spacing w:after="0" w:line="240" w:lineRule="auto"/>
        <w:ind w:left="426" w:hanging="426"/>
        <w:jc w:val="both"/>
        <w:rPr>
          <w:rFonts w:ascii="Constantia" w:hAnsi="Constantia"/>
          <w:sz w:val="20"/>
          <w:szCs w:val="20"/>
          <w:lang w:val="en-US"/>
        </w:rPr>
      </w:pPr>
    </w:p>
    <w:p w:rsidR="00E35A62" w:rsidRDefault="00E35A62" w:rsidP="001F79F1">
      <w:pPr>
        <w:spacing w:after="0" w:line="240" w:lineRule="auto"/>
        <w:ind w:left="426" w:hanging="426"/>
        <w:jc w:val="both"/>
        <w:rPr>
          <w:rFonts w:ascii="Constantia" w:hAnsi="Constantia"/>
          <w:sz w:val="20"/>
          <w:szCs w:val="20"/>
          <w:lang w:val="en-US"/>
        </w:rPr>
      </w:pPr>
    </w:p>
    <w:p w:rsidR="00E35A62" w:rsidRDefault="00E35A62" w:rsidP="00E35A62">
      <w:pPr>
        <w:autoSpaceDE w:val="0"/>
        <w:autoSpaceDN w:val="0"/>
        <w:adjustRightInd w:val="0"/>
        <w:spacing w:after="0" w:line="240" w:lineRule="auto"/>
        <w:ind w:left="426" w:hanging="426"/>
        <w:rPr>
          <w:rFonts w:ascii="Constantia" w:hAnsi="Constantia" w:cs="NimbusRomNo9L"/>
          <w:sz w:val="20"/>
          <w:szCs w:val="20"/>
          <w:lang w:val="en-US"/>
        </w:rPr>
      </w:pPr>
      <w:r>
        <w:rPr>
          <w:rFonts w:ascii="Constantia" w:hAnsi="Constantia" w:cs="NimbusRomNo9L"/>
          <w:sz w:val="20"/>
          <w:szCs w:val="20"/>
          <w:lang w:val="en-US"/>
        </w:rPr>
        <w:lastRenderedPageBreak/>
        <w:t>Indriyani, S., Dewi, B.S., dan Masruri, N.W. 2017. Analysis Preferences Drop In Feed Sambar Deer and Spotted Deer in PT Gunung Madu Plantation Lampung tengah. Jurnal Sylva Lestari, 5(3).pp.22-29.</w:t>
      </w:r>
      <w:r w:rsidRPr="002D4BF8">
        <w:rPr>
          <w:rFonts w:ascii="Constantia" w:hAnsi="Constantia" w:cs="NimbusRomNo9L"/>
          <w:sz w:val="20"/>
          <w:szCs w:val="20"/>
          <w:lang w:val="en-US"/>
        </w:rPr>
        <w:t xml:space="preserve"> </w:t>
      </w:r>
      <w:r>
        <w:rPr>
          <w:rFonts w:ascii="Constantia" w:hAnsi="Constantia" w:cs="NimbusRomNo9L"/>
          <w:sz w:val="20"/>
          <w:szCs w:val="20"/>
          <w:lang w:val="en-US"/>
        </w:rPr>
        <w:t>ISSN 2339-0913.</w:t>
      </w:r>
    </w:p>
    <w:p w:rsidR="00E35A62" w:rsidRPr="00E35A62" w:rsidRDefault="00E35A62" w:rsidP="00E35A62">
      <w:pPr>
        <w:autoSpaceDE w:val="0"/>
        <w:autoSpaceDN w:val="0"/>
        <w:adjustRightInd w:val="0"/>
        <w:spacing w:after="0" w:line="240" w:lineRule="auto"/>
        <w:ind w:left="426" w:hanging="426"/>
        <w:rPr>
          <w:rFonts w:ascii="Constantia" w:hAnsi="Constantia" w:cs="NimbusRomNo9L"/>
          <w:sz w:val="20"/>
          <w:szCs w:val="20"/>
          <w:lang w:val="en-US"/>
        </w:rPr>
      </w:pPr>
      <w:r>
        <w:rPr>
          <w:rFonts w:ascii="Constantia" w:hAnsi="Constantia" w:cs="NimbusRomNo9L"/>
          <w:sz w:val="20"/>
          <w:szCs w:val="20"/>
          <w:lang w:val="en-US"/>
        </w:rPr>
        <w:t>Indriyani, S., Dewi, B.S., Masruri, N.W. 2016. Deer’s Natural Feed as a Bioindicator of Climate Change (Case Study in GMP Lampung Tengah Indonesia). Prosiding International Wildlife Symposium 2016, 18-19 Oktober, University of Lampung.</w:t>
      </w:r>
    </w:p>
    <w:p w:rsidR="004B6CDE" w:rsidRPr="002811C0" w:rsidRDefault="004B6CDE" w:rsidP="004B6CDE">
      <w:pPr>
        <w:spacing w:after="0" w:line="240" w:lineRule="auto"/>
        <w:ind w:left="426" w:hanging="426"/>
        <w:jc w:val="both"/>
        <w:rPr>
          <w:rFonts w:ascii="Constantia" w:hAnsi="Constantia"/>
          <w:sz w:val="20"/>
          <w:szCs w:val="20"/>
          <w:lang w:val="en-US"/>
        </w:rPr>
      </w:pPr>
      <w:r w:rsidRPr="002811C0">
        <w:rPr>
          <w:rFonts w:ascii="Constantia" w:hAnsi="Constantia"/>
          <w:sz w:val="20"/>
          <w:szCs w:val="20"/>
          <w:lang w:val="en-US"/>
        </w:rPr>
        <w:t>Iskandar, T. 1990. Rusa bawean perlukah dibudidayakan. Poultry Indonesia No. 130/Th. XI Nopvember 1990. Jakarta.</w:t>
      </w:r>
    </w:p>
    <w:p w:rsidR="00BB1A7B" w:rsidRPr="002811C0" w:rsidRDefault="00BB1A7B" w:rsidP="00BB1A7B">
      <w:pPr>
        <w:spacing w:after="0" w:line="240" w:lineRule="auto"/>
        <w:ind w:left="426" w:hanging="426"/>
        <w:jc w:val="both"/>
        <w:rPr>
          <w:rFonts w:ascii="Constantia" w:hAnsi="Constantia"/>
          <w:sz w:val="20"/>
          <w:szCs w:val="20"/>
          <w:lang w:val="en-US"/>
        </w:rPr>
      </w:pPr>
      <w:r w:rsidRPr="002811C0">
        <w:rPr>
          <w:rFonts w:ascii="Constantia" w:hAnsi="Constantia"/>
          <w:sz w:val="20"/>
          <w:szCs w:val="20"/>
          <w:lang w:val="en-US"/>
        </w:rPr>
        <w:t xml:space="preserve">Kartono, A.P., Y. Santosa., D. Darusman., A.M dan Thohari. 2008. </w:t>
      </w:r>
      <w:r w:rsidRPr="002811C0">
        <w:rPr>
          <w:rFonts w:ascii="Constantia" w:hAnsi="Constantia"/>
          <w:i/>
          <w:sz w:val="20"/>
          <w:szCs w:val="20"/>
          <w:lang w:val="en-US"/>
        </w:rPr>
        <w:t>Penentuan Kuota Buru dan Introduksi Populasi Rusa Sambar untuk Menjamin Perburuan Lestari</w:t>
      </w:r>
      <w:r w:rsidRPr="002811C0">
        <w:rPr>
          <w:rFonts w:ascii="Constantia" w:hAnsi="Constantia"/>
          <w:sz w:val="20"/>
          <w:szCs w:val="20"/>
          <w:lang w:val="en-US"/>
        </w:rPr>
        <w:t>. Jurnal Media Konservasi. 2(13): 53–58 p.</w:t>
      </w:r>
    </w:p>
    <w:p w:rsidR="005D3D37" w:rsidRPr="002811C0" w:rsidRDefault="005D3D37" w:rsidP="00BB1A7B">
      <w:pPr>
        <w:spacing w:after="0" w:line="240" w:lineRule="auto"/>
        <w:ind w:left="426" w:hanging="426"/>
        <w:jc w:val="both"/>
        <w:rPr>
          <w:rFonts w:ascii="Constantia" w:hAnsi="Constantia"/>
          <w:sz w:val="20"/>
          <w:szCs w:val="20"/>
          <w:lang w:val="en-US"/>
        </w:rPr>
      </w:pPr>
      <w:r w:rsidRPr="002811C0">
        <w:rPr>
          <w:rFonts w:ascii="Constantia" w:hAnsi="Constantia"/>
          <w:sz w:val="20"/>
          <w:szCs w:val="20"/>
          <w:lang w:val="en-US"/>
        </w:rPr>
        <w:t xml:space="preserve">Lelono, A. 2001. </w:t>
      </w:r>
      <w:r w:rsidRPr="002811C0">
        <w:rPr>
          <w:rFonts w:ascii="Constantia" w:hAnsi="Constantia"/>
          <w:i/>
          <w:sz w:val="20"/>
          <w:szCs w:val="20"/>
          <w:lang w:val="en-US"/>
        </w:rPr>
        <w:t xml:space="preserve">Pola </w:t>
      </w:r>
      <w:r w:rsidR="009C5016">
        <w:rPr>
          <w:rFonts w:ascii="Constantia" w:hAnsi="Constantia"/>
          <w:i/>
          <w:sz w:val="20"/>
          <w:szCs w:val="20"/>
          <w:lang w:val="en-US"/>
        </w:rPr>
        <w:t>perilaku</w:t>
      </w:r>
      <w:r w:rsidRPr="002811C0">
        <w:rPr>
          <w:rFonts w:ascii="Constantia" w:hAnsi="Constantia"/>
          <w:i/>
          <w:sz w:val="20"/>
          <w:szCs w:val="20"/>
          <w:lang w:val="en-US"/>
        </w:rPr>
        <w:t xml:space="preserve"> makan harian rusa (Cervus unicolor) dalam penangkaran</w:t>
      </w:r>
      <w:r w:rsidRPr="002811C0">
        <w:rPr>
          <w:rFonts w:ascii="Constantia" w:hAnsi="Constantia"/>
          <w:sz w:val="20"/>
          <w:szCs w:val="20"/>
          <w:lang w:val="en-US"/>
        </w:rPr>
        <w:t>. Seminar Biologi.</w:t>
      </w:r>
    </w:p>
    <w:p w:rsidR="00BA7A5E" w:rsidRPr="002811C0" w:rsidRDefault="00BA7A5E" w:rsidP="00BA7A5E">
      <w:pPr>
        <w:spacing w:after="0" w:line="240" w:lineRule="auto"/>
        <w:ind w:left="426" w:hanging="426"/>
        <w:jc w:val="both"/>
        <w:rPr>
          <w:rFonts w:ascii="Constantia" w:hAnsi="Constantia"/>
          <w:sz w:val="20"/>
          <w:szCs w:val="20"/>
          <w:lang w:val="en-US"/>
        </w:rPr>
      </w:pPr>
      <w:r w:rsidRPr="002811C0">
        <w:rPr>
          <w:rFonts w:ascii="Constantia" w:hAnsi="Constantia"/>
          <w:sz w:val="20"/>
          <w:szCs w:val="20"/>
          <w:lang w:val="en-US"/>
        </w:rPr>
        <w:t xml:space="preserve">Ma’ruf, A., Atmoko, T. dan Syahbani, I. 2006. </w:t>
      </w:r>
      <w:r w:rsidRPr="002811C0">
        <w:rPr>
          <w:rFonts w:ascii="Constantia" w:hAnsi="Constantia"/>
          <w:i/>
          <w:sz w:val="20"/>
          <w:szCs w:val="20"/>
          <w:lang w:val="en-US"/>
        </w:rPr>
        <w:t>Teknologi penangkaran rusa sambar (cervus unicolor) di Desa Api-Api Kabupaten Panajam Paser Utara Kalimantan Timur</w:t>
      </w:r>
      <w:r w:rsidRPr="002811C0">
        <w:rPr>
          <w:rFonts w:ascii="Constantia" w:hAnsi="Constantia"/>
          <w:sz w:val="20"/>
          <w:szCs w:val="20"/>
          <w:lang w:val="en-US"/>
        </w:rPr>
        <w:t>. Prosiding Gelar dan Dialog Teknologi 2005 : Halaman 57-68 , 2006.</w:t>
      </w:r>
    </w:p>
    <w:p w:rsidR="004A45AD" w:rsidRPr="002811C0" w:rsidRDefault="004A45AD" w:rsidP="004A45AD">
      <w:pPr>
        <w:spacing w:after="0" w:line="240" w:lineRule="auto"/>
        <w:ind w:left="426" w:hanging="426"/>
        <w:jc w:val="both"/>
        <w:rPr>
          <w:rFonts w:ascii="Constantia" w:hAnsi="Constantia"/>
          <w:sz w:val="20"/>
          <w:szCs w:val="20"/>
          <w:lang w:val="en-US"/>
        </w:rPr>
      </w:pPr>
      <w:r w:rsidRPr="002811C0">
        <w:rPr>
          <w:rFonts w:ascii="Constantia" w:hAnsi="Constantia"/>
          <w:sz w:val="20"/>
          <w:szCs w:val="20"/>
          <w:lang w:val="en-US"/>
        </w:rPr>
        <w:t xml:space="preserve">Robinson, G. E. 1987. Modulation of alarm pheromone perception in the honey bee: evidence for division of labor based on hormonall regulated response thresholds. Journal of Comparative Physiology A: Neuroethology, Sensory, Neural, and Behavioral Physiology, 160 (5): 613-619, </w:t>
      </w:r>
    </w:p>
    <w:p w:rsidR="001F1909" w:rsidRPr="002811C0" w:rsidRDefault="001F1909" w:rsidP="004A45AD">
      <w:pPr>
        <w:spacing w:after="0" w:line="240" w:lineRule="auto"/>
        <w:ind w:left="426" w:hanging="426"/>
        <w:jc w:val="both"/>
        <w:rPr>
          <w:rFonts w:ascii="Constantia" w:hAnsi="Constantia"/>
          <w:sz w:val="20"/>
          <w:szCs w:val="20"/>
          <w:lang w:val="en-US"/>
        </w:rPr>
      </w:pPr>
      <w:r w:rsidRPr="002811C0">
        <w:rPr>
          <w:rFonts w:ascii="Constantia" w:hAnsi="Constantia"/>
          <w:sz w:val="20"/>
          <w:szCs w:val="20"/>
          <w:lang w:val="en-US"/>
        </w:rPr>
        <w:t>Semiadi, G.,</w:t>
      </w:r>
      <w:r w:rsidR="005B5944">
        <w:rPr>
          <w:rFonts w:ascii="Constantia" w:hAnsi="Constantia"/>
          <w:sz w:val="20"/>
          <w:szCs w:val="20"/>
          <w:lang w:val="en-US"/>
        </w:rPr>
        <w:t xml:space="preserve"> </w:t>
      </w:r>
      <w:r w:rsidRPr="002811C0">
        <w:rPr>
          <w:rFonts w:ascii="Constantia" w:hAnsi="Constantia"/>
          <w:sz w:val="20"/>
          <w:szCs w:val="20"/>
          <w:lang w:val="en-US"/>
        </w:rPr>
        <w:t>Munir, P.D., and Veltman, N. 1993. Grazing patterns of sambar deer (</w:t>
      </w:r>
      <w:r w:rsidRPr="002811C0">
        <w:rPr>
          <w:rFonts w:ascii="Constantia" w:hAnsi="Constantia"/>
          <w:i/>
          <w:sz w:val="20"/>
          <w:szCs w:val="20"/>
          <w:lang w:val="en-US"/>
        </w:rPr>
        <w:t xml:space="preserve">Cervus unicolor) </w:t>
      </w:r>
      <w:r w:rsidRPr="002811C0">
        <w:rPr>
          <w:rFonts w:ascii="Constantia" w:hAnsi="Constantia"/>
          <w:sz w:val="20"/>
          <w:szCs w:val="20"/>
          <w:lang w:val="en-US"/>
        </w:rPr>
        <w:t>and red deer (</w:t>
      </w:r>
      <w:r w:rsidRPr="002811C0">
        <w:rPr>
          <w:rFonts w:ascii="Constantia" w:hAnsi="Constantia"/>
          <w:i/>
          <w:sz w:val="20"/>
          <w:szCs w:val="20"/>
          <w:lang w:val="en-US"/>
        </w:rPr>
        <w:t>Cervus elaphus</w:t>
      </w:r>
      <w:r w:rsidRPr="002811C0">
        <w:rPr>
          <w:rFonts w:ascii="Constantia" w:hAnsi="Constantia"/>
          <w:sz w:val="20"/>
          <w:szCs w:val="20"/>
          <w:lang w:val="en-US"/>
        </w:rPr>
        <w:t xml:space="preserve">) in captivity. </w:t>
      </w:r>
      <w:r w:rsidRPr="002811C0">
        <w:rPr>
          <w:rFonts w:ascii="Constantia" w:hAnsi="Constantia"/>
          <w:i/>
          <w:sz w:val="20"/>
          <w:szCs w:val="20"/>
          <w:lang w:val="en-US"/>
        </w:rPr>
        <w:t xml:space="preserve">New Zealand Journall of Agricultural Research, </w:t>
      </w:r>
      <w:r w:rsidRPr="002811C0">
        <w:rPr>
          <w:rFonts w:ascii="Constantia" w:hAnsi="Constantia"/>
          <w:sz w:val="20"/>
          <w:szCs w:val="20"/>
          <w:lang w:val="en-US"/>
        </w:rPr>
        <w:t>36:253-260.</w:t>
      </w:r>
    </w:p>
    <w:p w:rsidR="0090724E" w:rsidRPr="002811C0" w:rsidRDefault="0090724E" w:rsidP="0090724E">
      <w:pPr>
        <w:spacing w:after="0" w:line="240" w:lineRule="auto"/>
        <w:ind w:left="426" w:hanging="426"/>
        <w:jc w:val="both"/>
        <w:rPr>
          <w:rFonts w:ascii="Constantia" w:hAnsi="Constantia"/>
          <w:sz w:val="20"/>
          <w:szCs w:val="20"/>
          <w:lang w:val="en-US"/>
        </w:rPr>
      </w:pPr>
      <w:r w:rsidRPr="002811C0">
        <w:rPr>
          <w:rFonts w:ascii="Constantia" w:hAnsi="Constantia"/>
          <w:sz w:val="20"/>
          <w:szCs w:val="20"/>
          <w:lang w:val="en-US"/>
        </w:rPr>
        <w:t>Semiadi, G dan Nugraha, R.T.P. 2004. Panduan Pemeliharaan Rusa Tropis. Bogor Pusat Penelitian Bogor LIPI.</w:t>
      </w:r>
    </w:p>
    <w:p w:rsidR="00000B24" w:rsidRPr="002811C0" w:rsidRDefault="00000B24" w:rsidP="00000B24">
      <w:pPr>
        <w:spacing w:after="0" w:line="240" w:lineRule="auto"/>
        <w:ind w:left="426" w:hanging="426"/>
        <w:jc w:val="both"/>
        <w:rPr>
          <w:rFonts w:ascii="Constantia" w:hAnsi="Constantia"/>
          <w:sz w:val="20"/>
          <w:szCs w:val="20"/>
          <w:lang w:val="en-US"/>
        </w:rPr>
      </w:pPr>
      <w:r w:rsidRPr="002811C0">
        <w:rPr>
          <w:rFonts w:ascii="Constantia" w:hAnsi="Constantia"/>
          <w:sz w:val="20"/>
          <w:szCs w:val="20"/>
          <w:lang w:val="en-US"/>
        </w:rPr>
        <w:t>Sionora, R. 2010. Perilaku Sosial Rusa Sambar (Cervus Unicolor) di Kadang Penangkaran Rusa Unila. (Skripsi). Universitas Lampung. Lampung.</w:t>
      </w:r>
    </w:p>
    <w:p w:rsidR="007B30FE" w:rsidRDefault="007B30FE" w:rsidP="007B30FE">
      <w:pPr>
        <w:autoSpaceDE w:val="0"/>
        <w:autoSpaceDN w:val="0"/>
        <w:adjustRightInd w:val="0"/>
        <w:spacing w:after="0" w:line="240" w:lineRule="auto"/>
        <w:ind w:left="426" w:hanging="426"/>
        <w:rPr>
          <w:rFonts w:ascii="Constantia" w:hAnsi="Constantia" w:cs="NimbusRomNo9L"/>
          <w:sz w:val="20"/>
          <w:szCs w:val="20"/>
          <w:lang w:val="en-US"/>
        </w:rPr>
      </w:pPr>
      <w:r w:rsidRPr="002811C0">
        <w:rPr>
          <w:rFonts w:ascii="Constantia" w:hAnsi="Constantia" w:cs="NimbusRomNo9L"/>
          <w:sz w:val="20"/>
          <w:szCs w:val="20"/>
          <w:lang w:val="en-US"/>
        </w:rPr>
        <w:t>Wirdateti, Farida WR, Zein MSA. 1997. Perilaku Harian Rusa Jawa (Cervus timorensis) di Penangkaran Taman Safari Indonesia. Biota 2: 78-81.</w:t>
      </w:r>
    </w:p>
    <w:p w:rsidR="002D4BF8" w:rsidRDefault="002D4BF8" w:rsidP="007B30FE">
      <w:pPr>
        <w:autoSpaceDE w:val="0"/>
        <w:autoSpaceDN w:val="0"/>
        <w:adjustRightInd w:val="0"/>
        <w:spacing w:after="0" w:line="240" w:lineRule="auto"/>
        <w:ind w:left="426" w:hanging="426"/>
        <w:rPr>
          <w:rFonts w:ascii="Constantia" w:hAnsi="Constantia" w:cs="NimbusRomNo9L"/>
          <w:sz w:val="20"/>
          <w:szCs w:val="20"/>
          <w:lang w:val="en-US"/>
        </w:rPr>
      </w:pPr>
    </w:p>
    <w:p w:rsidR="002D4BF8" w:rsidRDefault="002D4BF8" w:rsidP="007B30FE">
      <w:pPr>
        <w:autoSpaceDE w:val="0"/>
        <w:autoSpaceDN w:val="0"/>
        <w:adjustRightInd w:val="0"/>
        <w:spacing w:after="0" w:line="240" w:lineRule="auto"/>
        <w:ind w:left="426" w:hanging="426"/>
        <w:rPr>
          <w:rFonts w:ascii="Constantia" w:hAnsi="Constantia" w:cs="NimbusRomNo9L"/>
          <w:sz w:val="20"/>
          <w:szCs w:val="20"/>
          <w:lang w:val="en-US"/>
        </w:rPr>
      </w:pPr>
    </w:p>
    <w:p w:rsidR="002D4BF8" w:rsidRDefault="002D4BF8" w:rsidP="007B30FE">
      <w:pPr>
        <w:autoSpaceDE w:val="0"/>
        <w:autoSpaceDN w:val="0"/>
        <w:adjustRightInd w:val="0"/>
        <w:spacing w:after="0" w:line="240" w:lineRule="auto"/>
        <w:ind w:left="426" w:hanging="426"/>
        <w:rPr>
          <w:rStyle w:val="personname"/>
          <w:rFonts w:ascii="Arial" w:hAnsi="Arial" w:cs="Arial"/>
          <w:color w:val="47433F"/>
          <w:sz w:val="12"/>
          <w:szCs w:val="12"/>
          <w:shd w:val="clear" w:color="auto" w:fill="F6F4F0"/>
          <w:lang w:val="en-ID"/>
        </w:rPr>
      </w:pPr>
    </w:p>
    <w:p w:rsidR="002D4BF8" w:rsidRDefault="002D4BF8" w:rsidP="007B30FE">
      <w:pPr>
        <w:autoSpaceDE w:val="0"/>
        <w:autoSpaceDN w:val="0"/>
        <w:adjustRightInd w:val="0"/>
        <w:spacing w:after="0" w:line="240" w:lineRule="auto"/>
        <w:ind w:left="426" w:hanging="426"/>
        <w:rPr>
          <w:rStyle w:val="personname"/>
          <w:rFonts w:ascii="Arial" w:hAnsi="Arial" w:cs="Arial"/>
          <w:color w:val="47433F"/>
          <w:sz w:val="12"/>
          <w:szCs w:val="12"/>
          <w:shd w:val="clear" w:color="auto" w:fill="F6F4F0"/>
          <w:lang w:val="en-ID"/>
        </w:rPr>
      </w:pPr>
    </w:p>
    <w:sectPr w:rsidR="002D4BF8" w:rsidSect="00F03075">
      <w:footerReference w:type="default" r:id="rId20"/>
      <w:pgSz w:w="11906" w:h="16838"/>
      <w:pgMar w:top="1701" w:right="1701" w:bottom="1701" w:left="2268" w:header="680" w:footer="96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480C" w:rsidRDefault="00F9480C" w:rsidP="000329DD">
      <w:pPr>
        <w:spacing w:after="0" w:line="240" w:lineRule="auto"/>
      </w:pPr>
      <w:r>
        <w:separator/>
      </w:r>
    </w:p>
  </w:endnote>
  <w:endnote w:type="continuationSeparator" w:id="1">
    <w:p w:rsidR="00F9480C" w:rsidRDefault="00F9480C" w:rsidP="000329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NimbusRomNo9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onstantia" w:hAnsi="Constantia" w:cstheme="minorHAnsi"/>
        <w:sz w:val="20"/>
        <w:szCs w:val="20"/>
      </w:rPr>
      <w:id w:val="171699397"/>
      <w:docPartObj>
        <w:docPartGallery w:val="Page Numbers (Bottom of Page)"/>
        <w:docPartUnique/>
      </w:docPartObj>
    </w:sdtPr>
    <w:sdtContent>
      <w:p w:rsidR="00681720" w:rsidRPr="00243181" w:rsidRDefault="00681720" w:rsidP="00F03075">
        <w:pPr>
          <w:pStyle w:val="Footer"/>
          <w:jc w:val="right"/>
          <w:rPr>
            <w:rFonts w:ascii="Constantia" w:hAnsi="Constantia" w:cstheme="minorHAnsi"/>
            <w:sz w:val="20"/>
            <w:szCs w:val="20"/>
          </w:rPr>
        </w:pPr>
        <w:r w:rsidRPr="00243181">
          <w:rPr>
            <w:rFonts w:ascii="Constantia" w:hAnsi="Constantia" w:cstheme="minorHAnsi"/>
            <w:sz w:val="20"/>
            <w:szCs w:val="20"/>
          </w:rPr>
          <w:fldChar w:fldCharType="begin"/>
        </w:r>
        <w:r w:rsidRPr="00243181">
          <w:rPr>
            <w:rFonts w:ascii="Constantia" w:hAnsi="Constantia" w:cstheme="minorHAnsi"/>
            <w:sz w:val="20"/>
            <w:szCs w:val="20"/>
          </w:rPr>
          <w:instrText xml:space="preserve"> PAGE   \* MERGEFORMAT </w:instrText>
        </w:r>
        <w:r w:rsidRPr="00243181">
          <w:rPr>
            <w:rFonts w:ascii="Constantia" w:hAnsi="Constantia" w:cstheme="minorHAnsi"/>
            <w:sz w:val="20"/>
            <w:szCs w:val="20"/>
          </w:rPr>
          <w:fldChar w:fldCharType="separate"/>
        </w:r>
        <w:r w:rsidR="00E35A62">
          <w:rPr>
            <w:rFonts w:ascii="Constantia" w:hAnsi="Constantia" w:cstheme="minorHAnsi"/>
            <w:noProof/>
            <w:sz w:val="20"/>
            <w:szCs w:val="20"/>
          </w:rPr>
          <w:t>11</w:t>
        </w:r>
        <w:r w:rsidRPr="00243181">
          <w:rPr>
            <w:rFonts w:ascii="Constantia" w:hAnsi="Constantia" w:cstheme="minorHAnsi"/>
            <w:sz w:val="20"/>
            <w:szCs w:val="20"/>
          </w:rPr>
          <w:fldChar w:fldCharType="end"/>
        </w:r>
      </w:p>
    </w:sdtContent>
  </w:sdt>
  <w:p w:rsidR="00681720" w:rsidRPr="00243181" w:rsidRDefault="00681720">
    <w:pPr>
      <w:pStyle w:val="Footer"/>
      <w:rPr>
        <w:rFonts w:ascii="Constantia" w:hAnsi="Constantia" w:cstheme="minorHAnsi"/>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480C" w:rsidRDefault="00F9480C" w:rsidP="000329DD">
      <w:pPr>
        <w:spacing w:after="0" w:line="240" w:lineRule="auto"/>
      </w:pPr>
      <w:r>
        <w:separator/>
      </w:r>
    </w:p>
  </w:footnote>
  <w:footnote w:type="continuationSeparator" w:id="1">
    <w:p w:rsidR="00F9480C" w:rsidRDefault="00F9480C" w:rsidP="000329D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3A77AB"/>
    <w:multiLevelType w:val="hybridMultilevel"/>
    <w:tmpl w:val="B1E669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DB955BF"/>
    <w:multiLevelType w:val="hybridMultilevel"/>
    <w:tmpl w:val="76D67C12"/>
    <w:lvl w:ilvl="0" w:tplc="04210019">
      <w:start w:val="4"/>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603C25BC"/>
    <w:multiLevelType w:val="hybridMultilevel"/>
    <w:tmpl w:val="9B2690C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7BF23C4E"/>
    <w:multiLevelType w:val="hybridMultilevel"/>
    <w:tmpl w:val="DD964F8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03075"/>
    <w:rsid w:val="00000B24"/>
    <w:rsid w:val="00013AB5"/>
    <w:rsid w:val="000329DD"/>
    <w:rsid w:val="00032B94"/>
    <w:rsid w:val="00043CF0"/>
    <w:rsid w:val="0007176C"/>
    <w:rsid w:val="00071D03"/>
    <w:rsid w:val="00074D8B"/>
    <w:rsid w:val="00075E40"/>
    <w:rsid w:val="000851F4"/>
    <w:rsid w:val="00091086"/>
    <w:rsid w:val="00097C48"/>
    <w:rsid w:val="000A6BB6"/>
    <w:rsid w:val="000D6B0A"/>
    <w:rsid w:val="000D702C"/>
    <w:rsid w:val="000E3FD2"/>
    <w:rsid w:val="000E5C60"/>
    <w:rsid w:val="00100429"/>
    <w:rsid w:val="00112748"/>
    <w:rsid w:val="0012226F"/>
    <w:rsid w:val="00125DBE"/>
    <w:rsid w:val="001276F4"/>
    <w:rsid w:val="00147E5C"/>
    <w:rsid w:val="00147FAB"/>
    <w:rsid w:val="001539FC"/>
    <w:rsid w:val="00157895"/>
    <w:rsid w:val="00157CEB"/>
    <w:rsid w:val="00167493"/>
    <w:rsid w:val="001826AE"/>
    <w:rsid w:val="001843BA"/>
    <w:rsid w:val="0019178C"/>
    <w:rsid w:val="00192D22"/>
    <w:rsid w:val="00196F3A"/>
    <w:rsid w:val="00197621"/>
    <w:rsid w:val="001B45EA"/>
    <w:rsid w:val="001C7098"/>
    <w:rsid w:val="001D7A75"/>
    <w:rsid w:val="001F1909"/>
    <w:rsid w:val="001F79F1"/>
    <w:rsid w:val="00205BA5"/>
    <w:rsid w:val="002130A6"/>
    <w:rsid w:val="00227B98"/>
    <w:rsid w:val="002377BD"/>
    <w:rsid w:val="00243181"/>
    <w:rsid w:val="002436D9"/>
    <w:rsid w:val="0024734C"/>
    <w:rsid w:val="00262A1B"/>
    <w:rsid w:val="002811C0"/>
    <w:rsid w:val="00295378"/>
    <w:rsid w:val="002B095F"/>
    <w:rsid w:val="002C16D1"/>
    <w:rsid w:val="002D4BF8"/>
    <w:rsid w:val="002D517F"/>
    <w:rsid w:val="002E611A"/>
    <w:rsid w:val="00302682"/>
    <w:rsid w:val="00314426"/>
    <w:rsid w:val="003150C8"/>
    <w:rsid w:val="003158CA"/>
    <w:rsid w:val="003217CB"/>
    <w:rsid w:val="003220B1"/>
    <w:rsid w:val="003304D1"/>
    <w:rsid w:val="00340554"/>
    <w:rsid w:val="00343DCE"/>
    <w:rsid w:val="00346728"/>
    <w:rsid w:val="00363A58"/>
    <w:rsid w:val="00373AAA"/>
    <w:rsid w:val="00373CE8"/>
    <w:rsid w:val="00383337"/>
    <w:rsid w:val="003902E3"/>
    <w:rsid w:val="003B1404"/>
    <w:rsid w:val="003B4BD5"/>
    <w:rsid w:val="003D25F7"/>
    <w:rsid w:val="003E07E0"/>
    <w:rsid w:val="003E3A9A"/>
    <w:rsid w:val="003F5049"/>
    <w:rsid w:val="0041593C"/>
    <w:rsid w:val="0042406C"/>
    <w:rsid w:val="0042425F"/>
    <w:rsid w:val="004275B5"/>
    <w:rsid w:val="00445605"/>
    <w:rsid w:val="00460923"/>
    <w:rsid w:val="0046175C"/>
    <w:rsid w:val="00472601"/>
    <w:rsid w:val="00474E6E"/>
    <w:rsid w:val="004811EB"/>
    <w:rsid w:val="004A45AD"/>
    <w:rsid w:val="004B6CDE"/>
    <w:rsid w:val="004D577A"/>
    <w:rsid w:val="004F015F"/>
    <w:rsid w:val="004F2E88"/>
    <w:rsid w:val="00502801"/>
    <w:rsid w:val="005056BE"/>
    <w:rsid w:val="00510F35"/>
    <w:rsid w:val="00517FAF"/>
    <w:rsid w:val="00553126"/>
    <w:rsid w:val="005543D0"/>
    <w:rsid w:val="005606FF"/>
    <w:rsid w:val="005611EB"/>
    <w:rsid w:val="00565D3C"/>
    <w:rsid w:val="00570A1F"/>
    <w:rsid w:val="00577793"/>
    <w:rsid w:val="00586527"/>
    <w:rsid w:val="00587376"/>
    <w:rsid w:val="005B538B"/>
    <w:rsid w:val="005B5944"/>
    <w:rsid w:val="005D2AE2"/>
    <w:rsid w:val="005D3D37"/>
    <w:rsid w:val="00606D23"/>
    <w:rsid w:val="0060738B"/>
    <w:rsid w:val="006073E4"/>
    <w:rsid w:val="006439DE"/>
    <w:rsid w:val="0066167A"/>
    <w:rsid w:val="006625BD"/>
    <w:rsid w:val="006625D7"/>
    <w:rsid w:val="00681720"/>
    <w:rsid w:val="00690F7A"/>
    <w:rsid w:val="0069387C"/>
    <w:rsid w:val="0069471E"/>
    <w:rsid w:val="006B29C2"/>
    <w:rsid w:val="006B3E3A"/>
    <w:rsid w:val="006C17B4"/>
    <w:rsid w:val="006D0C12"/>
    <w:rsid w:val="006D3375"/>
    <w:rsid w:val="007222FE"/>
    <w:rsid w:val="00743F9A"/>
    <w:rsid w:val="0076535E"/>
    <w:rsid w:val="00765950"/>
    <w:rsid w:val="007847D0"/>
    <w:rsid w:val="00796171"/>
    <w:rsid w:val="00796751"/>
    <w:rsid w:val="007A2591"/>
    <w:rsid w:val="007A30DA"/>
    <w:rsid w:val="007B30FE"/>
    <w:rsid w:val="007D5C94"/>
    <w:rsid w:val="007E1283"/>
    <w:rsid w:val="0080158B"/>
    <w:rsid w:val="00824A80"/>
    <w:rsid w:val="0082671B"/>
    <w:rsid w:val="00861D71"/>
    <w:rsid w:val="0087261C"/>
    <w:rsid w:val="00885E7A"/>
    <w:rsid w:val="00895081"/>
    <w:rsid w:val="008A023D"/>
    <w:rsid w:val="008B154B"/>
    <w:rsid w:val="008E041C"/>
    <w:rsid w:val="008F5FC3"/>
    <w:rsid w:val="0090724E"/>
    <w:rsid w:val="0092079B"/>
    <w:rsid w:val="009341E4"/>
    <w:rsid w:val="00953921"/>
    <w:rsid w:val="00960EAA"/>
    <w:rsid w:val="00993C58"/>
    <w:rsid w:val="009A2D0B"/>
    <w:rsid w:val="009B66E0"/>
    <w:rsid w:val="009B6C04"/>
    <w:rsid w:val="009C5016"/>
    <w:rsid w:val="009C6D6A"/>
    <w:rsid w:val="009D0B26"/>
    <w:rsid w:val="009D7345"/>
    <w:rsid w:val="00A07423"/>
    <w:rsid w:val="00A10B65"/>
    <w:rsid w:val="00A25755"/>
    <w:rsid w:val="00A277FC"/>
    <w:rsid w:val="00A95EC7"/>
    <w:rsid w:val="00A96215"/>
    <w:rsid w:val="00AB6CB2"/>
    <w:rsid w:val="00AC152E"/>
    <w:rsid w:val="00AE481D"/>
    <w:rsid w:val="00B02379"/>
    <w:rsid w:val="00B131D8"/>
    <w:rsid w:val="00B20D92"/>
    <w:rsid w:val="00B368B9"/>
    <w:rsid w:val="00B50E4B"/>
    <w:rsid w:val="00B52B17"/>
    <w:rsid w:val="00B67CF4"/>
    <w:rsid w:val="00B823D2"/>
    <w:rsid w:val="00B8362C"/>
    <w:rsid w:val="00BA7A5E"/>
    <w:rsid w:val="00BB1A7B"/>
    <w:rsid w:val="00BC4BB6"/>
    <w:rsid w:val="00BD1D9E"/>
    <w:rsid w:val="00BE2833"/>
    <w:rsid w:val="00C034C9"/>
    <w:rsid w:val="00C14DAF"/>
    <w:rsid w:val="00C24915"/>
    <w:rsid w:val="00C5171B"/>
    <w:rsid w:val="00C528DD"/>
    <w:rsid w:val="00C6594A"/>
    <w:rsid w:val="00C747FF"/>
    <w:rsid w:val="00C85942"/>
    <w:rsid w:val="00C859B4"/>
    <w:rsid w:val="00CB72F2"/>
    <w:rsid w:val="00CC4EC3"/>
    <w:rsid w:val="00CD6F25"/>
    <w:rsid w:val="00CF49A4"/>
    <w:rsid w:val="00D14CEB"/>
    <w:rsid w:val="00D161CB"/>
    <w:rsid w:val="00D3267E"/>
    <w:rsid w:val="00D531F2"/>
    <w:rsid w:val="00D575B8"/>
    <w:rsid w:val="00D63671"/>
    <w:rsid w:val="00D70798"/>
    <w:rsid w:val="00D9484C"/>
    <w:rsid w:val="00DC105C"/>
    <w:rsid w:val="00DD6FAC"/>
    <w:rsid w:val="00DD7274"/>
    <w:rsid w:val="00DE2056"/>
    <w:rsid w:val="00E14769"/>
    <w:rsid w:val="00E35A62"/>
    <w:rsid w:val="00E413D2"/>
    <w:rsid w:val="00E43CB0"/>
    <w:rsid w:val="00E46C30"/>
    <w:rsid w:val="00E850D1"/>
    <w:rsid w:val="00E8611F"/>
    <w:rsid w:val="00E94801"/>
    <w:rsid w:val="00EA6DAB"/>
    <w:rsid w:val="00EA7687"/>
    <w:rsid w:val="00EB0DD0"/>
    <w:rsid w:val="00ED035E"/>
    <w:rsid w:val="00ED53F8"/>
    <w:rsid w:val="00ED6F5E"/>
    <w:rsid w:val="00EE05CE"/>
    <w:rsid w:val="00EF0AD7"/>
    <w:rsid w:val="00F03075"/>
    <w:rsid w:val="00F11074"/>
    <w:rsid w:val="00F11FAF"/>
    <w:rsid w:val="00F41AEA"/>
    <w:rsid w:val="00F5783B"/>
    <w:rsid w:val="00F60776"/>
    <w:rsid w:val="00F90898"/>
    <w:rsid w:val="00F9480C"/>
    <w:rsid w:val="00FA495A"/>
    <w:rsid w:val="00FD1B41"/>
    <w:rsid w:val="00FD31FD"/>
    <w:rsid w:val="00FE6E2D"/>
    <w:rsid w:val="00FF58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0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3075"/>
    <w:rPr>
      <w:color w:val="0000FF" w:themeColor="hyperlink"/>
      <w:u w:val="single"/>
    </w:rPr>
  </w:style>
  <w:style w:type="paragraph" w:styleId="HTMLPreformatted">
    <w:name w:val="HTML Preformatted"/>
    <w:basedOn w:val="Normal"/>
    <w:link w:val="HTMLPreformattedChar"/>
    <w:uiPriority w:val="99"/>
    <w:unhideWhenUsed/>
    <w:rsid w:val="00F03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F03075"/>
    <w:rPr>
      <w:rFonts w:ascii="Courier New" w:eastAsia="Times New Roman" w:hAnsi="Courier New" w:cs="Courier New"/>
      <w:sz w:val="20"/>
      <w:szCs w:val="20"/>
      <w:lang w:eastAsia="id-ID"/>
    </w:rPr>
  </w:style>
  <w:style w:type="paragraph" w:styleId="ListParagraph">
    <w:name w:val="List Paragraph"/>
    <w:basedOn w:val="Normal"/>
    <w:uiPriority w:val="34"/>
    <w:qFormat/>
    <w:rsid w:val="00F03075"/>
    <w:pPr>
      <w:ind w:left="720"/>
      <w:contextualSpacing/>
    </w:pPr>
  </w:style>
  <w:style w:type="table" w:styleId="TableGrid">
    <w:name w:val="Table Grid"/>
    <w:basedOn w:val="TableNormal"/>
    <w:uiPriority w:val="59"/>
    <w:rsid w:val="00F030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F030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3075"/>
  </w:style>
  <w:style w:type="paragraph" w:styleId="NormalWeb">
    <w:name w:val="Normal (Web)"/>
    <w:basedOn w:val="Normal"/>
    <w:uiPriority w:val="99"/>
    <w:unhideWhenUsed/>
    <w:rsid w:val="00A10B65"/>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BalloonText">
    <w:name w:val="Balloon Text"/>
    <w:basedOn w:val="Normal"/>
    <w:link w:val="BalloonTextChar"/>
    <w:uiPriority w:val="99"/>
    <w:unhideWhenUsed/>
    <w:rsid w:val="00EB0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B0DD0"/>
    <w:rPr>
      <w:rFonts w:ascii="Tahoma" w:hAnsi="Tahoma" w:cs="Tahoma"/>
      <w:sz w:val="16"/>
      <w:szCs w:val="16"/>
    </w:rPr>
  </w:style>
  <w:style w:type="paragraph" w:styleId="Header">
    <w:name w:val="header"/>
    <w:basedOn w:val="Normal"/>
    <w:link w:val="HeaderChar"/>
    <w:uiPriority w:val="99"/>
    <w:semiHidden/>
    <w:unhideWhenUsed/>
    <w:rsid w:val="0024318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43181"/>
  </w:style>
  <w:style w:type="character" w:customStyle="1" w:styleId="personname">
    <w:name w:val="person_name"/>
    <w:basedOn w:val="DefaultParagraphFont"/>
    <w:rsid w:val="002D4BF8"/>
  </w:style>
  <w:style w:type="character" w:styleId="Emphasis">
    <w:name w:val="Emphasis"/>
    <w:basedOn w:val="DefaultParagraphFont"/>
    <w:uiPriority w:val="20"/>
    <w:qFormat/>
    <w:rsid w:val="002D4BF8"/>
    <w:rPr>
      <w:i/>
      <w:iCs/>
    </w:rPr>
  </w:style>
</w:styles>
</file>

<file path=word/webSettings.xml><?xml version="1.0" encoding="utf-8"?>
<w:webSettings xmlns:r="http://schemas.openxmlformats.org/officeDocument/2006/relationships" xmlns:w="http://schemas.openxmlformats.org/wordprocessingml/2006/main">
  <w:divs>
    <w:div w:id="24646046">
      <w:bodyDiv w:val="1"/>
      <w:marLeft w:val="0"/>
      <w:marRight w:val="0"/>
      <w:marTop w:val="0"/>
      <w:marBottom w:val="0"/>
      <w:divBdr>
        <w:top w:val="none" w:sz="0" w:space="0" w:color="auto"/>
        <w:left w:val="none" w:sz="0" w:space="0" w:color="auto"/>
        <w:bottom w:val="none" w:sz="0" w:space="0" w:color="auto"/>
        <w:right w:val="none" w:sz="0" w:space="0" w:color="auto"/>
      </w:divBdr>
    </w:div>
    <w:div w:id="64107598">
      <w:bodyDiv w:val="1"/>
      <w:marLeft w:val="0"/>
      <w:marRight w:val="0"/>
      <w:marTop w:val="0"/>
      <w:marBottom w:val="0"/>
      <w:divBdr>
        <w:top w:val="none" w:sz="0" w:space="0" w:color="auto"/>
        <w:left w:val="none" w:sz="0" w:space="0" w:color="auto"/>
        <w:bottom w:val="none" w:sz="0" w:space="0" w:color="auto"/>
        <w:right w:val="none" w:sz="0" w:space="0" w:color="auto"/>
      </w:divBdr>
    </w:div>
    <w:div w:id="109710501">
      <w:bodyDiv w:val="1"/>
      <w:marLeft w:val="0"/>
      <w:marRight w:val="0"/>
      <w:marTop w:val="0"/>
      <w:marBottom w:val="0"/>
      <w:divBdr>
        <w:top w:val="none" w:sz="0" w:space="0" w:color="auto"/>
        <w:left w:val="none" w:sz="0" w:space="0" w:color="auto"/>
        <w:bottom w:val="none" w:sz="0" w:space="0" w:color="auto"/>
        <w:right w:val="none" w:sz="0" w:space="0" w:color="auto"/>
      </w:divBdr>
    </w:div>
    <w:div w:id="443235126">
      <w:bodyDiv w:val="1"/>
      <w:marLeft w:val="0"/>
      <w:marRight w:val="0"/>
      <w:marTop w:val="0"/>
      <w:marBottom w:val="0"/>
      <w:divBdr>
        <w:top w:val="none" w:sz="0" w:space="0" w:color="auto"/>
        <w:left w:val="none" w:sz="0" w:space="0" w:color="auto"/>
        <w:bottom w:val="none" w:sz="0" w:space="0" w:color="auto"/>
        <w:right w:val="none" w:sz="0" w:space="0" w:color="auto"/>
      </w:divBdr>
    </w:div>
    <w:div w:id="494763332">
      <w:bodyDiv w:val="1"/>
      <w:marLeft w:val="0"/>
      <w:marRight w:val="0"/>
      <w:marTop w:val="0"/>
      <w:marBottom w:val="0"/>
      <w:divBdr>
        <w:top w:val="none" w:sz="0" w:space="0" w:color="auto"/>
        <w:left w:val="none" w:sz="0" w:space="0" w:color="auto"/>
        <w:bottom w:val="none" w:sz="0" w:space="0" w:color="auto"/>
        <w:right w:val="none" w:sz="0" w:space="0" w:color="auto"/>
      </w:divBdr>
    </w:div>
    <w:div w:id="578908165">
      <w:bodyDiv w:val="1"/>
      <w:marLeft w:val="0"/>
      <w:marRight w:val="0"/>
      <w:marTop w:val="0"/>
      <w:marBottom w:val="0"/>
      <w:divBdr>
        <w:top w:val="none" w:sz="0" w:space="0" w:color="auto"/>
        <w:left w:val="none" w:sz="0" w:space="0" w:color="auto"/>
        <w:bottom w:val="none" w:sz="0" w:space="0" w:color="auto"/>
        <w:right w:val="none" w:sz="0" w:space="0" w:color="auto"/>
      </w:divBdr>
    </w:div>
    <w:div w:id="588196879">
      <w:bodyDiv w:val="1"/>
      <w:marLeft w:val="0"/>
      <w:marRight w:val="0"/>
      <w:marTop w:val="0"/>
      <w:marBottom w:val="0"/>
      <w:divBdr>
        <w:top w:val="none" w:sz="0" w:space="0" w:color="auto"/>
        <w:left w:val="none" w:sz="0" w:space="0" w:color="auto"/>
        <w:bottom w:val="none" w:sz="0" w:space="0" w:color="auto"/>
        <w:right w:val="none" w:sz="0" w:space="0" w:color="auto"/>
      </w:divBdr>
    </w:div>
    <w:div w:id="604382237">
      <w:bodyDiv w:val="1"/>
      <w:marLeft w:val="0"/>
      <w:marRight w:val="0"/>
      <w:marTop w:val="0"/>
      <w:marBottom w:val="0"/>
      <w:divBdr>
        <w:top w:val="none" w:sz="0" w:space="0" w:color="auto"/>
        <w:left w:val="none" w:sz="0" w:space="0" w:color="auto"/>
        <w:bottom w:val="none" w:sz="0" w:space="0" w:color="auto"/>
        <w:right w:val="none" w:sz="0" w:space="0" w:color="auto"/>
      </w:divBdr>
    </w:div>
    <w:div w:id="829828539">
      <w:bodyDiv w:val="1"/>
      <w:marLeft w:val="0"/>
      <w:marRight w:val="0"/>
      <w:marTop w:val="0"/>
      <w:marBottom w:val="0"/>
      <w:divBdr>
        <w:top w:val="none" w:sz="0" w:space="0" w:color="auto"/>
        <w:left w:val="none" w:sz="0" w:space="0" w:color="auto"/>
        <w:bottom w:val="none" w:sz="0" w:space="0" w:color="auto"/>
        <w:right w:val="none" w:sz="0" w:space="0" w:color="auto"/>
      </w:divBdr>
    </w:div>
    <w:div w:id="1097361542">
      <w:bodyDiv w:val="1"/>
      <w:marLeft w:val="0"/>
      <w:marRight w:val="0"/>
      <w:marTop w:val="0"/>
      <w:marBottom w:val="0"/>
      <w:divBdr>
        <w:top w:val="none" w:sz="0" w:space="0" w:color="auto"/>
        <w:left w:val="none" w:sz="0" w:space="0" w:color="auto"/>
        <w:bottom w:val="none" w:sz="0" w:space="0" w:color="auto"/>
        <w:right w:val="none" w:sz="0" w:space="0" w:color="auto"/>
      </w:divBdr>
    </w:div>
    <w:div w:id="1210805947">
      <w:bodyDiv w:val="1"/>
      <w:marLeft w:val="0"/>
      <w:marRight w:val="0"/>
      <w:marTop w:val="0"/>
      <w:marBottom w:val="0"/>
      <w:divBdr>
        <w:top w:val="none" w:sz="0" w:space="0" w:color="auto"/>
        <w:left w:val="none" w:sz="0" w:space="0" w:color="auto"/>
        <w:bottom w:val="none" w:sz="0" w:space="0" w:color="auto"/>
        <w:right w:val="none" w:sz="0" w:space="0" w:color="auto"/>
      </w:divBdr>
    </w:div>
    <w:div w:id="1435711975">
      <w:bodyDiv w:val="1"/>
      <w:marLeft w:val="0"/>
      <w:marRight w:val="0"/>
      <w:marTop w:val="0"/>
      <w:marBottom w:val="0"/>
      <w:divBdr>
        <w:top w:val="none" w:sz="0" w:space="0" w:color="auto"/>
        <w:left w:val="none" w:sz="0" w:space="0" w:color="auto"/>
        <w:bottom w:val="none" w:sz="0" w:space="0" w:color="auto"/>
        <w:right w:val="none" w:sz="0" w:space="0" w:color="auto"/>
      </w:divBdr>
    </w:div>
    <w:div w:id="1735810110">
      <w:bodyDiv w:val="1"/>
      <w:marLeft w:val="0"/>
      <w:marRight w:val="0"/>
      <w:marTop w:val="0"/>
      <w:marBottom w:val="0"/>
      <w:divBdr>
        <w:top w:val="none" w:sz="0" w:space="0" w:color="auto"/>
        <w:left w:val="none" w:sz="0" w:space="0" w:color="auto"/>
        <w:bottom w:val="none" w:sz="0" w:space="0" w:color="auto"/>
        <w:right w:val="none" w:sz="0" w:space="0" w:color="auto"/>
      </w:divBdr>
    </w:div>
    <w:div w:id="1756244002">
      <w:bodyDiv w:val="1"/>
      <w:marLeft w:val="0"/>
      <w:marRight w:val="0"/>
      <w:marTop w:val="0"/>
      <w:marBottom w:val="0"/>
      <w:divBdr>
        <w:top w:val="none" w:sz="0" w:space="0" w:color="auto"/>
        <w:left w:val="none" w:sz="0" w:space="0" w:color="auto"/>
        <w:bottom w:val="none" w:sz="0" w:space="0" w:color="auto"/>
        <w:right w:val="none" w:sz="0" w:space="0" w:color="auto"/>
      </w:divBdr>
    </w:div>
    <w:div w:id="1896811511">
      <w:bodyDiv w:val="1"/>
      <w:marLeft w:val="0"/>
      <w:marRight w:val="0"/>
      <w:marTop w:val="0"/>
      <w:marBottom w:val="0"/>
      <w:divBdr>
        <w:top w:val="none" w:sz="0" w:space="0" w:color="auto"/>
        <w:left w:val="none" w:sz="0" w:space="0" w:color="auto"/>
        <w:bottom w:val="none" w:sz="0" w:space="0" w:color="auto"/>
        <w:right w:val="none" w:sz="0" w:space="0" w:color="auto"/>
      </w:divBdr>
    </w:div>
    <w:div w:id="1914898353">
      <w:bodyDiv w:val="1"/>
      <w:marLeft w:val="0"/>
      <w:marRight w:val="0"/>
      <w:marTop w:val="0"/>
      <w:marBottom w:val="0"/>
      <w:divBdr>
        <w:top w:val="none" w:sz="0" w:space="0" w:color="auto"/>
        <w:left w:val="none" w:sz="0" w:space="0" w:color="auto"/>
        <w:bottom w:val="none" w:sz="0" w:space="0" w:color="auto"/>
        <w:right w:val="none" w:sz="0" w:space="0" w:color="auto"/>
      </w:divBdr>
    </w:div>
    <w:div w:id="1943605880">
      <w:bodyDiv w:val="1"/>
      <w:marLeft w:val="0"/>
      <w:marRight w:val="0"/>
      <w:marTop w:val="0"/>
      <w:marBottom w:val="0"/>
      <w:divBdr>
        <w:top w:val="none" w:sz="0" w:space="0" w:color="auto"/>
        <w:left w:val="none" w:sz="0" w:space="0" w:color="auto"/>
        <w:bottom w:val="none" w:sz="0" w:space="0" w:color="auto"/>
        <w:right w:val="none" w:sz="0" w:space="0" w:color="auto"/>
      </w:divBdr>
    </w:div>
    <w:div w:id="212437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inahsariwicaksono12@gmail.com" TargetMode="External"/><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chart" Target="charts/chart10.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hart" Target="charts/chart5.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D:\RUSA%202017%202018.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RUSA%202017%202018.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RUSA%202017%202018.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RUSA%202017%202018.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RUSA%202017%202018.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RUSA%202017%202018.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RUSA%202017%202018.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RUSA%202017%202018.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RUSA%202017%202018.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RUSA%202017%20201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0"/>
  <c:chart>
    <c:autoTitleDeleted val="1"/>
    <c:plotArea>
      <c:layout/>
      <c:pieChart>
        <c:varyColors val="1"/>
        <c:ser>
          <c:idx val="1"/>
          <c:order val="1"/>
          <c:tx>
            <c:strRef>
              <c:f>'2017'!$G$3</c:f>
              <c:strCache>
                <c:ptCount val="1"/>
                <c:pt idx="0">
                  <c:v>Farid</c:v>
                </c:pt>
              </c:strCache>
            </c:strRef>
          </c:tx>
          <c:dLbls>
            <c:dLbl>
              <c:idx val="0"/>
              <c:tx>
                <c:rich>
                  <a:bodyPr/>
                  <a:lstStyle/>
                  <a:p>
                    <a:r>
                      <a:rPr lang="en-US"/>
                      <a:t>Makan 
20,1%</a:t>
                    </a:r>
                  </a:p>
                </c:rich>
              </c:tx>
              <c:dLblPos val="ctr"/>
              <c:showCatName val="1"/>
              <c:showPercent val="1"/>
            </c:dLbl>
            <c:dLbl>
              <c:idx val="1"/>
              <c:tx>
                <c:rich>
                  <a:bodyPr/>
                  <a:lstStyle/>
                  <a:p>
                    <a:r>
                      <a:rPr lang="en-US"/>
                      <a:t>Istirahat 
49,3%</a:t>
                    </a:r>
                  </a:p>
                </c:rich>
              </c:tx>
              <c:dLblPos val="ctr"/>
              <c:showCatName val="1"/>
              <c:showPercent val="1"/>
            </c:dLbl>
            <c:dLbl>
              <c:idx val="2"/>
              <c:tx>
                <c:rich>
                  <a:bodyPr/>
                  <a:lstStyle/>
                  <a:p>
                    <a:r>
                      <a:rPr lang="en-US"/>
                      <a:t>Pindah
30,6%</a:t>
                    </a:r>
                  </a:p>
                </c:rich>
              </c:tx>
              <c:dLblPos val="ctr"/>
              <c:showCatName val="1"/>
              <c:showPercent val="1"/>
            </c:dLbl>
            <c:dLblPos val="ctr"/>
            <c:showCatName val="1"/>
            <c:showPercent val="1"/>
            <c:showLeaderLines val="1"/>
          </c:dLbls>
          <c:cat>
            <c:strRef>
              <c:f>'2017'!$H$2:$J$2</c:f>
              <c:strCache>
                <c:ptCount val="3"/>
                <c:pt idx="0">
                  <c:v>Makan</c:v>
                </c:pt>
                <c:pt idx="1">
                  <c:v>Istirahat </c:v>
                </c:pt>
                <c:pt idx="2">
                  <c:v>Pindah </c:v>
                </c:pt>
              </c:strCache>
            </c:strRef>
          </c:cat>
          <c:val>
            <c:numRef>
              <c:f>'2017'!$H$3:$J$3</c:f>
              <c:numCache>
                <c:formatCode>General</c:formatCode>
                <c:ptCount val="3"/>
                <c:pt idx="0">
                  <c:v>20.100000000000001</c:v>
                </c:pt>
                <c:pt idx="1">
                  <c:v>49.3</c:v>
                </c:pt>
                <c:pt idx="2">
                  <c:v>30.6</c:v>
                </c:pt>
              </c:numCache>
            </c:numRef>
          </c:val>
        </c:ser>
        <c:ser>
          <c:idx val="0"/>
          <c:order val="0"/>
          <c:tx>
            <c:strRef>
              <c:f>'2018'!$G$3</c:f>
              <c:strCache>
                <c:ptCount val="1"/>
                <c:pt idx="0">
                  <c:v>Farid</c:v>
                </c:pt>
              </c:strCache>
            </c:strRef>
          </c:tx>
          <c:dLbls>
            <c:dLbl>
              <c:idx val="0"/>
              <c:tx>
                <c:rich>
                  <a:bodyPr/>
                  <a:lstStyle/>
                  <a:p>
                    <a:r>
                      <a:rPr lang="en-US"/>
                      <a:t>Makan 
38,6%</a:t>
                    </a:r>
                  </a:p>
                </c:rich>
              </c:tx>
              <c:showCatName val="1"/>
              <c:showPercent val="1"/>
            </c:dLbl>
            <c:dLbl>
              <c:idx val="1"/>
              <c:layout>
                <c:manualLayout>
                  <c:x val="0.12711878325374457"/>
                  <c:y val="-0.20173609786665941"/>
                </c:manualLayout>
              </c:layout>
              <c:tx>
                <c:rich>
                  <a:bodyPr/>
                  <a:lstStyle/>
                  <a:p>
                    <a:r>
                      <a:rPr lang="en-US"/>
                      <a:t>Istirahat
42,9%</a:t>
                    </a:r>
                  </a:p>
                </c:rich>
              </c:tx>
              <c:showCatName val="1"/>
              <c:showPercent val="1"/>
            </c:dLbl>
            <c:dLbl>
              <c:idx val="2"/>
              <c:tx>
                <c:rich>
                  <a:bodyPr/>
                  <a:lstStyle/>
                  <a:p>
                    <a:r>
                      <a:rPr lang="en-US"/>
                      <a:t>Pindah
18,5%</a:t>
                    </a:r>
                  </a:p>
                </c:rich>
              </c:tx>
              <c:showCatName val="1"/>
              <c:showPercent val="1"/>
            </c:dLbl>
            <c:showCatName val="1"/>
            <c:showPercent val="1"/>
            <c:showLeaderLines val="1"/>
          </c:dLbls>
          <c:cat>
            <c:strRef>
              <c:f>'2018'!$H$2:$J$2</c:f>
              <c:strCache>
                <c:ptCount val="3"/>
                <c:pt idx="0">
                  <c:v>Makan (%)</c:v>
                </c:pt>
                <c:pt idx="1">
                  <c:v>Istirahat (%)</c:v>
                </c:pt>
                <c:pt idx="2">
                  <c:v>Pindah (%)</c:v>
                </c:pt>
              </c:strCache>
            </c:strRef>
          </c:cat>
          <c:val>
            <c:numRef>
              <c:f>'2018'!$H$3:$J$3</c:f>
              <c:numCache>
                <c:formatCode>General</c:formatCode>
                <c:ptCount val="3"/>
                <c:pt idx="0">
                  <c:v>38.6</c:v>
                </c:pt>
                <c:pt idx="1">
                  <c:v>42.9</c:v>
                </c:pt>
                <c:pt idx="2">
                  <c:v>18.5</c:v>
                </c:pt>
              </c:numCache>
            </c:numRef>
          </c:val>
        </c:ser>
        <c:dLbls>
          <c:showCatName val="1"/>
          <c:showPercent val="1"/>
        </c:dLbls>
        <c:firstSliceAng val="0"/>
      </c:pieChart>
    </c:plotArea>
    <c:plotVisOnly val="1"/>
  </c:chart>
  <c:spPr>
    <a:ln>
      <a:solidFill>
        <a:schemeClr val="bg1"/>
      </a:solidFill>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style val="10"/>
  <c:chart>
    <c:title>
      <c:tx>
        <c:rich>
          <a:bodyPr/>
          <a:lstStyle/>
          <a:p>
            <a:pPr>
              <a:defRPr/>
            </a:pPr>
            <a:r>
              <a:rPr lang="en-US" sz="1400"/>
              <a:t> </a:t>
            </a:r>
          </a:p>
        </c:rich>
      </c:tx>
      <c:layout>
        <c:manualLayout>
          <c:xMode val="edge"/>
          <c:yMode val="edge"/>
          <c:x val="0.13907825858542994"/>
          <c:y val="2.3192890338170593E-2"/>
        </c:manualLayout>
      </c:layout>
    </c:title>
    <c:plotArea>
      <c:layout>
        <c:manualLayout>
          <c:layoutTarget val="inner"/>
          <c:xMode val="edge"/>
          <c:yMode val="edge"/>
          <c:x val="0.25053017944535072"/>
          <c:y val="9.6309866527087409E-2"/>
          <c:w val="0.61721044045676998"/>
          <c:h val="0.79214865218529384"/>
        </c:manualLayout>
      </c:layout>
      <c:pieChart>
        <c:varyColors val="1"/>
        <c:ser>
          <c:idx val="1"/>
          <c:order val="1"/>
          <c:tx>
            <c:strRef>
              <c:f>'2018'!$V$3</c:f>
              <c:strCache>
                <c:ptCount val="1"/>
                <c:pt idx="0">
                  <c:v>Danang </c:v>
                </c:pt>
              </c:strCache>
            </c:strRef>
          </c:tx>
          <c:dLbls>
            <c:dLbl>
              <c:idx val="0"/>
              <c:tx>
                <c:rich>
                  <a:bodyPr/>
                  <a:lstStyle/>
                  <a:p>
                    <a:r>
                      <a:rPr lang="en-US"/>
                      <a:t>Makan
19,6%</a:t>
                    </a:r>
                  </a:p>
                </c:rich>
              </c:tx>
              <c:showCatName val="1"/>
              <c:showPercent val="1"/>
            </c:dLbl>
            <c:dLbl>
              <c:idx val="1"/>
              <c:layout>
                <c:manualLayout>
                  <c:x val="0.10843274278215277"/>
                  <c:y val="-0.21317087082887062"/>
                </c:manualLayout>
              </c:layout>
              <c:tx>
                <c:rich>
                  <a:bodyPr/>
                  <a:lstStyle/>
                  <a:p>
                    <a:r>
                      <a:rPr lang="en-US"/>
                      <a:t>Istirahat 
72,9%</a:t>
                    </a:r>
                  </a:p>
                </c:rich>
              </c:tx>
              <c:showCatName val="1"/>
              <c:showPercent val="1"/>
            </c:dLbl>
            <c:dLbl>
              <c:idx val="2"/>
              <c:layout>
                <c:manualLayout>
                  <c:x val="6.2551540763766678E-2"/>
                  <c:y val="0.1730845081161505"/>
                </c:manualLayout>
              </c:layout>
              <c:tx>
                <c:rich>
                  <a:bodyPr/>
                  <a:lstStyle/>
                  <a:p>
                    <a:r>
                      <a:rPr lang="en-US"/>
                      <a:t>Pindah 
7,5%</a:t>
                    </a:r>
                  </a:p>
                </c:rich>
              </c:tx>
              <c:showCatName val="1"/>
              <c:showPercent val="1"/>
            </c:dLbl>
            <c:showCatName val="1"/>
            <c:showPercent val="1"/>
            <c:showLeaderLines val="1"/>
          </c:dLbls>
          <c:cat>
            <c:strRef>
              <c:f>'2018'!$W$2:$Y$2</c:f>
              <c:strCache>
                <c:ptCount val="3"/>
                <c:pt idx="0">
                  <c:v>Makan</c:v>
                </c:pt>
                <c:pt idx="1">
                  <c:v>Istirahat </c:v>
                </c:pt>
                <c:pt idx="2">
                  <c:v>Pindah </c:v>
                </c:pt>
              </c:strCache>
            </c:strRef>
          </c:cat>
          <c:val>
            <c:numRef>
              <c:f>'2018'!$W$3:$Y$3</c:f>
              <c:numCache>
                <c:formatCode>General</c:formatCode>
                <c:ptCount val="3"/>
                <c:pt idx="0">
                  <c:v>19.600000000000001</c:v>
                </c:pt>
                <c:pt idx="1">
                  <c:v>72.900000000000006</c:v>
                </c:pt>
                <c:pt idx="2">
                  <c:v>7.5</c:v>
                </c:pt>
              </c:numCache>
            </c:numRef>
          </c:val>
        </c:ser>
        <c:ser>
          <c:idx val="0"/>
          <c:order val="0"/>
          <c:tx>
            <c:strRef>
              <c:f>'2018'!$N$3</c:f>
              <c:strCache>
                <c:ptCount val="1"/>
                <c:pt idx="0">
                  <c:v>Farida
</c:v>
                </c:pt>
              </c:strCache>
            </c:strRef>
          </c:tx>
          <c:dLbls>
            <c:dLbl>
              <c:idx val="0"/>
              <c:tx>
                <c:rich>
                  <a:bodyPr/>
                  <a:lstStyle/>
                  <a:p>
                    <a:r>
                      <a:rPr lang="en-US"/>
                      <a:t>Makan
25,7%</a:t>
                    </a:r>
                  </a:p>
                </c:rich>
              </c:tx>
              <c:showCatName val="1"/>
              <c:showPercent val="1"/>
            </c:dLbl>
            <c:dLbl>
              <c:idx val="1"/>
              <c:layout>
                <c:manualLayout>
                  <c:x val="0.14117333770778653"/>
                  <c:y val="-0.20759259259259358"/>
                </c:manualLayout>
              </c:layout>
              <c:tx>
                <c:rich>
                  <a:bodyPr/>
                  <a:lstStyle/>
                  <a:p>
                    <a:r>
                      <a:rPr lang="en-US"/>
                      <a:t>Istirahat
59,7%</a:t>
                    </a:r>
                  </a:p>
                </c:rich>
              </c:tx>
              <c:showCatName val="1"/>
              <c:showPercent val="1"/>
            </c:dLbl>
            <c:dLbl>
              <c:idx val="2"/>
              <c:tx>
                <c:rich>
                  <a:bodyPr/>
                  <a:lstStyle/>
                  <a:p>
                    <a:r>
                      <a:rPr lang="en-US"/>
                      <a:t>Pindah
14,6%</a:t>
                    </a:r>
                  </a:p>
                </c:rich>
              </c:tx>
              <c:showCatName val="1"/>
              <c:showPercent val="1"/>
            </c:dLbl>
            <c:showCatName val="1"/>
            <c:showPercent val="1"/>
            <c:showLeaderLines val="1"/>
          </c:dLbls>
          <c:cat>
            <c:strRef>
              <c:f>'2018'!$O$2:$Q$2</c:f>
              <c:strCache>
                <c:ptCount val="3"/>
                <c:pt idx="0">
                  <c:v>Makan (%)</c:v>
                </c:pt>
                <c:pt idx="1">
                  <c:v>Istirahat (%)</c:v>
                </c:pt>
                <c:pt idx="2">
                  <c:v>Pindah (%)</c:v>
                </c:pt>
              </c:strCache>
            </c:strRef>
          </c:cat>
          <c:val>
            <c:numRef>
              <c:f>'2018'!$O$3:$Q$3</c:f>
              <c:numCache>
                <c:formatCode>General</c:formatCode>
                <c:ptCount val="3"/>
                <c:pt idx="0">
                  <c:v>25.7</c:v>
                </c:pt>
                <c:pt idx="1">
                  <c:v>59.7</c:v>
                </c:pt>
                <c:pt idx="2">
                  <c:v>14.6</c:v>
                </c:pt>
              </c:numCache>
            </c:numRef>
          </c:val>
        </c:ser>
        <c:dLbls>
          <c:showCatName val="1"/>
          <c:showPercent val="1"/>
        </c:dLbls>
        <c:firstSliceAng val="0"/>
      </c:pieChart>
    </c:plotArea>
    <c:plotVisOnly val="1"/>
  </c:chart>
  <c:spPr>
    <a:ln>
      <a:solidFill>
        <a:schemeClr val="bg1"/>
      </a:solid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10"/>
  <c:chart>
    <c:autoTitleDeleted val="1"/>
    <c:plotArea>
      <c:layout/>
      <c:pieChart>
        <c:varyColors val="1"/>
        <c:ser>
          <c:idx val="0"/>
          <c:order val="0"/>
          <c:tx>
            <c:strRef>
              <c:f>'2018'!$G$3</c:f>
              <c:strCache>
                <c:ptCount val="1"/>
                <c:pt idx="0">
                  <c:v>Farid</c:v>
                </c:pt>
              </c:strCache>
            </c:strRef>
          </c:tx>
          <c:dLbls>
            <c:dLbl>
              <c:idx val="0"/>
              <c:tx>
                <c:rich>
                  <a:bodyPr/>
                  <a:lstStyle/>
                  <a:p>
                    <a:r>
                      <a:rPr lang="en-US"/>
                      <a:t>Makan 
38,6%</a:t>
                    </a:r>
                  </a:p>
                </c:rich>
              </c:tx>
              <c:showCatName val="1"/>
              <c:showPercent val="1"/>
            </c:dLbl>
            <c:dLbl>
              <c:idx val="1"/>
              <c:layout>
                <c:manualLayout>
                  <c:x val="0.12711878325374457"/>
                  <c:y val="-0.20173609786665941"/>
                </c:manualLayout>
              </c:layout>
              <c:tx>
                <c:rich>
                  <a:bodyPr/>
                  <a:lstStyle/>
                  <a:p>
                    <a:r>
                      <a:rPr lang="en-US"/>
                      <a:t>Istirahat
42,9%</a:t>
                    </a:r>
                  </a:p>
                </c:rich>
              </c:tx>
              <c:showCatName val="1"/>
              <c:showPercent val="1"/>
            </c:dLbl>
            <c:dLbl>
              <c:idx val="2"/>
              <c:tx>
                <c:rich>
                  <a:bodyPr/>
                  <a:lstStyle/>
                  <a:p>
                    <a:r>
                      <a:rPr lang="en-US"/>
                      <a:t>Pindah
18,5%</a:t>
                    </a:r>
                  </a:p>
                </c:rich>
              </c:tx>
              <c:showCatName val="1"/>
              <c:showPercent val="1"/>
            </c:dLbl>
            <c:showCatName val="1"/>
            <c:showPercent val="1"/>
            <c:showLeaderLines val="1"/>
          </c:dLbls>
          <c:cat>
            <c:strRef>
              <c:f>'2018'!$H$2:$J$2</c:f>
              <c:strCache>
                <c:ptCount val="3"/>
                <c:pt idx="0">
                  <c:v>Makan (%)</c:v>
                </c:pt>
                <c:pt idx="1">
                  <c:v>Istirahat (%)</c:v>
                </c:pt>
                <c:pt idx="2">
                  <c:v>Pindah (%)</c:v>
                </c:pt>
              </c:strCache>
            </c:strRef>
          </c:cat>
          <c:val>
            <c:numRef>
              <c:f>'2018'!$H$3:$J$3</c:f>
              <c:numCache>
                <c:formatCode>General</c:formatCode>
                <c:ptCount val="3"/>
                <c:pt idx="0">
                  <c:v>38.6</c:v>
                </c:pt>
                <c:pt idx="1">
                  <c:v>42.9</c:v>
                </c:pt>
                <c:pt idx="2">
                  <c:v>18.5</c:v>
                </c:pt>
              </c:numCache>
            </c:numRef>
          </c:val>
        </c:ser>
        <c:dLbls>
          <c:showCatName val="1"/>
          <c:showPercent val="1"/>
        </c:dLbls>
        <c:firstSliceAng val="0"/>
      </c:pieChart>
    </c:plotArea>
    <c:plotVisOnly val="1"/>
  </c:chart>
  <c:spPr>
    <a:ln>
      <a:solidFill>
        <a:schemeClr val="bg1"/>
      </a:solid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10"/>
  <c:chart>
    <c:autoTitleDeleted val="1"/>
    <c:plotArea>
      <c:layout/>
      <c:pieChart>
        <c:varyColors val="1"/>
        <c:ser>
          <c:idx val="1"/>
          <c:order val="1"/>
          <c:tx>
            <c:strRef>
              <c:f>'2017'!$N$3</c:f>
              <c:strCache>
                <c:ptCount val="1"/>
                <c:pt idx="0">
                  <c:v>Farida </c:v>
                </c:pt>
              </c:strCache>
            </c:strRef>
          </c:tx>
          <c:dLbls>
            <c:dLbl>
              <c:idx val="0"/>
              <c:tx>
                <c:rich>
                  <a:bodyPr/>
                  <a:lstStyle/>
                  <a:p>
                    <a:r>
                      <a:rPr lang="en-US"/>
                      <a:t>Makan
33,7%</a:t>
                    </a:r>
                  </a:p>
                </c:rich>
              </c:tx>
              <c:showCatName val="1"/>
              <c:showPercent val="1"/>
            </c:dLbl>
            <c:dLbl>
              <c:idx val="1"/>
              <c:layout>
                <c:manualLayout>
                  <c:x val="0.15548818514301418"/>
                  <c:y val="-0.2149627689079574"/>
                </c:manualLayout>
              </c:layout>
              <c:tx>
                <c:rich>
                  <a:bodyPr/>
                  <a:lstStyle/>
                  <a:p>
                    <a:r>
                      <a:rPr lang="en-US"/>
                      <a:t>Istirahat 
53,8%</a:t>
                    </a:r>
                  </a:p>
                </c:rich>
              </c:tx>
              <c:showCatName val="1"/>
              <c:showPercent val="1"/>
            </c:dLbl>
            <c:dLbl>
              <c:idx val="2"/>
              <c:tx>
                <c:rich>
                  <a:bodyPr/>
                  <a:lstStyle/>
                  <a:p>
                    <a:r>
                      <a:rPr lang="en-US"/>
                      <a:t>Pindah 
12,5%</a:t>
                    </a:r>
                  </a:p>
                </c:rich>
              </c:tx>
              <c:showCatName val="1"/>
              <c:showPercent val="1"/>
            </c:dLbl>
            <c:showCatName val="1"/>
            <c:showPercent val="1"/>
            <c:showLeaderLines val="1"/>
          </c:dLbls>
          <c:cat>
            <c:strRef>
              <c:f>'2017'!$O$2:$Q$2</c:f>
              <c:strCache>
                <c:ptCount val="3"/>
                <c:pt idx="0">
                  <c:v>Makan</c:v>
                </c:pt>
                <c:pt idx="1">
                  <c:v>Istirahat </c:v>
                </c:pt>
                <c:pt idx="2">
                  <c:v>Pindah </c:v>
                </c:pt>
              </c:strCache>
            </c:strRef>
          </c:cat>
          <c:val>
            <c:numRef>
              <c:f>'2017'!$O$3:$Q$3</c:f>
              <c:numCache>
                <c:formatCode>General</c:formatCode>
                <c:ptCount val="3"/>
                <c:pt idx="0">
                  <c:v>33.700000000000003</c:v>
                </c:pt>
                <c:pt idx="1">
                  <c:v>53.8</c:v>
                </c:pt>
                <c:pt idx="2">
                  <c:v>12.5</c:v>
                </c:pt>
              </c:numCache>
            </c:numRef>
          </c:val>
        </c:ser>
        <c:ser>
          <c:idx val="0"/>
          <c:order val="0"/>
          <c:tx>
            <c:strRef>
              <c:f>'2018'!$N$3</c:f>
              <c:strCache>
                <c:ptCount val="1"/>
                <c:pt idx="0">
                  <c:v>Farida
</c:v>
                </c:pt>
              </c:strCache>
            </c:strRef>
          </c:tx>
          <c:dLbls>
            <c:dLbl>
              <c:idx val="0"/>
              <c:tx>
                <c:rich>
                  <a:bodyPr/>
                  <a:lstStyle/>
                  <a:p>
                    <a:r>
                      <a:rPr lang="en-US"/>
                      <a:t>Makan
25,7%</a:t>
                    </a:r>
                  </a:p>
                </c:rich>
              </c:tx>
              <c:showCatName val="1"/>
              <c:showPercent val="1"/>
            </c:dLbl>
            <c:dLbl>
              <c:idx val="1"/>
              <c:layout>
                <c:manualLayout>
                  <c:x val="0.14117333770778653"/>
                  <c:y val="-0.20759259259259358"/>
                </c:manualLayout>
              </c:layout>
              <c:tx>
                <c:rich>
                  <a:bodyPr/>
                  <a:lstStyle/>
                  <a:p>
                    <a:r>
                      <a:rPr lang="en-US"/>
                      <a:t>Istirahat
59,7%</a:t>
                    </a:r>
                  </a:p>
                </c:rich>
              </c:tx>
              <c:showCatName val="1"/>
              <c:showPercent val="1"/>
            </c:dLbl>
            <c:dLbl>
              <c:idx val="2"/>
              <c:tx>
                <c:rich>
                  <a:bodyPr/>
                  <a:lstStyle/>
                  <a:p>
                    <a:r>
                      <a:rPr lang="en-US"/>
                      <a:t>Pindah
14,6%</a:t>
                    </a:r>
                  </a:p>
                </c:rich>
              </c:tx>
              <c:showCatName val="1"/>
              <c:showPercent val="1"/>
            </c:dLbl>
            <c:showCatName val="1"/>
            <c:showPercent val="1"/>
            <c:showLeaderLines val="1"/>
          </c:dLbls>
          <c:cat>
            <c:strRef>
              <c:f>'2018'!$O$2:$Q$2</c:f>
              <c:strCache>
                <c:ptCount val="3"/>
                <c:pt idx="0">
                  <c:v>Makan (%)</c:v>
                </c:pt>
                <c:pt idx="1">
                  <c:v>Istirahat (%)</c:v>
                </c:pt>
                <c:pt idx="2">
                  <c:v>Pindah (%)</c:v>
                </c:pt>
              </c:strCache>
            </c:strRef>
          </c:cat>
          <c:val>
            <c:numRef>
              <c:f>'2018'!$O$3:$Q$3</c:f>
              <c:numCache>
                <c:formatCode>General</c:formatCode>
                <c:ptCount val="3"/>
                <c:pt idx="0">
                  <c:v>25.7</c:v>
                </c:pt>
                <c:pt idx="1">
                  <c:v>59.7</c:v>
                </c:pt>
                <c:pt idx="2">
                  <c:v>14.6</c:v>
                </c:pt>
              </c:numCache>
            </c:numRef>
          </c:val>
        </c:ser>
        <c:dLbls>
          <c:showCatName val="1"/>
          <c:showPercent val="1"/>
        </c:dLbls>
        <c:firstSliceAng val="0"/>
      </c:pieChart>
    </c:plotArea>
    <c:plotVisOnly val="1"/>
  </c:chart>
  <c:spPr>
    <a:ln>
      <a:solidFill>
        <a:schemeClr val="bg1"/>
      </a:solid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style val="10"/>
  <c:chart>
    <c:autoTitleDeleted val="1"/>
    <c:plotArea>
      <c:layout/>
      <c:pieChart>
        <c:varyColors val="1"/>
        <c:ser>
          <c:idx val="0"/>
          <c:order val="0"/>
          <c:tx>
            <c:strRef>
              <c:f>'2018'!$N$3</c:f>
              <c:strCache>
                <c:ptCount val="1"/>
                <c:pt idx="0">
                  <c:v>Farida
</c:v>
                </c:pt>
              </c:strCache>
            </c:strRef>
          </c:tx>
          <c:dLbls>
            <c:dLbl>
              <c:idx val="0"/>
              <c:tx>
                <c:rich>
                  <a:bodyPr/>
                  <a:lstStyle/>
                  <a:p>
                    <a:r>
                      <a:rPr lang="en-US"/>
                      <a:t>Makan
25,7%</a:t>
                    </a:r>
                  </a:p>
                </c:rich>
              </c:tx>
              <c:showCatName val="1"/>
              <c:showPercent val="1"/>
            </c:dLbl>
            <c:dLbl>
              <c:idx val="1"/>
              <c:layout>
                <c:manualLayout>
                  <c:x val="0.14117333770778653"/>
                  <c:y val="-0.20759259259259347"/>
                </c:manualLayout>
              </c:layout>
              <c:tx>
                <c:rich>
                  <a:bodyPr/>
                  <a:lstStyle/>
                  <a:p>
                    <a:r>
                      <a:rPr lang="en-US"/>
                      <a:t>Istirahat
59,7%</a:t>
                    </a:r>
                  </a:p>
                </c:rich>
              </c:tx>
              <c:showCatName val="1"/>
              <c:showPercent val="1"/>
            </c:dLbl>
            <c:dLbl>
              <c:idx val="2"/>
              <c:tx>
                <c:rich>
                  <a:bodyPr/>
                  <a:lstStyle/>
                  <a:p>
                    <a:r>
                      <a:rPr lang="en-US"/>
                      <a:t>Pindah
14,6%</a:t>
                    </a:r>
                  </a:p>
                </c:rich>
              </c:tx>
              <c:showCatName val="1"/>
              <c:showPercent val="1"/>
            </c:dLbl>
            <c:showCatName val="1"/>
            <c:showPercent val="1"/>
            <c:showLeaderLines val="1"/>
          </c:dLbls>
          <c:cat>
            <c:strRef>
              <c:f>'2018'!$O$2:$Q$2</c:f>
              <c:strCache>
                <c:ptCount val="3"/>
                <c:pt idx="0">
                  <c:v>Makan (%)</c:v>
                </c:pt>
                <c:pt idx="1">
                  <c:v>Istirahat (%)</c:v>
                </c:pt>
                <c:pt idx="2">
                  <c:v>Pindah (%)</c:v>
                </c:pt>
              </c:strCache>
            </c:strRef>
          </c:cat>
          <c:val>
            <c:numRef>
              <c:f>'2018'!$O$3:$Q$3</c:f>
              <c:numCache>
                <c:formatCode>General</c:formatCode>
                <c:ptCount val="3"/>
                <c:pt idx="0">
                  <c:v>25.7</c:v>
                </c:pt>
                <c:pt idx="1">
                  <c:v>59.7</c:v>
                </c:pt>
                <c:pt idx="2">
                  <c:v>14.6</c:v>
                </c:pt>
              </c:numCache>
            </c:numRef>
          </c:val>
        </c:ser>
        <c:dLbls>
          <c:showCatName val="1"/>
          <c:showPercent val="1"/>
        </c:dLbls>
        <c:firstSliceAng val="0"/>
      </c:pieChart>
    </c:plotArea>
    <c:plotVisOnly val="1"/>
  </c:chart>
  <c:spPr>
    <a:ln>
      <a:solidFill>
        <a:schemeClr val="bg1"/>
      </a:solid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style val="10"/>
  <c:chart>
    <c:autoTitleDeleted val="1"/>
    <c:plotArea>
      <c:layout/>
      <c:pieChart>
        <c:varyColors val="1"/>
        <c:ser>
          <c:idx val="1"/>
          <c:order val="1"/>
          <c:tx>
            <c:strRef>
              <c:f>'2017'!$G$23</c:f>
              <c:strCache>
                <c:ptCount val="1"/>
                <c:pt idx="0">
                  <c:v>Bimo </c:v>
                </c:pt>
              </c:strCache>
            </c:strRef>
          </c:tx>
          <c:dLbls>
            <c:dLbl>
              <c:idx val="0"/>
              <c:tx>
                <c:rich>
                  <a:bodyPr/>
                  <a:lstStyle/>
                  <a:p>
                    <a:r>
                      <a:rPr lang="en-US"/>
                      <a:t>Makan
15,3%</a:t>
                    </a:r>
                  </a:p>
                </c:rich>
              </c:tx>
              <c:showCatName val="1"/>
              <c:showPercent val="1"/>
            </c:dLbl>
            <c:dLbl>
              <c:idx val="1"/>
              <c:tx>
                <c:rich>
                  <a:bodyPr/>
                  <a:lstStyle/>
                  <a:p>
                    <a:r>
                      <a:rPr lang="en-US"/>
                      <a:t>Istirahat 
45,7%</a:t>
                    </a:r>
                  </a:p>
                </c:rich>
              </c:tx>
              <c:showCatName val="1"/>
              <c:showPercent val="1"/>
            </c:dLbl>
            <c:showCatName val="1"/>
            <c:showPercent val="1"/>
            <c:showLeaderLines val="1"/>
          </c:dLbls>
          <c:cat>
            <c:strRef>
              <c:f>'2017'!$H$22:$J$22</c:f>
              <c:strCache>
                <c:ptCount val="3"/>
                <c:pt idx="0">
                  <c:v>Makan</c:v>
                </c:pt>
                <c:pt idx="1">
                  <c:v>Istirahat </c:v>
                </c:pt>
                <c:pt idx="2">
                  <c:v>Pindah </c:v>
                </c:pt>
              </c:strCache>
            </c:strRef>
          </c:cat>
          <c:val>
            <c:numRef>
              <c:f>'2017'!$H$23:$J$23</c:f>
              <c:numCache>
                <c:formatCode>General</c:formatCode>
                <c:ptCount val="3"/>
                <c:pt idx="0">
                  <c:v>15.3</c:v>
                </c:pt>
                <c:pt idx="1">
                  <c:v>45.7</c:v>
                </c:pt>
                <c:pt idx="2">
                  <c:v>39</c:v>
                </c:pt>
              </c:numCache>
            </c:numRef>
          </c:val>
        </c:ser>
        <c:ser>
          <c:idx val="0"/>
          <c:order val="0"/>
          <c:tx>
            <c:strRef>
              <c:f>'2018'!$G$22</c:f>
              <c:strCache>
                <c:ptCount val="1"/>
                <c:pt idx="0">
                  <c:v>Bimo </c:v>
                </c:pt>
              </c:strCache>
            </c:strRef>
          </c:tx>
          <c:dLbls>
            <c:dLbl>
              <c:idx val="0"/>
              <c:tx>
                <c:rich>
                  <a:bodyPr/>
                  <a:lstStyle/>
                  <a:p>
                    <a:r>
                      <a:rPr lang="en-US"/>
                      <a:t>Makan
21,6%</a:t>
                    </a:r>
                  </a:p>
                </c:rich>
              </c:tx>
              <c:showCatName val="1"/>
              <c:showPercent val="1"/>
            </c:dLbl>
            <c:dLbl>
              <c:idx val="1"/>
              <c:tx>
                <c:rich>
                  <a:bodyPr/>
                  <a:lstStyle/>
                  <a:p>
                    <a:r>
                      <a:rPr lang="en-US"/>
                      <a:t>Istirahat 
62,6%</a:t>
                    </a:r>
                  </a:p>
                </c:rich>
              </c:tx>
              <c:showCatName val="1"/>
              <c:showPercent val="1"/>
            </c:dLbl>
            <c:dLbl>
              <c:idx val="2"/>
              <c:tx>
                <c:rich>
                  <a:bodyPr/>
                  <a:lstStyle/>
                  <a:p>
                    <a:r>
                      <a:rPr lang="en-US"/>
                      <a:t>Pindah 
15,8%</a:t>
                    </a:r>
                  </a:p>
                </c:rich>
              </c:tx>
              <c:showCatName val="1"/>
              <c:showPercent val="1"/>
            </c:dLbl>
            <c:showCatName val="1"/>
            <c:showPercent val="1"/>
            <c:showLeaderLines val="1"/>
          </c:dLbls>
          <c:cat>
            <c:strRef>
              <c:f>'2018'!$H$21:$J$21</c:f>
              <c:strCache>
                <c:ptCount val="3"/>
                <c:pt idx="0">
                  <c:v>Makan</c:v>
                </c:pt>
                <c:pt idx="1">
                  <c:v>Istirahat </c:v>
                </c:pt>
                <c:pt idx="2">
                  <c:v>Pindah </c:v>
                </c:pt>
              </c:strCache>
            </c:strRef>
          </c:cat>
          <c:val>
            <c:numRef>
              <c:f>'2018'!$H$22:$J$22</c:f>
              <c:numCache>
                <c:formatCode>General</c:formatCode>
                <c:ptCount val="3"/>
                <c:pt idx="0">
                  <c:v>21.6</c:v>
                </c:pt>
                <c:pt idx="1">
                  <c:v>62.6</c:v>
                </c:pt>
                <c:pt idx="2">
                  <c:v>15.8</c:v>
                </c:pt>
              </c:numCache>
            </c:numRef>
          </c:val>
        </c:ser>
        <c:dLbls>
          <c:showCatName val="1"/>
          <c:showPercent val="1"/>
        </c:dLbls>
        <c:firstSliceAng val="0"/>
      </c:pieChart>
    </c:plotArea>
    <c:plotVisOnly val="1"/>
  </c:chart>
  <c:spPr>
    <a:ln>
      <a:solidFill>
        <a:schemeClr val="bg1"/>
      </a:solid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style val="10"/>
  <c:chart>
    <c:autoTitleDeleted val="1"/>
    <c:plotArea>
      <c:layout/>
      <c:pieChart>
        <c:varyColors val="1"/>
        <c:ser>
          <c:idx val="0"/>
          <c:order val="0"/>
          <c:tx>
            <c:strRef>
              <c:f>'2018'!$G$22</c:f>
              <c:strCache>
                <c:ptCount val="1"/>
                <c:pt idx="0">
                  <c:v>Bimo </c:v>
                </c:pt>
              </c:strCache>
            </c:strRef>
          </c:tx>
          <c:dLbls>
            <c:dLbl>
              <c:idx val="0"/>
              <c:layout>
                <c:manualLayout>
                  <c:x val="-0.10721883014397543"/>
                  <c:y val="0.14542638738813488"/>
                </c:manualLayout>
              </c:layout>
              <c:tx>
                <c:rich>
                  <a:bodyPr/>
                  <a:lstStyle/>
                  <a:p>
                    <a:r>
                      <a:rPr lang="en-US"/>
                      <a:t>Makan
21,6%</a:t>
                    </a:r>
                  </a:p>
                </c:rich>
              </c:tx>
              <c:showCatName val="1"/>
              <c:showPercent val="1"/>
            </c:dLbl>
            <c:dLbl>
              <c:idx val="1"/>
              <c:layout>
                <c:manualLayout>
                  <c:x val="3.7469079805458848E-2"/>
                  <c:y val="-0.25027232687843465"/>
                </c:manualLayout>
              </c:layout>
              <c:tx>
                <c:rich>
                  <a:bodyPr/>
                  <a:lstStyle/>
                  <a:p>
                    <a:r>
                      <a:rPr lang="en-US"/>
                      <a:t>Istirahat 
62,6%</a:t>
                    </a:r>
                  </a:p>
                </c:rich>
              </c:tx>
              <c:showCatName val="1"/>
              <c:showPercent val="1"/>
            </c:dLbl>
            <c:dLbl>
              <c:idx val="2"/>
              <c:tx>
                <c:rich>
                  <a:bodyPr/>
                  <a:lstStyle/>
                  <a:p>
                    <a:r>
                      <a:rPr lang="en-US"/>
                      <a:t>Pindah 
15,8%</a:t>
                    </a:r>
                  </a:p>
                </c:rich>
              </c:tx>
              <c:showCatName val="1"/>
              <c:showPercent val="1"/>
            </c:dLbl>
            <c:showCatName val="1"/>
            <c:showPercent val="1"/>
            <c:showLeaderLines val="1"/>
          </c:dLbls>
          <c:cat>
            <c:strRef>
              <c:f>'2018'!$H$21:$J$21</c:f>
              <c:strCache>
                <c:ptCount val="3"/>
                <c:pt idx="0">
                  <c:v>Makan</c:v>
                </c:pt>
                <c:pt idx="1">
                  <c:v>Istirahat </c:v>
                </c:pt>
                <c:pt idx="2">
                  <c:v>Pindah </c:v>
                </c:pt>
              </c:strCache>
            </c:strRef>
          </c:cat>
          <c:val>
            <c:numRef>
              <c:f>'2018'!$H$22:$J$22</c:f>
              <c:numCache>
                <c:formatCode>General</c:formatCode>
                <c:ptCount val="3"/>
                <c:pt idx="0">
                  <c:v>21.6</c:v>
                </c:pt>
                <c:pt idx="1">
                  <c:v>62.6</c:v>
                </c:pt>
                <c:pt idx="2">
                  <c:v>15.8</c:v>
                </c:pt>
              </c:numCache>
            </c:numRef>
          </c:val>
        </c:ser>
        <c:dLbls>
          <c:showCatName val="1"/>
          <c:showPercent val="1"/>
        </c:dLbls>
        <c:firstSliceAng val="0"/>
      </c:pieChart>
    </c:plotArea>
    <c:plotVisOnly val="1"/>
  </c:chart>
  <c:spPr>
    <a:ln>
      <a:solidFill>
        <a:schemeClr val="bg1"/>
      </a:solid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style val="10"/>
  <c:chart>
    <c:autoTitleDeleted val="1"/>
    <c:plotArea>
      <c:layout/>
      <c:pieChart>
        <c:varyColors val="1"/>
        <c:ser>
          <c:idx val="2"/>
          <c:order val="2"/>
          <c:tx>
            <c:strRef>
              <c:f>'2017'!$N$23</c:f>
              <c:strCache>
                <c:ptCount val="1"/>
                <c:pt idx="0">
                  <c:v>Agung </c:v>
                </c:pt>
              </c:strCache>
            </c:strRef>
          </c:tx>
          <c:dLbls>
            <c:dLbl>
              <c:idx val="0"/>
              <c:tx>
                <c:rich>
                  <a:bodyPr/>
                  <a:lstStyle/>
                  <a:p>
                    <a:r>
                      <a:rPr lang="en-US"/>
                      <a:t>Makan 
20,6%</a:t>
                    </a:r>
                  </a:p>
                </c:rich>
              </c:tx>
              <c:showCatName val="1"/>
              <c:showPercent val="1"/>
            </c:dLbl>
            <c:dLbl>
              <c:idx val="1"/>
              <c:tx>
                <c:rich>
                  <a:bodyPr/>
                  <a:lstStyle/>
                  <a:p>
                    <a:r>
                      <a:rPr lang="en-US"/>
                      <a:t>Istirahat 
39,6%</a:t>
                    </a:r>
                  </a:p>
                </c:rich>
              </c:tx>
              <c:showCatName val="1"/>
              <c:showPercent val="1"/>
            </c:dLbl>
            <c:dLbl>
              <c:idx val="2"/>
              <c:tx>
                <c:rich>
                  <a:bodyPr/>
                  <a:lstStyle/>
                  <a:p>
                    <a:r>
                      <a:rPr lang="en-US"/>
                      <a:t>Pindah
39,8%</a:t>
                    </a:r>
                  </a:p>
                </c:rich>
              </c:tx>
              <c:showCatName val="1"/>
              <c:showPercent val="1"/>
            </c:dLbl>
            <c:showCatName val="1"/>
            <c:showPercent val="1"/>
            <c:showLeaderLines val="1"/>
          </c:dLbls>
          <c:cat>
            <c:strRef>
              <c:f>'2017'!$O$22:$Q$22</c:f>
              <c:strCache>
                <c:ptCount val="3"/>
                <c:pt idx="0">
                  <c:v>Makan</c:v>
                </c:pt>
                <c:pt idx="1">
                  <c:v>Istirahat </c:v>
                </c:pt>
                <c:pt idx="2">
                  <c:v>Pindah </c:v>
                </c:pt>
              </c:strCache>
            </c:strRef>
          </c:cat>
          <c:val>
            <c:numRef>
              <c:f>'2017'!$O$23:$Q$23</c:f>
              <c:numCache>
                <c:formatCode>General</c:formatCode>
                <c:ptCount val="3"/>
                <c:pt idx="0">
                  <c:v>20.6</c:v>
                </c:pt>
                <c:pt idx="1">
                  <c:v>39.6</c:v>
                </c:pt>
                <c:pt idx="2">
                  <c:v>39.800000000000004</c:v>
                </c:pt>
              </c:numCache>
            </c:numRef>
          </c:val>
        </c:ser>
        <c:ser>
          <c:idx val="1"/>
          <c:order val="1"/>
          <c:tx>
            <c:strRef>
              <c:f>'2018'!$N$22</c:f>
              <c:strCache>
                <c:ptCount val="1"/>
                <c:pt idx="0">
                  <c:v>Agung </c:v>
                </c:pt>
              </c:strCache>
            </c:strRef>
          </c:tx>
          <c:dLbls>
            <c:dLbl>
              <c:idx val="0"/>
              <c:tx>
                <c:rich>
                  <a:bodyPr/>
                  <a:lstStyle/>
                  <a:p>
                    <a:r>
                      <a:rPr lang="en-US"/>
                      <a:t>Makan 
15,7%</a:t>
                    </a:r>
                  </a:p>
                </c:rich>
              </c:tx>
              <c:showCatName val="1"/>
              <c:showPercent val="1"/>
            </c:dLbl>
            <c:dLbl>
              <c:idx val="1"/>
              <c:layout>
                <c:manualLayout>
                  <c:x val="0.10572206450294162"/>
                  <c:y val="-0.20389579753129436"/>
                </c:manualLayout>
              </c:layout>
              <c:tx>
                <c:rich>
                  <a:bodyPr/>
                  <a:lstStyle/>
                  <a:p>
                    <a:r>
                      <a:rPr lang="en-US"/>
                      <a:t>Istirahat 
79,2%</a:t>
                    </a:r>
                  </a:p>
                </c:rich>
              </c:tx>
              <c:showCatName val="1"/>
              <c:showPercent val="1"/>
            </c:dLbl>
            <c:dLbl>
              <c:idx val="2"/>
              <c:layout>
                <c:manualLayout>
                  <c:x val="3.5064360766369172E-2"/>
                  <c:y val="9.8187360823944206E-2"/>
                </c:manualLayout>
              </c:layout>
              <c:tx>
                <c:rich>
                  <a:bodyPr/>
                  <a:lstStyle/>
                  <a:p>
                    <a:r>
                      <a:rPr lang="en-US"/>
                      <a:t>Pindah 
5,1%</a:t>
                    </a:r>
                  </a:p>
                </c:rich>
              </c:tx>
              <c:showCatName val="1"/>
              <c:showPercent val="1"/>
            </c:dLbl>
            <c:showCatName val="1"/>
            <c:showPercent val="1"/>
            <c:showLeaderLines val="1"/>
          </c:dLbls>
          <c:cat>
            <c:strRef>
              <c:f>'2018'!$O$21:$Q$21</c:f>
              <c:strCache>
                <c:ptCount val="3"/>
                <c:pt idx="0">
                  <c:v>Makan</c:v>
                </c:pt>
                <c:pt idx="1">
                  <c:v>Istirahat</c:v>
                </c:pt>
                <c:pt idx="2">
                  <c:v>Pindah </c:v>
                </c:pt>
              </c:strCache>
            </c:strRef>
          </c:cat>
          <c:val>
            <c:numRef>
              <c:f>'2018'!$O$22:$Q$22</c:f>
              <c:numCache>
                <c:formatCode>General</c:formatCode>
                <c:ptCount val="3"/>
                <c:pt idx="0">
                  <c:v>15.7</c:v>
                </c:pt>
                <c:pt idx="1">
                  <c:v>79.2</c:v>
                </c:pt>
                <c:pt idx="2">
                  <c:v>5.0999999999999996</c:v>
                </c:pt>
              </c:numCache>
            </c:numRef>
          </c:val>
        </c:ser>
        <c:ser>
          <c:idx val="0"/>
          <c:order val="0"/>
          <c:tx>
            <c:strRef>
              <c:f>'2018'!$N$3</c:f>
              <c:strCache>
                <c:ptCount val="1"/>
                <c:pt idx="0">
                  <c:v>Farida
</c:v>
                </c:pt>
              </c:strCache>
            </c:strRef>
          </c:tx>
          <c:dLbls>
            <c:dLbl>
              <c:idx val="0"/>
              <c:tx>
                <c:rich>
                  <a:bodyPr/>
                  <a:lstStyle/>
                  <a:p>
                    <a:r>
                      <a:rPr lang="en-US"/>
                      <a:t>Makan
25,7%</a:t>
                    </a:r>
                  </a:p>
                </c:rich>
              </c:tx>
              <c:showCatName val="1"/>
              <c:showPercent val="1"/>
            </c:dLbl>
            <c:dLbl>
              <c:idx val="1"/>
              <c:layout>
                <c:manualLayout>
                  <c:x val="0.14117333770778653"/>
                  <c:y val="-0.20759259259259369"/>
                </c:manualLayout>
              </c:layout>
              <c:tx>
                <c:rich>
                  <a:bodyPr/>
                  <a:lstStyle/>
                  <a:p>
                    <a:r>
                      <a:rPr lang="en-US"/>
                      <a:t>Istirahat
59,7%</a:t>
                    </a:r>
                  </a:p>
                </c:rich>
              </c:tx>
              <c:showCatName val="1"/>
              <c:showPercent val="1"/>
            </c:dLbl>
            <c:dLbl>
              <c:idx val="2"/>
              <c:tx>
                <c:rich>
                  <a:bodyPr/>
                  <a:lstStyle/>
                  <a:p>
                    <a:r>
                      <a:rPr lang="en-US"/>
                      <a:t>Pindah
14,6%</a:t>
                    </a:r>
                  </a:p>
                </c:rich>
              </c:tx>
              <c:showCatName val="1"/>
              <c:showPercent val="1"/>
            </c:dLbl>
            <c:showCatName val="1"/>
            <c:showPercent val="1"/>
            <c:showLeaderLines val="1"/>
          </c:dLbls>
          <c:cat>
            <c:strRef>
              <c:f>'2018'!$O$2:$Q$2</c:f>
              <c:strCache>
                <c:ptCount val="3"/>
                <c:pt idx="0">
                  <c:v>Makan (%)</c:v>
                </c:pt>
                <c:pt idx="1">
                  <c:v>Istirahat (%)</c:v>
                </c:pt>
                <c:pt idx="2">
                  <c:v>Pindah (%)</c:v>
                </c:pt>
              </c:strCache>
            </c:strRef>
          </c:cat>
          <c:val>
            <c:numRef>
              <c:f>'2018'!$O$3:$Q$3</c:f>
              <c:numCache>
                <c:formatCode>General</c:formatCode>
                <c:ptCount val="3"/>
                <c:pt idx="0">
                  <c:v>25.7</c:v>
                </c:pt>
                <c:pt idx="1">
                  <c:v>59.7</c:v>
                </c:pt>
                <c:pt idx="2">
                  <c:v>14.6</c:v>
                </c:pt>
              </c:numCache>
            </c:numRef>
          </c:val>
        </c:ser>
        <c:dLbls>
          <c:showCatName val="1"/>
          <c:showPercent val="1"/>
        </c:dLbls>
        <c:firstSliceAng val="0"/>
      </c:pieChart>
    </c:plotArea>
    <c:plotVisOnly val="1"/>
  </c:chart>
  <c:spPr>
    <a:ln>
      <a:solidFill>
        <a:schemeClr val="bg1"/>
      </a:solid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style val="10"/>
  <c:chart>
    <c:autoTitleDeleted val="1"/>
    <c:plotArea>
      <c:layout/>
      <c:pieChart>
        <c:varyColors val="1"/>
        <c:ser>
          <c:idx val="1"/>
          <c:order val="1"/>
          <c:tx>
            <c:strRef>
              <c:f>'2018'!$N$22</c:f>
              <c:strCache>
                <c:ptCount val="1"/>
                <c:pt idx="0">
                  <c:v>Agung </c:v>
                </c:pt>
              </c:strCache>
            </c:strRef>
          </c:tx>
          <c:dLbls>
            <c:dLbl>
              <c:idx val="0"/>
              <c:tx>
                <c:rich>
                  <a:bodyPr/>
                  <a:lstStyle/>
                  <a:p>
                    <a:r>
                      <a:rPr lang="en-US"/>
                      <a:t>Makan 
15,7%</a:t>
                    </a:r>
                  </a:p>
                </c:rich>
              </c:tx>
              <c:showCatName val="1"/>
              <c:showPercent val="1"/>
            </c:dLbl>
            <c:dLbl>
              <c:idx val="1"/>
              <c:layout>
                <c:manualLayout>
                  <c:x val="0.10572206450294162"/>
                  <c:y val="-0.20389579753129425"/>
                </c:manualLayout>
              </c:layout>
              <c:tx>
                <c:rich>
                  <a:bodyPr/>
                  <a:lstStyle/>
                  <a:p>
                    <a:r>
                      <a:rPr lang="en-US"/>
                      <a:t>Istirahat 
79,2%</a:t>
                    </a:r>
                  </a:p>
                </c:rich>
              </c:tx>
              <c:showCatName val="1"/>
              <c:showPercent val="1"/>
            </c:dLbl>
            <c:dLbl>
              <c:idx val="2"/>
              <c:layout>
                <c:manualLayout>
                  <c:x val="3.5064360766369158E-2"/>
                  <c:y val="9.8187360823944206E-2"/>
                </c:manualLayout>
              </c:layout>
              <c:tx>
                <c:rich>
                  <a:bodyPr/>
                  <a:lstStyle/>
                  <a:p>
                    <a:r>
                      <a:rPr lang="en-US"/>
                      <a:t>Pindah 
5,1%</a:t>
                    </a:r>
                  </a:p>
                </c:rich>
              </c:tx>
              <c:showCatName val="1"/>
              <c:showPercent val="1"/>
            </c:dLbl>
            <c:showCatName val="1"/>
            <c:showPercent val="1"/>
            <c:showLeaderLines val="1"/>
          </c:dLbls>
          <c:cat>
            <c:strRef>
              <c:f>'2018'!$O$21:$Q$21</c:f>
              <c:strCache>
                <c:ptCount val="3"/>
                <c:pt idx="0">
                  <c:v>Makan</c:v>
                </c:pt>
                <c:pt idx="1">
                  <c:v>Istirahat</c:v>
                </c:pt>
                <c:pt idx="2">
                  <c:v>Pindah </c:v>
                </c:pt>
              </c:strCache>
            </c:strRef>
          </c:cat>
          <c:val>
            <c:numRef>
              <c:f>'2018'!$O$22:$Q$22</c:f>
              <c:numCache>
                <c:formatCode>General</c:formatCode>
                <c:ptCount val="3"/>
                <c:pt idx="0">
                  <c:v>15.7</c:v>
                </c:pt>
                <c:pt idx="1">
                  <c:v>79.2</c:v>
                </c:pt>
                <c:pt idx="2">
                  <c:v>5.0999999999999996</c:v>
                </c:pt>
              </c:numCache>
            </c:numRef>
          </c:val>
        </c:ser>
        <c:ser>
          <c:idx val="0"/>
          <c:order val="0"/>
          <c:tx>
            <c:strRef>
              <c:f>'2018'!$N$3</c:f>
              <c:strCache>
                <c:ptCount val="1"/>
                <c:pt idx="0">
                  <c:v>Farida
</c:v>
                </c:pt>
              </c:strCache>
            </c:strRef>
          </c:tx>
          <c:dLbls>
            <c:dLbl>
              <c:idx val="0"/>
              <c:tx>
                <c:rich>
                  <a:bodyPr/>
                  <a:lstStyle/>
                  <a:p>
                    <a:r>
                      <a:rPr lang="en-US"/>
                      <a:t>Makan
25,7%</a:t>
                    </a:r>
                  </a:p>
                </c:rich>
              </c:tx>
              <c:showCatName val="1"/>
              <c:showPercent val="1"/>
            </c:dLbl>
            <c:dLbl>
              <c:idx val="1"/>
              <c:layout>
                <c:manualLayout>
                  <c:x val="0.14117333770778653"/>
                  <c:y val="-0.20759259259259358"/>
                </c:manualLayout>
              </c:layout>
              <c:tx>
                <c:rich>
                  <a:bodyPr/>
                  <a:lstStyle/>
                  <a:p>
                    <a:r>
                      <a:rPr lang="en-US"/>
                      <a:t>Istirahat
59,7%</a:t>
                    </a:r>
                  </a:p>
                </c:rich>
              </c:tx>
              <c:showCatName val="1"/>
              <c:showPercent val="1"/>
            </c:dLbl>
            <c:dLbl>
              <c:idx val="2"/>
              <c:tx>
                <c:rich>
                  <a:bodyPr/>
                  <a:lstStyle/>
                  <a:p>
                    <a:r>
                      <a:rPr lang="en-US"/>
                      <a:t>Pindah
14,6%</a:t>
                    </a:r>
                  </a:p>
                </c:rich>
              </c:tx>
              <c:showCatName val="1"/>
              <c:showPercent val="1"/>
            </c:dLbl>
            <c:showCatName val="1"/>
            <c:showPercent val="1"/>
            <c:showLeaderLines val="1"/>
          </c:dLbls>
          <c:cat>
            <c:strRef>
              <c:f>'2018'!$O$2:$Q$2</c:f>
              <c:strCache>
                <c:ptCount val="3"/>
                <c:pt idx="0">
                  <c:v>Makan (%)</c:v>
                </c:pt>
                <c:pt idx="1">
                  <c:v>Istirahat (%)</c:v>
                </c:pt>
                <c:pt idx="2">
                  <c:v>Pindah (%)</c:v>
                </c:pt>
              </c:strCache>
            </c:strRef>
          </c:cat>
          <c:val>
            <c:numRef>
              <c:f>'2018'!$O$3:$Q$3</c:f>
              <c:numCache>
                <c:formatCode>General</c:formatCode>
                <c:ptCount val="3"/>
                <c:pt idx="0">
                  <c:v>25.7</c:v>
                </c:pt>
                <c:pt idx="1">
                  <c:v>59.7</c:v>
                </c:pt>
                <c:pt idx="2">
                  <c:v>14.6</c:v>
                </c:pt>
              </c:numCache>
            </c:numRef>
          </c:val>
        </c:ser>
        <c:dLbls>
          <c:showCatName val="1"/>
          <c:showPercent val="1"/>
        </c:dLbls>
        <c:firstSliceAng val="0"/>
      </c:pieChart>
    </c:plotArea>
    <c:plotVisOnly val="1"/>
  </c:chart>
  <c:spPr>
    <a:ln>
      <a:solidFill>
        <a:schemeClr val="bg1"/>
      </a:solidFill>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style val="10"/>
  <c:chart>
    <c:autoTitleDeleted val="1"/>
    <c:plotArea>
      <c:layout>
        <c:manualLayout>
          <c:layoutTarget val="inner"/>
          <c:xMode val="edge"/>
          <c:yMode val="edge"/>
          <c:x val="0.26358767828627588"/>
          <c:y val="7.8742856412016393E-2"/>
          <c:w val="0.4999191971557414"/>
          <c:h val="0.79919979024869781"/>
        </c:manualLayout>
      </c:layout>
      <c:pieChart>
        <c:varyColors val="1"/>
        <c:ser>
          <c:idx val="2"/>
          <c:order val="2"/>
          <c:tx>
            <c:strRef>
              <c:f>'2017'!$V$3</c:f>
              <c:strCache>
                <c:ptCount val="1"/>
                <c:pt idx="0">
                  <c:v>Danang </c:v>
                </c:pt>
              </c:strCache>
            </c:strRef>
          </c:tx>
          <c:dLbls>
            <c:dLbl>
              <c:idx val="0"/>
              <c:tx>
                <c:rich>
                  <a:bodyPr/>
                  <a:lstStyle/>
                  <a:p>
                    <a:r>
                      <a:rPr lang="en-US"/>
                      <a:t>Makan 
29,8%</a:t>
                    </a:r>
                  </a:p>
                </c:rich>
              </c:tx>
              <c:showCatName val="1"/>
              <c:showPercent val="1"/>
            </c:dLbl>
            <c:dLbl>
              <c:idx val="1"/>
              <c:layout>
                <c:manualLayout>
                  <c:x val="0.1161916956200606"/>
                  <c:y val="-0.21780855283506662"/>
                </c:manualLayout>
              </c:layout>
              <c:tx>
                <c:rich>
                  <a:bodyPr/>
                  <a:lstStyle/>
                  <a:p>
                    <a:r>
                      <a:rPr lang="en-US"/>
                      <a:t>Istirahat 
51,3%</a:t>
                    </a:r>
                  </a:p>
                </c:rich>
              </c:tx>
              <c:showCatName val="1"/>
              <c:showPercent val="1"/>
            </c:dLbl>
            <c:dLbl>
              <c:idx val="2"/>
              <c:tx>
                <c:rich>
                  <a:bodyPr/>
                  <a:lstStyle/>
                  <a:p>
                    <a:r>
                      <a:rPr lang="en-US"/>
                      <a:t>Pindah 
18,9%</a:t>
                    </a:r>
                  </a:p>
                </c:rich>
              </c:tx>
              <c:showCatName val="1"/>
              <c:showPercent val="1"/>
            </c:dLbl>
            <c:showCatName val="1"/>
            <c:showPercent val="1"/>
            <c:showLeaderLines val="1"/>
          </c:dLbls>
          <c:cat>
            <c:strRef>
              <c:f>'2017'!$W$2:$Y$2</c:f>
              <c:strCache>
                <c:ptCount val="3"/>
                <c:pt idx="0">
                  <c:v>Makan</c:v>
                </c:pt>
                <c:pt idx="1">
                  <c:v>Istirahat </c:v>
                </c:pt>
                <c:pt idx="2">
                  <c:v>Pindah </c:v>
                </c:pt>
              </c:strCache>
            </c:strRef>
          </c:cat>
          <c:val>
            <c:numRef>
              <c:f>'2017'!$W$3:$Y$3</c:f>
              <c:numCache>
                <c:formatCode>General</c:formatCode>
                <c:ptCount val="3"/>
                <c:pt idx="0">
                  <c:v>29.8</c:v>
                </c:pt>
                <c:pt idx="1">
                  <c:v>51.3</c:v>
                </c:pt>
                <c:pt idx="2">
                  <c:v>18.899999999999999</c:v>
                </c:pt>
              </c:numCache>
            </c:numRef>
          </c:val>
        </c:ser>
        <c:ser>
          <c:idx val="1"/>
          <c:order val="1"/>
          <c:tx>
            <c:strRef>
              <c:f>'2018'!$V$3</c:f>
              <c:strCache>
                <c:ptCount val="1"/>
                <c:pt idx="0">
                  <c:v>Danang </c:v>
                </c:pt>
              </c:strCache>
            </c:strRef>
          </c:tx>
          <c:dLbls>
            <c:dLbl>
              <c:idx val="0"/>
              <c:tx>
                <c:rich>
                  <a:bodyPr/>
                  <a:lstStyle/>
                  <a:p>
                    <a:r>
                      <a:rPr lang="en-US"/>
                      <a:t>Makan
19,6%</a:t>
                    </a:r>
                  </a:p>
                </c:rich>
              </c:tx>
              <c:showCatName val="1"/>
              <c:showPercent val="1"/>
            </c:dLbl>
            <c:dLbl>
              <c:idx val="1"/>
              <c:layout>
                <c:manualLayout>
                  <c:x val="0.10843274278215284"/>
                  <c:y val="-0.21317087082887062"/>
                </c:manualLayout>
              </c:layout>
              <c:tx>
                <c:rich>
                  <a:bodyPr/>
                  <a:lstStyle/>
                  <a:p>
                    <a:r>
                      <a:rPr lang="en-US"/>
                      <a:t>Istirahat 
72,9%</a:t>
                    </a:r>
                  </a:p>
                </c:rich>
              </c:tx>
              <c:showCatName val="1"/>
              <c:showPercent val="1"/>
            </c:dLbl>
            <c:dLbl>
              <c:idx val="2"/>
              <c:layout>
                <c:manualLayout>
                  <c:x val="4.2159886264216975E-2"/>
                  <c:y val="0.14691336700460891"/>
                </c:manualLayout>
              </c:layout>
              <c:tx>
                <c:rich>
                  <a:bodyPr/>
                  <a:lstStyle/>
                  <a:p>
                    <a:r>
                      <a:rPr lang="en-US"/>
                      <a:t>Pindah 
7,5%</a:t>
                    </a:r>
                  </a:p>
                </c:rich>
              </c:tx>
              <c:showCatName val="1"/>
              <c:showPercent val="1"/>
            </c:dLbl>
            <c:showCatName val="1"/>
            <c:showPercent val="1"/>
            <c:showLeaderLines val="1"/>
          </c:dLbls>
          <c:cat>
            <c:strRef>
              <c:f>'2018'!$W$2:$Y$2</c:f>
              <c:strCache>
                <c:ptCount val="3"/>
                <c:pt idx="0">
                  <c:v>Makan</c:v>
                </c:pt>
                <c:pt idx="1">
                  <c:v>Istirahat </c:v>
                </c:pt>
                <c:pt idx="2">
                  <c:v>Pindah </c:v>
                </c:pt>
              </c:strCache>
            </c:strRef>
          </c:cat>
          <c:val>
            <c:numRef>
              <c:f>'2018'!$W$3:$Y$3</c:f>
              <c:numCache>
                <c:formatCode>General</c:formatCode>
                <c:ptCount val="3"/>
                <c:pt idx="0">
                  <c:v>19.600000000000001</c:v>
                </c:pt>
                <c:pt idx="1">
                  <c:v>72.900000000000006</c:v>
                </c:pt>
                <c:pt idx="2">
                  <c:v>7.5</c:v>
                </c:pt>
              </c:numCache>
            </c:numRef>
          </c:val>
        </c:ser>
        <c:ser>
          <c:idx val="0"/>
          <c:order val="0"/>
          <c:tx>
            <c:strRef>
              <c:f>'2018'!$N$3</c:f>
              <c:strCache>
                <c:ptCount val="1"/>
                <c:pt idx="0">
                  <c:v>Farida
</c:v>
                </c:pt>
              </c:strCache>
            </c:strRef>
          </c:tx>
          <c:dLbls>
            <c:dLbl>
              <c:idx val="0"/>
              <c:tx>
                <c:rich>
                  <a:bodyPr/>
                  <a:lstStyle/>
                  <a:p>
                    <a:r>
                      <a:rPr lang="en-US"/>
                      <a:t>Makan
25,7%</a:t>
                    </a:r>
                  </a:p>
                </c:rich>
              </c:tx>
              <c:showCatName val="1"/>
              <c:showPercent val="1"/>
            </c:dLbl>
            <c:dLbl>
              <c:idx val="1"/>
              <c:layout>
                <c:manualLayout>
                  <c:x val="0.14117333770778653"/>
                  <c:y val="-0.20759259259259369"/>
                </c:manualLayout>
              </c:layout>
              <c:tx>
                <c:rich>
                  <a:bodyPr/>
                  <a:lstStyle/>
                  <a:p>
                    <a:r>
                      <a:rPr lang="en-US"/>
                      <a:t>Istirahat
59,7%</a:t>
                    </a:r>
                  </a:p>
                </c:rich>
              </c:tx>
              <c:showCatName val="1"/>
              <c:showPercent val="1"/>
            </c:dLbl>
            <c:dLbl>
              <c:idx val="2"/>
              <c:tx>
                <c:rich>
                  <a:bodyPr/>
                  <a:lstStyle/>
                  <a:p>
                    <a:r>
                      <a:rPr lang="en-US"/>
                      <a:t>Pindah
14,6%</a:t>
                    </a:r>
                  </a:p>
                </c:rich>
              </c:tx>
              <c:showCatName val="1"/>
              <c:showPercent val="1"/>
            </c:dLbl>
            <c:showCatName val="1"/>
            <c:showPercent val="1"/>
            <c:showLeaderLines val="1"/>
          </c:dLbls>
          <c:cat>
            <c:strRef>
              <c:f>'2018'!$O$2:$Q$2</c:f>
              <c:strCache>
                <c:ptCount val="3"/>
                <c:pt idx="0">
                  <c:v>Makan (%)</c:v>
                </c:pt>
                <c:pt idx="1">
                  <c:v>Istirahat (%)</c:v>
                </c:pt>
                <c:pt idx="2">
                  <c:v>Pindah (%)</c:v>
                </c:pt>
              </c:strCache>
            </c:strRef>
          </c:cat>
          <c:val>
            <c:numRef>
              <c:f>'2018'!$O$3:$Q$3</c:f>
              <c:numCache>
                <c:formatCode>General</c:formatCode>
                <c:ptCount val="3"/>
                <c:pt idx="0">
                  <c:v>25.7</c:v>
                </c:pt>
                <c:pt idx="1">
                  <c:v>59.7</c:v>
                </c:pt>
                <c:pt idx="2">
                  <c:v>14.6</c:v>
                </c:pt>
              </c:numCache>
            </c:numRef>
          </c:val>
        </c:ser>
        <c:dLbls>
          <c:showCatName val="1"/>
          <c:showPercent val="1"/>
        </c:dLbls>
        <c:firstSliceAng val="0"/>
      </c:pieChart>
    </c:plotArea>
    <c:plotVisOnly val="1"/>
  </c:chart>
  <c:spPr>
    <a:ln>
      <a:solidFill>
        <a:schemeClr val="bg1"/>
      </a:solid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D7F6A-880F-4847-8C11-E40B5E60D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3109</Words>
  <Characters>17724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Slara</dc:creator>
  <cp:lastModifiedBy>HP</cp:lastModifiedBy>
  <cp:revision>2</cp:revision>
  <dcterms:created xsi:type="dcterms:W3CDTF">2018-07-04T05:20:00Z</dcterms:created>
  <dcterms:modified xsi:type="dcterms:W3CDTF">2018-07-04T05:20:00Z</dcterms:modified>
</cp:coreProperties>
</file>