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70" w:rsidRDefault="00BB4D70" w:rsidP="00BB4D70">
      <w:pPr>
        <w:spacing w:after="0" w:line="240" w:lineRule="auto"/>
        <w:jc w:val="center"/>
        <w:rPr>
          <w:rFonts w:ascii="Times New Roman" w:hAnsi="Times New Roman"/>
          <w:b/>
          <w:sz w:val="24"/>
          <w:szCs w:val="24"/>
        </w:rPr>
      </w:pPr>
      <w:r w:rsidRPr="00307AF6">
        <w:rPr>
          <w:rFonts w:ascii="Times New Roman" w:hAnsi="Times New Roman"/>
          <w:b/>
          <w:sz w:val="24"/>
          <w:szCs w:val="24"/>
        </w:rPr>
        <w:t>MANAJE</w:t>
      </w:r>
      <w:r>
        <w:rPr>
          <w:rFonts w:ascii="Times New Roman" w:hAnsi="Times New Roman"/>
          <w:b/>
          <w:sz w:val="24"/>
          <w:szCs w:val="24"/>
        </w:rPr>
        <w:t>MEN RISIKO PENJUALAN IKAN HASIL TANGKAPAN NELAYAN</w:t>
      </w:r>
    </w:p>
    <w:p w:rsidR="00BB4D70" w:rsidRDefault="00BB4D70" w:rsidP="00BB4D70">
      <w:pPr>
        <w:spacing w:after="0" w:line="240" w:lineRule="auto"/>
        <w:jc w:val="center"/>
        <w:rPr>
          <w:rFonts w:ascii="Times New Roman" w:hAnsi="Times New Roman"/>
          <w:b/>
          <w:sz w:val="24"/>
          <w:szCs w:val="24"/>
        </w:rPr>
      </w:pPr>
      <w:r w:rsidRPr="00307AF6">
        <w:rPr>
          <w:rFonts w:ascii="Times New Roman" w:hAnsi="Times New Roman"/>
          <w:b/>
          <w:sz w:val="24"/>
          <w:szCs w:val="24"/>
        </w:rPr>
        <w:t>DI SEPANJANG RUAS JALAN UTAMA LARANTUKA – BORU</w:t>
      </w:r>
    </w:p>
    <w:p w:rsidR="00BB4D70" w:rsidRPr="00307AF6" w:rsidRDefault="00BB4D70" w:rsidP="00BB4D70">
      <w:pPr>
        <w:spacing w:after="0" w:line="240" w:lineRule="auto"/>
        <w:jc w:val="center"/>
        <w:rPr>
          <w:rFonts w:ascii="Times New Roman" w:hAnsi="Times New Roman"/>
          <w:b/>
          <w:sz w:val="24"/>
          <w:szCs w:val="24"/>
        </w:rPr>
      </w:pPr>
      <w:r w:rsidRPr="00307AF6">
        <w:rPr>
          <w:rFonts w:ascii="Times New Roman" w:hAnsi="Times New Roman"/>
          <w:b/>
          <w:sz w:val="24"/>
          <w:szCs w:val="24"/>
        </w:rPr>
        <w:t>DI KABUPATEN FLORES TIMUR</w:t>
      </w:r>
    </w:p>
    <w:p w:rsidR="00952934" w:rsidRPr="00BB4D70" w:rsidRDefault="00BB4D70" w:rsidP="00952934">
      <w:pPr>
        <w:spacing w:after="0" w:line="240" w:lineRule="auto"/>
        <w:contextualSpacing/>
        <w:jc w:val="center"/>
        <w:rPr>
          <w:rFonts w:ascii="Times New Roman" w:eastAsia="Times New Roman" w:hAnsi="Times New Roman"/>
          <w:b/>
          <w:i/>
          <w:lang w:eastAsia="id-ID"/>
        </w:rPr>
      </w:pPr>
      <w:r w:rsidRPr="00BB4D70">
        <w:rPr>
          <w:rFonts w:ascii="Times New Roman" w:eastAsia="Times New Roman" w:hAnsi="Times New Roman"/>
          <w:b/>
          <w:i/>
          <w:lang w:eastAsia="id-ID"/>
        </w:rPr>
        <w:t>(Fishermen’s Stock Selling Along Main Road of Larantuka – Boru in Flores Timur Regency)</w:t>
      </w:r>
    </w:p>
    <w:p w:rsidR="00952934" w:rsidRPr="00307AF6" w:rsidRDefault="00952934" w:rsidP="00952934">
      <w:pPr>
        <w:spacing w:after="0" w:line="240" w:lineRule="auto"/>
        <w:jc w:val="center"/>
        <w:rPr>
          <w:rFonts w:ascii="Times New Roman" w:hAnsi="Times New Roman"/>
          <w:b/>
        </w:rPr>
      </w:pPr>
    </w:p>
    <w:p w:rsidR="00952934" w:rsidRPr="00727CBF" w:rsidRDefault="00952934" w:rsidP="00952934">
      <w:pPr>
        <w:spacing w:after="0" w:line="240" w:lineRule="auto"/>
        <w:jc w:val="center"/>
        <w:rPr>
          <w:rFonts w:ascii="Times New Roman" w:hAnsi="Times New Roman"/>
          <w:vertAlign w:val="superscript"/>
        </w:rPr>
      </w:pPr>
      <w:r w:rsidRPr="003B24B2">
        <w:rPr>
          <w:rFonts w:ascii="Times New Roman" w:hAnsi="Times New Roman"/>
        </w:rPr>
        <w:t>Dati Nawastuti</w:t>
      </w:r>
      <w:r w:rsidR="00727CBF">
        <w:rPr>
          <w:rFonts w:ascii="Times New Roman" w:hAnsi="Times New Roman"/>
          <w:vertAlign w:val="superscript"/>
        </w:rPr>
        <w:t>1</w:t>
      </w:r>
    </w:p>
    <w:p w:rsidR="00952934" w:rsidRPr="003B24B2" w:rsidRDefault="00727CBF" w:rsidP="00952934">
      <w:pPr>
        <w:spacing w:after="0" w:line="240" w:lineRule="auto"/>
        <w:jc w:val="center"/>
        <w:rPr>
          <w:rFonts w:ascii="Times New Roman" w:hAnsi="Times New Roman"/>
        </w:rPr>
      </w:pPr>
      <w:r>
        <w:rPr>
          <w:rFonts w:ascii="Times New Roman" w:hAnsi="Times New Roman"/>
          <w:vertAlign w:val="superscript"/>
        </w:rPr>
        <w:t>1</w:t>
      </w:r>
      <w:r w:rsidR="00952934" w:rsidRPr="003B24B2">
        <w:rPr>
          <w:rFonts w:ascii="Times New Roman" w:hAnsi="Times New Roman"/>
        </w:rPr>
        <w:t xml:space="preserve">Lecturer in Fish Processing Technology Department  </w:t>
      </w:r>
    </w:p>
    <w:p w:rsidR="00952934" w:rsidRPr="003B24B2" w:rsidRDefault="00952934" w:rsidP="00952934">
      <w:pPr>
        <w:spacing w:after="0" w:line="240" w:lineRule="auto"/>
        <w:jc w:val="center"/>
        <w:rPr>
          <w:rFonts w:ascii="Times New Roman" w:hAnsi="Times New Roman"/>
        </w:rPr>
      </w:pPr>
      <w:r w:rsidRPr="003B24B2">
        <w:rPr>
          <w:rFonts w:ascii="Times New Roman" w:hAnsi="Times New Roman"/>
        </w:rPr>
        <w:t>Faculty of Technology</w:t>
      </w:r>
    </w:p>
    <w:p w:rsidR="00952934" w:rsidRPr="003B24B2" w:rsidRDefault="00952934" w:rsidP="00952934">
      <w:pPr>
        <w:spacing w:after="0" w:line="240" w:lineRule="auto"/>
        <w:jc w:val="center"/>
        <w:rPr>
          <w:rFonts w:ascii="Times New Roman" w:hAnsi="Times New Roman"/>
        </w:rPr>
      </w:pPr>
      <w:r w:rsidRPr="003B24B2">
        <w:rPr>
          <w:rFonts w:ascii="Times New Roman" w:hAnsi="Times New Roman"/>
        </w:rPr>
        <w:t xml:space="preserve">Education and Technology Institute Larantuka </w:t>
      </w:r>
    </w:p>
    <w:p w:rsidR="00952934" w:rsidRDefault="00952934" w:rsidP="00952934">
      <w:pPr>
        <w:spacing w:after="0" w:line="240" w:lineRule="auto"/>
        <w:jc w:val="center"/>
        <w:rPr>
          <w:rFonts w:ascii="Times New Roman" w:hAnsi="Times New Roman"/>
        </w:rPr>
      </w:pPr>
      <w:r w:rsidRPr="003B24B2">
        <w:rPr>
          <w:rFonts w:ascii="Times New Roman" w:hAnsi="Times New Roman"/>
        </w:rPr>
        <w:t xml:space="preserve">e-mail : </w:t>
      </w:r>
      <w:hyperlink r:id="rId8" w:history="1">
        <w:r w:rsidR="00727CBF" w:rsidRPr="008E75F7">
          <w:rPr>
            <w:rStyle w:val="Hyperlink"/>
            <w:rFonts w:ascii="Times New Roman" w:hAnsi="Times New Roman"/>
          </w:rPr>
          <w:t>datilewoema@yahoo.com</w:t>
        </w:r>
      </w:hyperlink>
    </w:p>
    <w:p w:rsidR="00727CBF" w:rsidRDefault="00727CBF" w:rsidP="00952934">
      <w:pPr>
        <w:spacing w:after="0" w:line="240" w:lineRule="auto"/>
        <w:jc w:val="center"/>
        <w:rPr>
          <w:rFonts w:ascii="Times New Roman" w:hAnsi="Times New Roman"/>
        </w:rPr>
      </w:pPr>
    </w:p>
    <w:p w:rsidR="00727CBF" w:rsidRDefault="00727CBF" w:rsidP="00952934">
      <w:pPr>
        <w:spacing w:after="0" w:line="240" w:lineRule="auto"/>
        <w:jc w:val="center"/>
        <w:rPr>
          <w:rFonts w:ascii="Times New Roman" w:hAnsi="Times New Roman"/>
          <w:vertAlign w:val="superscript"/>
        </w:rPr>
      </w:pPr>
      <w:r>
        <w:rPr>
          <w:rFonts w:ascii="Times New Roman" w:hAnsi="Times New Roman"/>
        </w:rPr>
        <w:t>Ani Suryani</w:t>
      </w:r>
      <w:r>
        <w:rPr>
          <w:rFonts w:ascii="Times New Roman" w:hAnsi="Times New Roman"/>
          <w:vertAlign w:val="superscript"/>
        </w:rPr>
        <w:t>2</w:t>
      </w:r>
    </w:p>
    <w:p w:rsidR="00727CBF" w:rsidRDefault="00727CBF" w:rsidP="00952934">
      <w:pPr>
        <w:spacing w:after="0" w:line="240" w:lineRule="auto"/>
        <w:jc w:val="center"/>
        <w:rPr>
          <w:rFonts w:ascii="Times New Roman" w:hAnsi="Times New Roman"/>
        </w:rPr>
      </w:pPr>
      <w:r>
        <w:rPr>
          <w:rFonts w:ascii="Times New Roman" w:hAnsi="Times New Roman"/>
          <w:vertAlign w:val="superscript"/>
        </w:rPr>
        <w:t>2</w:t>
      </w:r>
      <w:r>
        <w:rPr>
          <w:rFonts w:ascii="Times New Roman" w:hAnsi="Times New Roman"/>
        </w:rPr>
        <w:t>Lecturer in Agribusiness Department</w:t>
      </w:r>
    </w:p>
    <w:p w:rsidR="00727CBF" w:rsidRDefault="00727CBF" w:rsidP="00952934">
      <w:pPr>
        <w:spacing w:after="0" w:line="240" w:lineRule="auto"/>
        <w:jc w:val="center"/>
        <w:rPr>
          <w:rFonts w:ascii="Times New Roman" w:hAnsi="Times New Roman"/>
        </w:rPr>
      </w:pPr>
      <w:r>
        <w:rPr>
          <w:rFonts w:ascii="Times New Roman" w:hAnsi="Times New Roman"/>
        </w:rPr>
        <w:t>Faculty of Agriculture</w:t>
      </w:r>
    </w:p>
    <w:p w:rsidR="00727CBF" w:rsidRDefault="00727CBF" w:rsidP="00952934">
      <w:pPr>
        <w:spacing w:after="0" w:line="240" w:lineRule="auto"/>
        <w:jc w:val="center"/>
        <w:rPr>
          <w:rFonts w:ascii="Times New Roman" w:hAnsi="Times New Roman"/>
        </w:rPr>
      </w:pPr>
      <w:r>
        <w:rPr>
          <w:rFonts w:ascii="Times New Roman" w:hAnsi="Times New Roman"/>
        </w:rPr>
        <w:t>Lampung University</w:t>
      </w:r>
    </w:p>
    <w:p w:rsidR="00727CBF" w:rsidRPr="00727CBF" w:rsidRDefault="00727CBF" w:rsidP="00952934">
      <w:pPr>
        <w:spacing w:after="0" w:line="240" w:lineRule="auto"/>
        <w:jc w:val="center"/>
        <w:rPr>
          <w:rFonts w:ascii="Times New Roman" w:hAnsi="Times New Roman"/>
        </w:rPr>
      </w:pPr>
      <w:r>
        <w:rPr>
          <w:rFonts w:ascii="Times New Roman" w:hAnsi="Times New Roman"/>
        </w:rPr>
        <w:t xml:space="preserve">e-mail: </w:t>
      </w:r>
      <w:hyperlink r:id="rId9" w:history="1">
        <w:r w:rsidRPr="008E75F7">
          <w:rPr>
            <w:rStyle w:val="Hyperlink"/>
            <w:rFonts w:ascii="Times New Roman" w:hAnsi="Times New Roman"/>
          </w:rPr>
          <w:t>suryania39@yahoo.co.id</w:t>
        </w:r>
      </w:hyperlink>
      <w:r>
        <w:rPr>
          <w:rFonts w:ascii="Times New Roman" w:hAnsi="Times New Roman"/>
        </w:rPr>
        <w:t xml:space="preserve"> </w:t>
      </w:r>
      <w:bookmarkStart w:id="0" w:name="_GoBack"/>
      <w:bookmarkEnd w:id="0"/>
    </w:p>
    <w:p w:rsidR="00727CBF" w:rsidRPr="00307AF6" w:rsidRDefault="00727CBF" w:rsidP="00952934">
      <w:pPr>
        <w:spacing w:after="0" w:line="240" w:lineRule="auto"/>
        <w:jc w:val="center"/>
        <w:rPr>
          <w:rFonts w:ascii="Times New Roman" w:hAnsi="Times New Roman"/>
          <w:sz w:val="20"/>
          <w:szCs w:val="20"/>
        </w:rPr>
      </w:pPr>
    </w:p>
    <w:p w:rsidR="00E9435C" w:rsidRDefault="00E9435C" w:rsidP="004E3844">
      <w:pPr>
        <w:spacing w:after="0" w:line="240" w:lineRule="auto"/>
        <w:jc w:val="center"/>
        <w:rPr>
          <w:rFonts w:ascii="Times New Roman" w:hAnsi="Times New Roman"/>
        </w:rPr>
      </w:pPr>
    </w:p>
    <w:p w:rsidR="00E9435C" w:rsidRDefault="00EC3786" w:rsidP="004E3844">
      <w:pPr>
        <w:spacing w:after="0" w:line="240" w:lineRule="auto"/>
        <w:jc w:val="center"/>
        <w:rPr>
          <w:rFonts w:ascii="Times New Roman" w:hAnsi="Times New Roman"/>
          <w:b/>
        </w:rPr>
      </w:pPr>
      <w:r>
        <w:rPr>
          <w:rFonts w:ascii="Times New Roman" w:hAnsi="Times New Roman"/>
          <w:b/>
        </w:rPr>
        <w:t>ABSTRACT</w:t>
      </w:r>
    </w:p>
    <w:p w:rsidR="00EC3786" w:rsidRDefault="00EC3786" w:rsidP="004E3844">
      <w:pPr>
        <w:spacing w:after="0" w:line="240" w:lineRule="auto"/>
        <w:jc w:val="center"/>
        <w:rPr>
          <w:rFonts w:ascii="Times New Roman" w:hAnsi="Times New Roman"/>
          <w:b/>
        </w:rPr>
      </w:pPr>
    </w:p>
    <w:p w:rsidR="00952934" w:rsidRPr="00952934" w:rsidRDefault="00952934" w:rsidP="00952934">
      <w:pPr>
        <w:spacing w:after="0" w:line="240" w:lineRule="auto"/>
        <w:jc w:val="both"/>
        <w:rPr>
          <w:rFonts w:ascii="Times New Roman" w:hAnsi="Times New Roman"/>
          <w:i/>
        </w:rPr>
      </w:pPr>
      <w:r w:rsidRPr="00952934">
        <w:rPr>
          <w:rFonts w:ascii="Times New Roman" w:hAnsi="Times New Roman"/>
          <w:i/>
        </w:rPr>
        <w:t>Traditional fisheries industry includes both capturing and small/subsistence commercial fisheries which utilize traditional methods.</w:t>
      </w:r>
      <w:r w:rsidR="00453095">
        <w:rPr>
          <w:rFonts w:ascii="Times New Roman" w:hAnsi="Times New Roman"/>
          <w:i/>
        </w:rPr>
        <w:t xml:space="preserve"> </w:t>
      </w:r>
      <w:r w:rsidRPr="00952934">
        <w:rPr>
          <w:rFonts w:ascii="Times New Roman" w:hAnsi="Times New Roman"/>
          <w:i/>
        </w:rPr>
        <w:t xml:space="preserve"> Fish captured by fishermen are occasionally sold outside existing markets in Larantuka. </w:t>
      </w:r>
      <w:r w:rsidR="00453095">
        <w:rPr>
          <w:rFonts w:ascii="Times New Roman" w:hAnsi="Times New Roman"/>
          <w:i/>
        </w:rPr>
        <w:t xml:space="preserve"> </w:t>
      </w:r>
      <w:r w:rsidRPr="00952934">
        <w:rPr>
          <w:rFonts w:ascii="Times New Roman" w:hAnsi="Times New Roman"/>
          <w:i/>
        </w:rPr>
        <w:t>This research aims to; 1) understand the reasons of fish selling alon</w:t>
      </w:r>
      <w:r w:rsidR="00453095">
        <w:rPr>
          <w:rFonts w:ascii="Times New Roman" w:hAnsi="Times New Roman"/>
          <w:i/>
        </w:rPr>
        <w:t xml:space="preserve">g main road of Larantuka – Boru; </w:t>
      </w:r>
      <w:r w:rsidRPr="00952934">
        <w:rPr>
          <w:rFonts w:ascii="Times New Roman" w:hAnsi="Times New Roman"/>
          <w:i/>
        </w:rPr>
        <w:t>2) understand the fishermen strate</w:t>
      </w:r>
      <w:r w:rsidR="00453095">
        <w:rPr>
          <w:rFonts w:ascii="Times New Roman" w:hAnsi="Times New Roman"/>
          <w:i/>
        </w:rPr>
        <w:t xml:space="preserve">gy to handle remain unsold fish; </w:t>
      </w:r>
      <w:r w:rsidRPr="00952934">
        <w:rPr>
          <w:rFonts w:ascii="Times New Roman" w:hAnsi="Times New Roman"/>
          <w:i/>
        </w:rPr>
        <w:t>3) understand the fishermen strategi</w:t>
      </w:r>
      <w:r w:rsidR="00453095">
        <w:rPr>
          <w:rFonts w:ascii="Times New Roman" w:hAnsi="Times New Roman"/>
          <w:i/>
        </w:rPr>
        <w:t>es to overcome infortune season</w:t>
      </w:r>
      <w:r w:rsidRPr="00952934">
        <w:rPr>
          <w:rFonts w:ascii="Times New Roman" w:hAnsi="Times New Roman"/>
          <w:i/>
        </w:rPr>
        <w:t>; 4) understand the ki</w:t>
      </w:r>
      <w:r w:rsidR="00453095">
        <w:rPr>
          <w:rFonts w:ascii="Times New Roman" w:hAnsi="Times New Roman"/>
          <w:i/>
        </w:rPr>
        <w:t>nd of markets for their product</w:t>
      </w:r>
      <w:r w:rsidRPr="00952934">
        <w:rPr>
          <w:rFonts w:ascii="Times New Roman" w:hAnsi="Times New Roman"/>
          <w:i/>
        </w:rPr>
        <w:t>.</w:t>
      </w:r>
      <w:r w:rsidR="00453095">
        <w:rPr>
          <w:rFonts w:ascii="Times New Roman" w:hAnsi="Times New Roman"/>
          <w:i/>
        </w:rPr>
        <w:t xml:space="preserve"> </w:t>
      </w:r>
      <w:r w:rsidRPr="00952934">
        <w:rPr>
          <w:rFonts w:ascii="Times New Roman" w:hAnsi="Times New Roman"/>
          <w:i/>
        </w:rPr>
        <w:t xml:space="preserve"> The research used descriptive analysis while the data were analyzed using Maximun Strategy, realism, regret and LaPlace. It is concluded that; 1) the fishermen sell their product in several places along the main street of Larantuka – Boru because the locations are close to seashore and transportation cost is less; 2) the remain unsold fish are processed manu</w:t>
      </w:r>
      <w:r w:rsidR="00453095">
        <w:rPr>
          <w:rFonts w:ascii="Times New Roman" w:hAnsi="Times New Roman"/>
          <w:i/>
        </w:rPr>
        <w:t>ally through drying and salting;</w:t>
      </w:r>
      <w:r w:rsidRPr="00952934">
        <w:rPr>
          <w:rFonts w:ascii="Times New Roman" w:hAnsi="Times New Roman"/>
          <w:i/>
        </w:rPr>
        <w:t xml:space="preserve"> 3) fishermen, in infortune con</w:t>
      </w:r>
      <w:r>
        <w:rPr>
          <w:rFonts w:ascii="Times New Roman" w:hAnsi="Times New Roman"/>
          <w:i/>
        </w:rPr>
        <w:t>ditions may do activities like;</w:t>
      </w:r>
      <w:r w:rsidRPr="00952934">
        <w:rPr>
          <w:rFonts w:ascii="Times New Roman" w:hAnsi="Times New Roman"/>
          <w:i/>
        </w:rPr>
        <w:t xml:space="preserve"> painting their canoe</w:t>
      </w:r>
      <w:r w:rsidR="00453095">
        <w:rPr>
          <w:rFonts w:ascii="Times New Roman" w:hAnsi="Times New Roman"/>
          <w:i/>
        </w:rPr>
        <w:t>s and improving their nets; 4) t</w:t>
      </w:r>
      <w:r w:rsidRPr="00952934">
        <w:rPr>
          <w:rFonts w:ascii="Times New Roman" w:hAnsi="Times New Roman"/>
          <w:i/>
        </w:rPr>
        <w:t xml:space="preserve">he market tackled by fishermen is true market with manual transaction and single product; domersal fish. </w:t>
      </w:r>
      <w:r w:rsidR="00453095">
        <w:rPr>
          <w:rFonts w:ascii="Times New Roman" w:hAnsi="Times New Roman"/>
          <w:i/>
        </w:rPr>
        <w:t xml:space="preserve"> </w:t>
      </w:r>
      <w:r w:rsidRPr="00952934">
        <w:rPr>
          <w:rFonts w:ascii="Times New Roman" w:hAnsi="Times New Roman"/>
          <w:i/>
        </w:rPr>
        <w:t>This result may be applied in various agribusiness works even though the conclusions are limited for related rational conditions</w:t>
      </w:r>
      <w:r w:rsidRPr="00952934">
        <w:rPr>
          <w:rFonts w:ascii="Times New Roman" w:hAnsi="Times New Roman"/>
          <w:i/>
          <w:sz w:val="24"/>
          <w:szCs w:val="24"/>
        </w:rPr>
        <w:t xml:space="preserve"> </w:t>
      </w:r>
      <w:r w:rsidRPr="00952934">
        <w:rPr>
          <w:rFonts w:ascii="Times New Roman" w:hAnsi="Times New Roman"/>
          <w:i/>
        </w:rPr>
        <w:t xml:space="preserve">in regard with specific economic condition. </w:t>
      </w:r>
    </w:p>
    <w:p w:rsidR="00952934" w:rsidRPr="00952934" w:rsidRDefault="00952934" w:rsidP="00952934">
      <w:pPr>
        <w:pStyle w:val="ListParagraph"/>
        <w:spacing w:after="0" w:line="240" w:lineRule="auto"/>
        <w:ind w:left="0" w:firstLine="360"/>
        <w:jc w:val="both"/>
        <w:rPr>
          <w:rFonts w:ascii="Times New Roman" w:hAnsi="Times New Roman"/>
          <w:i/>
        </w:rPr>
      </w:pPr>
    </w:p>
    <w:p w:rsidR="00952934" w:rsidRPr="00952934" w:rsidRDefault="00453095" w:rsidP="00952934">
      <w:pPr>
        <w:spacing w:after="0" w:line="240" w:lineRule="auto"/>
        <w:jc w:val="both"/>
        <w:rPr>
          <w:rFonts w:ascii="Times New Roman" w:hAnsi="Times New Roman"/>
          <w:i/>
        </w:rPr>
      </w:pPr>
      <w:r>
        <w:rPr>
          <w:rFonts w:ascii="Times New Roman" w:hAnsi="Times New Roman"/>
          <w:i/>
        </w:rPr>
        <w:t xml:space="preserve">Key </w:t>
      </w:r>
      <w:proofErr w:type="gramStart"/>
      <w:r>
        <w:rPr>
          <w:rFonts w:ascii="Times New Roman" w:hAnsi="Times New Roman"/>
          <w:i/>
        </w:rPr>
        <w:t xml:space="preserve">words </w:t>
      </w:r>
      <w:r w:rsidR="00952934" w:rsidRPr="00952934">
        <w:rPr>
          <w:rFonts w:ascii="Times New Roman" w:hAnsi="Times New Roman"/>
          <w:i/>
        </w:rPr>
        <w:t>:</w:t>
      </w:r>
      <w:proofErr w:type="gramEnd"/>
      <w:r w:rsidR="00952934" w:rsidRPr="00952934">
        <w:rPr>
          <w:rFonts w:ascii="Times New Roman" w:hAnsi="Times New Roman"/>
          <w:i/>
        </w:rPr>
        <w:t xml:space="preserve"> Fish, fishermen, risk management, selling </w:t>
      </w:r>
    </w:p>
    <w:p w:rsidR="000F3B7A" w:rsidRDefault="000F3B7A" w:rsidP="005F11DA">
      <w:pPr>
        <w:spacing w:after="0" w:line="240" w:lineRule="auto"/>
        <w:rPr>
          <w:rFonts w:ascii="Times New Roman" w:hAnsi="Times New Roman"/>
          <w:i/>
        </w:rPr>
      </w:pPr>
    </w:p>
    <w:p w:rsidR="000F3B7A" w:rsidRDefault="000F3B7A" w:rsidP="005F11DA">
      <w:pPr>
        <w:spacing w:after="0" w:line="240" w:lineRule="auto"/>
        <w:rPr>
          <w:rFonts w:ascii="Times New Roman" w:hAnsi="Times New Roman"/>
          <w:i/>
        </w:rPr>
        <w:sectPr w:rsidR="000F3B7A" w:rsidSect="00A356A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850" w:footer="850" w:gutter="0"/>
          <w:pgNumType w:start="1"/>
          <w:cols w:space="720"/>
          <w:docGrid w:linePitch="360"/>
        </w:sectPr>
      </w:pPr>
    </w:p>
    <w:p w:rsidR="005F11DA" w:rsidRPr="005F11DA" w:rsidRDefault="005F11DA" w:rsidP="000F3B7A">
      <w:pPr>
        <w:spacing w:after="0" w:line="240" w:lineRule="auto"/>
        <w:jc w:val="center"/>
        <w:rPr>
          <w:rFonts w:ascii="Times New Roman" w:hAnsi="Times New Roman"/>
          <w:b/>
        </w:rPr>
      </w:pPr>
      <w:r w:rsidRPr="005F11DA">
        <w:rPr>
          <w:rFonts w:ascii="Times New Roman" w:hAnsi="Times New Roman"/>
          <w:b/>
        </w:rPr>
        <w:lastRenderedPageBreak/>
        <w:t>PENDAHULUAN</w:t>
      </w:r>
    </w:p>
    <w:p w:rsidR="005F11DA" w:rsidRDefault="005F11DA" w:rsidP="005F11DA">
      <w:pPr>
        <w:spacing w:after="0" w:line="240" w:lineRule="auto"/>
        <w:rPr>
          <w:rFonts w:ascii="Times New Roman" w:hAnsi="Times New Roman"/>
          <w:i/>
        </w:rPr>
      </w:pPr>
    </w:p>
    <w:p w:rsidR="00952934" w:rsidRDefault="00952934" w:rsidP="00952934">
      <w:pPr>
        <w:pStyle w:val="ListParagraph"/>
        <w:spacing w:after="0" w:line="240" w:lineRule="auto"/>
        <w:ind w:left="0"/>
        <w:jc w:val="both"/>
        <w:rPr>
          <w:rFonts w:ascii="Times New Roman" w:hAnsi="Times New Roman"/>
        </w:rPr>
      </w:pPr>
      <w:r w:rsidRPr="00307AF6">
        <w:rPr>
          <w:rFonts w:ascii="Times New Roman" w:hAnsi="Times New Roman"/>
        </w:rPr>
        <w:t>Perikanan adalah kegiatan manusia yang berhubungan dengan pengelolaan dan pemanfaatan sumberdaya hayati perairan.</w:t>
      </w:r>
      <w:r w:rsidR="00453095">
        <w:rPr>
          <w:rFonts w:ascii="Times New Roman" w:hAnsi="Times New Roman"/>
        </w:rPr>
        <w:t xml:space="preserve"> </w:t>
      </w:r>
      <w:r w:rsidRPr="00307AF6">
        <w:rPr>
          <w:rFonts w:ascii="Times New Roman" w:hAnsi="Times New Roman"/>
        </w:rPr>
        <w:t xml:space="preserve"> Sumberdaya hayati perairan tidak dibatasi secara tegas dan pada umumnya mencakup ikan, amphibi, dan berbagai avertebrata penghuni perairan dan wilayah yang berdekatan serta lingkungannya.</w:t>
      </w:r>
      <w:r w:rsidR="00B60CF3">
        <w:rPr>
          <w:rFonts w:ascii="Times New Roman" w:hAnsi="Times New Roman"/>
        </w:rPr>
        <w:t xml:space="preserve"> </w:t>
      </w:r>
      <w:r w:rsidR="008C36E8">
        <w:rPr>
          <w:rFonts w:ascii="Times New Roman" w:hAnsi="Times New Roman"/>
        </w:rPr>
        <w:t xml:space="preserve"> </w:t>
      </w:r>
      <w:r w:rsidRPr="00307AF6">
        <w:rPr>
          <w:rFonts w:ascii="Times New Roman" w:hAnsi="Times New Roman"/>
        </w:rPr>
        <w:t>Industri per</w:t>
      </w:r>
      <w:r w:rsidR="00453095">
        <w:rPr>
          <w:rFonts w:ascii="Times New Roman" w:hAnsi="Times New Roman"/>
        </w:rPr>
        <w:t>ikanan tradisional adalah prakti</w:t>
      </w:r>
      <w:r w:rsidRPr="00307AF6">
        <w:rPr>
          <w:rFonts w:ascii="Times New Roman" w:hAnsi="Times New Roman"/>
        </w:rPr>
        <w:t>k penangkapan ikan atau perikanan komersial skala kecil atau subsisten yang mendayagunakan metode penangkapan tradisional</w:t>
      </w:r>
      <w:r w:rsidR="00453095">
        <w:rPr>
          <w:rFonts w:ascii="Times New Roman" w:hAnsi="Times New Roman"/>
        </w:rPr>
        <w:t>,</w:t>
      </w:r>
      <w:r w:rsidRPr="00307AF6">
        <w:rPr>
          <w:rFonts w:ascii="Times New Roman" w:hAnsi="Times New Roman"/>
        </w:rPr>
        <w:t xml:space="preserve"> seperti penggunaan batang pancing, busur dan panah, </w:t>
      </w:r>
      <w:r w:rsidRPr="00307AF6">
        <w:rPr>
          <w:rFonts w:ascii="Times New Roman" w:hAnsi="Times New Roman"/>
          <w:i/>
        </w:rPr>
        <w:t>hapoon</w:t>
      </w:r>
      <w:r w:rsidRPr="00307AF6">
        <w:rPr>
          <w:rFonts w:ascii="Times New Roman" w:hAnsi="Times New Roman"/>
        </w:rPr>
        <w:t>, jaring lempar, tombak</w:t>
      </w:r>
      <w:r w:rsidR="00921840">
        <w:rPr>
          <w:rFonts w:ascii="Times New Roman" w:hAnsi="Times New Roman"/>
        </w:rPr>
        <w:t>,</w:t>
      </w:r>
      <w:r w:rsidRPr="00307AF6">
        <w:rPr>
          <w:rFonts w:ascii="Times New Roman" w:hAnsi="Times New Roman"/>
        </w:rPr>
        <w:t xml:space="preserve"> dan sebagainya. </w:t>
      </w:r>
      <w:r w:rsidR="00453095">
        <w:rPr>
          <w:rFonts w:ascii="Times New Roman" w:hAnsi="Times New Roman"/>
        </w:rPr>
        <w:t xml:space="preserve"> Prakti</w:t>
      </w:r>
      <w:r w:rsidRPr="00307AF6">
        <w:rPr>
          <w:rFonts w:ascii="Times New Roman" w:hAnsi="Times New Roman"/>
        </w:rPr>
        <w:t xml:space="preserve">k ini tidak dikategorikan sebagai olahraga karena hasilnya dimanfaatkan sebagai sumber kehidupan. </w:t>
      </w:r>
      <w:r w:rsidR="00453095">
        <w:rPr>
          <w:rFonts w:ascii="Times New Roman" w:hAnsi="Times New Roman"/>
        </w:rPr>
        <w:t xml:space="preserve"> </w:t>
      </w:r>
      <w:r w:rsidRPr="00307AF6">
        <w:rPr>
          <w:rFonts w:ascii="Times New Roman" w:hAnsi="Times New Roman"/>
        </w:rPr>
        <w:t>Meski tidak selalu bergerak secara subsisten, istilah ini banyak digunakan ketika menyinggung ekspansi perikanan komersial yang menekan nelayan dan pembudidaya kecil.</w:t>
      </w:r>
    </w:p>
    <w:p w:rsidR="00453095" w:rsidRPr="003B24B2" w:rsidRDefault="00453095" w:rsidP="00952934">
      <w:pPr>
        <w:pStyle w:val="ListParagraph"/>
        <w:spacing w:after="0" w:line="240" w:lineRule="auto"/>
        <w:ind w:left="0"/>
        <w:jc w:val="both"/>
        <w:rPr>
          <w:rFonts w:ascii="Times New Roman" w:hAnsi="Times New Roman"/>
          <w:sz w:val="20"/>
          <w:szCs w:val="20"/>
        </w:rPr>
      </w:pPr>
    </w:p>
    <w:p w:rsidR="00453095" w:rsidRDefault="00453095" w:rsidP="00453095">
      <w:pPr>
        <w:pStyle w:val="ListParagraph"/>
        <w:spacing w:after="0" w:line="240" w:lineRule="auto"/>
        <w:ind w:left="0"/>
        <w:jc w:val="both"/>
        <w:rPr>
          <w:rFonts w:ascii="Times New Roman" w:hAnsi="Times New Roman"/>
        </w:rPr>
      </w:pPr>
      <w:r w:rsidRPr="00307AF6">
        <w:rPr>
          <w:rFonts w:ascii="Times New Roman" w:hAnsi="Times New Roman"/>
        </w:rPr>
        <w:lastRenderedPageBreak/>
        <w:t>Ada banyak sekali jenis</w:t>
      </w:r>
      <w:r w:rsidR="00921840">
        <w:rPr>
          <w:rFonts w:ascii="Times New Roman" w:hAnsi="Times New Roman"/>
        </w:rPr>
        <w:t xml:space="preserve"> ikan yang hidup di laut Flores, diantaranya </w:t>
      </w:r>
      <w:r w:rsidRPr="00307AF6">
        <w:rPr>
          <w:rFonts w:ascii="Times New Roman" w:hAnsi="Times New Roman"/>
        </w:rPr>
        <w:t xml:space="preserve">adalah jenis ikan laut yang dapat dikonsumsi dan ikan hias. </w:t>
      </w:r>
      <w:r w:rsidR="00921840">
        <w:rPr>
          <w:rFonts w:ascii="Times New Roman" w:hAnsi="Times New Roman"/>
        </w:rPr>
        <w:t xml:space="preserve"> </w:t>
      </w:r>
      <w:r w:rsidRPr="00307AF6">
        <w:rPr>
          <w:rFonts w:ascii="Times New Roman" w:hAnsi="Times New Roman"/>
        </w:rPr>
        <w:t xml:space="preserve">Ada ikan laut yang hidup di perairan dangkal dan adapula yang hidup di laut dalam. </w:t>
      </w:r>
      <w:r w:rsidR="00921840">
        <w:rPr>
          <w:rFonts w:ascii="Times New Roman" w:hAnsi="Times New Roman"/>
        </w:rPr>
        <w:t xml:space="preserve"> </w:t>
      </w:r>
      <w:r w:rsidRPr="00307AF6">
        <w:rPr>
          <w:rFonts w:ascii="Times New Roman" w:hAnsi="Times New Roman"/>
        </w:rPr>
        <w:t>Jenis-jenis ikan air laut dalam yang sering ditangkap oleh nelayan tradisional Flores Timur</w:t>
      </w:r>
      <w:r w:rsidR="00921840">
        <w:rPr>
          <w:rFonts w:ascii="Times New Roman" w:hAnsi="Times New Roman"/>
        </w:rPr>
        <w:t>,</w:t>
      </w:r>
      <w:r w:rsidRPr="00307AF6">
        <w:rPr>
          <w:rFonts w:ascii="Times New Roman" w:hAnsi="Times New Roman"/>
        </w:rPr>
        <w:t xml:space="preserve"> antara lain ikan bandeng (</w:t>
      </w:r>
      <w:r w:rsidRPr="00307AF6">
        <w:rPr>
          <w:rFonts w:ascii="Times New Roman" w:hAnsi="Times New Roman"/>
          <w:i/>
        </w:rPr>
        <w:t>Chanos chanos</w:t>
      </w:r>
      <w:r w:rsidRPr="00307AF6">
        <w:rPr>
          <w:rFonts w:ascii="Times New Roman" w:hAnsi="Times New Roman"/>
        </w:rPr>
        <w:t>), baronang batik (</w:t>
      </w:r>
      <w:r w:rsidRPr="00307AF6">
        <w:rPr>
          <w:rFonts w:ascii="Times New Roman" w:hAnsi="Times New Roman"/>
          <w:i/>
        </w:rPr>
        <w:t>Siganus vermiculatus</w:t>
      </w:r>
      <w:r w:rsidRPr="00307AF6">
        <w:rPr>
          <w:rFonts w:ascii="Times New Roman" w:hAnsi="Times New Roman"/>
        </w:rPr>
        <w:t>), baronang tompel (</w:t>
      </w:r>
      <w:r w:rsidRPr="00307AF6">
        <w:rPr>
          <w:rFonts w:ascii="Times New Roman" w:hAnsi="Times New Roman"/>
          <w:i/>
        </w:rPr>
        <w:t>Siganus guttatus</w:t>
      </w:r>
      <w:r w:rsidRPr="00307AF6">
        <w:rPr>
          <w:rFonts w:ascii="Times New Roman" w:hAnsi="Times New Roman"/>
        </w:rPr>
        <w:t>), belanak (</w:t>
      </w:r>
      <w:r w:rsidRPr="00307AF6">
        <w:rPr>
          <w:rFonts w:ascii="Times New Roman" w:hAnsi="Times New Roman"/>
          <w:i/>
        </w:rPr>
        <w:t>Moolgarda seheli</w:t>
      </w:r>
      <w:r w:rsidRPr="00307AF6">
        <w:rPr>
          <w:rFonts w:ascii="Times New Roman" w:hAnsi="Times New Roman"/>
        </w:rPr>
        <w:t>), kakap ekor kuning (</w:t>
      </w:r>
      <w:r w:rsidRPr="00307AF6">
        <w:rPr>
          <w:rFonts w:ascii="Times New Roman" w:hAnsi="Times New Roman"/>
          <w:i/>
        </w:rPr>
        <w:t>Ocyurus chrysurus</w:t>
      </w:r>
      <w:r w:rsidRPr="00307AF6">
        <w:rPr>
          <w:rFonts w:ascii="Times New Roman" w:hAnsi="Times New Roman"/>
        </w:rPr>
        <w:t>), kakap merah (</w:t>
      </w:r>
      <w:r w:rsidRPr="00307AF6">
        <w:rPr>
          <w:rFonts w:ascii="Times New Roman" w:hAnsi="Times New Roman"/>
          <w:i/>
        </w:rPr>
        <w:t>Lutjanus campechanus</w:t>
      </w:r>
      <w:r w:rsidRPr="00307AF6">
        <w:rPr>
          <w:rFonts w:ascii="Times New Roman" w:hAnsi="Times New Roman"/>
        </w:rPr>
        <w:t>), kakap sutra (</w:t>
      </w:r>
      <w:r w:rsidRPr="00307AF6">
        <w:rPr>
          <w:rFonts w:ascii="Times New Roman" w:hAnsi="Times New Roman"/>
          <w:i/>
        </w:rPr>
        <w:t>Lutjanus</w:t>
      </w:r>
      <w:r w:rsidRPr="00307AF6">
        <w:rPr>
          <w:rFonts w:ascii="Times New Roman" w:hAnsi="Times New Roman"/>
        </w:rPr>
        <w:t xml:space="preserve"> </w:t>
      </w:r>
      <w:r w:rsidRPr="00307AF6">
        <w:rPr>
          <w:rFonts w:ascii="Times New Roman" w:hAnsi="Times New Roman"/>
          <w:i/>
        </w:rPr>
        <w:t>vivanus</w:t>
      </w:r>
      <w:r w:rsidRPr="00307AF6">
        <w:rPr>
          <w:rFonts w:ascii="Times New Roman" w:hAnsi="Times New Roman"/>
        </w:rPr>
        <w:t>), kakap domba (</w:t>
      </w:r>
      <w:r w:rsidRPr="00307AF6">
        <w:rPr>
          <w:rFonts w:ascii="Times New Roman" w:hAnsi="Times New Roman"/>
          <w:i/>
        </w:rPr>
        <w:t>Lutjanus analis</w:t>
      </w:r>
      <w:r w:rsidRPr="00307AF6">
        <w:rPr>
          <w:rFonts w:ascii="Times New Roman" w:hAnsi="Times New Roman"/>
        </w:rPr>
        <w:t>), kakap tanda tanda (</w:t>
      </w:r>
      <w:r w:rsidRPr="00307AF6">
        <w:rPr>
          <w:rFonts w:ascii="Times New Roman" w:hAnsi="Times New Roman"/>
          <w:i/>
        </w:rPr>
        <w:t>Lutjanus mahogoni</w:t>
      </w:r>
      <w:r w:rsidRPr="00307AF6">
        <w:rPr>
          <w:rFonts w:ascii="Times New Roman" w:hAnsi="Times New Roman"/>
        </w:rPr>
        <w:t>)</w:t>
      </w:r>
      <w:r w:rsidR="0096418E">
        <w:rPr>
          <w:rFonts w:ascii="Times New Roman" w:hAnsi="Times New Roman"/>
        </w:rPr>
        <w:t>,</w:t>
      </w:r>
      <w:r w:rsidRPr="00307AF6">
        <w:rPr>
          <w:rFonts w:ascii="Times New Roman" w:hAnsi="Times New Roman"/>
        </w:rPr>
        <w:t xml:space="preserve"> dan beberapa jenis lainnya.</w:t>
      </w:r>
      <w:r w:rsidR="008C36E8">
        <w:rPr>
          <w:rFonts w:ascii="Times New Roman" w:hAnsi="Times New Roman"/>
        </w:rPr>
        <w:t xml:space="preserve">  </w:t>
      </w:r>
      <w:r w:rsidRPr="00307AF6">
        <w:rPr>
          <w:rFonts w:ascii="Times New Roman" w:hAnsi="Times New Roman"/>
        </w:rPr>
        <w:t>Ikan-ikan yang sering ditangkap oleh nelayan tersebut banyak diperjualbelikan di luar pasar yang ada di Larantuka (Pasar Inpres, Pasar Senja, Pasar Oka dan Pasar Lama)</w:t>
      </w:r>
      <w:r w:rsidR="0096418E">
        <w:rPr>
          <w:rFonts w:ascii="Times New Roman" w:hAnsi="Times New Roman"/>
        </w:rPr>
        <w:t>,</w:t>
      </w:r>
      <w:r w:rsidRPr="00307AF6">
        <w:rPr>
          <w:rFonts w:ascii="Times New Roman" w:hAnsi="Times New Roman"/>
        </w:rPr>
        <w:t xml:space="preserve"> antara lain di sepanjang ruas jalan utama kota Larantuka – Boru (Taman kota, Pertigaan Desa Kawalelo dan Pertigaan Desa Nobo).</w:t>
      </w:r>
    </w:p>
    <w:p w:rsidR="008E3108" w:rsidRPr="003B24B2" w:rsidRDefault="008E3108" w:rsidP="00453095">
      <w:pPr>
        <w:pStyle w:val="ListParagraph"/>
        <w:spacing w:after="0" w:line="240" w:lineRule="auto"/>
        <w:ind w:left="0"/>
        <w:jc w:val="both"/>
        <w:rPr>
          <w:rFonts w:ascii="Times New Roman" w:hAnsi="Times New Roman"/>
          <w:sz w:val="20"/>
          <w:szCs w:val="20"/>
        </w:rPr>
      </w:pPr>
    </w:p>
    <w:p w:rsidR="008E3108" w:rsidRPr="00307AF6" w:rsidRDefault="008E3108" w:rsidP="008E3108">
      <w:pPr>
        <w:spacing w:after="0" w:line="240" w:lineRule="auto"/>
        <w:ind w:left="-3"/>
        <w:rPr>
          <w:rFonts w:ascii="Times New Roman" w:hAnsi="Times New Roman"/>
        </w:rPr>
      </w:pPr>
      <w:r w:rsidRPr="00307AF6">
        <w:rPr>
          <w:rFonts w:ascii="Times New Roman" w:hAnsi="Times New Roman"/>
        </w:rPr>
        <w:lastRenderedPageBreak/>
        <w:t xml:space="preserve">Berdasarkan latar belakang tersebut, maka dapat dirumuskan permasalahan yang </w:t>
      </w:r>
      <w:proofErr w:type="gramStart"/>
      <w:r w:rsidRPr="00307AF6">
        <w:rPr>
          <w:rFonts w:ascii="Times New Roman" w:hAnsi="Times New Roman"/>
        </w:rPr>
        <w:t>ada :</w:t>
      </w:r>
      <w:proofErr w:type="gramEnd"/>
    </w:p>
    <w:p w:rsidR="008E3108" w:rsidRPr="00307AF6" w:rsidRDefault="008E3108" w:rsidP="00AE43FF">
      <w:pPr>
        <w:pStyle w:val="ListParagraph"/>
        <w:numPr>
          <w:ilvl w:val="0"/>
          <w:numId w:val="28"/>
        </w:numPr>
        <w:spacing w:after="0" w:line="240" w:lineRule="auto"/>
        <w:ind w:left="360"/>
        <w:jc w:val="both"/>
        <w:rPr>
          <w:rFonts w:ascii="Times New Roman" w:hAnsi="Times New Roman"/>
        </w:rPr>
      </w:pPr>
      <w:r w:rsidRPr="00307AF6">
        <w:rPr>
          <w:rFonts w:ascii="Times New Roman" w:hAnsi="Times New Roman"/>
        </w:rPr>
        <w:t>Mengapa walaupun sudah tersedia beberapa pasar di Larantuka, namun para nelayan tetap menjual di beberapa lokasi sepanjang ruas jalan utama Larantuka – Boru?</w:t>
      </w:r>
    </w:p>
    <w:p w:rsidR="008E3108" w:rsidRPr="00307AF6" w:rsidRDefault="008E3108" w:rsidP="008E3108">
      <w:pPr>
        <w:pStyle w:val="ListParagraph"/>
        <w:numPr>
          <w:ilvl w:val="0"/>
          <w:numId w:val="28"/>
        </w:numPr>
        <w:spacing w:after="0" w:line="240" w:lineRule="auto"/>
        <w:ind w:left="426" w:hanging="426"/>
        <w:jc w:val="both"/>
        <w:rPr>
          <w:rFonts w:ascii="Times New Roman" w:hAnsi="Times New Roman"/>
        </w:rPr>
      </w:pPr>
      <w:r w:rsidRPr="00307AF6">
        <w:rPr>
          <w:rFonts w:ascii="Times New Roman" w:hAnsi="Times New Roman"/>
        </w:rPr>
        <w:t>Bagaimana cara nelayan mengambil tindakan terhadap hasil tangkapan yang tidak habis terjual?</w:t>
      </w:r>
    </w:p>
    <w:p w:rsidR="008E3108" w:rsidRPr="00307AF6" w:rsidRDefault="008E3108" w:rsidP="008E3108">
      <w:pPr>
        <w:pStyle w:val="ListParagraph"/>
        <w:numPr>
          <w:ilvl w:val="0"/>
          <w:numId w:val="28"/>
        </w:numPr>
        <w:spacing w:after="0" w:line="240" w:lineRule="auto"/>
        <w:ind w:left="426" w:hanging="426"/>
        <w:jc w:val="both"/>
        <w:rPr>
          <w:rFonts w:ascii="Times New Roman" w:hAnsi="Times New Roman"/>
        </w:rPr>
      </w:pPr>
      <w:r w:rsidRPr="00307AF6">
        <w:rPr>
          <w:rFonts w:ascii="Times New Roman" w:hAnsi="Times New Roman"/>
        </w:rPr>
        <w:t>Bagaimana cara nelayan menghadapi masa suram/kemungkinan terburuk ikan pada musim-musim tertentu?</w:t>
      </w:r>
    </w:p>
    <w:p w:rsidR="008E3108" w:rsidRPr="00307AF6" w:rsidRDefault="008E3108" w:rsidP="008E3108">
      <w:pPr>
        <w:pStyle w:val="ListParagraph"/>
        <w:numPr>
          <w:ilvl w:val="0"/>
          <w:numId w:val="28"/>
        </w:numPr>
        <w:spacing w:after="0" w:line="240" w:lineRule="auto"/>
        <w:ind w:left="426" w:hanging="426"/>
        <w:jc w:val="both"/>
        <w:rPr>
          <w:rFonts w:ascii="Times New Roman" w:hAnsi="Times New Roman"/>
        </w:rPr>
      </w:pPr>
      <w:r w:rsidRPr="00307AF6">
        <w:rPr>
          <w:rFonts w:ascii="Times New Roman" w:hAnsi="Times New Roman"/>
        </w:rPr>
        <w:t>Jenis pasar apakah yang dihadapi oleh para nelayan yang menjual produknya secara langsung?</w:t>
      </w:r>
    </w:p>
    <w:p w:rsidR="008E3108" w:rsidRPr="003B24B2" w:rsidRDefault="008E3108" w:rsidP="006A353B">
      <w:pPr>
        <w:pStyle w:val="ListParagraph"/>
        <w:spacing w:after="0" w:line="240" w:lineRule="auto"/>
        <w:ind w:left="0"/>
        <w:jc w:val="both"/>
        <w:rPr>
          <w:rFonts w:ascii="Times New Roman" w:hAnsi="Times New Roman"/>
          <w:b/>
          <w:sz w:val="20"/>
          <w:szCs w:val="20"/>
        </w:rPr>
      </w:pPr>
    </w:p>
    <w:p w:rsidR="008E3108" w:rsidRDefault="008E3108" w:rsidP="00453095">
      <w:pPr>
        <w:pStyle w:val="ListParagraph"/>
        <w:spacing w:after="0" w:line="240" w:lineRule="auto"/>
        <w:ind w:left="0"/>
        <w:jc w:val="both"/>
        <w:rPr>
          <w:rFonts w:ascii="Times New Roman" w:hAnsi="Times New Roman"/>
        </w:rPr>
      </w:pPr>
      <w:r>
        <w:rPr>
          <w:rFonts w:ascii="Times New Roman" w:hAnsi="Times New Roman"/>
        </w:rPr>
        <w:t xml:space="preserve">Tujuan penelitian </w:t>
      </w:r>
      <w:proofErr w:type="gramStart"/>
      <w:r>
        <w:rPr>
          <w:rFonts w:ascii="Times New Roman" w:hAnsi="Times New Roman"/>
        </w:rPr>
        <w:t>adalah :</w:t>
      </w:r>
      <w:proofErr w:type="gramEnd"/>
    </w:p>
    <w:p w:rsidR="008E3108" w:rsidRPr="00307AF6" w:rsidRDefault="008E3108" w:rsidP="00AE43FF">
      <w:pPr>
        <w:pStyle w:val="ListParagraph"/>
        <w:numPr>
          <w:ilvl w:val="0"/>
          <w:numId w:val="29"/>
        </w:numPr>
        <w:spacing w:after="0" w:line="240" w:lineRule="auto"/>
        <w:jc w:val="both"/>
        <w:rPr>
          <w:rFonts w:ascii="Times New Roman" w:hAnsi="Times New Roman"/>
        </w:rPr>
      </w:pPr>
      <w:r w:rsidRPr="00307AF6">
        <w:rPr>
          <w:rFonts w:ascii="Times New Roman" w:hAnsi="Times New Roman"/>
        </w:rPr>
        <w:t>Mengetahui alasan para nelayan tetap menjual di beberapa lokasi sepanjang ruas jalan utama Larantuka – Boru.</w:t>
      </w:r>
    </w:p>
    <w:p w:rsidR="008E3108" w:rsidRPr="00307AF6" w:rsidRDefault="008E3108" w:rsidP="008E3108">
      <w:pPr>
        <w:pStyle w:val="ListParagraph"/>
        <w:numPr>
          <w:ilvl w:val="0"/>
          <w:numId w:val="29"/>
        </w:numPr>
        <w:spacing w:after="0" w:line="240" w:lineRule="auto"/>
        <w:jc w:val="both"/>
        <w:rPr>
          <w:rFonts w:ascii="Times New Roman" w:hAnsi="Times New Roman"/>
        </w:rPr>
      </w:pPr>
      <w:r w:rsidRPr="00307AF6">
        <w:rPr>
          <w:rFonts w:ascii="Times New Roman" w:hAnsi="Times New Roman"/>
        </w:rPr>
        <w:t>Mengetahui cara nelayan mengambil tindakan terhadap hasil tangkapan yang tidak habis terjual.</w:t>
      </w:r>
    </w:p>
    <w:p w:rsidR="008E3108" w:rsidRPr="00307AF6" w:rsidRDefault="008E3108" w:rsidP="008E3108">
      <w:pPr>
        <w:pStyle w:val="ListParagraph"/>
        <w:numPr>
          <w:ilvl w:val="0"/>
          <w:numId w:val="29"/>
        </w:numPr>
        <w:spacing w:after="0" w:line="240" w:lineRule="auto"/>
        <w:jc w:val="both"/>
        <w:rPr>
          <w:rFonts w:ascii="Times New Roman" w:hAnsi="Times New Roman"/>
        </w:rPr>
      </w:pPr>
      <w:r w:rsidRPr="00307AF6">
        <w:rPr>
          <w:rFonts w:ascii="Times New Roman" w:hAnsi="Times New Roman"/>
        </w:rPr>
        <w:t>Mengetahui cara nelayan menghadapi masa suram/kemungkinan terburuk ikan pada musim-musim tertentu.</w:t>
      </w:r>
    </w:p>
    <w:p w:rsidR="008E3108" w:rsidRPr="008E3108" w:rsidRDefault="008E3108" w:rsidP="008E3108">
      <w:pPr>
        <w:pStyle w:val="ListParagraph"/>
        <w:numPr>
          <w:ilvl w:val="0"/>
          <w:numId w:val="29"/>
        </w:numPr>
        <w:spacing w:after="0" w:line="240" w:lineRule="auto"/>
        <w:jc w:val="both"/>
        <w:rPr>
          <w:rFonts w:ascii="Times New Roman" w:hAnsi="Times New Roman"/>
        </w:rPr>
      </w:pPr>
      <w:r w:rsidRPr="00307AF6">
        <w:rPr>
          <w:rFonts w:ascii="Times New Roman" w:hAnsi="Times New Roman"/>
        </w:rPr>
        <w:t>Mengetahui jenis pasar yang dihadapi oleh para nelayan yang menjual produknya secara langsung.</w:t>
      </w:r>
    </w:p>
    <w:p w:rsidR="00F52DC7" w:rsidRPr="008E6A51" w:rsidRDefault="00F52DC7" w:rsidP="00BC6DDC">
      <w:pPr>
        <w:spacing w:after="0" w:line="240" w:lineRule="auto"/>
        <w:jc w:val="both"/>
        <w:rPr>
          <w:rFonts w:ascii="Times New Roman" w:hAnsi="Times New Roman"/>
        </w:rPr>
      </w:pPr>
    </w:p>
    <w:p w:rsidR="00F52DC7" w:rsidRDefault="00F52DC7" w:rsidP="00F52DC7">
      <w:pPr>
        <w:spacing w:after="0" w:line="240" w:lineRule="auto"/>
        <w:jc w:val="center"/>
        <w:rPr>
          <w:rFonts w:ascii="Times New Roman" w:hAnsi="Times New Roman"/>
          <w:b/>
        </w:rPr>
      </w:pPr>
      <w:r>
        <w:rPr>
          <w:rFonts w:ascii="Times New Roman" w:hAnsi="Times New Roman"/>
          <w:b/>
        </w:rPr>
        <w:t>METODE PENELITIAN</w:t>
      </w:r>
    </w:p>
    <w:p w:rsidR="00F52DC7" w:rsidRPr="008E6A51" w:rsidRDefault="00F52DC7" w:rsidP="00F52DC7">
      <w:pPr>
        <w:spacing w:after="0" w:line="240" w:lineRule="auto"/>
        <w:jc w:val="center"/>
        <w:rPr>
          <w:rFonts w:ascii="Times New Roman" w:hAnsi="Times New Roman"/>
          <w:b/>
        </w:rPr>
      </w:pPr>
    </w:p>
    <w:p w:rsidR="008E3108" w:rsidRPr="00307AF6" w:rsidRDefault="008E3108" w:rsidP="008E3108">
      <w:pPr>
        <w:spacing w:after="0" w:line="240" w:lineRule="auto"/>
        <w:jc w:val="both"/>
        <w:rPr>
          <w:rFonts w:ascii="Times New Roman" w:hAnsi="Times New Roman"/>
        </w:rPr>
      </w:pPr>
      <w:r w:rsidRPr="00307AF6">
        <w:rPr>
          <w:rFonts w:ascii="Times New Roman" w:hAnsi="Times New Roman"/>
        </w:rPr>
        <w:t>Metode dasar yang digunakan dalam kajian ini adalah metode deskriptif</w:t>
      </w:r>
      <w:r>
        <w:rPr>
          <w:rFonts w:ascii="Times New Roman" w:hAnsi="Times New Roman"/>
        </w:rPr>
        <w:t>,</w:t>
      </w:r>
      <w:r w:rsidRPr="00307AF6">
        <w:rPr>
          <w:rFonts w:ascii="Times New Roman" w:hAnsi="Times New Roman"/>
        </w:rPr>
        <w:t xml:space="preserve"> yaitu suatu metode yang meneliti suatu objek pada masa sekarang atau sekurang-kurangnya jangka waktu yang masih terjangkau dalam ingatan responden. </w:t>
      </w:r>
      <w:r>
        <w:rPr>
          <w:rFonts w:ascii="Times New Roman" w:hAnsi="Times New Roman"/>
        </w:rPr>
        <w:t xml:space="preserve"> </w:t>
      </w:r>
      <w:r w:rsidRPr="00307AF6">
        <w:rPr>
          <w:rFonts w:ascii="Times New Roman" w:hAnsi="Times New Roman"/>
        </w:rPr>
        <w:t>Soeratno dan Arsyad (2003) mengatakan bahwa metode deskriptif analisis adalah suatu metode penelitian yang merupakan kombinasi dari penelitian deskriptif</w:t>
      </w:r>
      <w:r w:rsidRPr="00307AF6">
        <w:rPr>
          <w:rFonts w:ascii="Times New Roman" w:hAnsi="Times New Roman"/>
          <w:sz w:val="24"/>
          <w:szCs w:val="24"/>
        </w:rPr>
        <w:t xml:space="preserve"> </w:t>
      </w:r>
      <w:r w:rsidRPr="00307AF6">
        <w:rPr>
          <w:rFonts w:ascii="Times New Roman" w:hAnsi="Times New Roman"/>
        </w:rPr>
        <w:t>dan analitis karena analisis baru dapat dijalankan kalau telah diperoleh gambaran (deskriptif) dari ciri-ciri variabel yang terkumpul dan sebaliknya hasil akhir suatu penelitian adalah berupa uraian atau gambaran (deskripsi) tentang sesuatu keadaan atau kesimpulan.</w:t>
      </w:r>
    </w:p>
    <w:p w:rsidR="00A851BD" w:rsidRPr="003B24B2" w:rsidRDefault="00A851BD" w:rsidP="00C337C7">
      <w:pPr>
        <w:pStyle w:val="ListParagraph"/>
        <w:spacing w:after="0" w:line="240" w:lineRule="auto"/>
        <w:ind w:left="0"/>
        <w:jc w:val="both"/>
        <w:rPr>
          <w:rFonts w:ascii="Times New Roman" w:hAnsi="Times New Roman"/>
          <w:sz w:val="20"/>
          <w:szCs w:val="20"/>
        </w:rPr>
      </w:pPr>
    </w:p>
    <w:p w:rsidR="008C5C33" w:rsidRPr="00307AF6" w:rsidRDefault="008C5C33" w:rsidP="008C5C33">
      <w:pPr>
        <w:spacing w:after="0" w:line="240" w:lineRule="auto"/>
        <w:jc w:val="both"/>
        <w:rPr>
          <w:rFonts w:ascii="Times New Roman" w:hAnsi="Times New Roman"/>
        </w:rPr>
      </w:pPr>
      <w:r w:rsidRPr="00307AF6">
        <w:rPr>
          <w:rFonts w:ascii="Times New Roman" w:hAnsi="Times New Roman"/>
        </w:rPr>
        <w:t>Lokasi penelitian ini dilaksanakan di Taman Kota, Pertigaan Desa Kawalelo, Kecamatan Demong Pagong dan Pertigaan Desa Nobo, Kecamatan Ile Bura Kabupaten Flores Timur. Penentuan daerah penelitian dilakukan secara sengaja (</w:t>
      </w:r>
      <w:r w:rsidRPr="00307AF6">
        <w:rPr>
          <w:rFonts w:ascii="Times New Roman" w:hAnsi="Times New Roman"/>
          <w:i/>
        </w:rPr>
        <w:t>purposive</w:t>
      </w:r>
      <w:r w:rsidRPr="00307AF6">
        <w:rPr>
          <w:rFonts w:ascii="Times New Roman" w:hAnsi="Times New Roman"/>
        </w:rPr>
        <w:t>) dengan pertimbangan bahwa Taman Kota berada tepat dipinggir laut dan berada di jantung kota Larantuka, pertigaan Desa Kawalelo</w:t>
      </w:r>
      <w:r>
        <w:rPr>
          <w:rFonts w:ascii="Times New Roman" w:hAnsi="Times New Roman"/>
        </w:rPr>
        <w:t>,</w:t>
      </w:r>
      <w:r w:rsidRPr="00307AF6">
        <w:rPr>
          <w:rFonts w:ascii="Times New Roman" w:hAnsi="Times New Roman"/>
        </w:rPr>
        <w:t xml:space="preserve"> dan pertigaan </w:t>
      </w:r>
      <w:r w:rsidRPr="00307AF6">
        <w:rPr>
          <w:rFonts w:ascii="Times New Roman" w:hAnsi="Times New Roman"/>
        </w:rPr>
        <w:lastRenderedPageBreak/>
        <w:t xml:space="preserve">Desa Nobo memiliki tempat dipinggir jalan dan tidak jauh dari laut.  </w:t>
      </w:r>
    </w:p>
    <w:p w:rsidR="006A353B" w:rsidRPr="003B24B2" w:rsidRDefault="006A353B" w:rsidP="008C5C33">
      <w:pPr>
        <w:spacing w:after="0" w:line="240" w:lineRule="auto"/>
        <w:jc w:val="both"/>
        <w:rPr>
          <w:rFonts w:ascii="Times New Roman" w:hAnsi="Times New Roman"/>
          <w:sz w:val="20"/>
          <w:szCs w:val="20"/>
        </w:rPr>
      </w:pPr>
    </w:p>
    <w:p w:rsidR="00310CA1" w:rsidRDefault="008C5C33" w:rsidP="008C5C33">
      <w:pPr>
        <w:spacing w:after="0" w:line="240" w:lineRule="auto"/>
        <w:jc w:val="both"/>
        <w:rPr>
          <w:rFonts w:ascii="Times New Roman" w:hAnsi="Times New Roman"/>
        </w:rPr>
      </w:pPr>
      <w:r w:rsidRPr="00307AF6">
        <w:rPr>
          <w:rFonts w:ascii="Times New Roman" w:hAnsi="Times New Roman"/>
        </w:rPr>
        <w:t xml:space="preserve">Data penelitian diperoleh dari data sekunder dan data primer. </w:t>
      </w:r>
      <w:r>
        <w:rPr>
          <w:rFonts w:ascii="Times New Roman" w:hAnsi="Times New Roman"/>
        </w:rPr>
        <w:t xml:space="preserve"> </w:t>
      </w:r>
      <w:r w:rsidRPr="00307AF6">
        <w:rPr>
          <w:rFonts w:ascii="Times New Roman" w:hAnsi="Times New Roman"/>
        </w:rPr>
        <w:t>Data sekunder diperoleh dari BPS, Dinas Perikanan dan Kelautan dan instansi lain. Sedangkan data primer diperoleh langsung dari lapangan melalui daftar pertanyaan dengan teknik pengambilan sampel secara sengaja (</w:t>
      </w:r>
      <w:r w:rsidRPr="00307AF6">
        <w:rPr>
          <w:rFonts w:ascii="Times New Roman" w:hAnsi="Times New Roman"/>
          <w:i/>
        </w:rPr>
        <w:t>purposive sampling</w:t>
      </w:r>
      <w:r w:rsidRPr="00307AF6">
        <w:rPr>
          <w:rFonts w:ascii="Times New Roman" w:hAnsi="Times New Roman"/>
        </w:rPr>
        <w:t xml:space="preserve">). </w:t>
      </w:r>
      <w:r>
        <w:rPr>
          <w:rFonts w:ascii="Times New Roman" w:hAnsi="Times New Roman"/>
        </w:rPr>
        <w:t xml:space="preserve"> </w:t>
      </w:r>
      <w:r w:rsidRPr="00307AF6">
        <w:rPr>
          <w:rFonts w:ascii="Times New Roman" w:hAnsi="Times New Roman"/>
        </w:rPr>
        <w:t>Peneliti bertindak sebagai pengumpul data utama dari responden yang terdiri dari semua penjual yang berjumlah 10</w:t>
      </w:r>
      <w:r w:rsidR="006A353B">
        <w:rPr>
          <w:rFonts w:ascii="Times New Roman" w:hAnsi="Times New Roman"/>
        </w:rPr>
        <w:t xml:space="preserve"> orang.  </w:t>
      </w:r>
    </w:p>
    <w:p w:rsidR="00310CA1" w:rsidRPr="003B24B2" w:rsidRDefault="00310CA1" w:rsidP="008C5C33">
      <w:pPr>
        <w:spacing w:after="0" w:line="240" w:lineRule="auto"/>
        <w:jc w:val="both"/>
        <w:rPr>
          <w:rFonts w:ascii="Times New Roman" w:hAnsi="Times New Roman"/>
          <w:sz w:val="20"/>
          <w:szCs w:val="20"/>
        </w:rPr>
      </w:pPr>
    </w:p>
    <w:p w:rsidR="008C5C33" w:rsidRPr="00307AF6" w:rsidRDefault="008C5C33" w:rsidP="008C5C33">
      <w:pPr>
        <w:spacing w:after="0" w:line="240" w:lineRule="auto"/>
        <w:jc w:val="both"/>
        <w:rPr>
          <w:rFonts w:ascii="Times New Roman" w:hAnsi="Times New Roman"/>
        </w:rPr>
      </w:pPr>
      <w:r w:rsidRPr="00307AF6">
        <w:rPr>
          <w:rFonts w:ascii="Times New Roman" w:hAnsi="Times New Roman"/>
        </w:rPr>
        <w:t>Responden yang diambil dalam penelitian ini adalah nelayan yang melakukan kegiatan penjualan, pengolahan ikan secara tradisional, perbaikan jala ikan, keperluan melaut dan mengecat perahu dalam</w:t>
      </w:r>
      <w:r w:rsidR="006A353B">
        <w:rPr>
          <w:rFonts w:ascii="Times New Roman" w:hAnsi="Times New Roman"/>
        </w:rPr>
        <w:t>,</w:t>
      </w:r>
      <w:r w:rsidRPr="00307AF6">
        <w:rPr>
          <w:rFonts w:ascii="Times New Roman" w:hAnsi="Times New Roman"/>
        </w:rPr>
        <w:t xml:space="preserve"> sehingga informasi dan data yang diterima benar-benar akurat.</w:t>
      </w:r>
    </w:p>
    <w:p w:rsidR="008C5C33" w:rsidRPr="003B24B2" w:rsidRDefault="008C5C33" w:rsidP="008C5C33">
      <w:pPr>
        <w:spacing w:after="0" w:line="240" w:lineRule="auto"/>
        <w:jc w:val="both"/>
        <w:rPr>
          <w:rFonts w:ascii="Times New Roman" w:hAnsi="Times New Roman"/>
          <w:sz w:val="20"/>
          <w:szCs w:val="20"/>
        </w:rPr>
      </w:pPr>
    </w:p>
    <w:p w:rsidR="006A353B" w:rsidRPr="00307AF6" w:rsidRDefault="006A353B" w:rsidP="006A353B">
      <w:pPr>
        <w:spacing w:after="0" w:line="240" w:lineRule="auto"/>
        <w:jc w:val="both"/>
        <w:rPr>
          <w:rFonts w:ascii="Times New Roman" w:hAnsi="Times New Roman"/>
        </w:rPr>
      </w:pPr>
      <w:r w:rsidRPr="00307AF6">
        <w:rPr>
          <w:rFonts w:ascii="Times New Roman" w:hAnsi="Times New Roman"/>
        </w:rPr>
        <w:t xml:space="preserve">Beberapa asumsi yang mendasari penelitian ini </w:t>
      </w:r>
      <w:proofErr w:type="gramStart"/>
      <w:r w:rsidRPr="00307AF6">
        <w:rPr>
          <w:rFonts w:ascii="Times New Roman" w:hAnsi="Times New Roman"/>
        </w:rPr>
        <w:t>adalah :</w:t>
      </w:r>
      <w:proofErr w:type="gramEnd"/>
    </w:p>
    <w:p w:rsidR="006A353B" w:rsidRPr="00307AF6" w:rsidRDefault="006A353B" w:rsidP="00AE43FF">
      <w:pPr>
        <w:pStyle w:val="ListParagraph"/>
        <w:numPr>
          <w:ilvl w:val="0"/>
          <w:numId w:val="30"/>
        </w:numPr>
        <w:spacing w:after="0" w:line="240" w:lineRule="auto"/>
        <w:ind w:left="360"/>
        <w:jc w:val="both"/>
        <w:rPr>
          <w:rFonts w:ascii="Times New Roman" w:hAnsi="Times New Roman"/>
        </w:rPr>
      </w:pPr>
      <w:r w:rsidRPr="00307AF6">
        <w:rPr>
          <w:rFonts w:ascii="Times New Roman" w:hAnsi="Times New Roman"/>
        </w:rPr>
        <w:t xml:space="preserve">Tidak ada perbedaan alat tangkap yang digunakan oleh nelayan dalam melakukan usaha penangkapan ikan secara tradisional. </w:t>
      </w:r>
    </w:p>
    <w:p w:rsidR="006A353B" w:rsidRPr="00307AF6" w:rsidRDefault="006A353B" w:rsidP="006A353B">
      <w:pPr>
        <w:pStyle w:val="ListParagraph"/>
        <w:numPr>
          <w:ilvl w:val="0"/>
          <w:numId w:val="30"/>
        </w:numPr>
        <w:spacing w:after="0" w:line="240" w:lineRule="auto"/>
        <w:ind w:left="426"/>
        <w:jc w:val="both"/>
        <w:rPr>
          <w:rFonts w:ascii="Times New Roman" w:hAnsi="Times New Roman"/>
        </w:rPr>
      </w:pPr>
      <w:r w:rsidRPr="00307AF6">
        <w:rPr>
          <w:rFonts w:ascii="Times New Roman" w:hAnsi="Times New Roman"/>
        </w:rPr>
        <w:t>Pelaku usaha dianggap rasional, artinya berusaha untuk memperoleh keuntungan dengan mempertimbangkan nilai produksi dan biaya produksi yang dikeluarkan.</w:t>
      </w:r>
    </w:p>
    <w:p w:rsidR="006A353B" w:rsidRPr="00307AF6" w:rsidRDefault="006A353B" w:rsidP="006A353B">
      <w:pPr>
        <w:pStyle w:val="ListParagraph"/>
        <w:numPr>
          <w:ilvl w:val="0"/>
          <w:numId w:val="30"/>
        </w:numPr>
        <w:spacing w:after="0" w:line="240" w:lineRule="auto"/>
        <w:ind w:left="426"/>
        <w:jc w:val="both"/>
        <w:rPr>
          <w:rFonts w:ascii="Times New Roman" w:hAnsi="Times New Roman"/>
        </w:rPr>
      </w:pPr>
      <w:r w:rsidRPr="00307AF6">
        <w:rPr>
          <w:rFonts w:ascii="Times New Roman" w:hAnsi="Times New Roman"/>
        </w:rPr>
        <w:t>Kualitas input yang digunakan pelaku usaha dianggap sama.</w:t>
      </w:r>
    </w:p>
    <w:p w:rsidR="006A353B" w:rsidRPr="00307AF6" w:rsidRDefault="006A353B" w:rsidP="006A353B">
      <w:pPr>
        <w:pStyle w:val="ListParagraph"/>
        <w:numPr>
          <w:ilvl w:val="0"/>
          <w:numId w:val="30"/>
        </w:numPr>
        <w:spacing w:after="0" w:line="240" w:lineRule="auto"/>
        <w:ind w:left="426"/>
        <w:jc w:val="both"/>
        <w:rPr>
          <w:rFonts w:ascii="Times New Roman" w:hAnsi="Times New Roman"/>
        </w:rPr>
      </w:pPr>
      <w:r w:rsidRPr="00307AF6">
        <w:rPr>
          <w:rFonts w:ascii="Times New Roman" w:hAnsi="Times New Roman"/>
        </w:rPr>
        <w:t>Perbedaan ukuran/bobot, dan jenis ikan laut dalam telah tercakup dalam faktor kesalahan.</w:t>
      </w:r>
    </w:p>
    <w:p w:rsidR="006A353B" w:rsidRPr="003B24B2" w:rsidRDefault="006A353B" w:rsidP="008C5C33">
      <w:pPr>
        <w:spacing w:after="0" w:line="240" w:lineRule="auto"/>
        <w:jc w:val="both"/>
        <w:rPr>
          <w:rFonts w:ascii="Times New Roman" w:hAnsi="Times New Roman"/>
          <w:spacing w:val="-1"/>
          <w:sz w:val="20"/>
          <w:szCs w:val="20"/>
        </w:rPr>
      </w:pPr>
    </w:p>
    <w:p w:rsidR="006A353B" w:rsidRPr="00307AF6" w:rsidRDefault="006A353B" w:rsidP="006A353B">
      <w:pPr>
        <w:pStyle w:val="ListParagraph"/>
        <w:spacing w:after="0" w:line="240" w:lineRule="auto"/>
        <w:ind w:left="0"/>
        <w:jc w:val="both"/>
        <w:rPr>
          <w:rFonts w:ascii="Times New Roman" w:hAnsi="Times New Roman"/>
        </w:rPr>
      </w:pPr>
      <w:r w:rsidRPr="00307AF6">
        <w:rPr>
          <w:rFonts w:ascii="Times New Roman" w:hAnsi="Times New Roman"/>
        </w:rPr>
        <w:t xml:space="preserve">Cara pengumpulan data dalam kegiatan penelitian ini adalah </w:t>
      </w:r>
      <w:proofErr w:type="gramStart"/>
      <w:r w:rsidRPr="00307AF6">
        <w:rPr>
          <w:rFonts w:ascii="Times New Roman" w:hAnsi="Times New Roman"/>
        </w:rPr>
        <w:t>melalui :</w:t>
      </w:r>
      <w:proofErr w:type="gramEnd"/>
    </w:p>
    <w:p w:rsidR="006A353B" w:rsidRPr="00307AF6" w:rsidRDefault="006A353B" w:rsidP="00AE43FF">
      <w:pPr>
        <w:pStyle w:val="ListParagraph"/>
        <w:numPr>
          <w:ilvl w:val="0"/>
          <w:numId w:val="31"/>
        </w:numPr>
        <w:spacing w:after="0" w:line="240" w:lineRule="auto"/>
        <w:ind w:left="450"/>
        <w:jc w:val="both"/>
        <w:rPr>
          <w:rFonts w:ascii="Times New Roman" w:hAnsi="Times New Roman"/>
        </w:rPr>
      </w:pPr>
      <w:r w:rsidRPr="00307AF6">
        <w:rPr>
          <w:rFonts w:ascii="Times New Roman" w:hAnsi="Times New Roman"/>
        </w:rPr>
        <w:t>Teknik observasi, yaitu melakukan pengamatan langsung keadaan obyek di lapangan.</w:t>
      </w:r>
    </w:p>
    <w:p w:rsidR="006A353B" w:rsidRPr="00307AF6" w:rsidRDefault="006A353B" w:rsidP="006A353B">
      <w:pPr>
        <w:pStyle w:val="ListParagraph"/>
        <w:numPr>
          <w:ilvl w:val="0"/>
          <w:numId w:val="31"/>
        </w:numPr>
        <w:spacing w:after="0" w:line="240" w:lineRule="auto"/>
        <w:ind w:left="426"/>
        <w:jc w:val="both"/>
        <w:rPr>
          <w:rFonts w:ascii="Times New Roman" w:hAnsi="Times New Roman"/>
        </w:rPr>
      </w:pPr>
      <w:r w:rsidRPr="00307AF6">
        <w:rPr>
          <w:rFonts w:ascii="Times New Roman" w:hAnsi="Times New Roman"/>
        </w:rPr>
        <w:t>Teknik wawancara, yaitu melakukan tanya jawab kepada nelayan dengan panduan kuisioner yang telah dibuat dan disusun sebelumnya untuk mendapatkan informasi yang berkaitan dengan kegiatan penelitian ini.</w:t>
      </w:r>
    </w:p>
    <w:p w:rsidR="006A353B" w:rsidRPr="00307AF6" w:rsidRDefault="006A353B" w:rsidP="006A353B">
      <w:pPr>
        <w:pStyle w:val="ListParagraph"/>
        <w:numPr>
          <w:ilvl w:val="0"/>
          <w:numId w:val="31"/>
        </w:numPr>
        <w:spacing w:after="0" w:line="240" w:lineRule="auto"/>
        <w:ind w:left="426"/>
        <w:jc w:val="both"/>
        <w:rPr>
          <w:rFonts w:ascii="Times New Roman" w:hAnsi="Times New Roman"/>
        </w:rPr>
      </w:pPr>
      <w:r w:rsidRPr="00307AF6">
        <w:rPr>
          <w:rFonts w:ascii="Times New Roman" w:hAnsi="Times New Roman"/>
        </w:rPr>
        <w:t>Studi pustaka, yaitu dengan melakukan pengkajian terhadap data-data dari instansi yang berkompeten, artikel dari majalah dan surat kabar, internet serta buku yang sesuai dengan penelitian.</w:t>
      </w:r>
    </w:p>
    <w:p w:rsidR="006A353B" w:rsidRPr="003B24B2" w:rsidRDefault="006A353B" w:rsidP="006A353B">
      <w:pPr>
        <w:spacing w:after="0" w:line="240" w:lineRule="auto"/>
        <w:jc w:val="both"/>
        <w:rPr>
          <w:rFonts w:ascii="Times New Roman" w:hAnsi="Times New Roman"/>
          <w:spacing w:val="-1"/>
          <w:sz w:val="20"/>
          <w:szCs w:val="20"/>
        </w:rPr>
      </w:pPr>
    </w:p>
    <w:p w:rsidR="00AE43FF" w:rsidRDefault="006A353B" w:rsidP="008C5C33">
      <w:pPr>
        <w:spacing w:after="0" w:line="240" w:lineRule="auto"/>
        <w:jc w:val="both"/>
        <w:rPr>
          <w:rFonts w:ascii="Times New Roman" w:hAnsi="Times New Roman"/>
        </w:rPr>
      </w:pPr>
      <w:r w:rsidRPr="00307AF6">
        <w:rPr>
          <w:rFonts w:ascii="Times New Roman" w:hAnsi="Times New Roman"/>
        </w:rPr>
        <w:t xml:space="preserve">Penelitian ini menggunakan data yang diambil dari kegiatan usaha penjualan ikan laut dalam dari hasil penjualan selama bulan </w:t>
      </w:r>
      <w:r>
        <w:rPr>
          <w:rFonts w:ascii="Times New Roman" w:hAnsi="Times New Roman"/>
        </w:rPr>
        <w:t>November-</w:t>
      </w:r>
      <w:r w:rsidRPr="00307AF6">
        <w:rPr>
          <w:rFonts w:ascii="Times New Roman" w:hAnsi="Times New Roman"/>
        </w:rPr>
        <w:t>Desember 2017 yang mencakup data penjualan, data operasional dan data lain</w:t>
      </w:r>
      <w:r w:rsidR="00DD3C32">
        <w:rPr>
          <w:rFonts w:ascii="Times New Roman" w:hAnsi="Times New Roman"/>
        </w:rPr>
        <w:t xml:space="preserve"> yang terkait dengan penelitian</w:t>
      </w:r>
      <w:r w:rsidR="00310CA1">
        <w:rPr>
          <w:rFonts w:ascii="Times New Roman" w:hAnsi="Times New Roman"/>
        </w:rPr>
        <w:t xml:space="preserve">.  </w:t>
      </w:r>
      <w:r w:rsidR="00AE43FF">
        <w:rPr>
          <w:rFonts w:ascii="Times New Roman" w:hAnsi="Times New Roman"/>
        </w:rPr>
        <w:lastRenderedPageBreak/>
        <w:t xml:space="preserve">Metode analisis data yang digunakan antara lain </w:t>
      </w:r>
      <w:proofErr w:type="gramStart"/>
      <w:r w:rsidR="00AE43FF">
        <w:rPr>
          <w:rFonts w:ascii="Times New Roman" w:hAnsi="Times New Roman"/>
        </w:rPr>
        <w:t>adalah :</w:t>
      </w:r>
      <w:proofErr w:type="gramEnd"/>
    </w:p>
    <w:p w:rsidR="00B00942" w:rsidRPr="005D2A1F" w:rsidRDefault="00AE43FF" w:rsidP="005D2A1F">
      <w:pPr>
        <w:numPr>
          <w:ilvl w:val="0"/>
          <w:numId w:val="34"/>
        </w:numPr>
        <w:spacing w:after="0"/>
        <w:ind w:right="8"/>
        <w:rPr>
          <w:rFonts w:ascii="Times New Roman" w:hAnsi="Times New Roman"/>
        </w:rPr>
      </w:pPr>
      <w:r w:rsidRPr="00AE43FF">
        <w:rPr>
          <w:rFonts w:ascii="Times New Roman" w:hAnsi="Times New Roman"/>
        </w:rPr>
        <w:t xml:space="preserve">Strategi </w:t>
      </w:r>
      <w:r w:rsidRPr="00861DC4">
        <w:rPr>
          <w:rFonts w:ascii="Times New Roman" w:hAnsi="Times New Roman"/>
          <w:i/>
        </w:rPr>
        <w:t>Maximin</w:t>
      </w:r>
      <w:r w:rsidRPr="00AE43FF">
        <w:rPr>
          <w:rFonts w:ascii="Times New Roman" w:hAnsi="Times New Roman"/>
          <w:sz w:val="24"/>
          <w:szCs w:val="24"/>
        </w:rPr>
        <w:t xml:space="preserve"> </w:t>
      </w:r>
      <w:r w:rsidRPr="00AE43FF">
        <w:rPr>
          <w:rFonts w:ascii="Times New Roman" w:hAnsi="Times New Roman"/>
        </w:rPr>
        <w:t xml:space="preserve">atau </w:t>
      </w:r>
      <w:r w:rsidRPr="00861DC4">
        <w:rPr>
          <w:rFonts w:ascii="Times New Roman" w:hAnsi="Times New Roman"/>
          <w:i/>
        </w:rPr>
        <w:t>Wald</w:t>
      </w:r>
      <w:r w:rsidR="005D2A1F">
        <w:rPr>
          <w:rFonts w:ascii="Times New Roman" w:hAnsi="Times New Roman"/>
        </w:rPr>
        <w:t xml:space="preserve"> </w:t>
      </w:r>
      <w:r w:rsidR="00B00942" w:rsidRPr="005D2A1F">
        <w:rPr>
          <w:rFonts w:ascii="Times New Roman" w:hAnsi="Times New Roman"/>
        </w:rPr>
        <w:t xml:space="preserve">disebut sebagai strategi ketidakpastian yang paling pesimistik.  </w:t>
      </w:r>
    </w:p>
    <w:p w:rsidR="003B24B2" w:rsidRPr="005D2A1F" w:rsidRDefault="00AE43FF" w:rsidP="005D2A1F">
      <w:pPr>
        <w:pStyle w:val="ListParagraph"/>
        <w:numPr>
          <w:ilvl w:val="0"/>
          <w:numId w:val="34"/>
        </w:numPr>
        <w:spacing w:after="0" w:line="240" w:lineRule="auto"/>
        <w:jc w:val="both"/>
        <w:rPr>
          <w:rFonts w:ascii="Times New Roman" w:hAnsi="Times New Roman"/>
        </w:rPr>
      </w:pPr>
      <w:r w:rsidRPr="00AE43FF">
        <w:rPr>
          <w:rFonts w:ascii="Times New Roman" w:hAnsi="Times New Roman"/>
        </w:rPr>
        <w:t xml:space="preserve">Strategi </w:t>
      </w:r>
      <w:r w:rsidRPr="00861DC4">
        <w:rPr>
          <w:rFonts w:ascii="Times New Roman" w:hAnsi="Times New Roman"/>
          <w:i/>
        </w:rPr>
        <w:t>Realisme</w:t>
      </w:r>
      <w:r w:rsidRPr="00AE43FF">
        <w:rPr>
          <w:rFonts w:ascii="Times New Roman" w:hAnsi="Times New Roman"/>
        </w:rPr>
        <w:t xml:space="preserve"> atau </w:t>
      </w:r>
      <w:r w:rsidRPr="00861DC4">
        <w:rPr>
          <w:rFonts w:ascii="Times New Roman" w:hAnsi="Times New Roman"/>
          <w:i/>
        </w:rPr>
        <w:t>Hurwich</w:t>
      </w:r>
      <w:r w:rsidR="005D2A1F">
        <w:rPr>
          <w:rFonts w:ascii="Times New Roman" w:hAnsi="Times New Roman"/>
          <w:i/>
        </w:rPr>
        <w:t xml:space="preserve">, </w:t>
      </w:r>
      <w:r w:rsidR="00E63A4C" w:rsidRPr="005D2A1F">
        <w:rPr>
          <w:rFonts w:ascii="Times New Roman" w:hAnsi="Times New Roman"/>
        </w:rPr>
        <w:t xml:space="preserve">mengambil sudut pandang lain dari proses pengambilan keputusan dalam keadaan tidak pasti.  </w:t>
      </w:r>
    </w:p>
    <w:p w:rsidR="005D2A1F" w:rsidRDefault="00AE43FF" w:rsidP="005D2A1F">
      <w:pPr>
        <w:pStyle w:val="ListParagraph"/>
        <w:numPr>
          <w:ilvl w:val="0"/>
          <w:numId w:val="34"/>
        </w:numPr>
        <w:spacing w:after="0" w:line="240" w:lineRule="auto"/>
        <w:jc w:val="both"/>
        <w:rPr>
          <w:rFonts w:ascii="Times New Roman" w:hAnsi="Times New Roman"/>
        </w:rPr>
      </w:pPr>
      <w:r w:rsidRPr="00AE43FF">
        <w:rPr>
          <w:rFonts w:ascii="Times New Roman" w:hAnsi="Times New Roman"/>
        </w:rPr>
        <w:t xml:space="preserve">Strategi </w:t>
      </w:r>
      <w:r w:rsidRPr="00D11C59">
        <w:rPr>
          <w:rFonts w:ascii="Times New Roman" w:hAnsi="Times New Roman"/>
          <w:i/>
        </w:rPr>
        <w:t>Regret</w:t>
      </w:r>
      <w:r w:rsidRPr="00AE43FF">
        <w:rPr>
          <w:rFonts w:ascii="Times New Roman" w:hAnsi="Times New Roman"/>
        </w:rPr>
        <w:t xml:space="preserve"> atau </w:t>
      </w:r>
      <w:r w:rsidRPr="00D11C59">
        <w:rPr>
          <w:rFonts w:ascii="Times New Roman" w:hAnsi="Times New Roman"/>
          <w:i/>
        </w:rPr>
        <w:t>Savage</w:t>
      </w:r>
      <w:r w:rsidR="005D2A1F">
        <w:rPr>
          <w:rFonts w:ascii="Times New Roman" w:hAnsi="Times New Roman"/>
          <w:i/>
        </w:rPr>
        <w:t xml:space="preserve"> </w:t>
      </w:r>
      <w:r w:rsidR="00E63A4C" w:rsidRPr="005D2A1F">
        <w:rPr>
          <w:rFonts w:ascii="Times New Roman" w:hAnsi="Times New Roman"/>
        </w:rPr>
        <w:t>atau “ketidakberuntungan” atau regret yang merupakan biaya kesempatan (</w:t>
      </w:r>
      <w:r w:rsidR="00E63A4C" w:rsidRPr="005D2A1F">
        <w:rPr>
          <w:rFonts w:ascii="Times New Roman" w:hAnsi="Times New Roman"/>
          <w:i/>
        </w:rPr>
        <w:t>opportunity cost</w:t>
      </w:r>
      <w:r w:rsidR="00E63A4C" w:rsidRPr="005D2A1F">
        <w:rPr>
          <w:rFonts w:ascii="Times New Roman" w:hAnsi="Times New Roman"/>
        </w:rPr>
        <w:t>).</w:t>
      </w:r>
    </w:p>
    <w:p w:rsidR="005D2A1F" w:rsidRPr="005D2A1F" w:rsidRDefault="005D2A1F" w:rsidP="005D2A1F">
      <w:pPr>
        <w:pStyle w:val="ListParagraph"/>
        <w:numPr>
          <w:ilvl w:val="0"/>
          <w:numId w:val="34"/>
        </w:numPr>
        <w:spacing w:after="0" w:line="240" w:lineRule="auto"/>
        <w:jc w:val="both"/>
        <w:rPr>
          <w:rFonts w:ascii="Times New Roman" w:hAnsi="Times New Roman"/>
        </w:rPr>
      </w:pPr>
      <w:r w:rsidRPr="003B24B2">
        <w:rPr>
          <w:rFonts w:ascii="Times New Roman" w:hAnsi="Times New Roman"/>
        </w:rPr>
        <w:t xml:space="preserve">Strategi </w:t>
      </w:r>
      <w:r w:rsidRPr="003B24B2">
        <w:rPr>
          <w:rFonts w:ascii="Times New Roman" w:hAnsi="Times New Roman"/>
          <w:i/>
        </w:rPr>
        <w:t>LaPlace</w:t>
      </w:r>
      <w:r w:rsidRPr="003B24B2">
        <w:rPr>
          <w:rFonts w:ascii="Times New Roman" w:hAnsi="Times New Roman"/>
        </w:rPr>
        <w:t xml:space="preserve"> atau </w:t>
      </w:r>
      <w:r w:rsidRPr="003B24B2">
        <w:rPr>
          <w:rFonts w:ascii="Times New Roman" w:hAnsi="Times New Roman"/>
          <w:i/>
        </w:rPr>
        <w:t>Bayesin</w:t>
      </w:r>
      <w:r>
        <w:rPr>
          <w:rFonts w:ascii="Times New Roman" w:hAnsi="Times New Roman"/>
          <w:i/>
        </w:rPr>
        <w:t xml:space="preserve"> </w:t>
      </w:r>
      <w:r w:rsidRPr="005D2A1F">
        <w:rPr>
          <w:rFonts w:ascii="Times New Roman" w:hAnsi="Times New Roman"/>
        </w:rPr>
        <w:t>merupakan penjabaran lain dari strategi untuk keadaan berisiko.</w:t>
      </w:r>
    </w:p>
    <w:p w:rsidR="003B24B2" w:rsidRPr="005D2A1F" w:rsidRDefault="003B24B2" w:rsidP="005D2A1F">
      <w:pPr>
        <w:pStyle w:val="ListParagraph"/>
        <w:spacing w:after="0" w:line="240" w:lineRule="auto"/>
        <w:ind w:left="360"/>
        <w:jc w:val="both"/>
        <w:rPr>
          <w:rFonts w:ascii="Times New Roman" w:hAnsi="Times New Roman"/>
        </w:rPr>
        <w:sectPr w:rsidR="003B24B2" w:rsidRPr="005D2A1F" w:rsidSect="00557788">
          <w:footerReference w:type="default" r:id="rId16"/>
          <w:type w:val="continuous"/>
          <w:pgSz w:w="11906" w:h="16838" w:code="9"/>
          <w:pgMar w:top="1418" w:right="1134" w:bottom="1134" w:left="1134" w:header="737" w:footer="720" w:gutter="0"/>
          <w:cols w:num="2" w:space="567"/>
          <w:docGrid w:linePitch="360"/>
        </w:sectPr>
      </w:pPr>
    </w:p>
    <w:p w:rsidR="00CF4C00" w:rsidRDefault="00CF4C00" w:rsidP="005D2A1F">
      <w:pPr>
        <w:spacing w:after="0" w:line="240" w:lineRule="auto"/>
        <w:jc w:val="center"/>
        <w:rPr>
          <w:rFonts w:ascii="Times New Roman" w:hAnsi="Times New Roman"/>
          <w:b/>
        </w:rPr>
      </w:pPr>
      <w:r>
        <w:rPr>
          <w:rFonts w:ascii="Times New Roman" w:hAnsi="Times New Roman"/>
          <w:b/>
        </w:rPr>
        <w:lastRenderedPageBreak/>
        <w:t>HASIL DAN PEMBAHASAN</w:t>
      </w:r>
    </w:p>
    <w:p w:rsidR="00CF4C00" w:rsidRDefault="00CF4C00" w:rsidP="00CF4C00">
      <w:pPr>
        <w:spacing w:after="0" w:line="240" w:lineRule="auto"/>
        <w:jc w:val="both"/>
        <w:rPr>
          <w:rFonts w:ascii="Times New Roman" w:hAnsi="Times New Roman"/>
          <w:b/>
        </w:rPr>
      </w:pPr>
    </w:p>
    <w:p w:rsidR="00CF4C00" w:rsidRPr="00307AF6" w:rsidRDefault="00CF4C00" w:rsidP="00CF4C00">
      <w:pPr>
        <w:spacing w:after="0" w:line="240" w:lineRule="auto"/>
        <w:jc w:val="both"/>
        <w:rPr>
          <w:rFonts w:ascii="Times New Roman" w:hAnsi="Times New Roman"/>
          <w:b/>
        </w:rPr>
      </w:pPr>
      <w:r w:rsidRPr="00307AF6">
        <w:rPr>
          <w:rFonts w:ascii="Times New Roman" w:hAnsi="Times New Roman"/>
          <w:b/>
        </w:rPr>
        <w:t>Hasil Analisis Data</w:t>
      </w:r>
    </w:p>
    <w:p w:rsidR="00CF4C00" w:rsidRDefault="00CF4C00" w:rsidP="00CF4C00">
      <w:pPr>
        <w:pStyle w:val="ListParagraph"/>
        <w:spacing w:after="0" w:line="240" w:lineRule="auto"/>
        <w:ind w:left="709"/>
        <w:jc w:val="both"/>
        <w:rPr>
          <w:rFonts w:ascii="Times New Roman" w:hAnsi="Times New Roman"/>
          <w:b/>
          <w:sz w:val="24"/>
          <w:szCs w:val="24"/>
        </w:rPr>
      </w:pPr>
    </w:p>
    <w:p w:rsidR="00795C92" w:rsidRDefault="00795C92" w:rsidP="00795C92">
      <w:pPr>
        <w:pStyle w:val="ListParagraph"/>
        <w:spacing w:after="0" w:line="240" w:lineRule="auto"/>
        <w:ind w:left="0"/>
        <w:jc w:val="both"/>
        <w:rPr>
          <w:rFonts w:ascii="Times New Roman" w:hAnsi="Times New Roman"/>
        </w:rPr>
      </w:pPr>
      <w:r>
        <w:rPr>
          <w:rFonts w:ascii="Times New Roman" w:hAnsi="Times New Roman"/>
        </w:rPr>
        <w:t>Analisis data dari</w:t>
      </w:r>
      <w:r w:rsidRPr="00307AF6">
        <w:rPr>
          <w:rFonts w:ascii="Times New Roman" w:hAnsi="Times New Roman"/>
        </w:rPr>
        <w:t xml:space="preserve"> kegiatan usaha penjualan ikan laut dalam </w:t>
      </w:r>
      <w:r>
        <w:rPr>
          <w:rFonts w:ascii="Times New Roman" w:hAnsi="Times New Roman"/>
        </w:rPr>
        <w:t xml:space="preserve">berdasarkan </w:t>
      </w:r>
      <w:r w:rsidRPr="00307AF6">
        <w:rPr>
          <w:rFonts w:ascii="Times New Roman" w:hAnsi="Times New Roman"/>
        </w:rPr>
        <w:t xml:space="preserve">hasil penjualan selama bulan </w:t>
      </w:r>
      <w:r>
        <w:rPr>
          <w:rFonts w:ascii="Times New Roman" w:hAnsi="Times New Roman"/>
        </w:rPr>
        <w:t>November-</w:t>
      </w:r>
      <w:r w:rsidRPr="00307AF6">
        <w:rPr>
          <w:rFonts w:ascii="Times New Roman" w:hAnsi="Times New Roman"/>
        </w:rPr>
        <w:t>Desember 2017</w:t>
      </w:r>
      <w:r>
        <w:rPr>
          <w:rFonts w:ascii="Times New Roman" w:hAnsi="Times New Roman"/>
        </w:rPr>
        <w:t xml:space="preserve"> disajikan pada Tabel 1.</w:t>
      </w:r>
    </w:p>
    <w:p w:rsidR="00795C92" w:rsidRDefault="00795C92" w:rsidP="00795C92">
      <w:pPr>
        <w:pStyle w:val="ListParagraph"/>
        <w:spacing w:after="0" w:line="240" w:lineRule="auto"/>
        <w:ind w:left="0"/>
        <w:jc w:val="both"/>
        <w:rPr>
          <w:rFonts w:ascii="Times New Roman" w:hAnsi="Times New Roman"/>
        </w:rPr>
      </w:pPr>
    </w:p>
    <w:p w:rsidR="00795C92" w:rsidRPr="00820714" w:rsidRDefault="00795C92" w:rsidP="00795C92">
      <w:pPr>
        <w:pStyle w:val="ListParagraph"/>
        <w:spacing w:after="0" w:line="240" w:lineRule="auto"/>
        <w:ind w:left="0"/>
        <w:jc w:val="both"/>
        <w:rPr>
          <w:rFonts w:ascii="Times New Roman" w:hAnsi="Times New Roman"/>
        </w:rPr>
      </w:pPr>
      <w:r>
        <w:rPr>
          <w:rFonts w:ascii="Times New Roman" w:hAnsi="Times New Roman"/>
        </w:rPr>
        <w:t>Tabel 1</w:t>
      </w:r>
      <w:r w:rsidRPr="00820714">
        <w:rPr>
          <w:rFonts w:ascii="Times New Roman" w:hAnsi="Times New Roman"/>
        </w:rPr>
        <w:t xml:space="preserve">. Prospek perekonomian (dalam ribu rupiah) </w:t>
      </w:r>
    </w:p>
    <w:p w:rsidR="00795C92" w:rsidRPr="00795C92" w:rsidRDefault="00795C92" w:rsidP="00795C92">
      <w:pPr>
        <w:pStyle w:val="ListParagraph"/>
        <w:spacing w:after="0" w:line="240" w:lineRule="auto"/>
        <w:jc w:val="both"/>
        <w:rPr>
          <w:rFonts w:ascii="Times New Roman" w:hAnsi="Times New Roman"/>
          <w:sz w:val="24"/>
          <w:szCs w:val="24"/>
        </w:rPr>
      </w:pPr>
      <w:r w:rsidRPr="00820714">
        <w:rPr>
          <w:rFonts w:ascii="Times New Roman" w:hAnsi="Times New Roman"/>
        </w:rPr>
        <w:t xml:space="preserve"> tahun 2017</w:t>
      </w:r>
    </w:p>
    <w:p w:rsidR="00795C92" w:rsidRPr="00307AF6" w:rsidRDefault="00795C92" w:rsidP="00795C92">
      <w:pPr>
        <w:pStyle w:val="ListParagraph"/>
        <w:spacing w:after="0" w:line="240" w:lineRule="auto"/>
        <w:ind w:left="0"/>
        <w:jc w:val="both"/>
        <w:rPr>
          <w:rFonts w:ascii="Times New Roman" w:hAnsi="Times New Roman"/>
          <w:b/>
          <w:sz w:val="24"/>
          <w:szCs w:val="24"/>
        </w:rPr>
      </w:pPr>
    </w:p>
    <w:tbl>
      <w:tblPr>
        <w:tblW w:w="4601" w:type="dxa"/>
        <w:tblInd w:w="-5" w:type="dxa"/>
        <w:tblBorders>
          <w:top w:val="single" w:sz="4" w:space="0" w:color="auto"/>
          <w:bottom w:val="single" w:sz="4" w:space="0" w:color="auto"/>
        </w:tblBorders>
        <w:tblLayout w:type="fixed"/>
        <w:tblLook w:val="04A0" w:firstRow="1" w:lastRow="0" w:firstColumn="1" w:lastColumn="0" w:noHBand="0" w:noVBand="1"/>
      </w:tblPr>
      <w:tblGrid>
        <w:gridCol w:w="1710"/>
        <w:gridCol w:w="923"/>
        <w:gridCol w:w="972"/>
        <w:gridCol w:w="990"/>
        <w:gridCol w:w="6"/>
      </w:tblGrid>
      <w:tr w:rsidR="00A010A7" w:rsidRPr="002F17B2" w:rsidTr="00055ADA">
        <w:trPr>
          <w:trHeight w:val="288"/>
        </w:trPr>
        <w:tc>
          <w:tcPr>
            <w:tcW w:w="1710" w:type="dxa"/>
            <w:tcBorders>
              <w:top w:val="single" w:sz="4" w:space="0" w:color="auto"/>
              <w:bottom w:val="single" w:sz="4" w:space="0" w:color="auto"/>
            </w:tcBorders>
            <w:shd w:val="clear" w:color="auto" w:fill="auto"/>
            <w:vAlign w:val="center"/>
          </w:tcPr>
          <w:p w:rsidR="00A010A7" w:rsidRPr="002F17B2" w:rsidRDefault="00A010A7" w:rsidP="00CF4C00">
            <w:pPr>
              <w:pStyle w:val="ListParagraph"/>
              <w:spacing w:after="0" w:line="240" w:lineRule="auto"/>
              <w:ind w:left="-63"/>
              <w:jc w:val="center"/>
              <w:rPr>
                <w:rFonts w:ascii="Times New Roman" w:hAnsi="Times New Roman"/>
                <w:sz w:val="20"/>
                <w:szCs w:val="20"/>
              </w:rPr>
            </w:pPr>
            <w:r w:rsidRPr="002F17B2">
              <w:rPr>
                <w:rFonts w:ascii="Times New Roman" w:hAnsi="Times New Roman"/>
                <w:sz w:val="20"/>
                <w:szCs w:val="20"/>
              </w:rPr>
              <w:t>Tindakan</w:t>
            </w:r>
          </w:p>
        </w:tc>
        <w:tc>
          <w:tcPr>
            <w:tcW w:w="2891" w:type="dxa"/>
            <w:gridSpan w:val="4"/>
            <w:tcBorders>
              <w:top w:val="single" w:sz="4" w:space="0" w:color="auto"/>
              <w:bottom w:val="single" w:sz="4" w:space="0" w:color="auto"/>
            </w:tcBorders>
            <w:shd w:val="clear" w:color="auto" w:fill="auto"/>
            <w:vAlign w:val="center"/>
          </w:tcPr>
          <w:p w:rsidR="00A010A7" w:rsidRPr="002F17B2" w:rsidRDefault="00795C92" w:rsidP="00CF4C00">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Prospek p</w:t>
            </w:r>
            <w:r w:rsidR="00A010A7" w:rsidRPr="002F17B2">
              <w:rPr>
                <w:rFonts w:ascii="Times New Roman" w:hAnsi="Times New Roman"/>
                <w:sz w:val="20"/>
                <w:szCs w:val="20"/>
              </w:rPr>
              <w:t>erekonomian (dalam ribu rupiah)</w:t>
            </w:r>
            <w:r w:rsidR="00A010A7">
              <w:rPr>
                <w:rFonts w:ascii="Times New Roman" w:hAnsi="Times New Roman"/>
                <w:sz w:val="20"/>
                <w:szCs w:val="20"/>
              </w:rPr>
              <w:t xml:space="preserve"> tahun 2017</w:t>
            </w:r>
          </w:p>
        </w:tc>
      </w:tr>
      <w:tr w:rsidR="00A010A7" w:rsidRPr="002F17B2" w:rsidTr="00055ADA">
        <w:trPr>
          <w:gridAfter w:val="1"/>
          <w:wAfter w:w="6" w:type="dxa"/>
          <w:trHeight w:val="288"/>
        </w:trPr>
        <w:tc>
          <w:tcPr>
            <w:tcW w:w="1710" w:type="dxa"/>
            <w:tcBorders>
              <w:top w:val="single" w:sz="4" w:space="0" w:color="auto"/>
              <w:bottom w:val="single" w:sz="4" w:space="0" w:color="auto"/>
            </w:tcBorders>
            <w:shd w:val="clear" w:color="auto" w:fill="auto"/>
            <w:vAlign w:val="center"/>
          </w:tcPr>
          <w:p w:rsidR="00A010A7" w:rsidRPr="002F17B2" w:rsidRDefault="00A010A7" w:rsidP="002B7876">
            <w:pPr>
              <w:pStyle w:val="ListParagraph"/>
              <w:spacing w:after="0" w:line="240" w:lineRule="auto"/>
              <w:ind w:left="0"/>
              <w:jc w:val="center"/>
              <w:rPr>
                <w:rFonts w:ascii="Times New Roman" w:hAnsi="Times New Roman"/>
                <w:sz w:val="20"/>
                <w:szCs w:val="20"/>
              </w:rPr>
            </w:pPr>
          </w:p>
        </w:tc>
        <w:tc>
          <w:tcPr>
            <w:tcW w:w="923" w:type="dxa"/>
            <w:tcBorders>
              <w:top w:val="single" w:sz="4" w:space="0" w:color="auto"/>
              <w:bottom w:val="single" w:sz="4" w:space="0" w:color="auto"/>
            </w:tcBorders>
            <w:shd w:val="clear" w:color="auto" w:fill="auto"/>
            <w:vAlign w:val="center"/>
          </w:tcPr>
          <w:p w:rsidR="00A010A7" w:rsidRPr="002F17B2" w:rsidRDefault="00A010A7" w:rsidP="002B7876">
            <w:pPr>
              <w:pStyle w:val="ListParagraph"/>
              <w:spacing w:after="0" w:line="240" w:lineRule="auto"/>
              <w:ind w:left="0" w:right="-103"/>
              <w:jc w:val="center"/>
              <w:rPr>
                <w:rFonts w:ascii="Times New Roman" w:hAnsi="Times New Roman"/>
                <w:sz w:val="20"/>
                <w:szCs w:val="20"/>
              </w:rPr>
            </w:pPr>
            <w:r w:rsidRPr="002F17B2">
              <w:rPr>
                <w:rFonts w:ascii="Times New Roman" w:hAnsi="Times New Roman"/>
                <w:sz w:val="20"/>
                <w:szCs w:val="20"/>
              </w:rPr>
              <w:t>Cerah</w:t>
            </w:r>
          </w:p>
        </w:tc>
        <w:tc>
          <w:tcPr>
            <w:tcW w:w="972" w:type="dxa"/>
            <w:tcBorders>
              <w:top w:val="single" w:sz="4" w:space="0" w:color="auto"/>
              <w:bottom w:val="single" w:sz="4" w:space="0" w:color="auto"/>
            </w:tcBorders>
            <w:shd w:val="clear" w:color="auto" w:fill="auto"/>
            <w:vAlign w:val="center"/>
          </w:tcPr>
          <w:p w:rsidR="00A010A7" w:rsidRPr="002F17B2" w:rsidRDefault="00A010A7" w:rsidP="002B7876">
            <w:pPr>
              <w:pStyle w:val="ListParagraph"/>
              <w:spacing w:after="0" w:line="240" w:lineRule="auto"/>
              <w:ind w:left="0" w:right="-112"/>
              <w:jc w:val="center"/>
              <w:rPr>
                <w:rFonts w:ascii="Times New Roman" w:hAnsi="Times New Roman"/>
                <w:sz w:val="20"/>
                <w:szCs w:val="20"/>
              </w:rPr>
            </w:pPr>
            <w:r w:rsidRPr="002F17B2">
              <w:rPr>
                <w:rFonts w:ascii="Times New Roman" w:hAnsi="Times New Roman"/>
                <w:sz w:val="20"/>
                <w:szCs w:val="20"/>
              </w:rPr>
              <w:t>Biasa</w:t>
            </w:r>
          </w:p>
        </w:tc>
        <w:tc>
          <w:tcPr>
            <w:tcW w:w="990" w:type="dxa"/>
            <w:tcBorders>
              <w:top w:val="single" w:sz="4" w:space="0" w:color="auto"/>
              <w:bottom w:val="single" w:sz="4" w:space="0" w:color="auto"/>
            </w:tcBorders>
            <w:shd w:val="clear" w:color="auto" w:fill="auto"/>
            <w:vAlign w:val="center"/>
          </w:tcPr>
          <w:p w:rsidR="00A010A7" w:rsidRPr="002F17B2" w:rsidRDefault="00A010A7" w:rsidP="002B7876">
            <w:pPr>
              <w:pStyle w:val="ListParagraph"/>
              <w:spacing w:after="0" w:line="240" w:lineRule="auto"/>
              <w:ind w:left="0" w:right="-17"/>
              <w:jc w:val="center"/>
              <w:rPr>
                <w:rFonts w:ascii="Times New Roman" w:hAnsi="Times New Roman"/>
                <w:sz w:val="20"/>
                <w:szCs w:val="20"/>
              </w:rPr>
            </w:pPr>
            <w:r w:rsidRPr="002F17B2">
              <w:rPr>
                <w:rFonts w:ascii="Times New Roman" w:hAnsi="Times New Roman"/>
                <w:sz w:val="20"/>
                <w:szCs w:val="20"/>
              </w:rPr>
              <w:t>Suram</w:t>
            </w:r>
          </w:p>
        </w:tc>
      </w:tr>
      <w:tr w:rsidR="00A010A7" w:rsidRPr="002F17B2" w:rsidTr="00055ADA">
        <w:trPr>
          <w:gridAfter w:val="1"/>
          <w:wAfter w:w="6" w:type="dxa"/>
          <w:trHeight w:val="288"/>
        </w:trPr>
        <w:tc>
          <w:tcPr>
            <w:tcW w:w="1710" w:type="dxa"/>
            <w:tcBorders>
              <w:top w:val="single" w:sz="4" w:space="0" w:color="auto"/>
              <w:bottom w:val="nil"/>
            </w:tcBorders>
            <w:shd w:val="clear" w:color="auto" w:fill="auto"/>
            <w:vAlign w:val="center"/>
          </w:tcPr>
          <w:p w:rsidR="00A010A7" w:rsidRPr="00B60CF3" w:rsidRDefault="00B60CF3" w:rsidP="002B787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Bulan </w:t>
            </w:r>
            <w:r w:rsidR="00A010A7" w:rsidRPr="00B60CF3">
              <w:rPr>
                <w:rFonts w:ascii="Times New Roman" w:hAnsi="Times New Roman"/>
                <w:sz w:val="20"/>
                <w:szCs w:val="20"/>
              </w:rPr>
              <w:t>November</w:t>
            </w:r>
          </w:p>
        </w:tc>
        <w:tc>
          <w:tcPr>
            <w:tcW w:w="923" w:type="dxa"/>
            <w:tcBorders>
              <w:top w:val="single" w:sz="4" w:space="0" w:color="auto"/>
              <w:bottom w:val="nil"/>
            </w:tcBorders>
            <w:shd w:val="clear" w:color="auto" w:fill="auto"/>
            <w:vAlign w:val="center"/>
          </w:tcPr>
          <w:p w:rsidR="00A010A7" w:rsidRPr="002F17B2" w:rsidRDefault="00A010A7" w:rsidP="00D47599">
            <w:pPr>
              <w:pStyle w:val="ListParagraph"/>
              <w:tabs>
                <w:tab w:val="left" w:pos="348"/>
              </w:tabs>
              <w:spacing w:after="0" w:line="240" w:lineRule="auto"/>
              <w:ind w:left="0" w:right="77"/>
              <w:jc w:val="right"/>
              <w:rPr>
                <w:rFonts w:ascii="Times New Roman" w:hAnsi="Times New Roman"/>
                <w:sz w:val="20"/>
                <w:szCs w:val="20"/>
              </w:rPr>
            </w:pPr>
          </w:p>
        </w:tc>
        <w:tc>
          <w:tcPr>
            <w:tcW w:w="972" w:type="dxa"/>
            <w:tcBorders>
              <w:top w:val="single" w:sz="4" w:space="0" w:color="auto"/>
              <w:bottom w:val="nil"/>
            </w:tcBorders>
            <w:shd w:val="clear" w:color="auto" w:fill="auto"/>
            <w:vAlign w:val="center"/>
          </w:tcPr>
          <w:p w:rsidR="00A010A7" w:rsidRPr="002F17B2" w:rsidRDefault="00A010A7" w:rsidP="00D47599">
            <w:pPr>
              <w:pStyle w:val="ListParagraph"/>
              <w:tabs>
                <w:tab w:val="left" w:pos="160"/>
                <w:tab w:val="left" w:pos="348"/>
              </w:tabs>
              <w:spacing w:after="0" w:line="240" w:lineRule="auto"/>
              <w:ind w:left="0" w:right="64"/>
              <w:jc w:val="right"/>
              <w:rPr>
                <w:rFonts w:ascii="Times New Roman" w:hAnsi="Times New Roman"/>
                <w:sz w:val="20"/>
                <w:szCs w:val="20"/>
              </w:rPr>
            </w:pPr>
          </w:p>
        </w:tc>
        <w:tc>
          <w:tcPr>
            <w:tcW w:w="990" w:type="dxa"/>
            <w:tcBorders>
              <w:top w:val="single" w:sz="4" w:space="0" w:color="auto"/>
              <w:bottom w:val="nil"/>
            </w:tcBorders>
            <w:shd w:val="clear" w:color="auto" w:fill="auto"/>
            <w:vAlign w:val="center"/>
          </w:tcPr>
          <w:p w:rsidR="00A010A7" w:rsidRPr="002F17B2" w:rsidRDefault="00A010A7" w:rsidP="002B7876">
            <w:pPr>
              <w:pStyle w:val="ListParagraph"/>
              <w:tabs>
                <w:tab w:val="left" w:pos="434"/>
              </w:tabs>
              <w:spacing w:after="0" w:line="240" w:lineRule="auto"/>
              <w:ind w:left="0" w:right="158"/>
              <w:jc w:val="right"/>
              <w:rPr>
                <w:rFonts w:ascii="Times New Roman" w:hAnsi="Times New Roman"/>
                <w:sz w:val="20"/>
                <w:szCs w:val="20"/>
              </w:rPr>
            </w:pPr>
          </w:p>
        </w:tc>
      </w:tr>
      <w:tr w:rsidR="00A010A7" w:rsidRPr="002F17B2" w:rsidTr="00055ADA">
        <w:trPr>
          <w:gridAfter w:val="1"/>
          <w:wAfter w:w="6" w:type="dxa"/>
          <w:trHeight w:val="1044"/>
        </w:trPr>
        <w:tc>
          <w:tcPr>
            <w:tcW w:w="1710" w:type="dxa"/>
            <w:tcBorders>
              <w:top w:val="nil"/>
              <w:bottom w:val="nil"/>
            </w:tcBorders>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Pengolahan i</w:t>
            </w:r>
            <w:r w:rsidR="00A010A7" w:rsidRPr="002F17B2">
              <w:rPr>
                <w:rFonts w:ascii="Times New Roman" w:hAnsi="Times New Roman"/>
                <w:sz w:val="20"/>
                <w:szCs w:val="20"/>
              </w:rPr>
              <w:t>kan secara tradisional dengan penggaraman</w:t>
            </w:r>
          </w:p>
        </w:tc>
        <w:tc>
          <w:tcPr>
            <w:tcW w:w="923" w:type="dxa"/>
            <w:tcBorders>
              <w:top w:val="nil"/>
              <w:bottom w:val="nil"/>
            </w:tcBorders>
            <w:shd w:val="clear" w:color="auto" w:fill="auto"/>
          </w:tcPr>
          <w:p w:rsidR="00A010A7" w:rsidRPr="002F17B2" w:rsidRDefault="00A010A7" w:rsidP="00055ADA">
            <w:pPr>
              <w:pStyle w:val="ListParagraph"/>
              <w:tabs>
                <w:tab w:val="left" w:pos="348"/>
              </w:tabs>
              <w:spacing w:after="0" w:line="240" w:lineRule="auto"/>
              <w:ind w:left="0" w:right="77"/>
              <w:jc w:val="right"/>
              <w:rPr>
                <w:rFonts w:ascii="Times New Roman" w:hAnsi="Times New Roman"/>
                <w:sz w:val="20"/>
                <w:szCs w:val="20"/>
              </w:rPr>
            </w:pPr>
            <w:r w:rsidRPr="002F17B2">
              <w:rPr>
                <w:rFonts w:ascii="Times New Roman" w:hAnsi="Times New Roman"/>
                <w:sz w:val="20"/>
                <w:szCs w:val="20"/>
              </w:rPr>
              <w:t>60,00</w:t>
            </w:r>
          </w:p>
        </w:tc>
        <w:tc>
          <w:tcPr>
            <w:tcW w:w="972" w:type="dxa"/>
            <w:tcBorders>
              <w:top w:val="nil"/>
              <w:bottom w:val="nil"/>
            </w:tcBorders>
            <w:shd w:val="clear" w:color="auto" w:fill="auto"/>
          </w:tcPr>
          <w:p w:rsidR="00A010A7" w:rsidRPr="002F17B2" w:rsidRDefault="00A010A7" w:rsidP="00055ADA">
            <w:pPr>
              <w:pStyle w:val="ListParagraph"/>
              <w:tabs>
                <w:tab w:val="left" w:pos="160"/>
                <w:tab w:val="left" w:pos="348"/>
              </w:tabs>
              <w:spacing w:after="0" w:line="240" w:lineRule="auto"/>
              <w:ind w:left="-130" w:right="64"/>
              <w:jc w:val="right"/>
              <w:rPr>
                <w:rFonts w:ascii="Times New Roman" w:hAnsi="Times New Roman"/>
                <w:sz w:val="20"/>
                <w:szCs w:val="20"/>
              </w:rPr>
            </w:pPr>
            <w:r w:rsidRPr="002F17B2">
              <w:rPr>
                <w:rFonts w:ascii="Times New Roman" w:hAnsi="Times New Roman"/>
                <w:sz w:val="20"/>
                <w:szCs w:val="20"/>
              </w:rPr>
              <w:t>45,00</w:t>
            </w:r>
          </w:p>
        </w:tc>
        <w:tc>
          <w:tcPr>
            <w:tcW w:w="990" w:type="dxa"/>
            <w:tcBorders>
              <w:top w:val="nil"/>
              <w:bottom w:val="nil"/>
            </w:tcBorders>
            <w:shd w:val="clear" w:color="auto" w:fill="auto"/>
          </w:tcPr>
          <w:p w:rsidR="00A010A7" w:rsidRPr="002F17B2" w:rsidRDefault="00A010A7" w:rsidP="00055ADA">
            <w:pPr>
              <w:pStyle w:val="ListParagraph"/>
              <w:tabs>
                <w:tab w:val="left" w:pos="434"/>
              </w:tabs>
              <w:spacing w:after="0" w:line="240" w:lineRule="auto"/>
              <w:ind w:left="0" w:right="158"/>
              <w:jc w:val="right"/>
              <w:rPr>
                <w:rFonts w:ascii="Times New Roman" w:hAnsi="Times New Roman"/>
                <w:sz w:val="20"/>
                <w:szCs w:val="20"/>
              </w:rPr>
            </w:pPr>
            <w:r w:rsidRPr="002F17B2">
              <w:rPr>
                <w:rFonts w:ascii="Times New Roman" w:hAnsi="Times New Roman"/>
                <w:sz w:val="20"/>
                <w:szCs w:val="20"/>
              </w:rPr>
              <w:t>30,00</w:t>
            </w:r>
          </w:p>
        </w:tc>
      </w:tr>
      <w:tr w:rsidR="00A010A7" w:rsidRPr="002F17B2" w:rsidTr="00055ADA">
        <w:trPr>
          <w:gridAfter w:val="1"/>
          <w:wAfter w:w="6" w:type="dxa"/>
          <w:trHeight w:val="288"/>
        </w:trPr>
        <w:tc>
          <w:tcPr>
            <w:tcW w:w="1710" w:type="dxa"/>
            <w:tcBorders>
              <w:top w:val="nil"/>
              <w:bottom w:val="nil"/>
            </w:tcBorders>
            <w:shd w:val="clear" w:color="auto" w:fill="auto"/>
          </w:tcPr>
          <w:p w:rsidR="00001B8C"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Perbaikan jala i</w:t>
            </w:r>
            <w:r w:rsidR="00A010A7" w:rsidRPr="002F17B2">
              <w:rPr>
                <w:rFonts w:ascii="Times New Roman" w:hAnsi="Times New Roman"/>
                <w:sz w:val="20"/>
                <w:szCs w:val="20"/>
              </w:rPr>
              <w:t>kan</w:t>
            </w:r>
          </w:p>
        </w:tc>
        <w:tc>
          <w:tcPr>
            <w:tcW w:w="923" w:type="dxa"/>
            <w:tcBorders>
              <w:top w:val="nil"/>
              <w:bottom w:val="nil"/>
            </w:tcBorders>
            <w:shd w:val="clear" w:color="auto" w:fill="auto"/>
          </w:tcPr>
          <w:p w:rsidR="00A010A7" w:rsidRPr="002F17B2" w:rsidRDefault="00A010A7" w:rsidP="00055ADA">
            <w:pPr>
              <w:pStyle w:val="ListParagraph"/>
              <w:tabs>
                <w:tab w:val="left" w:pos="348"/>
              </w:tabs>
              <w:spacing w:after="0" w:line="240" w:lineRule="auto"/>
              <w:ind w:left="0" w:right="77"/>
              <w:jc w:val="right"/>
              <w:rPr>
                <w:rFonts w:ascii="Times New Roman" w:hAnsi="Times New Roman"/>
                <w:sz w:val="20"/>
                <w:szCs w:val="20"/>
              </w:rPr>
            </w:pPr>
            <w:r w:rsidRPr="002F17B2">
              <w:rPr>
                <w:rFonts w:ascii="Times New Roman" w:hAnsi="Times New Roman"/>
                <w:sz w:val="20"/>
                <w:szCs w:val="20"/>
              </w:rPr>
              <w:t>250,00</w:t>
            </w:r>
          </w:p>
        </w:tc>
        <w:tc>
          <w:tcPr>
            <w:tcW w:w="972" w:type="dxa"/>
            <w:tcBorders>
              <w:top w:val="nil"/>
              <w:bottom w:val="nil"/>
            </w:tcBorders>
            <w:shd w:val="clear" w:color="auto" w:fill="auto"/>
          </w:tcPr>
          <w:p w:rsidR="00A010A7" w:rsidRPr="002F17B2" w:rsidRDefault="00A010A7" w:rsidP="00055ADA">
            <w:pPr>
              <w:pStyle w:val="ListParagraph"/>
              <w:tabs>
                <w:tab w:val="left" w:pos="160"/>
                <w:tab w:val="left" w:pos="348"/>
              </w:tabs>
              <w:spacing w:after="0" w:line="240" w:lineRule="auto"/>
              <w:ind w:left="-130" w:right="64"/>
              <w:jc w:val="right"/>
              <w:rPr>
                <w:rFonts w:ascii="Times New Roman" w:hAnsi="Times New Roman"/>
                <w:sz w:val="20"/>
                <w:szCs w:val="20"/>
              </w:rPr>
            </w:pPr>
            <w:r w:rsidRPr="002F17B2">
              <w:rPr>
                <w:rFonts w:ascii="Times New Roman" w:hAnsi="Times New Roman"/>
                <w:sz w:val="20"/>
                <w:szCs w:val="20"/>
              </w:rPr>
              <w:t>200,00</w:t>
            </w:r>
          </w:p>
        </w:tc>
        <w:tc>
          <w:tcPr>
            <w:tcW w:w="990" w:type="dxa"/>
            <w:tcBorders>
              <w:top w:val="nil"/>
              <w:bottom w:val="nil"/>
            </w:tcBorders>
            <w:shd w:val="clear" w:color="auto" w:fill="auto"/>
          </w:tcPr>
          <w:p w:rsidR="00A010A7" w:rsidRPr="002F17B2" w:rsidRDefault="00A010A7" w:rsidP="00055ADA">
            <w:pPr>
              <w:pStyle w:val="ListParagraph"/>
              <w:tabs>
                <w:tab w:val="left" w:pos="434"/>
              </w:tabs>
              <w:spacing w:after="0" w:line="240" w:lineRule="auto"/>
              <w:ind w:left="0" w:right="158"/>
              <w:jc w:val="right"/>
              <w:rPr>
                <w:rFonts w:ascii="Times New Roman" w:hAnsi="Times New Roman"/>
                <w:sz w:val="20"/>
                <w:szCs w:val="20"/>
              </w:rPr>
            </w:pPr>
            <w:r w:rsidRPr="002F17B2">
              <w:rPr>
                <w:rFonts w:ascii="Times New Roman" w:hAnsi="Times New Roman"/>
                <w:sz w:val="20"/>
                <w:szCs w:val="20"/>
              </w:rPr>
              <w:t>100,00</w:t>
            </w:r>
          </w:p>
        </w:tc>
      </w:tr>
      <w:tr w:rsidR="00A010A7" w:rsidRPr="002F17B2" w:rsidTr="00055ADA">
        <w:trPr>
          <w:gridAfter w:val="1"/>
          <w:wAfter w:w="6" w:type="dxa"/>
          <w:trHeight w:val="288"/>
        </w:trPr>
        <w:tc>
          <w:tcPr>
            <w:tcW w:w="1710" w:type="dxa"/>
            <w:tcBorders>
              <w:top w:val="nil"/>
              <w:bottom w:val="nil"/>
            </w:tcBorders>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Keperluan m</w:t>
            </w:r>
            <w:r w:rsidR="00A010A7" w:rsidRPr="002F17B2">
              <w:rPr>
                <w:rFonts w:ascii="Times New Roman" w:hAnsi="Times New Roman"/>
                <w:sz w:val="20"/>
                <w:szCs w:val="20"/>
              </w:rPr>
              <w:t>elaut</w:t>
            </w:r>
          </w:p>
        </w:tc>
        <w:tc>
          <w:tcPr>
            <w:tcW w:w="923" w:type="dxa"/>
            <w:tcBorders>
              <w:top w:val="nil"/>
              <w:bottom w:val="nil"/>
            </w:tcBorders>
            <w:shd w:val="clear" w:color="auto" w:fill="auto"/>
          </w:tcPr>
          <w:p w:rsidR="00A010A7" w:rsidRPr="002F17B2" w:rsidRDefault="00A010A7" w:rsidP="00055ADA">
            <w:pPr>
              <w:pStyle w:val="ListParagraph"/>
              <w:tabs>
                <w:tab w:val="left" w:pos="348"/>
              </w:tabs>
              <w:spacing w:after="0" w:line="240" w:lineRule="auto"/>
              <w:ind w:left="0" w:right="77"/>
              <w:jc w:val="right"/>
              <w:rPr>
                <w:rFonts w:ascii="Times New Roman" w:hAnsi="Times New Roman"/>
                <w:sz w:val="20"/>
                <w:szCs w:val="20"/>
              </w:rPr>
            </w:pPr>
            <w:r w:rsidRPr="002F17B2">
              <w:rPr>
                <w:rFonts w:ascii="Times New Roman" w:hAnsi="Times New Roman"/>
                <w:sz w:val="20"/>
                <w:szCs w:val="20"/>
              </w:rPr>
              <w:t>50,00</w:t>
            </w:r>
          </w:p>
        </w:tc>
        <w:tc>
          <w:tcPr>
            <w:tcW w:w="972" w:type="dxa"/>
            <w:tcBorders>
              <w:top w:val="nil"/>
              <w:bottom w:val="nil"/>
            </w:tcBorders>
            <w:shd w:val="clear" w:color="auto" w:fill="auto"/>
          </w:tcPr>
          <w:p w:rsidR="00A010A7" w:rsidRPr="002F17B2" w:rsidRDefault="00A010A7" w:rsidP="00055ADA">
            <w:pPr>
              <w:pStyle w:val="ListParagraph"/>
              <w:tabs>
                <w:tab w:val="left" w:pos="160"/>
                <w:tab w:val="left" w:pos="348"/>
              </w:tabs>
              <w:spacing w:after="0" w:line="240" w:lineRule="auto"/>
              <w:ind w:left="-130" w:right="64"/>
              <w:jc w:val="right"/>
              <w:rPr>
                <w:rFonts w:ascii="Times New Roman" w:hAnsi="Times New Roman"/>
                <w:sz w:val="20"/>
                <w:szCs w:val="20"/>
              </w:rPr>
            </w:pPr>
            <w:r w:rsidRPr="002F17B2">
              <w:rPr>
                <w:rFonts w:ascii="Times New Roman" w:hAnsi="Times New Roman"/>
                <w:sz w:val="20"/>
                <w:szCs w:val="20"/>
              </w:rPr>
              <w:t>50,00</w:t>
            </w:r>
          </w:p>
        </w:tc>
        <w:tc>
          <w:tcPr>
            <w:tcW w:w="990" w:type="dxa"/>
            <w:tcBorders>
              <w:top w:val="nil"/>
              <w:bottom w:val="nil"/>
            </w:tcBorders>
            <w:shd w:val="clear" w:color="auto" w:fill="auto"/>
          </w:tcPr>
          <w:p w:rsidR="00A010A7" w:rsidRPr="002F17B2" w:rsidRDefault="00A010A7" w:rsidP="00055ADA">
            <w:pPr>
              <w:pStyle w:val="ListParagraph"/>
              <w:tabs>
                <w:tab w:val="left" w:pos="434"/>
              </w:tabs>
              <w:spacing w:after="0" w:line="240" w:lineRule="auto"/>
              <w:ind w:left="0" w:right="158"/>
              <w:jc w:val="right"/>
              <w:rPr>
                <w:rFonts w:ascii="Times New Roman" w:hAnsi="Times New Roman"/>
                <w:sz w:val="20"/>
                <w:szCs w:val="20"/>
              </w:rPr>
            </w:pPr>
            <w:r w:rsidRPr="002F17B2">
              <w:rPr>
                <w:rFonts w:ascii="Times New Roman" w:hAnsi="Times New Roman"/>
                <w:sz w:val="20"/>
                <w:szCs w:val="20"/>
              </w:rPr>
              <w:t>0,00</w:t>
            </w:r>
          </w:p>
        </w:tc>
      </w:tr>
      <w:tr w:rsidR="00A010A7" w:rsidRPr="002F17B2" w:rsidTr="00055ADA">
        <w:trPr>
          <w:gridAfter w:val="1"/>
          <w:wAfter w:w="6" w:type="dxa"/>
          <w:trHeight w:val="288"/>
        </w:trPr>
        <w:tc>
          <w:tcPr>
            <w:tcW w:w="1710" w:type="dxa"/>
            <w:tcBorders>
              <w:top w:val="nil"/>
              <w:bottom w:val="single" w:sz="4" w:space="0" w:color="auto"/>
            </w:tcBorders>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Mengecat p</w:t>
            </w:r>
            <w:r w:rsidR="00A010A7" w:rsidRPr="002F17B2">
              <w:rPr>
                <w:rFonts w:ascii="Times New Roman" w:hAnsi="Times New Roman"/>
                <w:sz w:val="20"/>
                <w:szCs w:val="20"/>
              </w:rPr>
              <w:t>erahu</w:t>
            </w:r>
          </w:p>
        </w:tc>
        <w:tc>
          <w:tcPr>
            <w:tcW w:w="923" w:type="dxa"/>
            <w:tcBorders>
              <w:top w:val="nil"/>
              <w:bottom w:val="single" w:sz="4" w:space="0" w:color="auto"/>
            </w:tcBorders>
            <w:shd w:val="clear" w:color="auto" w:fill="auto"/>
          </w:tcPr>
          <w:p w:rsidR="00A010A7" w:rsidRPr="002F17B2" w:rsidRDefault="00A010A7" w:rsidP="00055ADA">
            <w:pPr>
              <w:pStyle w:val="ListParagraph"/>
              <w:tabs>
                <w:tab w:val="left" w:pos="348"/>
              </w:tabs>
              <w:spacing w:after="0" w:line="240" w:lineRule="auto"/>
              <w:ind w:left="0" w:right="77"/>
              <w:jc w:val="right"/>
              <w:rPr>
                <w:rFonts w:ascii="Times New Roman" w:hAnsi="Times New Roman"/>
                <w:sz w:val="20"/>
                <w:szCs w:val="20"/>
              </w:rPr>
            </w:pPr>
            <w:r w:rsidRPr="002F17B2">
              <w:rPr>
                <w:rFonts w:ascii="Times New Roman" w:hAnsi="Times New Roman"/>
                <w:sz w:val="20"/>
                <w:szCs w:val="20"/>
              </w:rPr>
              <w:t>0,00</w:t>
            </w:r>
          </w:p>
        </w:tc>
        <w:tc>
          <w:tcPr>
            <w:tcW w:w="972" w:type="dxa"/>
            <w:tcBorders>
              <w:top w:val="nil"/>
              <w:bottom w:val="single" w:sz="4" w:space="0" w:color="auto"/>
            </w:tcBorders>
            <w:shd w:val="clear" w:color="auto" w:fill="auto"/>
          </w:tcPr>
          <w:p w:rsidR="00A010A7" w:rsidRPr="002F17B2" w:rsidRDefault="00A010A7" w:rsidP="00055ADA">
            <w:pPr>
              <w:pStyle w:val="ListParagraph"/>
              <w:tabs>
                <w:tab w:val="left" w:pos="160"/>
                <w:tab w:val="left" w:pos="348"/>
              </w:tabs>
              <w:spacing w:after="0" w:line="240" w:lineRule="auto"/>
              <w:ind w:left="-130" w:right="64"/>
              <w:jc w:val="right"/>
              <w:rPr>
                <w:rFonts w:ascii="Times New Roman" w:hAnsi="Times New Roman"/>
                <w:sz w:val="20"/>
                <w:szCs w:val="20"/>
              </w:rPr>
            </w:pPr>
            <w:r w:rsidRPr="002F17B2">
              <w:rPr>
                <w:rFonts w:ascii="Times New Roman" w:hAnsi="Times New Roman"/>
                <w:sz w:val="20"/>
                <w:szCs w:val="20"/>
              </w:rPr>
              <w:t>267,00</w:t>
            </w:r>
          </w:p>
        </w:tc>
        <w:tc>
          <w:tcPr>
            <w:tcW w:w="990" w:type="dxa"/>
            <w:tcBorders>
              <w:top w:val="nil"/>
              <w:bottom w:val="single" w:sz="4" w:space="0" w:color="auto"/>
            </w:tcBorders>
            <w:shd w:val="clear" w:color="auto" w:fill="auto"/>
          </w:tcPr>
          <w:p w:rsidR="00A010A7" w:rsidRPr="002F17B2" w:rsidRDefault="00A010A7" w:rsidP="00055ADA">
            <w:pPr>
              <w:pStyle w:val="ListParagraph"/>
              <w:tabs>
                <w:tab w:val="left" w:pos="434"/>
              </w:tabs>
              <w:spacing w:after="0" w:line="240" w:lineRule="auto"/>
              <w:ind w:left="0" w:right="158"/>
              <w:jc w:val="right"/>
              <w:rPr>
                <w:rFonts w:ascii="Times New Roman" w:hAnsi="Times New Roman"/>
                <w:sz w:val="20"/>
                <w:szCs w:val="20"/>
              </w:rPr>
            </w:pPr>
            <w:r w:rsidRPr="002F17B2">
              <w:rPr>
                <w:rFonts w:ascii="Times New Roman" w:hAnsi="Times New Roman"/>
                <w:sz w:val="20"/>
                <w:szCs w:val="20"/>
              </w:rPr>
              <w:t>0,00</w:t>
            </w:r>
          </w:p>
        </w:tc>
      </w:tr>
      <w:tr w:rsidR="00A010A7" w:rsidRPr="002F17B2" w:rsidTr="00055ADA">
        <w:trPr>
          <w:gridAfter w:val="1"/>
          <w:wAfter w:w="6" w:type="dxa"/>
          <w:trHeight w:val="288"/>
        </w:trPr>
        <w:tc>
          <w:tcPr>
            <w:tcW w:w="1710" w:type="dxa"/>
            <w:tcBorders>
              <w:top w:val="single" w:sz="4" w:space="0" w:color="auto"/>
            </w:tcBorders>
            <w:shd w:val="clear" w:color="auto" w:fill="auto"/>
            <w:vAlign w:val="center"/>
          </w:tcPr>
          <w:p w:rsidR="00A010A7" w:rsidRPr="00B60CF3" w:rsidRDefault="00B60CF3" w:rsidP="002B787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Bulan </w:t>
            </w:r>
            <w:r w:rsidR="00A010A7" w:rsidRPr="00B60CF3">
              <w:rPr>
                <w:rFonts w:ascii="Times New Roman" w:hAnsi="Times New Roman"/>
                <w:sz w:val="20"/>
                <w:szCs w:val="20"/>
              </w:rPr>
              <w:t>Desember</w:t>
            </w:r>
          </w:p>
        </w:tc>
        <w:tc>
          <w:tcPr>
            <w:tcW w:w="923" w:type="dxa"/>
            <w:tcBorders>
              <w:top w:val="single" w:sz="4" w:space="0" w:color="auto"/>
            </w:tcBorders>
            <w:shd w:val="clear" w:color="auto" w:fill="auto"/>
            <w:vAlign w:val="center"/>
          </w:tcPr>
          <w:p w:rsidR="00A010A7" w:rsidRPr="002F17B2" w:rsidRDefault="00A010A7" w:rsidP="00D47599">
            <w:pPr>
              <w:pStyle w:val="ListParagraph"/>
              <w:tabs>
                <w:tab w:val="left" w:pos="348"/>
              </w:tabs>
              <w:spacing w:after="0" w:line="240" w:lineRule="auto"/>
              <w:ind w:left="0" w:right="77"/>
              <w:jc w:val="right"/>
              <w:rPr>
                <w:rFonts w:ascii="Times New Roman" w:hAnsi="Times New Roman"/>
                <w:sz w:val="20"/>
                <w:szCs w:val="20"/>
              </w:rPr>
            </w:pPr>
          </w:p>
        </w:tc>
        <w:tc>
          <w:tcPr>
            <w:tcW w:w="972" w:type="dxa"/>
            <w:tcBorders>
              <w:top w:val="single" w:sz="4" w:space="0" w:color="auto"/>
            </w:tcBorders>
            <w:shd w:val="clear" w:color="auto" w:fill="auto"/>
            <w:vAlign w:val="center"/>
          </w:tcPr>
          <w:p w:rsidR="00A010A7" w:rsidRPr="002F17B2" w:rsidRDefault="00A010A7" w:rsidP="00055ADA">
            <w:pPr>
              <w:pStyle w:val="ListParagraph"/>
              <w:tabs>
                <w:tab w:val="left" w:pos="160"/>
                <w:tab w:val="left" w:pos="348"/>
              </w:tabs>
              <w:spacing w:after="0" w:line="240" w:lineRule="auto"/>
              <w:ind w:left="-130" w:right="64"/>
              <w:jc w:val="right"/>
              <w:rPr>
                <w:rFonts w:ascii="Times New Roman" w:hAnsi="Times New Roman"/>
                <w:sz w:val="20"/>
                <w:szCs w:val="20"/>
              </w:rPr>
            </w:pPr>
          </w:p>
        </w:tc>
        <w:tc>
          <w:tcPr>
            <w:tcW w:w="990" w:type="dxa"/>
            <w:tcBorders>
              <w:top w:val="single" w:sz="4" w:space="0" w:color="auto"/>
            </w:tcBorders>
            <w:shd w:val="clear" w:color="auto" w:fill="auto"/>
            <w:vAlign w:val="center"/>
          </w:tcPr>
          <w:p w:rsidR="00A010A7" w:rsidRPr="002F17B2" w:rsidRDefault="00A010A7" w:rsidP="002B7876">
            <w:pPr>
              <w:pStyle w:val="ListParagraph"/>
              <w:tabs>
                <w:tab w:val="left" w:pos="434"/>
              </w:tabs>
              <w:spacing w:after="0" w:line="240" w:lineRule="auto"/>
              <w:ind w:left="0" w:right="158"/>
              <w:jc w:val="right"/>
              <w:rPr>
                <w:rFonts w:ascii="Times New Roman" w:hAnsi="Times New Roman"/>
                <w:sz w:val="20"/>
                <w:szCs w:val="20"/>
              </w:rPr>
            </w:pPr>
          </w:p>
        </w:tc>
      </w:tr>
      <w:tr w:rsidR="00A010A7" w:rsidRPr="002F17B2" w:rsidTr="00055ADA">
        <w:trPr>
          <w:gridAfter w:val="1"/>
          <w:wAfter w:w="6" w:type="dxa"/>
          <w:trHeight w:val="1008"/>
        </w:trPr>
        <w:tc>
          <w:tcPr>
            <w:tcW w:w="1710" w:type="dxa"/>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Pengolahan i</w:t>
            </w:r>
            <w:r w:rsidR="00A010A7" w:rsidRPr="002F17B2">
              <w:rPr>
                <w:rFonts w:ascii="Times New Roman" w:hAnsi="Times New Roman"/>
                <w:sz w:val="20"/>
                <w:szCs w:val="20"/>
              </w:rPr>
              <w:t>kan secara tradisional dengan penggaraman</w:t>
            </w:r>
          </w:p>
        </w:tc>
        <w:tc>
          <w:tcPr>
            <w:tcW w:w="923" w:type="dxa"/>
            <w:shd w:val="clear" w:color="auto" w:fill="auto"/>
          </w:tcPr>
          <w:p w:rsidR="00A010A7" w:rsidRPr="002F17B2" w:rsidRDefault="00A010A7" w:rsidP="00055ADA">
            <w:pPr>
              <w:pStyle w:val="ListParagraph"/>
              <w:spacing w:after="0" w:line="240" w:lineRule="auto"/>
              <w:ind w:left="0" w:right="154"/>
              <w:jc w:val="right"/>
              <w:rPr>
                <w:rFonts w:ascii="Times New Roman" w:hAnsi="Times New Roman"/>
                <w:sz w:val="20"/>
                <w:szCs w:val="20"/>
              </w:rPr>
            </w:pPr>
            <w:r w:rsidRPr="002F17B2">
              <w:rPr>
                <w:rFonts w:ascii="Times New Roman" w:hAnsi="Times New Roman"/>
                <w:sz w:val="20"/>
                <w:szCs w:val="20"/>
              </w:rPr>
              <w:t>25</w:t>
            </w:r>
            <w:r>
              <w:rPr>
                <w:rFonts w:ascii="Times New Roman" w:hAnsi="Times New Roman"/>
                <w:sz w:val="20"/>
                <w:szCs w:val="20"/>
              </w:rPr>
              <w:t>,00</w:t>
            </w:r>
          </w:p>
        </w:tc>
        <w:tc>
          <w:tcPr>
            <w:tcW w:w="972" w:type="dxa"/>
            <w:shd w:val="clear" w:color="auto" w:fill="auto"/>
          </w:tcPr>
          <w:p w:rsidR="00A010A7" w:rsidRPr="002F17B2" w:rsidRDefault="00A010A7" w:rsidP="00055ADA">
            <w:pPr>
              <w:pStyle w:val="ListParagraph"/>
              <w:spacing w:after="0" w:line="240" w:lineRule="auto"/>
              <w:ind w:left="-130" w:right="64"/>
              <w:jc w:val="right"/>
              <w:rPr>
                <w:rFonts w:ascii="Times New Roman" w:hAnsi="Times New Roman"/>
                <w:sz w:val="20"/>
                <w:szCs w:val="20"/>
              </w:rPr>
            </w:pPr>
            <w:r w:rsidRPr="002F17B2">
              <w:rPr>
                <w:rFonts w:ascii="Times New Roman" w:hAnsi="Times New Roman"/>
                <w:sz w:val="20"/>
                <w:szCs w:val="20"/>
              </w:rPr>
              <w:t>15</w:t>
            </w:r>
            <w:r>
              <w:rPr>
                <w:rFonts w:ascii="Times New Roman" w:hAnsi="Times New Roman"/>
                <w:sz w:val="20"/>
                <w:szCs w:val="20"/>
              </w:rPr>
              <w:t>,00</w:t>
            </w:r>
          </w:p>
        </w:tc>
        <w:tc>
          <w:tcPr>
            <w:tcW w:w="990" w:type="dxa"/>
            <w:shd w:val="clear" w:color="auto" w:fill="auto"/>
          </w:tcPr>
          <w:p w:rsidR="00A010A7" w:rsidRPr="002F17B2" w:rsidRDefault="00A010A7" w:rsidP="00055ADA">
            <w:pPr>
              <w:pStyle w:val="ListParagraph"/>
              <w:spacing w:after="0" w:line="240" w:lineRule="auto"/>
              <w:ind w:left="0" w:right="155"/>
              <w:jc w:val="right"/>
              <w:rPr>
                <w:rFonts w:ascii="Times New Roman" w:hAnsi="Times New Roman"/>
                <w:sz w:val="20"/>
                <w:szCs w:val="20"/>
              </w:rPr>
            </w:pPr>
            <w:r w:rsidRPr="002F17B2">
              <w:rPr>
                <w:rFonts w:ascii="Times New Roman" w:hAnsi="Times New Roman"/>
                <w:sz w:val="20"/>
                <w:szCs w:val="20"/>
              </w:rPr>
              <w:t>10</w:t>
            </w:r>
            <w:r>
              <w:rPr>
                <w:rFonts w:ascii="Times New Roman" w:hAnsi="Times New Roman"/>
                <w:sz w:val="20"/>
                <w:szCs w:val="20"/>
              </w:rPr>
              <w:t>,00</w:t>
            </w:r>
          </w:p>
        </w:tc>
      </w:tr>
      <w:tr w:rsidR="00A010A7" w:rsidRPr="002F17B2" w:rsidTr="00055ADA">
        <w:trPr>
          <w:gridAfter w:val="1"/>
          <w:wAfter w:w="6" w:type="dxa"/>
          <w:trHeight w:val="288"/>
        </w:trPr>
        <w:tc>
          <w:tcPr>
            <w:tcW w:w="1710" w:type="dxa"/>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Perbaikan jala i</w:t>
            </w:r>
            <w:r w:rsidR="00A010A7" w:rsidRPr="002F17B2">
              <w:rPr>
                <w:rFonts w:ascii="Times New Roman" w:hAnsi="Times New Roman"/>
                <w:sz w:val="20"/>
                <w:szCs w:val="20"/>
              </w:rPr>
              <w:t>kan</w:t>
            </w:r>
          </w:p>
        </w:tc>
        <w:tc>
          <w:tcPr>
            <w:tcW w:w="923" w:type="dxa"/>
            <w:shd w:val="clear" w:color="auto" w:fill="auto"/>
          </w:tcPr>
          <w:p w:rsidR="00A010A7" w:rsidRPr="002F17B2" w:rsidRDefault="00A010A7" w:rsidP="00055ADA">
            <w:pPr>
              <w:pStyle w:val="ListParagraph"/>
              <w:spacing w:after="0" w:line="240" w:lineRule="auto"/>
              <w:ind w:left="0" w:right="154"/>
              <w:jc w:val="right"/>
              <w:rPr>
                <w:rFonts w:ascii="Times New Roman" w:hAnsi="Times New Roman"/>
                <w:sz w:val="20"/>
                <w:szCs w:val="20"/>
              </w:rPr>
            </w:pPr>
            <w:r w:rsidRPr="002F17B2">
              <w:rPr>
                <w:rFonts w:ascii="Times New Roman" w:hAnsi="Times New Roman"/>
                <w:sz w:val="20"/>
                <w:szCs w:val="20"/>
              </w:rPr>
              <w:t>150</w:t>
            </w:r>
            <w:r>
              <w:rPr>
                <w:rFonts w:ascii="Times New Roman" w:hAnsi="Times New Roman"/>
                <w:sz w:val="20"/>
                <w:szCs w:val="20"/>
              </w:rPr>
              <w:t>,00</w:t>
            </w:r>
          </w:p>
        </w:tc>
        <w:tc>
          <w:tcPr>
            <w:tcW w:w="972" w:type="dxa"/>
            <w:shd w:val="clear" w:color="auto" w:fill="auto"/>
          </w:tcPr>
          <w:p w:rsidR="00A010A7" w:rsidRPr="002F17B2" w:rsidRDefault="00A010A7" w:rsidP="00055ADA">
            <w:pPr>
              <w:pStyle w:val="ListParagraph"/>
              <w:spacing w:after="0" w:line="240" w:lineRule="auto"/>
              <w:ind w:left="-130" w:right="64"/>
              <w:jc w:val="right"/>
              <w:rPr>
                <w:rFonts w:ascii="Times New Roman" w:hAnsi="Times New Roman"/>
                <w:sz w:val="20"/>
                <w:szCs w:val="20"/>
              </w:rPr>
            </w:pPr>
            <w:r w:rsidRPr="002F17B2">
              <w:rPr>
                <w:rFonts w:ascii="Times New Roman" w:hAnsi="Times New Roman"/>
                <w:sz w:val="20"/>
                <w:szCs w:val="20"/>
              </w:rPr>
              <w:t>100</w:t>
            </w:r>
            <w:r>
              <w:rPr>
                <w:rFonts w:ascii="Times New Roman" w:hAnsi="Times New Roman"/>
                <w:sz w:val="20"/>
                <w:szCs w:val="20"/>
              </w:rPr>
              <w:t>,00</w:t>
            </w:r>
          </w:p>
        </w:tc>
        <w:tc>
          <w:tcPr>
            <w:tcW w:w="990" w:type="dxa"/>
            <w:shd w:val="clear" w:color="auto" w:fill="auto"/>
          </w:tcPr>
          <w:p w:rsidR="00A010A7" w:rsidRPr="002F17B2" w:rsidRDefault="00A010A7" w:rsidP="00055ADA">
            <w:pPr>
              <w:pStyle w:val="ListParagraph"/>
              <w:spacing w:after="0" w:line="240" w:lineRule="auto"/>
              <w:ind w:left="0" w:right="155"/>
              <w:jc w:val="right"/>
              <w:rPr>
                <w:rFonts w:ascii="Times New Roman" w:hAnsi="Times New Roman"/>
                <w:sz w:val="20"/>
                <w:szCs w:val="20"/>
              </w:rPr>
            </w:pPr>
            <w:r w:rsidRPr="002F17B2">
              <w:rPr>
                <w:rFonts w:ascii="Times New Roman" w:hAnsi="Times New Roman"/>
                <w:sz w:val="20"/>
                <w:szCs w:val="20"/>
              </w:rPr>
              <w:t>50</w:t>
            </w:r>
            <w:r>
              <w:rPr>
                <w:rFonts w:ascii="Times New Roman" w:hAnsi="Times New Roman"/>
                <w:sz w:val="20"/>
                <w:szCs w:val="20"/>
              </w:rPr>
              <w:t>,00</w:t>
            </w:r>
          </w:p>
        </w:tc>
      </w:tr>
      <w:tr w:rsidR="00A010A7" w:rsidRPr="002F17B2" w:rsidTr="00055ADA">
        <w:trPr>
          <w:gridAfter w:val="1"/>
          <w:wAfter w:w="6" w:type="dxa"/>
          <w:trHeight w:val="288"/>
        </w:trPr>
        <w:tc>
          <w:tcPr>
            <w:tcW w:w="1710" w:type="dxa"/>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Keperluan m</w:t>
            </w:r>
            <w:r w:rsidR="00A010A7" w:rsidRPr="002F17B2">
              <w:rPr>
                <w:rFonts w:ascii="Times New Roman" w:hAnsi="Times New Roman"/>
                <w:sz w:val="20"/>
                <w:szCs w:val="20"/>
              </w:rPr>
              <w:t>elaut</w:t>
            </w:r>
          </w:p>
        </w:tc>
        <w:tc>
          <w:tcPr>
            <w:tcW w:w="923" w:type="dxa"/>
            <w:shd w:val="clear" w:color="auto" w:fill="auto"/>
          </w:tcPr>
          <w:p w:rsidR="00A010A7" w:rsidRPr="002F17B2" w:rsidRDefault="00A010A7" w:rsidP="00055ADA">
            <w:pPr>
              <w:pStyle w:val="ListParagraph"/>
              <w:spacing w:after="0" w:line="240" w:lineRule="auto"/>
              <w:ind w:left="0" w:right="154"/>
              <w:jc w:val="right"/>
              <w:rPr>
                <w:rFonts w:ascii="Times New Roman" w:hAnsi="Times New Roman"/>
                <w:sz w:val="20"/>
                <w:szCs w:val="20"/>
              </w:rPr>
            </w:pPr>
            <w:r w:rsidRPr="002F17B2">
              <w:rPr>
                <w:rFonts w:ascii="Times New Roman" w:hAnsi="Times New Roman"/>
                <w:sz w:val="20"/>
                <w:szCs w:val="20"/>
              </w:rPr>
              <w:t>20</w:t>
            </w:r>
            <w:r>
              <w:rPr>
                <w:rFonts w:ascii="Times New Roman" w:hAnsi="Times New Roman"/>
                <w:sz w:val="20"/>
                <w:szCs w:val="20"/>
              </w:rPr>
              <w:t>,00</w:t>
            </w:r>
          </w:p>
        </w:tc>
        <w:tc>
          <w:tcPr>
            <w:tcW w:w="972" w:type="dxa"/>
            <w:shd w:val="clear" w:color="auto" w:fill="auto"/>
          </w:tcPr>
          <w:p w:rsidR="00A010A7" w:rsidRPr="002F17B2" w:rsidRDefault="00A010A7" w:rsidP="00055ADA">
            <w:pPr>
              <w:pStyle w:val="ListParagraph"/>
              <w:spacing w:after="0" w:line="240" w:lineRule="auto"/>
              <w:ind w:left="-130" w:right="64"/>
              <w:jc w:val="right"/>
              <w:rPr>
                <w:rFonts w:ascii="Times New Roman" w:hAnsi="Times New Roman"/>
                <w:sz w:val="20"/>
                <w:szCs w:val="20"/>
              </w:rPr>
            </w:pPr>
            <w:r w:rsidRPr="002F17B2">
              <w:rPr>
                <w:rFonts w:ascii="Times New Roman" w:hAnsi="Times New Roman"/>
                <w:sz w:val="20"/>
                <w:szCs w:val="20"/>
              </w:rPr>
              <w:t>20</w:t>
            </w:r>
            <w:r>
              <w:rPr>
                <w:rFonts w:ascii="Times New Roman" w:hAnsi="Times New Roman"/>
                <w:sz w:val="20"/>
                <w:szCs w:val="20"/>
              </w:rPr>
              <w:t>,00</w:t>
            </w:r>
          </w:p>
        </w:tc>
        <w:tc>
          <w:tcPr>
            <w:tcW w:w="990" w:type="dxa"/>
            <w:shd w:val="clear" w:color="auto" w:fill="auto"/>
          </w:tcPr>
          <w:p w:rsidR="00A010A7" w:rsidRPr="002F17B2" w:rsidRDefault="00A010A7" w:rsidP="00055ADA">
            <w:pPr>
              <w:pStyle w:val="ListParagraph"/>
              <w:spacing w:after="0" w:line="240" w:lineRule="auto"/>
              <w:ind w:left="0" w:right="155"/>
              <w:jc w:val="right"/>
              <w:rPr>
                <w:rFonts w:ascii="Times New Roman" w:hAnsi="Times New Roman"/>
                <w:sz w:val="20"/>
                <w:szCs w:val="20"/>
              </w:rPr>
            </w:pPr>
            <w:r w:rsidRPr="002F17B2">
              <w:rPr>
                <w:rFonts w:ascii="Times New Roman" w:hAnsi="Times New Roman"/>
                <w:sz w:val="20"/>
                <w:szCs w:val="20"/>
              </w:rPr>
              <w:t>0</w:t>
            </w:r>
            <w:r>
              <w:rPr>
                <w:rFonts w:ascii="Times New Roman" w:hAnsi="Times New Roman"/>
                <w:sz w:val="20"/>
                <w:szCs w:val="20"/>
              </w:rPr>
              <w:t>,00</w:t>
            </w:r>
          </w:p>
        </w:tc>
      </w:tr>
      <w:tr w:rsidR="00A010A7" w:rsidRPr="002F17B2" w:rsidTr="00055ADA">
        <w:trPr>
          <w:gridAfter w:val="1"/>
          <w:wAfter w:w="6" w:type="dxa"/>
          <w:trHeight w:val="288"/>
        </w:trPr>
        <w:tc>
          <w:tcPr>
            <w:tcW w:w="1710" w:type="dxa"/>
            <w:shd w:val="clear" w:color="auto" w:fill="auto"/>
          </w:tcPr>
          <w:p w:rsidR="00A010A7" w:rsidRPr="002F17B2" w:rsidRDefault="00055ADA" w:rsidP="00055ADA">
            <w:pPr>
              <w:pStyle w:val="ListParagraph"/>
              <w:spacing w:after="0" w:line="240" w:lineRule="auto"/>
              <w:ind w:left="0"/>
              <w:rPr>
                <w:rFonts w:ascii="Times New Roman" w:hAnsi="Times New Roman"/>
                <w:sz w:val="20"/>
                <w:szCs w:val="20"/>
              </w:rPr>
            </w:pPr>
            <w:r>
              <w:rPr>
                <w:rFonts w:ascii="Times New Roman" w:hAnsi="Times New Roman"/>
                <w:sz w:val="20"/>
                <w:szCs w:val="20"/>
              </w:rPr>
              <w:t>Mengecat p</w:t>
            </w:r>
            <w:r w:rsidR="00A010A7" w:rsidRPr="002F17B2">
              <w:rPr>
                <w:rFonts w:ascii="Times New Roman" w:hAnsi="Times New Roman"/>
                <w:sz w:val="20"/>
                <w:szCs w:val="20"/>
              </w:rPr>
              <w:t>erahu</w:t>
            </w:r>
          </w:p>
        </w:tc>
        <w:tc>
          <w:tcPr>
            <w:tcW w:w="923" w:type="dxa"/>
            <w:shd w:val="clear" w:color="auto" w:fill="auto"/>
          </w:tcPr>
          <w:p w:rsidR="00A010A7" w:rsidRPr="002F17B2" w:rsidRDefault="00A010A7" w:rsidP="00055ADA">
            <w:pPr>
              <w:pStyle w:val="ListParagraph"/>
              <w:spacing w:after="0" w:line="240" w:lineRule="auto"/>
              <w:ind w:left="0" w:right="154"/>
              <w:jc w:val="right"/>
              <w:rPr>
                <w:rFonts w:ascii="Times New Roman" w:hAnsi="Times New Roman"/>
                <w:sz w:val="20"/>
                <w:szCs w:val="20"/>
              </w:rPr>
            </w:pPr>
            <w:r w:rsidRPr="002F17B2">
              <w:rPr>
                <w:rFonts w:ascii="Times New Roman" w:hAnsi="Times New Roman"/>
                <w:sz w:val="20"/>
                <w:szCs w:val="20"/>
              </w:rPr>
              <w:t>0</w:t>
            </w:r>
            <w:r>
              <w:rPr>
                <w:rFonts w:ascii="Times New Roman" w:hAnsi="Times New Roman"/>
                <w:sz w:val="20"/>
                <w:szCs w:val="20"/>
              </w:rPr>
              <w:t>,00</w:t>
            </w:r>
          </w:p>
        </w:tc>
        <w:tc>
          <w:tcPr>
            <w:tcW w:w="972" w:type="dxa"/>
            <w:shd w:val="clear" w:color="auto" w:fill="auto"/>
          </w:tcPr>
          <w:p w:rsidR="00A010A7" w:rsidRPr="002F17B2" w:rsidRDefault="00A010A7" w:rsidP="00055ADA">
            <w:pPr>
              <w:pStyle w:val="ListParagraph"/>
              <w:spacing w:after="0" w:line="240" w:lineRule="auto"/>
              <w:ind w:left="-130" w:right="64"/>
              <w:jc w:val="right"/>
              <w:rPr>
                <w:rFonts w:ascii="Times New Roman" w:hAnsi="Times New Roman"/>
                <w:sz w:val="20"/>
                <w:szCs w:val="20"/>
              </w:rPr>
            </w:pPr>
            <w:r w:rsidRPr="002F17B2">
              <w:rPr>
                <w:rFonts w:ascii="Times New Roman" w:hAnsi="Times New Roman"/>
                <w:sz w:val="20"/>
                <w:szCs w:val="20"/>
              </w:rPr>
              <w:t>0</w:t>
            </w:r>
            <w:r>
              <w:rPr>
                <w:rFonts w:ascii="Times New Roman" w:hAnsi="Times New Roman"/>
                <w:sz w:val="20"/>
                <w:szCs w:val="20"/>
              </w:rPr>
              <w:t>,00</w:t>
            </w:r>
          </w:p>
        </w:tc>
        <w:tc>
          <w:tcPr>
            <w:tcW w:w="990" w:type="dxa"/>
            <w:shd w:val="clear" w:color="auto" w:fill="auto"/>
          </w:tcPr>
          <w:p w:rsidR="00A010A7" w:rsidRPr="002F17B2" w:rsidRDefault="00A010A7" w:rsidP="00055ADA">
            <w:pPr>
              <w:pStyle w:val="ListParagraph"/>
              <w:spacing w:after="0" w:line="240" w:lineRule="auto"/>
              <w:ind w:left="0" w:right="155"/>
              <w:jc w:val="right"/>
              <w:rPr>
                <w:rFonts w:ascii="Times New Roman" w:hAnsi="Times New Roman"/>
                <w:sz w:val="20"/>
                <w:szCs w:val="20"/>
              </w:rPr>
            </w:pPr>
            <w:r w:rsidRPr="002F17B2">
              <w:rPr>
                <w:rFonts w:ascii="Times New Roman" w:hAnsi="Times New Roman"/>
                <w:sz w:val="20"/>
                <w:szCs w:val="20"/>
              </w:rPr>
              <w:t>175</w:t>
            </w:r>
            <w:r>
              <w:rPr>
                <w:rFonts w:ascii="Times New Roman" w:hAnsi="Times New Roman"/>
                <w:sz w:val="20"/>
                <w:szCs w:val="20"/>
              </w:rPr>
              <w:t>,00</w:t>
            </w:r>
          </w:p>
        </w:tc>
      </w:tr>
    </w:tbl>
    <w:p w:rsidR="00795C92" w:rsidRDefault="00795C92" w:rsidP="00055ADA">
      <w:pPr>
        <w:pStyle w:val="ListParagraph"/>
        <w:spacing w:after="0" w:line="240" w:lineRule="auto"/>
        <w:ind w:left="0"/>
        <w:jc w:val="both"/>
        <w:rPr>
          <w:rFonts w:ascii="Times New Roman" w:hAnsi="Times New Roman"/>
          <w:b/>
        </w:rPr>
      </w:pPr>
    </w:p>
    <w:p w:rsidR="00861DC4" w:rsidRPr="00861DC4" w:rsidRDefault="00861DC4" w:rsidP="00055ADA">
      <w:pPr>
        <w:pStyle w:val="ListParagraph"/>
        <w:spacing w:after="0" w:line="240" w:lineRule="auto"/>
        <w:ind w:left="0"/>
        <w:jc w:val="both"/>
        <w:rPr>
          <w:rFonts w:ascii="Times New Roman" w:hAnsi="Times New Roman"/>
        </w:rPr>
      </w:pPr>
      <w:r>
        <w:rPr>
          <w:rFonts w:ascii="Times New Roman" w:hAnsi="Times New Roman"/>
        </w:rPr>
        <w:t xml:space="preserve">Tabel 1 menunjukkan perbedaan prospek perekonomian yang diamati pada bulan November hingga Desember tahun 2017 pada empat tindakan atau kegiatan, yaitu pengolahan ikan secara </w:t>
      </w:r>
      <w:r>
        <w:rPr>
          <w:rFonts w:ascii="Times New Roman" w:hAnsi="Times New Roman"/>
        </w:rPr>
        <w:lastRenderedPageBreak/>
        <w:t xml:space="preserve">tradisional dengan penggaraman, perbaikan jala ikan, keperluan melaut, dan mengecat perahu yang berdasarkan pada kondisi cerah, biasa, dan suram.  </w:t>
      </w:r>
    </w:p>
    <w:p w:rsidR="005D2A1F" w:rsidRDefault="005D2A1F" w:rsidP="00055ADA">
      <w:pPr>
        <w:pStyle w:val="ListParagraph"/>
        <w:spacing w:after="0" w:line="240" w:lineRule="auto"/>
        <w:ind w:left="0"/>
        <w:jc w:val="both"/>
        <w:rPr>
          <w:rFonts w:ascii="Times New Roman" w:hAnsi="Times New Roman"/>
          <w:b/>
        </w:rPr>
      </w:pPr>
    </w:p>
    <w:p w:rsidR="00936D05" w:rsidRPr="00055ADA" w:rsidRDefault="00055ADA" w:rsidP="00055ADA">
      <w:pPr>
        <w:pStyle w:val="ListParagraph"/>
        <w:spacing w:after="0" w:line="240" w:lineRule="auto"/>
        <w:ind w:left="0"/>
        <w:jc w:val="both"/>
        <w:rPr>
          <w:rFonts w:ascii="Times New Roman" w:hAnsi="Times New Roman"/>
          <w:b/>
          <w:sz w:val="24"/>
          <w:szCs w:val="24"/>
        </w:rPr>
      </w:pPr>
      <w:r w:rsidRPr="00055ADA">
        <w:rPr>
          <w:rFonts w:ascii="Times New Roman" w:hAnsi="Times New Roman"/>
          <w:b/>
        </w:rPr>
        <w:t>Strategi Maximin atau strategi Wald</w:t>
      </w:r>
    </w:p>
    <w:p w:rsidR="00936D05" w:rsidRPr="003B24B2" w:rsidRDefault="00936D05" w:rsidP="00055ADA">
      <w:pPr>
        <w:pStyle w:val="ListParagraph"/>
        <w:spacing w:after="0" w:line="240" w:lineRule="auto"/>
        <w:ind w:left="0"/>
        <w:jc w:val="both"/>
        <w:rPr>
          <w:rFonts w:ascii="Times New Roman" w:hAnsi="Times New Roman"/>
        </w:rPr>
      </w:pPr>
    </w:p>
    <w:p w:rsidR="003103BF" w:rsidRDefault="00055ADA" w:rsidP="003103BF">
      <w:pPr>
        <w:spacing w:after="0" w:line="240" w:lineRule="auto"/>
        <w:jc w:val="both"/>
        <w:rPr>
          <w:rFonts w:ascii="Times New Roman" w:hAnsi="Times New Roman"/>
        </w:rPr>
      </w:pPr>
      <w:r w:rsidRPr="00795C92">
        <w:rPr>
          <w:rFonts w:ascii="Times New Roman" w:hAnsi="Times New Roman"/>
        </w:rPr>
        <w:t>Strategi pengambilan keputusan ini sangat konservatif dan cenderung mendorong perusahaan untuk mengutamakan keterjaminan karena mengandaikan bahwa kejadian terburuk yang mungkin akan selalu terjadi.  Kaidah pengambilan keputusan dalam menghitung hasil taruhan yang diharapkan untuk strategi Wald boleh dikatakan sederhana.</w:t>
      </w:r>
      <w:r w:rsidR="00795C92" w:rsidRPr="00795C92">
        <w:rPr>
          <w:rFonts w:ascii="Times New Roman" w:hAnsi="Times New Roman"/>
        </w:rPr>
        <w:t xml:space="preserve">  </w:t>
      </w:r>
      <w:r w:rsidR="003103BF">
        <w:rPr>
          <w:rFonts w:ascii="Times New Roman" w:hAnsi="Times New Roman"/>
        </w:rPr>
        <w:t>S</w:t>
      </w:r>
      <w:r w:rsidR="00795C92" w:rsidRPr="00795C92">
        <w:rPr>
          <w:rFonts w:ascii="Times New Roman" w:hAnsi="Times New Roman"/>
        </w:rPr>
        <w:t xml:space="preserve">trategi </w:t>
      </w:r>
      <w:r w:rsidR="003103BF">
        <w:rPr>
          <w:rFonts w:ascii="Times New Roman" w:hAnsi="Times New Roman"/>
        </w:rPr>
        <w:t xml:space="preserve">Maximin atau </w:t>
      </w:r>
      <w:r w:rsidR="00795C92" w:rsidRPr="00795C92">
        <w:rPr>
          <w:rFonts w:ascii="Times New Roman" w:hAnsi="Times New Roman"/>
        </w:rPr>
        <w:t>Wald memilih hasil taruhan maksimum dari antara hasil minimum yang d</w:t>
      </w:r>
      <w:r w:rsidR="003103BF">
        <w:rPr>
          <w:rFonts w:ascii="Times New Roman" w:hAnsi="Times New Roman"/>
        </w:rPr>
        <w:t>iaki</w:t>
      </w:r>
      <w:r w:rsidR="00820714">
        <w:rPr>
          <w:rFonts w:ascii="Times New Roman" w:hAnsi="Times New Roman"/>
        </w:rPr>
        <w:t>batkan oleh setiap tindakan (Dow</w:t>
      </w:r>
      <w:r w:rsidR="003103BF">
        <w:rPr>
          <w:rFonts w:ascii="Times New Roman" w:hAnsi="Times New Roman"/>
        </w:rPr>
        <w:t>ney, 2009).  Hasil analisa s</w:t>
      </w:r>
      <w:r w:rsidR="003103BF" w:rsidRPr="00795C92">
        <w:rPr>
          <w:rFonts w:ascii="Times New Roman" w:hAnsi="Times New Roman"/>
        </w:rPr>
        <w:t xml:space="preserve">trategi </w:t>
      </w:r>
      <w:r w:rsidR="003103BF">
        <w:rPr>
          <w:rFonts w:ascii="Times New Roman" w:hAnsi="Times New Roman"/>
        </w:rPr>
        <w:t xml:space="preserve">Maximin atau </w:t>
      </w:r>
      <w:r w:rsidR="003103BF" w:rsidRPr="00795C92">
        <w:rPr>
          <w:rFonts w:ascii="Times New Roman" w:hAnsi="Times New Roman"/>
        </w:rPr>
        <w:t xml:space="preserve">Wald </w:t>
      </w:r>
      <w:r w:rsidR="003103BF">
        <w:rPr>
          <w:rFonts w:ascii="Times New Roman" w:hAnsi="Times New Roman"/>
        </w:rPr>
        <w:t xml:space="preserve">dapat dilihat pada Tabel 2.  </w:t>
      </w:r>
    </w:p>
    <w:p w:rsidR="00A9596C" w:rsidRPr="003B24B2" w:rsidRDefault="00A9596C" w:rsidP="003103BF">
      <w:pPr>
        <w:spacing w:after="0" w:line="240" w:lineRule="auto"/>
        <w:jc w:val="both"/>
        <w:rPr>
          <w:rFonts w:ascii="Times New Roman" w:hAnsi="Times New Roman"/>
          <w:sz w:val="20"/>
          <w:szCs w:val="20"/>
        </w:rPr>
      </w:pPr>
    </w:p>
    <w:p w:rsidR="00795C92" w:rsidRPr="003B24B2" w:rsidRDefault="003103BF" w:rsidP="003103BF">
      <w:pPr>
        <w:spacing w:after="0" w:line="240" w:lineRule="auto"/>
        <w:jc w:val="both"/>
        <w:rPr>
          <w:rFonts w:ascii="Times New Roman" w:hAnsi="Times New Roman"/>
        </w:rPr>
      </w:pPr>
      <w:r w:rsidRPr="003B24B2">
        <w:rPr>
          <w:rFonts w:ascii="Times New Roman" w:hAnsi="Times New Roman"/>
        </w:rPr>
        <w:t xml:space="preserve">Berdasarkan Tabel 2, </w:t>
      </w:r>
      <w:r w:rsidR="00795C92" w:rsidRPr="003B24B2">
        <w:rPr>
          <w:rFonts w:ascii="Times New Roman" w:hAnsi="Times New Roman"/>
        </w:rPr>
        <w:t xml:space="preserve">keputusan yang </w:t>
      </w:r>
      <w:r w:rsidRPr="003B24B2">
        <w:rPr>
          <w:rFonts w:ascii="Times New Roman" w:hAnsi="Times New Roman"/>
        </w:rPr>
        <w:t xml:space="preserve">dapat </w:t>
      </w:r>
      <w:r w:rsidR="00795C92" w:rsidRPr="003B24B2">
        <w:rPr>
          <w:rFonts w:ascii="Times New Roman" w:hAnsi="Times New Roman"/>
        </w:rPr>
        <w:t xml:space="preserve">diambil berdasarkan kriteria minimaks adalah mengecat perahu, karena keputusan tersebut memberikan hasil maksimal </w:t>
      </w:r>
      <w:r w:rsidRPr="003B24B2">
        <w:rPr>
          <w:rFonts w:ascii="Times New Roman" w:hAnsi="Times New Roman"/>
        </w:rPr>
        <w:t>dan</w:t>
      </w:r>
      <w:r w:rsidR="00795C92" w:rsidRPr="003B24B2">
        <w:rPr>
          <w:rFonts w:ascii="Times New Roman" w:hAnsi="Times New Roman"/>
        </w:rPr>
        <w:t xml:space="preserve"> hasil terburuk yang mungkin terjadi dari beberapa jen</w:t>
      </w:r>
      <w:r w:rsidR="00B57953" w:rsidRPr="003B24B2">
        <w:rPr>
          <w:rFonts w:ascii="Times New Roman" w:hAnsi="Times New Roman"/>
        </w:rPr>
        <w:t xml:space="preserve">is tindakan nilainya sebesar </w:t>
      </w:r>
      <w:r w:rsidR="00795C92" w:rsidRPr="003B24B2">
        <w:rPr>
          <w:rFonts w:ascii="Times New Roman" w:hAnsi="Times New Roman"/>
        </w:rPr>
        <w:t xml:space="preserve">Rp. 175.000,00.  </w:t>
      </w:r>
    </w:p>
    <w:p w:rsidR="00861DC4" w:rsidRPr="003103BF" w:rsidRDefault="00861DC4" w:rsidP="003103BF">
      <w:pPr>
        <w:spacing w:after="0" w:line="240" w:lineRule="auto"/>
        <w:jc w:val="both"/>
        <w:rPr>
          <w:rFonts w:ascii="Times New Roman" w:hAnsi="Times New Roman"/>
        </w:rPr>
      </w:pPr>
    </w:p>
    <w:p w:rsidR="003103BF" w:rsidRPr="003103BF" w:rsidRDefault="003103BF" w:rsidP="003103BF">
      <w:pPr>
        <w:spacing w:after="0" w:line="240" w:lineRule="auto"/>
        <w:jc w:val="both"/>
        <w:rPr>
          <w:rFonts w:ascii="Times New Roman" w:hAnsi="Times New Roman"/>
          <w:b/>
        </w:rPr>
      </w:pPr>
      <w:r w:rsidRPr="003103BF">
        <w:rPr>
          <w:rFonts w:ascii="Times New Roman" w:hAnsi="Times New Roman"/>
          <w:b/>
        </w:rPr>
        <w:t>Strategi Realisme atau Hurwich</w:t>
      </w:r>
    </w:p>
    <w:p w:rsidR="003103BF" w:rsidRPr="00307AF6" w:rsidRDefault="003103BF" w:rsidP="003103BF">
      <w:pPr>
        <w:pStyle w:val="ListParagraph"/>
        <w:spacing w:after="0" w:line="240" w:lineRule="auto"/>
        <w:ind w:left="709"/>
        <w:jc w:val="both"/>
        <w:rPr>
          <w:rFonts w:ascii="Times New Roman" w:hAnsi="Times New Roman"/>
          <w:b/>
        </w:rPr>
      </w:pPr>
    </w:p>
    <w:p w:rsidR="00E00042" w:rsidRDefault="00820714" w:rsidP="00A9596C">
      <w:pPr>
        <w:spacing w:after="0" w:line="240" w:lineRule="auto"/>
        <w:jc w:val="both"/>
        <w:rPr>
          <w:rFonts w:ascii="Times New Roman" w:hAnsi="Times New Roman"/>
        </w:rPr>
      </w:pPr>
      <w:r w:rsidRPr="00307AF6">
        <w:rPr>
          <w:rFonts w:ascii="Times New Roman" w:hAnsi="Times New Roman"/>
        </w:rPr>
        <w:t>Pengambil keputusan diminta untuk memilih koefisien optimisme (α) berkenaan dengan hasil taruhan maksimum untuk setiap tindakan dan koefisien pesimisme yang terkait dengan hasil taruhan minimum untuk setiap tindakan.</w:t>
      </w:r>
      <w:r>
        <w:rPr>
          <w:rFonts w:ascii="Times New Roman" w:hAnsi="Times New Roman"/>
        </w:rPr>
        <w:t xml:space="preserve">  </w:t>
      </w:r>
      <w:r w:rsidR="005901C8">
        <w:rPr>
          <w:rFonts w:ascii="Times New Roman" w:hAnsi="Times New Roman"/>
        </w:rPr>
        <w:t>Strategi ini menetapkan</w:t>
      </w:r>
      <w:r w:rsidR="003103BF">
        <w:rPr>
          <w:rFonts w:ascii="Times New Roman" w:hAnsi="Times New Roman"/>
        </w:rPr>
        <w:t xml:space="preserve"> koefisien optimisme </w:t>
      </w:r>
      <w:r w:rsidR="005901C8">
        <w:rPr>
          <w:rFonts w:ascii="Times New Roman" w:hAnsi="Times New Roman"/>
        </w:rPr>
        <w:t xml:space="preserve">dan koefisien pesimisme, dimana koefisien optimisme </w:t>
      </w:r>
      <w:r w:rsidR="003103BF" w:rsidRPr="00307AF6">
        <w:rPr>
          <w:rFonts w:ascii="Times New Roman" w:hAnsi="Times New Roman"/>
        </w:rPr>
        <w:t xml:space="preserve">sebesar 0,7 dan koefisien pesimisme </w:t>
      </w:r>
      <w:r>
        <w:rPr>
          <w:rFonts w:ascii="Times New Roman" w:hAnsi="Times New Roman"/>
        </w:rPr>
        <w:t xml:space="preserve">sebesar 0,3 (Downey, 2009).  </w:t>
      </w:r>
    </w:p>
    <w:p w:rsidR="005D2A1F" w:rsidRDefault="005D2A1F" w:rsidP="00A9596C">
      <w:pPr>
        <w:spacing w:after="0" w:line="240" w:lineRule="auto"/>
        <w:jc w:val="both"/>
        <w:rPr>
          <w:rFonts w:ascii="Times New Roman" w:hAnsi="Times New Roman"/>
        </w:rPr>
      </w:pPr>
    </w:p>
    <w:p w:rsidR="00936D05" w:rsidRPr="00B00942" w:rsidRDefault="00936D05" w:rsidP="00B00942">
      <w:pPr>
        <w:spacing w:after="0" w:line="240" w:lineRule="auto"/>
        <w:jc w:val="both"/>
        <w:rPr>
          <w:rFonts w:ascii="Times New Roman" w:hAnsi="Times New Roman"/>
          <w:sz w:val="24"/>
          <w:szCs w:val="24"/>
        </w:rPr>
        <w:sectPr w:rsidR="00936D05" w:rsidRPr="00B00942" w:rsidSect="00055ADA">
          <w:footerReference w:type="default" r:id="rId17"/>
          <w:pgSz w:w="11906" w:h="16838" w:code="9"/>
          <w:pgMar w:top="1134" w:right="1134" w:bottom="1418" w:left="1134" w:header="737" w:footer="720" w:gutter="0"/>
          <w:cols w:num="2" w:space="567"/>
          <w:docGrid w:linePitch="360"/>
        </w:sectPr>
      </w:pPr>
    </w:p>
    <w:p w:rsidR="00A9596C" w:rsidRDefault="00A9596C" w:rsidP="00D47599">
      <w:pPr>
        <w:pStyle w:val="ListParagraph"/>
        <w:spacing w:after="0" w:line="240" w:lineRule="auto"/>
        <w:ind w:left="0"/>
        <w:jc w:val="both"/>
        <w:rPr>
          <w:rFonts w:ascii="Times New Roman" w:hAnsi="Times New Roman"/>
        </w:rPr>
      </w:pPr>
    </w:p>
    <w:p w:rsidR="00D47599" w:rsidRPr="00B00942" w:rsidRDefault="00B00942" w:rsidP="00D47599">
      <w:pPr>
        <w:pStyle w:val="ListParagraph"/>
        <w:spacing w:after="0" w:line="240" w:lineRule="auto"/>
        <w:ind w:left="0"/>
        <w:jc w:val="both"/>
        <w:rPr>
          <w:rFonts w:ascii="Times New Roman" w:hAnsi="Times New Roman"/>
          <w:sz w:val="24"/>
          <w:szCs w:val="24"/>
        </w:rPr>
      </w:pPr>
      <w:r>
        <w:rPr>
          <w:rFonts w:ascii="Times New Roman" w:hAnsi="Times New Roman"/>
        </w:rPr>
        <w:t>Tabel 2. Hasil analisis S</w:t>
      </w:r>
      <w:r w:rsidR="00D47599" w:rsidRPr="00B00942">
        <w:rPr>
          <w:rFonts w:ascii="Times New Roman" w:hAnsi="Times New Roman"/>
        </w:rPr>
        <w:t xml:space="preserve">trategi </w:t>
      </w:r>
      <w:r w:rsidR="00D47599" w:rsidRPr="00D11C59">
        <w:rPr>
          <w:rFonts w:ascii="Times New Roman" w:hAnsi="Times New Roman"/>
          <w:i/>
        </w:rPr>
        <w:t>Maximin</w:t>
      </w:r>
      <w:r w:rsidR="00D47599" w:rsidRPr="00B00942">
        <w:rPr>
          <w:rFonts w:ascii="Times New Roman" w:hAnsi="Times New Roman"/>
        </w:rPr>
        <w:t xml:space="preserve"> atau </w:t>
      </w:r>
      <w:r w:rsidR="00D47599" w:rsidRPr="00D11C59">
        <w:rPr>
          <w:rFonts w:ascii="Times New Roman" w:hAnsi="Times New Roman"/>
          <w:i/>
        </w:rPr>
        <w:t>Wald</w:t>
      </w:r>
    </w:p>
    <w:p w:rsidR="00D47599" w:rsidRPr="005D2A1F" w:rsidRDefault="00D47599" w:rsidP="00D47599">
      <w:pPr>
        <w:pStyle w:val="ListParagraph"/>
        <w:spacing w:after="0" w:line="240" w:lineRule="auto"/>
        <w:ind w:left="0"/>
        <w:jc w:val="both"/>
        <w:rPr>
          <w:rFonts w:ascii="Times New Roman" w:hAnsi="Times New Roman"/>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780"/>
        <w:gridCol w:w="1440"/>
        <w:gridCol w:w="1350"/>
        <w:gridCol w:w="1417"/>
        <w:gridCol w:w="1617"/>
        <w:gridCol w:w="8"/>
      </w:tblGrid>
      <w:tr w:rsidR="00D47599" w:rsidRPr="003E6607" w:rsidTr="00A9596C">
        <w:trPr>
          <w:gridAfter w:val="1"/>
          <w:wAfter w:w="8" w:type="dxa"/>
          <w:trHeight w:val="288"/>
        </w:trPr>
        <w:tc>
          <w:tcPr>
            <w:tcW w:w="3780" w:type="dxa"/>
            <w:vMerge w:val="restart"/>
            <w:tcBorders>
              <w:top w:val="single" w:sz="4" w:space="0" w:color="auto"/>
              <w:bottom w:val="single" w:sz="4" w:space="0" w:color="auto"/>
            </w:tcBorders>
            <w:shd w:val="clear" w:color="auto" w:fill="auto"/>
            <w:vAlign w:val="center"/>
          </w:tcPr>
          <w:p w:rsidR="00D47599" w:rsidRPr="003E6607" w:rsidRDefault="00D47599" w:rsidP="003E6607">
            <w:pPr>
              <w:pStyle w:val="ListParagraph"/>
              <w:spacing w:after="0" w:line="240" w:lineRule="auto"/>
              <w:ind w:left="-108"/>
              <w:jc w:val="center"/>
              <w:rPr>
                <w:rFonts w:ascii="Times New Roman" w:hAnsi="Times New Roman"/>
                <w:sz w:val="20"/>
                <w:szCs w:val="20"/>
              </w:rPr>
            </w:pPr>
            <w:r w:rsidRPr="003E6607">
              <w:rPr>
                <w:rFonts w:ascii="Times New Roman" w:hAnsi="Times New Roman"/>
                <w:sz w:val="20"/>
                <w:szCs w:val="20"/>
              </w:rPr>
              <w:t>Tindakan</w:t>
            </w:r>
          </w:p>
        </w:tc>
        <w:tc>
          <w:tcPr>
            <w:tcW w:w="5824" w:type="dxa"/>
            <w:gridSpan w:val="4"/>
            <w:tcBorders>
              <w:top w:val="single" w:sz="4" w:space="0" w:color="auto"/>
              <w:bottom w:val="single" w:sz="4" w:space="0" w:color="auto"/>
            </w:tcBorders>
            <w:shd w:val="clear" w:color="auto" w:fill="auto"/>
          </w:tcPr>
          <w:p w:rsidR="00D47599" w:rsidRPr="003E6607" w:rsidRDefault="003103BF" w:rsidP="00936D0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Prospek perekonomian m</w:t>
            </w:r>
            <w:r w:rsidR="00D47599" w:rsidRPr="003E6607">
              <w:rPr>
                <w:rFonts w:ascii="Times New Roman" w:hAnsi="Times New Roman"/>
                <w:sz w:val="20"/>
                <w:szCs w:val="20"/>
              </w:rPr>
              <w:t>aks. (dalam ribu rupiah)</w:t>
            </w:r>
          </w:p>
        </w:tc>
      </w:tr>
      <w:tr w:rsidR="00D47599" w:rsidRPr="003E6607" w:rsidTr="00A9596C">
        <w:trPr>
          <w:trHeight w:val="288"/>
        </w:trPr>
        <w:tc>
          <w:tcPr>
            <w:tcW w:w="3780" w:type="dxa"/>
            <w:vMerge/>
            <w:tcBorders>
              <w:top w:val="single" w:sz="4" w:space="0" w:color="auto"/>
              <w:bottom w:val="single" w:sz="4" w:space="0" w:color="auto"/>
            </w:tcBorders>
            <w:shd w:val="clear" w:color="auto" w:fill="auto"/>
          </w:tcPr>
          <w:p w:rsidR="00D47599" w:rsidRPr="003E6607" w:rsidRDefault="00D47599" w:rsidP="00936D05">
            <w:pPr>
              <w:pStyle w:val="ListParagraph"/>
              <w:spacing w:after="0" w:line="240" w:lineRule="auto"/>
              <w:ind w:left="-108"/>
              <w:jc w:val="center"/>
              <w:rPr>
                <w:rFonts w:ascii="Times New Roman" w:hAnsi="Times New Roman"/>
                <w:sz w:val="20"/>
                <w:szCs w:val="20"/>
              </w:rPr>
            </w:pPr>
          </w:p>
        </w:tc>
        <w:tc>
          <w:tcPr>
            <w:tcW w:w="1440" w:type="dxa"/>
            <w:tcBorders>
              <w:top w:val="single" w:sz="4" w:space="0" w:color="auto"/>
              <w:bottom w:val="single" w:sz="4" w:space="0" w:color="auto"/>
            </w:tcBorders>
            <w:shd w:val="clear" w:color="auto" w:fill="auto"/>
            <w:vAlign w:val="center"/>
          </w:tcPr>
          <w:p w:rsidR="00D47599" w:rsidRPr="003E6607" w:rsidRDefault="00D47599" w:rsidP="00B00942">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Cerah</w:t>
            </w:r>
          </w:p>
        </w:tc>
        <w:tc>
          <w:tcPr>
            <w:tcW w:w="1350" w:type="dxa"/>
            <w:tcBorders>
              <w:top w:val="single" w:sz="4" w:space="0" w:color="auto"/>
              <w:bottom w:val="single" w:sz="4" w:space="0" w:color="auto"/>
            </w:tcBorders>
            <w:shd w:val="clear" w:color="auto" w:fill="auto"/>
            <w:vAlign w:val="center"/>
          </w:tcPr>
          <w:p w:rsidR="00D47599" w:rsidRPr="003E6607" w:rsidRDefault="00D47599" w:rsidP="00B00942">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Biasa</w:t>
            </w:r>
          </w:p>
        </w:tc>
        <w:tc>
          <w:tcPr>
            <w:tcW w:w="1417" w:type="dxa"/>
            <w:tcBorders>
              <w:top w:val="single" w:sz="4" w:space="0" w:color="auto"/>
              <w:bottom w:val="single" w:sz="4" w:space="0" w:color="auto"/>
            </w:tcBorders>
            <w:shd w:val="clear" w:color="auto" w:fill="auto"/>
            <w:vAlign w:val="center"/>
          </w:tcPr>
          <w:p w:rsidR="00D47599" w:rsidRPr="003E6607" w:rsidRDefault="00D47599" w:rsidP="00B00942">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Suram</w:t>
            </w:r>
          </w:p>
        </w:tc>
        <w:tc>
          <w:tcPr>
            <w:tcW w:w="1625" w:type="dxa"/>
            <w:gridSpan w:val="2"/>
            <w:tcBorders>
              <w:top w:val="single" w:sz="4" w:space="0" w:color="auto"/>
              <w:bottom w:val="single" w:sz="4" w:space="0" w:color="auto"/>
            </w:tcBorders>
            <w:shd w:val="clear" w:color="auto" w:fill="auto"/>
          </w:tcPr>
          <w:p w:rsidR="00D47599" w:rsidRPr="003E6607" w:rsidRDefault="00B00942" w:rsidP="00936D0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Kemungkinan t</w:t>
            </w:r>
            <w:r w:rsidR="00D47599" w:rsidRPr="003E6607">
              <w:rPr>
                <w:rFonts w:ascii="Times New Roman" w:hAnsi="Times New Roman"/>
                <w:sz w:val="20"/>
                <w:szCs w:val="20"/>
              </w:rPr>
              <w:t>erburuk</w:t>
            </w:r>
          </w:p>
        </w:tc>
      </w:tr>
      <w:tr w:rsidR="00D47599" w:rsidRPr="003E6607" w:rsidTr="00A9596C">
        <w:trPr>
          <w:trHeight w:val="288"/>
        </w:trPr>
        <w:tc>
          <w:tcPr>
            <w:tcW w:w="3780" w:type="dxa"/>
            <w:tcBorders>
              <w:top w:val="single" w:sz="4" w:space="0" w:color="auto"/>
            </w:tcBorders>
            <w:shd w:val="clear" w:color="auto" w:fill="auto"/>
          </w:tcPr>
          <w:p w:rsidR="00D47599" w:rsidRPr="003E6607" w:rsidRDefault="003103BF" w:rsidP="00936D05">
            <w:pPr>
              <w:pStyle w:val="ListParagraph"/>
              <w:spacing w:after="0" w:line="240" w:lineRule="auto"/>
              <w:ind w:left="0"/>
              <w:rPr>
                <w:rFonts w:ascii="Times New Roman" w:hAnsi="Times New Roman"/>
                <w:sz w:val="20"/>
                <w:szCs w:val="20"/>
              </w:rPr>
            </w:pPr>
            <w:r>
              <w:rPr>
                <w:rFonts w:ascii="Times New Roman" w:hAnsi="Times New Roman"/>
                <w:sz w:val="20"/>
                <w:szCs w:val="20"/>
              </w:rPr>
              <w:t>Pengolahan ik</w:t>
            </w:r>
            <w:r w:rsidR="00D47599" w:rsidRPr="003E6607">
              <w:rPr>
                <w:rFonts w:ascii="Times New Roman" w:hAnsi="Times New Roman"/>
                <w:sz w:val="20"/>
                <w:szCs w:val="20"/>
              </w:rPr>
              <w:t>an secara tradisional</w:t>
            </w:r>
          </w:p>
        </w:tc>
        <w:tc>
          <w:tcPr>
            <w:tcW w:w="1440" w:type="dxa"/>
            <w:tcBorders>
              <w:top w:val="single" w:sz="4" w:space="0" w:color="auto"/>
            </w:tcBorders>
            <w:shd w:val="clear" w:color="auto" w:fill="auto"/>
          </w:tcPr>
          <w:p w:rsidR="00D47599" w:rsidRPr="003E6607" w:rsidRDefault="00D47599" w:rsidP="003E6607">
            <w:pPr>
              <w:pStyle w:val="ListParagraph"/>
              <w:spacing w:after="0" w:line="240" w:lineRule="auto"/>
              <w:ind w:left="0" w:right="345"/>
              <w:jc w:val="right"/>
              <w:rPr>
                <w:rFonts w:ascii="Times New Roman" w:hAnsi="Times New Roman"/>
                <w:sz w:val="20"/>
                <w:szCs w:val="20"/>
              </w:rPr>
            </w:pPr>
            <w:r w:rsidRPr="003E6607">
              <w:rPr>
                <w:rFonts w:ascii="Times New Roman" w:hAnsi="Times New Roman"/>
                <w:sz w:val="20"/>
                <w:szCs w:val="20"/>
              </w:rPr>
              <w:t>42,5</w:t>
            </w:r>
            <w:r w:rsidR="003E6607">
              <w:rPr>
                <w:rFonts w:ascii="Times New Roman" w:hAnsi="Times New Roman"/>
                <w:sz w:val="20"/>
                <w:szCs w:val="20"/>
              </w:rPr>
              <w:t>0</w:t>
            </w:r>
          </w:p>
        </w:tc>
        <w:tc>
          <w:tcPr>
            <w:tcW w:w="1350" w:type="dxa"/>
            <w:tcBorders>
              <w:top w:val="single" w:sz="4" w:space="0" w:color="auto"/>
            </w:tcBorders>
            <w:shd w:val="clear" w:color="auto" w:fill="auto"/>
          </w:tcPr>
          <w:p w:rsidR="00D47599" w:rsidRPr="003E6607" w:rsidRDefault="00936D05" w:rsidP="003E6607">
            <w:pPr>
              <w:pStyle w:val="ListParagraph"/>
              <w:spacing w:after="0" w:line="240" w:lineRule="auto"/>
              <w:ind w:left="0" w:right="330"/>
              <w:jc w:val="right"/>
              <w:rPr>
                <w:rFonts w:ascii="Times New Roman" w:hAnsi="Times New Roman"/>
                <w:sz w:val="20"/>
                <w:szCs w:val="20"/>
              </w:rPr>
            </w:pPr>
            <w:r>
              <w:rPr>
                <w:rFonts w:ascii="Times New Roman" w:hAnsi="Times New Roman"/>
                <w:sz w:val="20"/>
                <w:szCs w:val="20"/>
              </w:rPr>
              <w:t>3</w:t>
            </w:r>
            <w:r w:rsidR="00D47599" w:rsidRPr="003E6607">
              <w:rPr>
                <w:rFonts w:ascii="Times New Roman" w:hAnsi="Times New Roman"/>
                <w:sz w:val="20"/>
                <w:szCs w:val="20"/>
              </w:rPr>
              <w:t>0</w:t>
            </w:r>
            <w:r w:rsidR="003E6607">
              <w:rPr>
                <w:rFonts w:ascii="Times New Roman" w:hAnsi="Times New Roman"/>
                <w:sz w:val="20"/>
                <w:szCs w:val="20"/>
              </w:rPr>
              <w:t>,00</w:t>
            </w:r>
          </w:p>
        </w:tc>
        <w:tc>
          <w:tcPr>
            <w:tcW w:w="1417" w:type="dxa"/>
            <w:tcBorders>
              <w:top w:val="single" w:sz="4" w:space="0" w:color="auto"/>
            </w:tcBorders>
            <w:shd w:val="clear" w:color="auto" w:fill="auto"/>
          </w:tcPr>
          <w:p w:rsidR="00D47599" w:rsidRPr="003E6607" w:rsidRDefault="00D47599" w:rsidP="003E6607">
            <w:pPr>
              <w:pStyle w:val="ListParagraph"/>
              <w:spacing w:after="0" w:line="240" w:lineRule="auto"/>
              <w:ind w:left="0" w:right="300"/>
              <w:jc w:val="right"/>
              <w:rPr>
                <w:rFonts w:ascii="Times New Roman" w:hAnsi="Times New Roman"/>
                <w:sz w:val="20"/>
                <w:szCs w:val="20"/>
              </w:rPr>
            </w:pPr>
            <w:r w:rsidRPr="003E6607">
              <w:rPr>
                <w:rFonts w:ascii="Times New Roman" w:hAnsi="Times New Roman"/>
                <w:sz w:val="20"/>
                <w:szCs w:val="20"/>
              </w:rPr>
              <w:t>20</w:t>
            </w:r>
            <w:r w:rsidR="003E6607">
              <w:rPr>
                <w:rFonts w:ascii="Times New Roman" w:hAnsi="Times New Roman"/>
                <w:sz w:val="20"/>
                <w:szCs w:val="20"/>
              </w:rPr>
              <w:t>,00</w:t>
            </w:r>
          </w:p>
        </w:tc>
        <w:tc>
          <w:tcPr>
            <w:tcW w:w="1625" w:type="dxa"/>
            <w:gridSpan w:val="2"/>
            <w:tcBorders>
              <w:top w:val="single" w:sz="4" w:space="0" w:color="auto"/>
            </w:tcBorders>
            <w:shd w:val="clear" w:color="auto" w:fill="auto"/>
          </w:tcPr>
          <w:p w:rsidR="00D47599" w:rsidRPr="003E6607" w:rsidRDefault="00D47599" w:rsidP="003E6607">
            <w:pPr>
              <w:pStyle w:val="ListParagraph"/>
              <w:spacing w:after="0" w:line="240" w:lineRule="auto"/>
              <w:ind w:left="0" w:right="481"/>
              <w:jc w:val="right"/>
              <w:rPr>
                <w:rFonts w:ascii="Times New Roman" w:hAnsi="Times New Roman"/>
                <w:sz w:val="20"/>
                <w:szCs w:val="20"/>
              </w:rPr>
            </w:pPr>
            <w:r w:rsidRPr="003E6607">
              <w:rPr>
                <w:rFonts w:ascii="Times New Roman" w:hAnsi="Times New Roman"/>
                <w:sz w:val="20"/>
                <w:szCs w:val="20"/>
              </w:rPr>
              <w:t>20</w:t>
            </w:r>
            <w:r w:rsidR="003E6607">
              <w:rPr>
                <w:rFonts w:ascii="Times New Roman" w:hAnsi="Times New Roman"/>
                <w:sz w:val="20"/>
                <w:szCs w:val="20"/>
              </w:rPr>
              <w:t>,00</w:t>
            </w:r>
          </w:p>
        </w:tc>
      </w:tr>
      <w:tr w:rsidR="00D47599" w:rsidRPr="003E6607" w:rsidTr="00A9596C">
        <w:trPr>
          <w:trHeight w:val="288"/>
        </w:trPr>
        <w:tc>
          <w:tcPr>
            <w:tcW w:w="3780" w:type="dxa"/>
            <w:shd w:val="clear" w:color="auto" w:fill="auto"/>
          </w:tcPr>
          <w:p w:rsidR="00D47599" w:rsidRPr="003E6607" w:rsidRDefault="00D47599" w:rsidP="00936D05">
            <w:pPr>
              <w:pStyle w:val="ListParagraph"/>
              <w:spacing w:after="0" w:line="240" w:lineRule="auto"/>
              <w:ind w:left="0"/>
              <w:jc w:val="both"/>
              <w:rPr>
                <w:rFonts w:ascii="Times New Roman" w:hAnsi="Times New Roman"/>
                <w:sz w:val="20"/>
                <w:szCs w:val="20"/>
              </w:rPr>
            </w:pPr>
            <w:r w:rsidRPr="003E6607">
              <w:rPr>
                <w:rFonts w:ascii="Times New Roman" w:hAnsi="Times New Roman"/>
                <w:sz w:val="20"/>
                <w:szCs w:val="20"/>
              </w:rPr>
              <w:t>Pe</w:t>
            </w:r>
            <w:r w:rsidR="003103BF">
              <w:rPr>
                <w:rFonts w:ascii="Times New Roman" w:hAnsi="Times New Roman"/>
                <w:sz w:val="20"/>
                <w:szCs w:val="20"/>
              </w:rPr>
              <w:t>rbaikan jala i</w:t>
            </w:r>
            <w:r w:rsidRPr="003E6607">
              <w:rPr>
                <w:rFonts w:ascii="Times New Roman" w:hAnsi="Times New Roman"/>
                <w:sz w:val="20"/>
                <w:szCs w:val="20"/>
              </w:rPr>
              <w:t>kan</w:t>
            </w:r>
          </w:p>
        </w:tc>
        <w:tc>
          <w:tcPr>
            <w:tcW w:w="1440" w:type="dxa"/>
            <w:shd w:val="clear" w:color="auto" w:fill="auto"/>
          </w:tcPr>
          <w:p w:rsidR="00D47599" w:rsidRPr="003E6607" w:rsidRDefault="00D47599" w:rsidP="003E6607">
            <w:pPr>
              <w:pStyle w:val="ListParagraph"/>
              <w:spacing w:after="0" w:line="240" w:lineRule="auto"/>
              <w:ind w:left="0" w:right="345"/>
              <w:jc w:val="right"/>
              <w:rPr>
                <w:rFonts w:ascii="Times New Roman" w:hAnsi="Times New Roman"/>
                <w:sz w:val="20"/>
                <w:szCs w:val="20"/>
              </w:rPr>
            </w:pPr>
            <w:r w:rsidRPr="003E6607">
              <w:rPr>
                <w:rFonts w:ascii="Times New Roman" w:hAnsi="Times New Roman"/>
                <w:sz w:val="20"/>
                <w:szCs w:val="20"/>
              </w:rPr>
              <w:t>200</w:t>
            </w:r>
            <w:r w:rsidR="003E6607">
              <w:rPr>
                <w:rFonts w:ascii="Times New Roman" w:hAnsi="Times New Roman"/>
                <w:sz w:val="20"/>
                <w:szCs w:val="20"/>
              </w:rPr>
              <w:t>,00</w:t>
            </w:r>
          </w:p>
        </w:tc>
        <w:tc>
          <w:tcPr>
            <w:tcW w:w="1350" w:type="dxa"/>
            <w:shd w:val="clear" w:color="auto" w:fill="auto"/>
          </w:tcPr>
          <w:p w:rsidR="00D47599" w:rsidRPr="003E6607" w:rsidRDefault="00D47599" w:rsidP="003E6607">
            <w:pPr>
              <w:pStyle w:val="ListParagraph"/>
              <w:spacing w:after="0" w:line="240" w:lineRule="auto"/>
              <w:ind w:left="0" w:right="330"/>
              <w:jc w:val="right"/>
              <w:rPr>
                <w:rFonts w:ascii="Times New Roman" w:hAnsi="Times New Roman"/>
                <w:sz w:val="20"/>
                <w:szCs w:val="20"/>
              </w:rPr>
            </w:pPr>
            <w:r w:rsidRPr="003E6607">
              <w:rPr>
                <w:rFonts w:ascii="Times New Roman" w:hAnsi="Times New Roman"/>
                <w:sz w:val="20"/>
                <w:szCs w:val="20"/>
              </w:rPr>
              <w:t>150</w:t>
            </w:r>
            <w:r w:rsidR="003E6607">
              <w:rPr>
                <w:rFonts w:ascii="Times New Roman" w:hAnsi="Times New Roman"/>
                <w:sz w:val="20"/>
                <w:szCs w:val="20"/>
              </w:rPr>
              <w:t>,00</w:t>
            </w:r>
          </w:p>
        </w:tc>
        <w:tc>
          <w:tcPr>
            <w:tcW w:w="1417" w:type="dxa"/>
            <w:shd w:val="clear" w:color="auto" w:fill="auto"/>
          </w:tcPr>
          <w:p w:rsidR="00D47599" w:rsidRPr="003E6607" w:rsidRDefault="00D47599" w:rsidP="003E6607">
            <w:pPr>
              <w:pStyle w:val="ListParagraph"/>
              <w:spacing w:after="0" w:line="240" w:lineRule="auto"/>
              <w:ind w:left="0" w:right="300"/>
              <w:jc w:val="right"/>
              <w:rPr>
                <w:rFonts w:ascii="Times New Roman" w:hAnsi="Times New Roman"/>
                <w:sz w:val="20"/>
                <w:szCs w:val="20"/>
              </w:rPr>
            </w:pPr>
            <w:r w:rsidRPr="003E6607">
              <w:rPr>
                <w:rFonts w:ascii="Times New Roman" w:hAnsi="Times New Roman"/>
                <w:sz w:val="20"/>
                <w:szCs w:val="20"/>
              </w:rPr>
              <w:t>75</w:t>
            </w:r>
            <w:r w:rsidR="003E6607">
              <w:rPr>
                <w:rFonts w:ascii="Times New Roman" w:hAnsi="Times New Roman"/>
                <w:sz w:val="20"/>
                <w:szCs w:val="20"/>
              </w:rPr>
              <w:t>,00</w:t>
            </w:r>
          </w:p>
        </w:tc>
        <w:tc>
          <w:tcPr>
            <w:tcW w:w="1625" w:type="dxa"/>
            <w:gridSpan w:val="2"/>
            <w:shd w:val="clear" w:color="auto" w:fill="auto"/>
          </w:tcPr>
          <w:p w:rsidR="00D47599" w:rsidRPr="003E6607" w:rsidRDefault="00D47599" w:rsidP="003E6607">
            <w:pPr>
              <w:pStyle w:val="ListParagraph"/>
              <w:spacing w:after="0" w:line="240" w:lineRule="auto"/>
              <w:ind w:left="0" w:right="481"/>
              <w:jc w:val="right"/>
              <w:rPr>
                <w:rFonts w:ascii="Times New Roman" w:hAnsi="Times New Roman"/>
                <w:sz w:val="20"/>
                <w:szCs w:val="20"/>
              </w:rPr>
            </w:pPr>
            <w:r w:rsidRPr="003E6607">
              <w:rPr>
                <w:rFonts w:ascii="Times New Roman" w:hAnsi="Times New Roman"/>
                <w:sz w:val="20"/>
                <w:szCs w:val="20"/>
              </w:rPr>
              <w:t>75</w:t>
            </w:r>
            <w:r w:rsidR="003E6607">
              <w:rPr>
                <w:rFonts w:ascii="Times New Roman" w:hAnsi="Times New Roman"/>
                <w:sz w:val="20"/>
                <w:szCs w:val="20"/>
              </w:rPr>
              <w:t>,00</w:t>
            </w:r>
          </w:p>
        </w:tc>
      </w:tr>
      <w:tr w:rsidR="00D47599" w:rsidRPr="003E6607" w:rsidTr="00A9596C">
        <w:trPr>
          <w:trHeight w:val="288"/>
        </w:trPr>
        <w:tc>
          <w:tcPr>
            <w:tcW w:w="3780" w:type="dxa"/>
            <w:shd w:val="clear" w:color="auto" w:fill="auto"/>
          </w:tcPr>
          <w:p w:rsidR="00D47599" w:rsidRPr="003E6607" w:rsidRDefault="003103BF" w:rsidP="00936D05">
            <w:pPr>
              <w:pStyle w:val="ListParagraph"/>
              <w:spacing w:after="0" w:line="240" w:lineRule="auto"/>
              <w:ind w:left="0"/>
              <w:jc w:val="both"/>
              <w:rPr>
                <w:rFonts w:ascii="Times New Roman" w:hAnsi="Times New Roman"/>
                <w:sz w:val="20"/>
                <w:szCs w:val="20"/>
              </w:rPr>
            </w:pPr>
            <w:r>
              <w:rPr>
                <w:rFonts w:ascii="Times New Roman" w:hAnsi="Times New Roman"/>
                <w:sz w:val="20"/>
                <w:szCs w:val="20"/>
              </w:rPr>
              <w:t>Keperluan m</w:t>
            </w:r>
            <w:r w:rsidR="00D47599" w:rsidRPr="003E6607">
              <w:rPr>
                <w:rFonts w:ascii="Times New Roman" w:hAnsi="Times New Roman"/>
                <w:sz w:val="20"/>
                <w:szCs w:val="20"/>
              </w:rPr>
              <w:t>elaut</w:t>
            </w:r>
          </w:p>
        </w:tc>
        <w:tc>
          <w:tcPr>
            <w:tcW w:w="1440" w:type="dxa"/>
            <w:shd w:val="clear" w:color="auto" w:fill="auto"/>
          </w:tcPr>
          <w:p w:rsidR="00D47599" w:rsidRPr="003E6607" w:rsidRDefault="00D47599" w:rsidP="003E6607">
            <w:pPr>
              <w:pStyle w:val="ListParagraph"/>
              <w:spacing w:after="0" w:line="240" w:lineRule="auto"/>
              <w:ind w:left="0" w:right="345"/>
              <w:jc w:val="right"/>
              <w:rPr>
                <w:rFonts w:ascii="Times New Roman" w:hAnsi="Times New Roman"/>
                <w:sz w:val="20"/>
                <w:szCs w:val="20"/>
              </w:rPr>
            </w:pPr>
            <w:r w:rsidRPr="003E6607">
              <w:rPr>
                <w:rFonts w:ascii="Times New Roman" w:hAnsi="Times New Roman"/>
                <w:sz w:val="20"/>
                <w:szCs w:val="20"/>
              </w:rPr>
              <w:t>35</w:t>
            </w:r>
            <w:r w:rsidR="003E6607">
              <w:rPr>
                <w:rFonts w:ascii="Times New Roman" w:hAnsi="Times New Roman"/>
                <w:sz w:val="20"/>
                <w:szCs w:val="20"/>
              </w:rPr>
              <w:t>,00</w:t>
            </w:r>
          </w:p>
        </w:tc>
        <w:tc>
          <w:tcPr>
            <w:tcW w:w="1350" w:type="dxa"/>
            <w:shd w:val="clear" w:color="auto" w:fill="auto"/>
          </w:tcPr>
          <w:p w:rsidR="00D47599" w:rsidRPr="003E6607" w:rsidRDefault="00D47599" w:rsidP="003E6607">
            <w:pPr>
              <w:pStyle w:val="ListParagraph"/>
              <w:spacing w:after="0" w:line="240" w:lineRule="auto"/>
              <w:ind w:left="0" w:right="330"/>
              <w:jc w:val="right"/>
              <w:rPr>
                <w:rFonts w:ascii="Times New Roman" w:hAnsi="Times New Roman"/>
                <w:sz w:val="20"/>
                <w:szCs w:val="20"/>
              </w:rPr>
            </w:pPr>
            <w:r w:rsidRPr="003E6607">
              <w:rPr>
                <w:rFonts w:ascii="Times New Roman" w:hAnsi="Times New Roman"/>
                <w:sz w:val="20"/>
                <w:szCs w:val="20"/>
              </w:rPr>
              <w:t>35</w:t>
            </w:r>
            <w:r w:rsidR="003E6607">
              <w:rPr>
                <w:rFonts w:ascii="Times New Roman" w:hAnsi="Times New Roman"/>
                <w:sz w:val="20"/>
                <w:szCs w:val="20"/>
              </w:rPr>
              <w:t>,00</w:t>
            </w:r>
          </w:p>
        </w:tc>
        <w:tc>
          <w:tcPr>
            <w:tcW w:w="1417" w:type="dxa"/>
            <w:shd w:val="clear" w:color="auto" w:fill="auto"/>
          </w:tcPr>
          <w:p w:rsidR="00D47599" w:rsidRPr="003E6607" w:rsidRDefault="00D47599" w:rsidP="003E6607">
            <w:pPr>
              <w:pStyle w:val="ListParagraph"/>
              <w:spacing w:after="0" w:line="240" w:lineRule="auto"/>
              <w:ind w:left="0" w:right="300"/>
              <w:jc w:val="right"/>
              <w:rPr>
                <w:rFonts w:ascii="Times New Roman" w:hAnsi="Times New Roman"/>
                <w:sz w:val="20"/>
                <w:szCs w:val="20"/>
              </w:rPr>
            </w:pPr>
            <w:r w:rsidRPr="003E6607">
              <w:rPr>
                <w:rFonts w:ascii="Times New Roman" w:hAnsi="Times New Roman"/>
                <w:sz w:val="20"/>
                <w:szCs w:val="20"/>
              </w:rPr>
              <w:t>0</w:t>
            </w:r>
            <w:r w:rsidR="003E6607">
              <w:rPr>
                <w:rFonts w:ascii="Times New Roman" w:hAnsi="Times New Roman"/>
                <w:sz w:val="20"/>
                <w:szCs w:val="20"/>
              </w:rPr>
              <w:t>,00</w:t>
            </w:r>
          </w:p>
        </w:tc>
        <w:tc>
          <w:tcPr>
            <w:tcW w:w="1625" w:type="dxa"/>
            <w:gridSpan w:val="2"/>
            <w:shd w:val="clear" w:color="auto" w:fill="auto"/>
          </w:tcPr>
          <w:p w:rsidR="00D47599" w:rsidRPr="003E6607" w:rsidRDefault="00D47599" w:rsidP="003E6607">
            <w:pPr>
              <w:pStyle w:val="ListParagraph"/>
              <w:spacing w:after="0" w:line="240" w:lineRule="auto"/>
              <w:ind w:left="0" w:right="481"/>
              <w:jc w:val="right"/>
              <w:rPr>
                <w:rFonts w:ascii="Times New Roman" w:hAnsi="Times New Roman"/>
                <w:sz w:val="20"/>
                <w:szCs w:val="20"/>
              </w:rPr>
            </w:pPr>
            <w:r w:rsidRPr="003E6607">
              <w:rPr>
                <w:rFonts w:ascii="Times New Roman" w:hAnsi="Times New Roman"/>
                <w:sz w:val="20"/>
                <w:szCs w:val="20"/>
              </w:rPr>
              <w:t>0</w:t>
            </w:r>
            <w:r w:rsidR="003E6607">
              <w:rPr>
                <w:rFonts w:ascii="Times New Roman" w:hAnsi="Times New Roman"/>
                <w:sz w:val="20"/>
                <w:szCs w:val="20"/>
              </w:rPr>
              <w:t>,00</w:t>
            </w:r>
          </w:p>
        </w:tc>
      </w:tr>
      <w:tr w:rsidR="00D47599" w:rsidRPr="003E6607" w:rsidTr="00A9596C">
        <w:trPr>
          <w:trHeight w:val="288"/>
        </w:trPr>
        <w:tc>
          <w:tcPr>
            <w:tcW w:w="3780" w:type="dxa"/>
            <w:shd w:val="clear" w:color="auto" w:fill="auto"/>
          </w:tcPr>
          <w:p w:rsidR="00D47599" w:rsidRPr="003E6607" w:rsidRDefault="003103BF" w:rsidP="00936D05">
            <w:pPr>
              <w:pStyle w:val="ListParagraph"/>
              <w:spacing w:after="0" w:line="240" w:lineRule="auto"/>
              <w:ind w:left="0"/>
              <w:jc w:val="both"/>
              <w:rPr>
                <w:rFonts w:ascii="Times New Roman" w:hAnsi="Times New Roman"/>
                <w:sz w:val="20"/>
                <w:szCs w:val="20"/>
              </w:rPr>
            </w:pPr>
            <w:r>
              <w:rPr>
                <w:rFonts w:ascii="Times New Roman" w:hAnsi="Times New Roman"/>
                <w:sz w:val="20"/>
                <w:szCs w:val="20"/>
              </w:rPr>
              <w:t>Mengecat p</w:t>
            </w:r>
            <w:r w:rsidR="00D47599" w:rsidRPr="003E6607">
              <w:rPr>
                <w:rFonts w:ascii="Times New Roman" w:hAnsi="Times New Roman"/>
                <w:sz w:val="20"/>
                <w:szCs w:val="20"/>
              </w:rPr>
              <w:t>erahu</w:t>
            </w:r>
          </w:p>
        </w:tc>
        <w:tc>
          <w:tcPr>
            <w:tcW w:w="1440" w:type="dxa"/>
            <w:shd w:val="clear" w:color="auto" w:fill="auto"/>
          </w:tcPr>
          <w:p w:rsidR="00D47599" w:rsidRPr="003E6607" w:rsidRDefault="00D47599" w:rsidP="003E6607">
            <w:pPr>
              <w:pStyle w:val="ListParagraph"/>
              <w:spacing w:after="0" w:line="240" w:lineRule="auto"/>
              <w:ind w:left="0" w:right="345"/>
              <w:jc w:val="right"/>
              <w:rPr>
                <w:rFonts w:ascii="Times New Roman" w:hAnsi="Times New Roman"/>
                <w:sz w:val="20"/>
                <w:szCs w:val="20"/>
              </w:rPr>
            </w:pPr>
            <w:r w:rsidRPr="003E6607">
              <w:rPr>
                <w:rFonts w:ascii="Times New Roman" w:hAnsi="Times New Roman"/>
                <w:sz w:val="20"/>
                <w:szCs w:val="20"/>
              </w:rPr>
              <w:t>0</w:t>
            </w:r>
            <w:r w:rsidR="003E6607">
              <w:rPr>
                <w:rFonts w:ascii="Times New Roman" w:hAnsi="Times New Roman"/>
                <w:sz w:val="20"/>
                <w:szCs w:val="20"/>
              </w:rPr>
              <w:t>,00</w:t>
            </w:r>
          </w:p>
        </w:tc>
        <w:tc>
          <w:tcPr>
            <w:tcW w:w="1350" w:type="dxa"/>
            <w:shd w:val="clear" w:color="auto" w:fill="auto"/>
          </w:tcPr>
          <w:p w:rsidR="00D47599" w:rsidRPr="003E6607" w:rsidRDefault="00D47599" w:rsidP="003E6607">
            <w:pPr>
              <w:pStyle w:val="ListParagraph"/>
              <w:spacing w:after="0" w:line="240" w:lineRule="auto"/>
              <w:ind w:left="0" w:right="330"/>
              <w:jc w:val="right"/>
              <w:rPr>
                <w:rFonts w:ascii="Times New Roman" w:hAnsi="Times New Roman"/>
                <w:sz w:val="20"/>
                <w:szCs w:val="20"/>
              </w:rPr>
            </w:pPr>
            <w:r w:rsidRPr="003E6607">
              <w:rPr>
                <w:rFonts w:ascii="Times New Roman" w:hAnsi="Times New Roman"/>
                <w:sz w:val="20"/>
                <w:szCs w:val="20"/>
              </w:rPr>
              <w:t>267</w:t>
            </w:r>
            <w:r w:rsidR="003E6607">
              <w:rPr>
                <w:rFonts w:ascii="Times New Roman" w:hAnsi="Times New Roman"/>
                <w:sz w:val="20"/>
                <w:szCs w:val="20"/>
              </w:rPr>
              <w:t>,00</w:t>
            </w:r>
          </w:p>
        </w:tc>
        <w:tc>
          <w:tcPr>
            <w:tcW w:w="1417" w:type="dxa"/>
            <w:shd w:val="clear" w:color="auto" w:fill="auto"/>
          </w:tcPr>
          <w:p w:rsidR="00D47599" w:rsidRPr="003E6607" w:rsidRDefault="00D47599" w:rsidP="003E6607">
            <w:pPr>
              <w:pStyle w:val="ListParagraph"/>
              <w:spacing w:after="0" w:line="240" w:lineRule="auto"/>
              <w:ind w:left="0" w:right="300"/>
              <w:jc w:val="right"/>
              <w:rPr>
                <w:rFonts w:ascii="Times New Roman" w:hAnsi="Times New Roman"/>
                <w:sz w:val="20"/>
                <w:szCs w:val="20"/>
              </w:rPr>
            </w:pPr>
            <w:r w:rsidRPr="003E6607">
              <w:rPr>
                <w:rFonts w:ascii="Times New Roman" w:hAnsi="Times New Roman"/>
                <w:sz w:val="20"/>
                <w:szCs w:val="20"/>
              </w:rPr>
              <w:t>175</w:t>
            </w:r>
            <w:r w:rsidR="003E6607">
              <w:rPr>
                <w:rFonts w:ascii="Times New Roman" w:hAnsi="Times New Roman"/>
                <w:sz w:val="20"/>
                <w:szCs w:val="20"/>
              </w:rPr>
              <w:t>,00</w:t>
            </w:r>
          </w:p>
        </w:tc>
        <w:tc>
          <w:tcPr>
            <w:tcW w:w="1625" w:type="dxa"/>
            <w:gridSpan w:val="2"/>
            <w:shd w:val="clear" w:color="auto" w:fill="auto"/>
          </w:tcPr>
          <w:p w:rsidR="00D47599" w:rsidRPr="003E6607" w:rsidRDefault="00D47599" w:rsidP="003E6607">
            <w:pPr>
              <w:pStyle w:val="ListParagraph"/>
              <w:spacing w:after="0" w:line="240" w:lineRule="auto"/>
              <w:ind w:left="0" w:right="481"/>
              <w:jc w:val="right"/>
              <w:rPr>
                <w:rFonts w:ascii="Times New Roman" w:hAnsi="Times New Roman"/>
                <w:sz w:val="20"/>
                <w:szCs w:val="20"/>
              </w:rPr>
            </w:pPr>
            <w:r w:rsidRPr="003E6607">
              <w:rPr>
                <w:rFonts w:ascii="Times New Roman" w:hAnsi="Times New Roman"/>
                <w:sz w:val="20"/>
                <w:szCs w:val="20"/>
              </w:rPr>
              <w:t>175</w:t>
            </w:r>
            <w:r w:rsidR="003E6607">
              <w:rPr>
                <w:rFonts w:ascii="Times New Roman" w:hAnsi="Times New Roman"/>
                <w:sz w:val="20"/>
                <w:szCs w:val="20"/>
              </w:rPr>
              <w:t>,00</w:t>
            </w:r>
          </w:p>
        </w:tc>
      </w:tr>
      <w:tr w:rsidR="00D47599" w:rsidRPr="003E6607" w:rsidTr="00A9596C">
        <w:trPr>
          <w:trHeight w:val="288"/>
        </w:trPr>
        <w:tc>
          <w:tcPr>
            <w:tcW w:w="3780" w:type="dxa"/>
            <w:shd w:val="clear" w:color="auto" w:fill="auto"/>
          </w:tcPr>
          <w:p w:rsidR="00D47599" w:rsidRPr="003E6607" w:rsidRDefault="00D47599" w:rsidP="00936D05">
            <w:pPr>
              <w:pStyle w:val="ListParagraph"/>
              <w:spacing w:after="0" w:line="240" w:lineRule="auto"/>
              <w:ind w:left="0"/>
              <w:rPr>
                <w:rFonts w:ascii="Times New Roman" w:hAnsi="Times New Roman"/>
                <w:sz w:val="20"/>
                <w:szCs w:val="20"/>
              </w:rPr>
            </w:pPr>
            <w:r w:rsidRPr="003E6607">
              <w:rPr>
                <w:rFonts w:ascii="Times New Roman" w:hAnsi="Times New Roman"/>
                <w:sz w:val="20"/>
                <w:szCs w:val="20"/>
              </w:rPr>
              <w:t>Penjualan ikan hasil tangkapan</w:t>
            </w:r>
          </w:p>
        </w:tc>
        <w:tc>
          <w:tcPr>
            <w:tcW w:w="1440" w:type="dxa"/>
            <w:shd w:val="clear" w:color="auto" w:fill="auto"/>
          </w:tcPr>
          <w:p w:rsidR="00D47599" w:rsidRPr="003E6607" w:rsidRDefault="00D47599" w:rsidP="003E6607">
            <w:pPr>
              <w:pStyle w:val="ListParagraph"/>
              <w:spacing w:after="0" w:line="240" w:lineRule="auto"/>
              <w:ind w:left="226"/>
              <w:rPr>
                <w:rFonts w:ascii="Times New Roman" w:hAnsi="Times New Roman"/>
                <w:sz w:val="20"/>
                <w:szCs w:val="20"/>
              </w:rPr>
            </w:pPr>
            <w:r w:rsidRPr="003E6607">
              <w:rPr>
                <w:rFonts w:ascii="Times New Roman" w:hAnsi="Times New Roman"/>
                <w:sz w:val="20"/>
                <w:szCs w:val="20"/>
              </w:rPr>
              <w:t>Ruas jalan utama Ltk - Boru</w:t>
            </w:r>
          </w:p>
        </w:tc>
        <w:tc>
          <w:tcPr>
            <w:tcW w:w="1350" w:type="dxa"/>
            <w:shd w:val="clear" w:color="auto" w:fill="auto"/>
          </w:tcPr>
          <w:p w:rsidR="00D47599" w:rsidRPr="003E6607" w:rsidRDefault="00D47599" w:rsidP="003E6607">
            <w:pPr>
              <w:pStyle w:val="ListParagraph"/>
              <w:spacing w:after="0" w:line="240" w:lineRule="auto"/>
              <w:ind w:left="151"/>
              <w:rPr>
                <w:rFonts w:ascii="Times New Roman" w:hAnsi="Times New Roman"/>
                <w:sz w:val="20"/>
                <w:szCs w:val="20"/>
              </w:rPr>
            </w:pPr>
            <w:r w:rsidRPr="003E6607">
              <w:rPr>
                <w:rFonts w:ascii="Times New Roman" w:hAnsi="Times New Roman"/>
                <w:sz w:val="20"/>
                <w:szCs w:val="20"/>
              </w:rPr>
              <w:t>Ruas jalan utama Ltk - Boru</w:t>
            </w:r>
          </w:p>
        </w:tc>
        <w:tc>
          <w:tcPr>
            <w:tcW w:w="1417" w:type="dxa"/>
            <w:shd w:val="clear" w:color="auto" w:fill="auto"/>
          </w:tcPr>
          <w:p w:rsidR="00D47599" w:rsidRPr="003E6607" w:rsidRDefault="00D47599" w:rsidP="00936D05">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w:t>
            </w:r>
          </w:p>
        </w:tc>
        <w:tc>
          <w:tcPr>
            <w:tcW w:w="1625" w:type="dxa"/>
            <w:gridSpan w:val="2"/>
            <w:shd w:val="clear" w:color="auto" w:fill="auto"/>
          </w:tcPr>
          <w:p w:rsidR="00D47599" w:rsidRPr="003E6607" w:rsidRDefault="00D47599" w:rsidP="003E6607">
            <w:pPr>
              <w:pStyle w:val="ListParagraph"/>
              <w:spacing w:after="0" w:line="240" w:lineRule="auto"/>
              <w:ind w:left="286"/>
              <w:rPr>
                <w:rFonts w:ascii="Times New Roman" w:hAnsi="Times New Roman"/>
                <w:sz w:val="20"/>
                <w:szCs w:val="20"/>
              </w:rPr>
            </w:pPr>
            <w:r w:rsidRPr="003E6607">
              <w:rPr>
                <w:rFonts w:ascii="Times New Roman" w:hAnsi="Times New Roman"/>
                <w:sz w:val="20"/>
                <w:szCs w:val="20"/>
              </w:rPr>
              <w:t>Ruas jalan utama Ltk - Boru</w:t>
            </w:r>
          </w:p>
        </w:tc>
      </w:tr>
      <w:tr w:rsidR="00D47599" w:rsidRPr="003E6607" w:rsidTr="00A9596C">
        <w:trPr>
          <w:trHeight w:val="512"/>
        </w:trPr>
        <w:tc>
          <w:tcPr>
            <w:tcW w:w="3780" w:type="dxa"/>
            <w:shd w:val="clear" w:color="auto" w:fill="auto"/>
          </w:tcPr>
          <w:p w:rsidR="00D47599" w:rsidRPr="003E6607" w:rsidRDefault="00D47599" w:rsidP="00936D05">
            <w:pPr>
              <w:pStyle w:val="ListParagraph"/>
              <w:spacing w:after="0" w:line="240" w:lineRule="auto"/>
              <w:ind w:left="0"/>
              <w:jc w:val="both"/>
              <w:rPr>
                <w:rFonts w:ascii="Times New Roman" w:hAnsi="Times New Roman"/>
                <w:sz w:val="20"/>
                <w:szCs w:val="20"/>
              </w:rPr>
            </w:pPr>
            <w:r w:rsidRPr="003E6607">
              <w:rPr>
                <w:rFonts w:ascii="Times New Roman" w:hAnsi="Times New Roman"/>
                <w:sz w:val="20"/>
                <w:szCs w:val="20"/>
              </w:rPr>
              <w:t>Pasar yang dihadapi nelayan:</w:t>
            </w:r>
          </w:p>
          <w:p w:rsidR="00D47599" w:rsidRPr="003E6607" w:rsidRDefault="00D47599" w:rsidP="00D47599">
            <w:pPr>
              <w:pStyle w:val="ListParagraph"/>
              <w:numPr>
                <w:ilvl w:val="0"/>
                <w:numId w:val="32"/>
              </w:numPr>
              <w:spacing w:after="0" w:line="240" w:lineRule="auto"/>
              <w:ind w:left="459" w:hanging="425"/>
              <w:jc w:val="both"/>
              <w:rPr>
                <w:rFonts w:ascii="Times New Roman" w:hAnsi="Times New Roman"/>
                <w:sz w:val="20"/>
                <w:szCs w:val="20"/>
              </w:rPr>
            </w:pPr>
            <w:r w:rsidRPr="003E6607">
              <w:rPr>
                <w:rFonts w:ascii="Times New Roman" w:hAnsi="Times New Roman"/>
                <w:sz w:val="20"/>
                <w:szCs w:val="20"/>
              </w:rPr>
              <w:t>Bentuk kegiatan</w:t>
            </w:r>
          </w:p>
        </w:tc>
        <w:tc>
          <w:tcPr>
            <w:tcW w:w="1440" w:type="dxa"/>
            <w:shd w:val="clear" w:color="auto" w:fill="auto"/>
          </w:tcPr>
          <w:p w:rsidR="00D47599" w:rsidRPr="003E6607" w:rsidRDefault="00D47599" w:rsidP="003E6607">
            <w:pPr>
              <w:pStyle w:val="ListParagraph"/>
              <w:spacing w:after="0" w:line="240" w:lineRule="auto"/>
              <w:ind w:left="0"/>
              <w:rPr>
                <w:rFonts w:ascii="Times New Roman" w:hAnsi="Times New Roman"/>
                <w:sz w:val="20"/>
                <w:szCs w:val="20"/>
              </w:rPr>
            </w:pPr>
          </w:p>
          <w:p w:rsidR="00D47599" w:rsidRPr="003E6607" w:rsidRDefault="00D47599" w:rsidP="003E6607">
            <w:pPr>
              <w:pStyle w:val="ListParagraph"/>
              <w:spacing w:after="0" w:line="240" w:lineRule="auto"/>
              <w:ind w:left="226"/>
              <w:rPr>
                <w:rFonts w:ascii="Times New Roman" w:hAnsi="Times New Roman"/>
                <w:sz w:val="20"/>
                <w:szCs w:val="20"/>
              </w:rPr>
            </w:pPr>
            <w:r w:rsidRPr="003E6607">
              <w:rPr>
                <w:rFonts w:ascii="Times New Roman" w:hAnsi="Times New Roman"/>
                <w:sz w:val="20"/>
                <w:szCs w:val="20"/>
              </w:rPr>
              <w:t>Nyata</w:t>
            </w:r>
          </w:p>
        </w:tc>
        <w:tc>
          <w:tcPr>
            <w:tcW w:w="1350" w:type="dxa"/>
            <w:shd w:val="clear" w:color="auto" w:fill="auto"/>
          </w:tcPr>
          <w:p w:rsidR="00D47599" w:rsidRPr="003E6607" w:rsidRDefault="00D47599" w:rsidP="003E6607">
            <w:pPr>
              <w:pStyle w:val="ListParagraph"/>
              <w:spacing w:after="0" w:line="240" w:lineRule="auto"/>
              <w:ind w:left="0"/>
              <w:rPr>
                <w:rFonts w:ascii="Times New Roman" w:hAnsi="Times New Roman"/>
                <w:sz w:val="20"/>
                <w:szCs w:val="20"/>
              </w:rPr>
            </w:pPr>
          </w:p>
          <w:p w:rsidR="00D47599" w:rsidRPr="003E6607" w:rsidRDefault="00D47599" w:rsidP="003E6607">
            <w:pPr>
              <w:pStyle w:val="ListParagraph"/>
              <w:spacing w:after="0" w:line="240" w:lineRule="auto"/>
              <w:ind w:left="151"/>
              <w:rPr>
                <w:rFonts w:ascii="Times New Roman" w:hAnsi="Times New Roman"/>
                <w:sz w:val="20"/>
                <w:szCs w:val="20"/>
              </w:rPr>
            </w:pPr>
            <w:r w:rsidRPr="003E6607">
              <w:rPr>
                <w:rFonts w:ascii="Times New Roman" w:hAnsi="Times New Roman"/>
                <w:sz w:val="20"/>
                <w:szCs w:val="20"/>
              </w:rPr>
              <w:t>Nyata</w:t>
            </w:r>
          </w:p>
        </w:tc>
        <w:tc>
          <w:tcPr>
            <w:tcW w:w="1417" w:type="dxa"/>
            <w:shd w:val="clear" w:color="auto" w:fill="auto"/>
          </w:tcPr>
          <w:p w:rsidR="00D47599" w:rsidRPr="003E6607" w:rsidRDefault="00D47599" w:rsidP="003E6607">
            <w:pPr>
              <w:pStyle w:val="ListParagraph"/>
              <w:spacing w:after="0" w:line="240" w:lineRule="auto"/>
              <w:ind w:left="0"/>
              <w:rPr>
                <w:rFonts w:ascii="Times New Roman" w:hAnsi="Times New Roman"/>
                <w:sz w:val="20"/>
                <w:szCs w:val="20"/>
              </w:rPr>
            </w:pPr>
          </w:p>
          <w:p w:rsidR="00D47599" w:rsidRPr="003E6607" w:rsidRDefault="00D47599" w:rsidP="00936D05">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w:t>
            </w:r>
          </w:p>
        </w:tc>
        <w:tc>
          <w:tcPr>
            <w:tcW w:w="1625" w:type="dxa"/>
            <w:gridSpan w:val="2"/>
            <w:shd w:val="clear" w:color="auto" w:fill="auto"/>
          </w:tcPr>
          <w:p w:rsidR="00D47599" w:rsidRPr="003E6607" w:rsidRDefault="00D47599" w:rsidP="003E6607">
            <w:pPr>
              <w:pStyle w:val="ListParagraph"/>
              <w:spacing w:after="0" w:line="240" w:lineRule="auto"/>
              <w:ind w:left="0"/>
              <w:rPr>
                <w:rFonts w:ascii="Times New Roman" w:hAnsi="Times New Roman"/>
                <w:sz w:val="20"/>
                <w:szCs w:val="20"/>
              </w:rPr>
            </w:pPr>
          </w:p>
          <w:p w:rsidR="00D47599" w:rsidRPr="003E6607" w:rsidRDefault="00D47599" w:rsidP="003E6607">
            <w:pPr>
              <w:pStyle w:val="ListParagraph"/>
              <w:spacing w:after="0" w:line="240" w:lineRule="auto"/>
              <w:ind w:left="286"/>
              <w:rPr>
                <w:rFonts w:ascii="Times New Roman" w:hAnsi="Times New Roman"/>
                <w:sz w:val="20"/>
                <w:szCs w:val="20"/>
              </w:rPr>
            </w:pPr>
            <w:r w:rsidRPr="003E6607">
              <w:rPr>
                <w:rFonts w:ascii="Times New Roman" w:hAnsi="Times New Roman"/>
                <w:sz w:val="20"/>
                <w:szCs w:val="20"/>
              </w:rPr>
              <w:t>Nyata</w:t>
            </w:r>
          </w:p>
        </w:tc>
      </w:tr>
      <w:tr w:rsidR="00D47599" w:rsidRPr="003E6607" w:rsidTr="00A9596C">
        <w:trPr>
          <w:trHeight w:val="288"/>
        </w:trPr>
        <w:tc>
          <w:tcPr>
            <w:tcW w:w="3780" w:type="dxa"/>
            <w:shd w:val="clear" w:color="auto" w:fill="auto"/>
          </w:tcPr>
          <w:p w:rsidR="00D47599" w:rsidRPr="003E6607" w:rsidRDefault="00D47599" w:rsidP="00D47599">
            <w:pPr>
              <w:pStyle w:val="ListParagraph"/>
              <w:numPr>
                <w:ilvl w:val="0"/>
                <w:numId w:val="32"/>
              </w:numPr>
              <w:spacing w:after="0" w:line="240" w:lineRule="auto"/>
              <w:ind w:left="459" w:hanging="425"/>
              <w:jc w:val="both"/>
              <w:rPr>
                <w:rFonts w:ascii="Times New Roman" w:hAnsi="Times New Roman"/>
                <w:sz w:val="20"/>
                <w:szCs w:val="20"/>
              </w:rPr>
            </w:pPr>
            <w:r w:rsidRPr="003E6607">
              <w:rPr>
                <w:rFonts w:ascii="Times New Roman" w:hAnsi="Times New Roman"/>
                <w:sz w:val="20"/>
                <w:szCs w:val="20"/>
              </w:rPr>
              <w:t>Transaksi</w:t>
            </w:r>
          </w:p>
        </w:tc>
        <w:tc>
          <w:tcPr>
            <w:tcW w:w="1440" w:type="dxa"/>
            <w:shd w:val="clear" w:color="auto" w:fill="auto"/>
          </w:tcPr>
          <w:p w:rsidR="00D47599" w:rsidRPr="003E6607" w:rsidRDefault="00D47599" w:rsidP="003E6607">
            <w:pPr>
              <w:pStyle w:val="ListParagraph"/>
              <w:spacing w:after="0" w:line="240" w:lineRule="auto"/>
              <w:ind w:left="226"/>
              <w:rPr>
                <w:rFonts w:ascii="Times New Roman" w:hAnsi="Times New Roman"/>
                <w:sz w:val="20"/>
                <w:szCs w:val="20"/>
              </w:rPr>
            </w:pPr>
            <w:r w:rsidRPr="003E6607">
              <w:rPr>
                <w:rFonts w:ascii="Times New Roman" w:hAnsi="Times New Roman"/>
                <w:sz w:val="20"/>
                <w:szCs w:val="20"/>
              </w:rPr>
              <w:t>Tradisional</w:t>
            </w:r>
          </w:p>
        </w:tc>
        <w:tc>
          <w:tcPr>
            <w:tcW w:w="1350" w:type="dxa"/>
            <w:shd w:val="clear" w:color="auto" w:fill="auto"/>
          </w:tcPr>
          <w:p w:rsidR="00D47599" w:rsidRPr="003E6607" w:rsidRDefault="00D47599" w:rsidP="003E6607">
            <w:pPr>
              <w:pStyle w:val="ListParagraph"/>
              <w:spacing w:after="0" w:line="240" w:lineRule="auto"/>
              <w:ind w:left="151"/>
              <w:rPr>
                <w:rFonts w:ascii="Times New Roman" w:hAnsi="Times New Roman"/>
                <w:sz w:val="20"/>
                <w:szCs w:val="20"/>
              </w:rPr>
            </w:pPr>
            <w:r w:rsidRPr="003E6607">
              <w:rPr>
                <w:rFonts w:ascii="Times New Roman" w:hAnsi="Times New Roman"/>
                <w:sz w:val="20"/>
                <w:szCs w:val="20"/>
              </w:rPr>
              <w:t>Tradisional</w:t>
            </w:r>
          </w:p>
        </w:tc>
        <w:tc>
          <w:tcPr>
            <w:tcW w:w="1417" w:type="dxa"/>
            <w:shd w:val="clear" w:color="auto" w:fill="auto"/>
          </w:tcPr>
          <w:p w:rsidR="00D47599" w:rsidRPr="003E6607" w:rsidRDefault="00D47599" w:rsidP="00936D05">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w:t>
            </w:r>
          </w:p>
        </w:tc>
        <w:tc>
          <w:tcPr>
            <w:tcW w:w="1625" w:type="dxa"/>
            <w:gridSpan w:val="2"/>
            <w:shd w:val="clear" w:color="auto" w:fill="auto"/>
          </w:tcPr>
          <w:p w:rsidR="00D47599" w:rsidRPr="003E6607" w:rsidRDefault="00D47599" w:rsidP="003E6607">
            <w:pPr>
              <w:pStyle w:val="ListParagraph"/>
              <w:spacing w:after="0" w:line="240" w:lineRule="auto"/>
              <w:ind w:left="286"/>
              <w:rPr>
                <w:rFonts w:ascii="Times New Roman" w:hAnsi="Times New Roman"/>
                <w:sz w:val="20"/>
                <w:szCs w:val="20"/>
              </w:rPr>
            </w:pPr>
            <w:r w:rsidRPr="003E6607">
              <w:rPr>
                <w:rFonts w:ascii="Times New Roman" w:hAnsi="Times New Roman"/>
                <w:sz w:val="20"/>
                <w:szCs w:val="20"/>
              </w:rPr>
              <w:t>Tradisional</w:t>
            </w:r>
          </w:p>
        </w:tc>
      </w:tr>
      <w:tr w:rsidR="00D47599" w:rsidRPr="003E6607" w:rsidTr="00A9596C">
        <w:trPr>
          <w:trHeight w:val="288"/>
        </w:trPr>
        <w:tc>
          <w:tcPr>
            <w:tcW w:w="3780" w:type="dxa"/>
            <w:shd w:val="clear" w:color="auto" w:fill="auto"/>
          </w:tcPr>
          <w:p w:rsidR="00D47599" w:rsidRPr="003E6607" w:rsidRDefault="00D47599" w:rsidP="00D47599">
            <w:pPr>
              <w:pStyle w:val="ListParagraph"/>
              <w:numPr>
                <w:ilvl w:val="0"/>
                <w:numId w:val="32"/>
              </w:numPr>
              <w:spacing w:after="0" w:line="240" w:lineRule="auto"/>
              <w:ind w:left="459" w:hanging="425"/>
              <w:jc w:val="both"/>
              <w:rPr>
                <w:rFonts w:ascii="Times New Roman" w:hAnsi="Times New Roman"/>
                <w:sz w:val="20"/>
                <w:szCs w:val="20"/>
              </w:rPr>
            </w:pPr>
            <w:r w:rsidRPr="003E6607">
              <w:rPr>
                <w:rFonts w:ascii="Times New Roman" w:hAnsi="Times New Roman"/>
                <w:sz w:val="20"/>
                <w:szCs w:val="20"/>
              </w:rPr>
              <w:t>Jenis komoditi</w:t>
            </w:r>
          </w:p>
        </w:tc>
        <w:tc>
          <w:tcPr>
            <w:tcW w:w="1440" w:type="dxa"/>
            <w:shd w:val="clear" w:color="auto" w:fill="auto"/>
          </w:tcPr>
          <w:p w:rsidR="00D47599" w:rsidRPr="003E6607" w:rsidRDefault="00D47599" w:rsidP="003E6607">
            <w:pPr>
              <w:pStyle w:val="ListParagraph"/>
              <w:spacing w:after="0" w:line="240" w:lineRule="auto"/>
              <w:ind w:left="226"/>
              <w:rPr>
                <w:rFonts w:ascii="Times New Roman" w:hAnsi="Times New Roman"/>
                <w:sz w:val="20"/>
                <w:szCs w:val="20"/>
              </w:rPr>
            </w:pPr>
            <w:r w:rsidRPr="003E6607">
              <w:rPr>
                <w:rFonts w:ascii="Times New Roman" w:hAnsi="Times New Roman"/>
                <w:sz w:val="20"/>
                <w:szCs w:val="20"/>
              </w:rPr>
              <w:t>Ikan</w:t>
            </w:r>
          </w:p>
        </w:tc>
        <w:tc>
          <w:tcPr>
            <w:tcW w:w="1350" w:type="dxa"/>
            <w:shd w:val="clear" w:color="auto" w:fill="auto"/>
          </w:tcPr>
          <w:p w:rsidR="00D47599" w:rsidRPr="003E6607" w:rsidRDefault="00D47599" w:rsidP="003E6607">
            <w:pPr>
              <w:pStyle w:val="ListParagraph"/>
              <w:spacing w:after="0" w:line="240" w:lineRule="auto"/>
              <w:ind w:left="151"/>
              <w:rPr>
                <w:rFonts w:ascii="Times New Roman" w:hAnsi="Times New Roman"/>
                <w:sz w:val="20"/>
                <w:szCs w:val="20"/>
              </w:rPr>
            </w:pPr>
            <w:r w:rsidRPr="003E6607">
              <w:rPr>
                <w:rFonts w:ascii="Times New Roman" w:hAnsi="Times New Roman"/>
                <w:sz w:val="20"/>
                <w:szCs w:val="20"/>
              </w:rPr>
              <w:t>Ikan</w:t>
            </w:r>
          </w:p>
        </w:tc>
        <w:tc>
          <w:tcPr>
            <w:tcW w:w="1417" w:type="dxa"/>
            <w:shd w:val="clear" w:color="auto" w:fill="auto"/>
          </w:tcPr>
          <w:p w:rsidR="00D47599" w:rsidRPr="003E6607" w:rsidRDefault="00D47599" w:rsidP="00936D05">
            <w:pPr>
              <w:pStyle w:val="ListParagraph"/>
              <w:spacing w:after="0" w:line="240" w:lineRule="auto"/>
              <w:ind w:left="0"/>
              <w:jc w:val="center"/>
              <w:rPr>
                <w:rFonts w:ascii="Times New Roman" w:hAnsi="Times New Roman"/>
                <w:sz w:val="20"/>
                <w:szCs w:val="20"/>
              </w:rPr>
            </w:pPr>
            <w:r w:rsidRPr="003E6607">
              <w:rPr>
                <w:rFonts w:ascii="Times New Roman" w:hAnsi="Times New Roman"/>
                <w:sz w:val="20"/>
                <w:szCs w:val="20"/>
              </w:rPr>
              <w:t>-</w:t>
            </w:r>
          </w:p>
        </w:tc>
        <w:tc>
          <w:tcPr>
            <w:tcW w:w="1625" w:type="dxa"/>
            <w:gridSpan w:val="2"/>
            <w:shd w:val="clear" w:color="auto" w:fill="auto"/>
          </w:tcPr>
          <w:p w:rsidR="00D47599" w:rsidRPr="003E6607" w:rsidRDefault="00D47599" w:rsidP="003E6607">
            <w:pPr>
              <w:pStyle w:val="ListParagraph"/>
              <w:spacing w:after="0" w:line="240" w:lineRule="auto"/>
              <w:ind w:left="286"/>
              <w:rPr>
                <w:rFonts w:ascii="Times New Roman" w:hAnsi="Times New Roman"/>
                <w:sz w:val="20"/>
                <w:szCs w:val="20"/>
              </w:rPr>
            </w:pPr>
            <w:r w:rsidRPr="003E6607">
              <w:rPr>
                <w:rFonts w:ascii="Times New Roman" w:hAnsi="Times New Roman"/>
                <w:sz w:val="20"/>
                <w:szCs w:val="20"/>
              </w:rPr>
              <w:t>Ikan</w:t>
            </w:r>
          </w:p>
        </w:tc>
      </w:tr>
    </w:tbl>
    <w:p w:rsidR="00D47599" w:rsidRPr="00B00942" w:rsidRDefault="00D47599" w:rsidP="00B00942">
      <w:pPr>
        <w:spacing w:after="0" w:line="240" w:lineRule="auto"/>
        <w:jc w:val="both"/>
        <w:rPr>
          <w:rFonts w:ascii="Times New Roman" w:hAnsi="Times New Roman"/>
          <w:sz w:val="24"/>
          <w:szCs w:val="24"/>
        </w:rPr>
        <w:sectPr w:rsidR="00D47599" w:rsidRPr="00B00942" w:rsidSect="00D47599">
          <w:type w:val="continuous"/>
          <w:pgSz w:w="11906" w:h="16838" w:code="9"/>
          <w:pgMar w:top="1134" w:right="1134" w:bottom="1418" w:left="1134" w:header="737" w:footer="720" w:gutter="0"/>
          <w:cols w:space="567"/>
          <w:docGrid w:linePitch="360"/>
        </w:sectPr>
      </w:pPr>
    </w:p>
    <w:p w:rsidR="00A9596C" w:rsidRPr="00307AF6" w:rsidRDefault="00A9596C" w:rsidP="00A9596C">
      <w:pPr>
        <w:spacing w:after="0" w:line="240" w:lineRule="auto"/>
        <w:jc w:val="both"/>
        <w:rPr>
          <w:rFonts w:ascii="Times New Roman" w:hAnsi="Times New Roman"/>
        </w:rPr>
      </w:pPr>
      <w:r>
        <w:rPr>
          <w:rFonts w:ascii="Times New Roman" w:hAnsi="Times New Roman"/>
        </w:rPr>
        <w:lastRenderedPageBreak/>
        <w:t xml:space="preserve">Perhitungan dalam </w:t>
      </w:r>
      <w:r w:rsidRPr="00C442EE">
        <w:rPr>
          <w:rFonts w:ascii="Times New Roman" w:hAnsi="Times New Roman"/>
        </w:rPr>
        <w:t xml:space="preserve">Strategi </w:t>
      </w:r>
      <w:r w:rsidRPr="00C442EE">
        <w:rPr>
          <w:rFonts w:ascii="Times New Roman" w:hAnsi="Times New Roman"/>
          <w:i/>
        </w:rPr>
        <w:t>Realisme</w:t>
      </w:r>
      <w:r w:rsidRPr="00C442EE">
        <w:rPr>
          <w:rFonts w:ascii="Times New Roman" w:hAnsi="Times New Roman"/>
        </w:rPr>
        <w:t xml:space="preserve"> atau </w:t>
      </w:r>
      <w:r w:rsidRPr="00C442EE">
        <w:rPr>
          <w:rFonts w:ascii="Times New Roman" w:hAnsi="Times New Roman"/>
          <w:i/>
        </w:rPr>
        <w:t>Hurwich</w:t>
      </w:r>
      <w:r>
        <w:rPr>
          <w:rFonts w:ascii="Times New Roman" w:hAnsi="Times New Roman"/>
          <w:i/>
        </w:rPr>
        <w:t xml:space="preserve"> </w:t>
      </w:r>
      <w:proofErr w:type="gramStart"/>
      <w:r>
        <w:rPr>
          <w:rFonts w:ascii="Times New Roman" w:hAnsi="Times New Roman"/>
        </w:rPr>
        <w:t>adalah :</w:t>
      </w:r>
      <w:proofErr w:type="gramEnd"/>
    </w:p>
    <w:p w:rsidR="00A9596C" w:rsidRPr="00C442EE" w:rsidRDefault="00A9596C" w:rsidP="00A9596C">
      <w:pPr>
        <w:pStyle w:val="ListParagraph"/>
        <w:numPr>
          <w:ilvl w:val="0"/>
          <w:numId w:val="38"/>
        </w:numPr>
        <w:spacing w:after="0" w:line="240" w:lineRule="auto"/>
        <w:ind w:left="360"/>
        <w:jc w:val="both"/>
        <w:rPr>
          <w:rFonts w:ascii="Times New Roman" w:hAnsi="Times New Roman"/>
        </w:rPr>
      </w:pPr>
      <w:r w:rsidRPr="00307AF6">
        <w:rPr>
          <w:rFonts w:ascii="Times New Roman" w:hAnsi="Times New Roman"/>
        </w:rPr>
        <w:t>UR</w:t>
      </w:r>
      <w:r w:rsidRPr="00307AF6">
        <w:rPr>
          <w:rFonts w:ascii="Times New Roman" w:hAnsi="Times New Roman"/>
          <w:sz w:val="24"/>
          <w:szCs w:val="24"/>
          <w:vertAlign w:val="subscript"/>
        </w:rPr>
        <w:t>pengolahan ikan secara tradisional</w:t>
      </w:r>
      <w:r w:rsidRPr="00307AF6">
        <w:rPr>
          <w:rFonts w:ascii="Times New Roman" w:hAnsi="Times New Roman"/>
          <w:sz w:val="24"/>
          <w:szCs w:val="24"/>
        </w:rPr>
        <w:t xml:space="preserve"> </w:t>
      </w:r>
    </w:p>
    <w:p w:rsidR="00A9596C" w:rsidRPr="00307AF6" w:rsidRDefault="00A9596C" w:rsidP="00A9596C">
      <w:pPr>
        <w:pStyle w:val="ListParagraph"/>
        <w:spacing w:after="0" w:line="240" w:lineRule="auto"/>
        <w:ind w:left="360"/>
        <w:jc w:val="both"/>
        <w:rPr>
          <w:rFonts w:ascii="Times New Roman" w:hAnsi="Times New Roman"/>
        </w:rPr>
      </w:pPr>
      <w:r w:rsidRPr="00307AF6">
        <w:rPr>
          <w:rFonts w:ascii="Times New Roman" w:hAnsi="Times New Roman"/>
        </w:rPr>
        <w:t>= 60.000 (0,7) + 10.000 (0,3)</w:t>
      </w:r>
      <w:r w:rsidRPr="00307AF6">
        <w:rPr>
          <w:rFonts w:ascii="Times New Roman" w:hAnsi="Times New Roman"/>
          <w:sz w:val="24"/>
          <w:szCs w:val="24"/>
        </w:rPr>
        <w:t xml:space="preserve"> </w:t>
      </w:r>
      <w:r w:rsidRPr="00307AF6">
        <w:rPr>
          <w:rFonts w:ascii="Times New Roman" w:hAnsi="Times New Roman"/>
        </w:rPr>
        <w:t>= 45.000</w:t>
      </w:r>
    </w:p>
    <w:p w:rsidR="00A9596C" w:rsidRPr="00C442EE" w:rsidRDefault="00A9596C" w:rsidP="00A9596C">
      <w:pPr>
        <w:pStyle w:val="ListParagraph"/>
        <w:numPr>
          <w:ilvl w:val="0"/>
          <w:numId w:val="38"/>
        </w:numPr>
        <w:spacing w:after="0" w:line="240" w:lineRule="auto"/>
        <w:ind w:left="360"/>
        <w:jc w:val="both"/>
        <w:rPr>
          <w:rFonts w:ascii="Times New Roman" w:hAnsi="Times New Roman"/>
        </w:rPr>
      </w:pPr>
      <w:r w:rsidRPr="00307AF6">
        <w:rPr>
          <w:rFonts w:ascii="Times New Roman" w:hAnsi="Times New Roman"/>
        </w:rPr>
        <w:t>UR</w:t>
      </w:r>
      <w:r w:rsidRPr="00307AF6">
        <w:rPr>
          <w:rFonts w:ascii="Times New Roman" w:hAnsi="Times New Roman"/>
          <w:sz w:val="24"/>
          <w:szCs w:val="24"/>
          <w:vertAlign w:val="subscript"/>
        </w:rPr>
        <w:t xml:space="preserve">perbaikan jala ikan </w:t>
      </w:r>
    </w:p>
    <w:p w:rsidR="00A9596C" w:rsidRPr="00307AF6" w:rsidRDefault="00A9596C" w:rsidP="00A9596C">
      <w:pPr>
        <w:pStyle w:val="ListParagraph"/>
        <w:spacing w:after="0" w:line="240" w:lineRule="auto"/>
        <w:ind w:left="360"/>
        <w:jc w:val="both"/>
        <w:rPr>
          <w:rFonts w:ascii="Times New Roman" w:hAnsi="Times New Roman"/>
        </w:rPr>
      </w:pPr>
      <w:r w:rsidRPr="00307AF6">
        <w:rPr>
          <w:rFonts w:ascii="Times New Roman" w:hAnsi="Times New Roman"/>
        </w:rPr>
        <w:t>= 250.000 (0,7) + 50.000 (0,3) = 190.000</w:t>
      </w:r>
    </w:p>
    <w:p w:rsidR="00A9596C" w:rsidRPr="00C442EE" w:rsidRDefault="00A9596C" w:rsidP="00A9596C">
      <w:pPr>
        <w:pStyle w:val="ListParagraph"/>
        <w:numPr>
          <w:ilvl w:val="0"/>
          <w:numId w:val="38"/>
        </w:numPr>
        <w:spacing w:after="0" w:line="240" w:lineRule="auto"/>
        <w:ind w:left="360"/>
        <w:jc w:val="both"/>
        <w:rPr>
          <w:rFonts w:ascii="Times New Roman" w:hAnsi="Times New Roman"/>
          <w:sz w:val="24"/>
          <w:szCs w:val="24"/>
        </w:rPr>
      </w:pPr>
      <w:r w:rsidRPr="00307AF6">
        <w:rPr>
          <w:rFonts w:ascii="Times New Roman" w:hAnsi="Times New Roman"/>
        </w:rPr>
        <w:t>UR</w:t>
      </w:r>
      <w:r w:rsidRPr="00307AF6">
        <w:rPr>
          <w:rFonts w:ascii="Times New Roman" w:hAnsi="Times New Roman"/>
          <w:sz w:val="24"/>
          <w:szCs w:val="24"/>
          <w:vertAlign w:val="subscript"/>
        </w:rPr>
        <w:t xml:space="preserve">keperluan melaut </w:t>
      </w:r>
    </w:p>
    <w:p w:rsidR="00A9596C" w:rsidRPr="00307AF6" w:rsidRDefault="00A9596C" w:rsidP="00A9596C">
      <w:pPr>
        <w:pStyle w:val="ListParagraph"/>
        <w:spacing w:after="0" w:line="240" w:lineRule="auto"/>
        <w:ind w:left="360"/>
        <w:jc w:val="both"/>
        <w:rPr>
          <w:rFonts w:ascii="Times New Roman" w:hAnsi="Times New Roman"/>
          <w:sz w:val="24"/>
          <w:szCs w:val="24"/>
        </w:rPr>
      </w:pPr>
      <w:r w:rsidRPr="00307AF6">
        <w:rPr>
          <w:rFonts w:ascii="Times New Roman" w:hAnsi="Times New Roman"/>
        </w:rPr>
        <w:t>= 50.000 (0,7) + 0 (0,3) = 35.000</w:t>
      </w:r>
    </w:p>
    <w:p w:rsidR="00A9596C" w:rsidRPr="00C442EE" w:rsidRDefault="00A9596C" w:rsidP="00A9596C">
      <w:pPr>
        <w:pStyle w:val="ListParagraph"/>
        <w:numPr>
          <w:ilvl w:val="0"/>
          <w:numId w:val="38"/>
        </w:numPr>
        <w:spacing w:after="0" w:line="240" w:lineRule="auto"/>
        <w:ind w:left="360"/>
        <w:jc w:val="both"/>
        <w:rPr>
          <w:rFonts w:ascii="Times New Roman" w:hAnsi="Times New Roman"/>
          <w:sz w:val="24"/>
          <w:szCs w:val="24"/>
        </w:rPr>
      </w:pPr>
      <w:r w:rsidRPr="00307AF6">
        <w:rPr>
          <w:rFonts w:ascii="Times New Roman" w:hAnsi="Times New Roman"/>
        </w:rPr>
        <w:t>UR</w:t>
      </w:r>
      <w:r w:rsidRPr="00307AF6">
        <w:rPr>
          <w:rFonts w:ascii="Times New Roman" w:hAnsi="Times New Roman"/>
          <w:sz w:val="24"/>
          <w:szCs w:val="24"/>
          <w:vertAlign w:val="subscript"/>
        </w:rPr>
        <w:t xml:space="preserve">mengecat perahu </w:t>
      </w:r>
    </w:p>
    <w:p w:rsidR="00A9596C" w:rsidRPr="00307AF6" w:rsidRDefault="00A9596C" w:rsidP="00A9596C">
      <w:pPr>
        <w:pStyle w:val="ListParagraph"/>
        <w:spacing w:after="0" w:line="240" w:lineRule="auto"/>
        <w:ind w:left="360"/>
        <w:jc w:val="both"/>
        <w:rPr>
          <w:rFonts w:ascii="Times New Roman" w:hAnsi="Times New Roman"/>
          <w:sz w:val="24"/>
          <w:szCs w:val="24"/>
        </w:rPr>
      </w:pPr>
      <w:r w:rsidRPr="00307AF6">
        <w:rPr>
          <w:rFonts w:ascii="Times New Roman" w:hAnsi="Times New Roman"/>
        </w:rPr>
        <w:t>= 175.000 (0,7)</w:t>
      </w:r>
      <w:r w:rsidRPr="00307AF6">
        <w:rPr>
          <w:rFonts w:ascii="Times New Roman" w:hAnsi="Times New Roman"/>
          <w:sz w:val="24"/>
          <w:szCs w:val="24"/>
        </w:rPr>
        <w:t xml:space="preserve"> </w:t>
      </w:r>
      <w:r w:rsidRPr="00307AF6">
        <w:rPr>
          <w:rFonts w:ascii="Times New Roman" w:hAnsi="Times New Roman"/>
        </w:rPr>
        <w:t>+ 0 (0,3) = 122.500</w:t>
      </w:r>
    </w:p>
    <w:p w:rsidR="00A9596C" w:rsidRPr="00233292" w:rsidRDefault="00A9596C" w:rsidP="00A9596C">
      <w:pPr>
        <w:pStyle w:val="ListParagraph"/>
        <w:spacing w:after="0" w:line="240" w:lineRule="auto"/>
        <w:ind w:left="0"/>
        <w:jc w:val="both"/>
        <w:rPr>
          <w:rFonts w:ascii="Times New Roman" w:hAnsi="Times New Roman"/>
          <w:sz w:val="20"/>
          <w:szCs w:val="20"/>
        </w:rPr>
      </w:pPr>
    </w:p>
    <w:p w:rsidR="00A9596C" w:rsidRPr="00307AF6" w:rsidRDefault="00A9596C" w:rsidP="00A9596C">
      <w:pPr>
        <w:pStyle w:val="ListParagraph"/>
        <w:spacing w:after="0" w:line="240" w:lineRule="auto"/>
        <w:ind w:left="0"/>
        <w:jc w:val="both"/>
        <w:rPr>
          <w:rFonts w:ascii="Times New Roman" w:hAnsi="Times New Roman"/>
        </w:rPr>
      </w:pPr>
      <w:r w:rsidRPr="00307AF6">
        <w:rPr>
          <w:rFonts w:ascii="Times New Roman" w:hAnsi="Times New Roman"/>
        </w:rPr>
        <w:t>Jadi</w:t>
      </w:r>
      <w:r>
        <w:rPr>
          <w:rFonts w:ascii="Times New Roman" w:hAnsi="Times New Roman"/>
        </w:rPr>
        <w:t xml:space="preserve">, UR yang tertinggi adalah </w:t>
      </w:r>
      <w:r w:rsidRPr="00307AF6">
        <w:rPr>
          <w:rFonts w:ascii="Times New Roman" w:hAnsi="Times New Roman"/>
        </w:rPr>
        <w:t>UR</w:t>
      </w:r>
      <w:r w:rsidRPr="00307AF6">
        <w:rPr>
          <w:rFonts w:ascii="Times New Roman" w:hAnsi="Times New Roman"/>
          <w:vertAlign w:val="subscript"/>
        </w:rPr>
        <w:t>perbaikan jala ikan</w:t>
      </w:r>
      <w:r w:rsidRPr="00307AF6">
        <w:rPr>
          <w:rFonts w:ascii="Times New Roman" w:hAnsi="Times New Roman"/>
        </w:rPr>
        <w:t>, maka dipilih perbaikan jala ikan karena memberikan hasil taruhan terbesar</w:t>
      </w:r>
      <w:r>
        <w:rPr>
          <w:rFonts w:ascii="Times New Roman" w:hAnsi="Times New Roman"/>
        </w:rPr>
        <w:t xml:space="preserve"> dan </w:t>
      </w:r>
      <w:r w:rsidRPr="00307AF6">
        <w:rPr>
          <w:rFonts w:ascii="Times New Roman" w:hAnsi="Times New Roman"/>
        </w:rPr>
        <w:t xml:space="preserve">diukur menurut rata-rata tertimbang </w:t>
      </w:r>
      <w:r>
        <w:rPr>
          <w:rFonts w:ascii="Times New Roman" w:hAnsi="Times New Roman"/>
        </w:rPr>
        <w:t>nilainya adalah</w:t>
      </w:r>
      <w:r w:rsidRPr="00307AF6">
        <w:rPr>
          <w:rFonts w:ascii="Times New Roman" w:hAnsi="Times New Roman"/>
        </w:rPr>
        <w:t xml:space="preserve"> </w:t>
      </w:r>
      <w:r>
        <w:rPr>
          <w:rFonts w:ascii="Times New Roman" w:hAnsi="Times New Roman"/>
        </w:rPr>
        <w:t xml:space="preserve">sebesar Rp. 190.000,00.  </w:t>
      </w:r>
    </w:p>
    <w:p w:rsidR="00A9596C" w:rsidRDefault="00A9596C" w:rsidP="00A9596C">
      <w:pPr>
        <w:pStyle w:val="ListParagraph"/>
        <w:spacing w:after="0" w:line="240" w:lineRule="auto"/>
        <w:ind w:left="0"/>
        <w:jc w:val="both"/>
        <w:rPr>
          <w:rFonts w:ascii="Times New Roman" w:hAnsi="Times New Roman"/>
          <w:sz w:val="24"/>
          <w:szCs w:val="24"/>
        </w:rPr>
      </w:pPr>
    </w:p>
    <w:p w:rsidR="00A9596C" w:rsidRPr="00820714" w:rsidRDefault="00A9596C" w:rsidP="00A9596C">
      <w:pPr>
        <w:spacing w:after="0" w:line="240" w:lineRule="auto"/>
        <w:jc w:val="both"/>
        <w:rPr>
          <w:rFonts w:ascii="Times New Roman" w:hAnsi="Times New Roman"/>
          <w:b/>
        </w:rPr>
      </w:pPr>
      <w:r w:rsidRPr="00820714">
        <w:rPr>
          <w:rFonts w:ascii="Times New Roman" w:hAnsi="Times New Roman"/>
          <w:b/>
        </w:rPr>
        <w:t xml:space="preserve">Strategi </w:t>
      </w:r>
      <w:r w:rsidRPr="004167B1">
        <w:rPr>
          <w:rFonts w:ascii="Times New Roman" w:hAnsi="Times New Roman"/>
          <w:b/>
          <w:i/>
        </w:rPr>
        <w:t>Regret</w:t>
      </w:r>
      <w:r w:rsidRPr="00820714">
        <w:rPr>
          <w:rFonts w:ascii="Times New Roman" w:hAnsi="Times New Roman"/>
          <w:b/>
        </w:rPr>
        <w:t xml:space="preserve"> atau </w:t>
      </w:r>
      <w:r w:rsidRPr="004167B1">
        <w:rPr>
          <w:rFonts w:ascii="Times New Roman" w:hAnsi="Times New Roman"/>
          <w:b/>
          <w:i/>
        </w:rPr>
        <w:t>Savage</w:t>
      </w:r>
    </w:p>
    <w:p w:rsidR="00A9596C" w:rsidRDefault="00A9596C" w:rsidP="00A9596C">
      <w:pPr>
        <w:pStyle w:val="ListParagraph"/>
        <w:spacing w:after="0" w:line="240" w:lineRule="auto"/>
        <w:ind w:left="0"/>
        <w:jc w:val="both"/>
        <w:rPr>
          <w:rFonts w:ascii="Times New Roman" w:hAnsi="Times New Roman"/>
          <w:sz w:val="24"/>
          <w:szCs w:val="24"/>
        </w:rPr>
      </w:pPr>
    </w:p>
    <w:p w:rsidR="00A9596C" w:rsidRDefault="00A9596C" w:rsidP="00A9596C">
      <w:pPr>
        <w:pStyle w:val="ListParagraph"/>
        <w:spacing w:after="0" w:line="240" w:lineRule="auto"/>
        <w:ind w:left="0"/>
        <w:jc w:val="both"/>
        <w:rPr>
          <w:rFonts w:ascii="Times New Roman" w:hAnsi="Times New Roman"/>
          <w:sz w:val="24"/>
          <w:szCs w:val="24"/>
        </w:rPr>
      </w:pPr>
      <w:r w:rsidRPr="00307AF6">
        <w:rPr>
          <w:rFonts w:ascii="Times New Roman" w:hAnsi="Times New Roman"/>
        </w:rPr>
        <w:t xml:space="preserve">Ketidakberuntungan didefinisikan sebagai perbedaan absolut antara hasil taruhan dari tindakan tertentu dengan hasil taruhan tertinggi yang terdapat pada keadaan perekonomian tertentu. </w:t>
      </w:r>
      <w:r>
        <w:rPr>
          <w:rFonts w:ascii="Times New Roman" w:hAnsi="Times New Roman"/>
        </w:rPr>
        <w:t xml:space="preserve"> </w:t>
      </w:r>
      <w:r w:rsidRPr="00307AF6">
        <w:rPr>
          <w:rFonts w:ascii="Times New Roman" w:hAnsi="Times New Roman"/>
        </w:rPr>
        <w:t>Setelah menghitung ketidakberuntungan maksimum untuk setiap tindakan, maka harus memilih tindakan yang menghasilkan ketidakberuntungan terkecil di antara yang maksimum.</w:t>
      </w:r>
      <w:r>
        <w:rPr>
          <w:rFonts w:ascii="Times New Roman" w:hAnsi="Times New Roman"/>
        </w:rPr>
        <w:t xml:space="preserve">  </w:t>
      </w:r>
    </w:p>
    <w:p w:rsidR="00A9596C" w:rsidRPr="00233292" w:rsidRDefault="00A9596C" w:rsidP="00A9596C">
      <w:pPr>
        <w:pStyle w:val="ListParagraph"/>
        <w:spacing w:after="0" w:line="240" w:lineRule="auto"/>
        <w:ind w:left="0"/>
        <w:jc w:val="both"/>
        <w:rPr>
          <w:rFonts w:ascii="Times New Roman" w:hAnsi="Times New Roman"/>
          <w:sz w:val="20"/>
          <w:szCs w:val="20"/>
        </w:rPr>
      </w:pPr>
    </w:p>
    <w:p w:rsidR="00A124C3" w:rsidRDefault="00A9596C" w:rsidP="00A9596C">
      <w:pPr>
        <w:pStyle w:val="ListParagraph"/>
        <w:spacing w:after="0" w:line="240" w:lineRule="auto"/>
        <w:ind w:left="0"/>
        <w:jc w:val="both"/>
        <w:rPr>
          <w:rFonts w:ascii="Times New Roman" w:hAnsi="Times New Roman"/>
        </w:rPr>
      </w:pPr>
      <w:r w:rsidRPr="00307AF6">
        <w:rPr>
          <w:rFonts w:ascii="Times New Roman" w:hAnsi="Times New Roman"/>
        </w:rPr>
        <w:t>Bila keadaan perekonomian pada masa cerah terjadi, maka tindakan pengolahan ikan secara tradisional akan memberikan hasil taruhan terbesar.</w:t>
      </w:r>
      <w:r>
        <w:rPr>
          <w:rFonts w:ascii="Times New Roman" w:hAnsi="Times New Roman"/>
        </w:rPr>
        <w:t xml:space="preserve"> </w:t>
      </w:r>
      <w:r w:rsidRPr="00307AF6">
        <w:rPr>
          <w:rFonts w:ascii="Times New Roman" w:hAnsi="Times New Roman"/>
        </w:rPr>
        <w:t xml:space="preserve"> Tindakan perbaikan jala ikan, keperluan melaut dan mengecat perahu harus dievaluasi dalam kaitannya dengan tindakan terbaik yang mungkin yaitu pengolahan ikan secara tradisional. </w:t>
      </w:r>
      <w:r>
        <w:rPr>
          <w:rFonts w:ascii="Times New Roman" w:hAnsi="Times New Roman"/>
        </w:rPr>
        <w:t xml:space="preserve"> </w:t>
      </w:r>
    </w:p>
    <w:p w:rsidR="00A9596C" w:rsidRDefault="00A9596C" w:rsidP="00A9596C">
      <w:pPr>
        <w:pStyle w:val="ListParagraph"/>
        <w:spacing w:after="0" w:line="240" w:lineRule="auto"/>
        <w:ind w:left="0"/>
        <w:jc w:val="both"/>
        <w:rPr>
          <w:rFonts w:ascii="Times New Roman" w:hAnsi="Times New Roman"/>
        </w:rPr>
      </w:pPr>
      <w:r w:rsidRPr="00307AF6">
        <w:rPr>
          <w:rFonts w:ascii="Times New Roman" w:hAnsi="Times New Roman"/>
        </w:rPr>
        <w:lastRenderedPageBreak/>
        <w:t>Perbedaan hasil taruhan antara perbaikan jala ikan dan pengolahan</w:t>
      </w:r>
      <w:r>
        <w:rPr>
          <w:rFonts w:ascii="Times New Roman" w:hAnsi="Times New Roman"/>
        </w:rPr>
        <w:t xml:space="preserve"> </w:t>
      </w:r>
      <w:r w:rsidRPr="00307AF6">
        <w:rPr>
          <w:rFonts w:ascii="Times New Roman" w:hAnsi="Times New Roman"/>
        </w:rPr>
        <w:t>ikan secara tradisional dan antara keperluan melaut dan mengecat perahu dalam keadaan penjualan yang sama, yaitu pada masa cerah, hal ini merupakan biaya kesempatan (Salvatore, 2005).</w:t>
      </w:r>
    </w:p>
    <w:p w:rsidR="00A9596C" w:rsidRPr="00233292" w:rsidRDefault="00A9596C" w:rsidP="00B00942">
      <w:pPr>
        <w:pStyle w:val="ListParagraph"/>
        <w:spacing w:after="0" w:line="240" w:lineRule="auto"/>
        <w:ind w:left="0"/>
        <w:jc w:val="both"/>
        <w:rPr>
          <w:rFonts w:ascii="Times New Roman" w:hAnsi="Times New Roman"/>
          <w:sz w:val="20"/>
          <w:szCs w:val="20"/>
        </w:rPr>
      </w:pPr>
    </w:p>
    <w:p w:rsidR="00B00942" w:rsidRPr="00307AF6" w:rsidRDefault="006D3631" w:rsidP="00B00942">
      <w:pPr>
        <w:pStyle w:val="ListParagraph"/>
        <w:spacing w:after="0" w:line="240" w:lineRule="auto"/>
        <w:ind w:left="0"/>
        <w:jc w:val="both"/>
        <w:rPr>
          <w:rFonts w:ascii="Times New Roman" w:hAnsi="Times New Roman"/>
        </w:rPr>
      </w:pPr>
      <w:r>
        <w:rPr>
          <w:rFonts w:ascii="Times New Roman" w:hAnsi="Times New Roman"/>
        </w:rPr>
        <w:t xml:space="preserve">Hasil analisis strategi </w:t>
      </w:r>
      <w:r>
        <w:rPr>
          <w:rFonts w:ascii="Times New Roman" w:hAnsi="Times New Roman"/>
          <w:i/>
        </w:rPr>
        <w:t xml:space="preserve">regret </w:t>
      </w:r>
      <w:r>
        <w:rPr>
          <w:rFonts w:ascii="Times New Roman" w:hAnsi="Times New Roman"/>
        </w:rPr>
        <w:t xml:space="preserve">atau </w:t>
      </w:r>
      <w:r>
        <w:rPr>
          <w:rFonts w:ascii="Times New Roman" w:hAnsi="Times New Roman"/>
          <w:i/>
        </w:rPr>
        <w:t xml:space="preserve">savage </w:t>
      </w:r>
      <w:r>
        <w:rPr>
          <w:rFonts w:ascii="Times New Roman" w:hAnsi="Times New Roman"/>
        </w:rPr>
        <w:t xml:space="preserve">dapat dilihat pada Tabel 3.  </w:t>
      </w:r>
      <w:r w:rsidR="004167B1">
        <w:rPr>
          <w:rFonts w:ascii="Times New Roman" w:hAnsi="Times New Roman"/>
        </w:rPr>
        <w:t xml:space="preserve">Tabel 3 menunjukkan bahwa </w:t>
      </w:r>
      <w:r w:rsidR="00E00042">
        <w:rPr>
          <w:rFonts w:ascii="Times New Roman" w:hAnsi="Times New Roman"/>
        </w:rPr>
        <w:t>jika</w:t>
      </w:r>
      <w:r w:rsidR="00B00942" w:rsidRPr="00307AF6">
        <w:rPr>
          <w:rFonts w:ascii="Times New Roman" w:hAnsi="Times New Roman"/>
        </w:rPr>
        <w:t xml:space="preserve"> </w:t>
      </w:r>
      <w:r w:rsidR="004167B1">
        <w:rPr>
          <w:rFonts w:ascii="Times New Roman" w:hAnsi="Times New Roman"/>
        </w:rPr>
        <w:t>kondisi</w:t>
      </w:r>
      <w:r w:rsidR="00B00942" w:rsidRPr="00307AF6">
        <w:rPr>
          <w:rFonts w:ascii="Times New Roman" w:hAnsi="Times New Roman"/>
        </w:rPr>
        <w:t xml:space="preserve"> cerah dan pengolahan ikan yang terpilih, maka tidak akan ada biaya kesempatan.</w:t>
      </w:r>
      <w:r w:rsidR="00B00942" w:rsidRPr="00307AF6">
        <w:rPr>
          <w:rFonts w:ascii="Times New Roman" w:hAnsi="Times New Roman"/>
          <w:sz w:val="24"/>
          <w:szCs w:val="24"/>
        </w:rPr>
        <w:t xml:space="preserve"> </w:t>
      </w:r>
      <w:r w:rsidR="00B00942">
        <w:rPr>
          <w:rFonts w:ascii="Times New Roman" w:hAnsi="Times New Roman"/>
          <w:sz w:val="24"/>
          <w:szCs w:val="24"/>
        </w:rPr>
        <w:t xml:space="preserve"> </w:t>
      </w:r>
      <w:r w:rsidR="00E00042">
        <w:rPr>
          <w:rFonts w:ascii="Times New Roman" w:hAnsi="Times New Roman"/>
        </w:rPr>
        <w:t>J</w:t>
      </w:r>
      <w:r w:rsidR="00B00942" w:rsidRPr="00307AF6">
        <w:rPr>
          <w:rFonts w:ascii="Times New Roman" w:hAnsi="Times New Roman"/>
        </w:rPr>
        <w:t xml:space="preserve">ika tindakan </w:t>
      </w:r>
      <w:r w:rsidR="00E00042">
        <w:rPr>
          <w:rFonts w:ascii="Times New Roman" w:hAnsi="Times New Roman"/>
        </w:rPr>
        <w:t xml:space="preserve">yang dipilih berupa </w:t>
      </w:r>
      <w:r w:rsidR="00B00942" w:rsidRPr="00307AF6">
        <w:rPr>
          <w:rFonts w:ascii="Times New Roman" w:hAnsi="Times New Roman"/>
        </w:rPr>
        <w:t>perbaikan jala ikan sebagai pasangan dari tindakan keperluan melaut,</w:t>
      </w:r>
      <w:r w:rsidR="00E00042">
        <w:rPr>
          <w:rFonts w:ascii="Times New Roman" w:hAnsi="Times New Roman"/>
        </w:rPr>
        <w:t xml:space="preserve"> maka</w:t>
      </w:r>
      <w:r w:rsidR="00B00942" w:rsidRPr="00307AF6">
        <w:rPr>
          <w:rFonts w:ascii="Times New Roman" w:hAnsi="Times New Roman"/>
        </w:rPr>
        <w:t xml:space="preserve"> nelayan akan menanggung biaya </w:t>
      </w:r>
      <w:r w:rsidR="00A124C3">
        <w:rPr>
          <w:rFonts w:ascii="Times New Roman" w:hAnsi="Times New Roman"/>
        </w:rPr>
        <w:t>kesempatan sebesar Rp. 15</w:t>
      </w:r>
      <w:r w:rsidR="00B00942">
        <w:rPr>
          <w:rFonts w:ascii="Times New Roman" w:hAnsi="Times New Roman"/>
        </w:rPr>
        <w:t xml:space="preserve">0.000,00.  </w:t>
      </w:r>
    </w:p>
    <w:p w:rsidR="00B00942" w:rsidRPr="00233292" w:rsidRDefault="00B00942" w:rsidP="00B00942">
      <w:pPr>
        <w:pStyle w:val="ListParagraph"/>
        <w:spacing w:after="0" w:line="240" w:lineRule="auto"/>
        <w:ind w:left="0"/>
        <w:jc w:val="both"/>
        <w:rPr>
          <w:rFonts w:ascii="Times New Roman" w:hAnsi="Times New Roman"/>
          <w:sz w:val="20"/>
          <w:szCs w:val="20"/>
        </w:rPr>
      </w:pPr>
    </w:p>
    <w:p w:rsidR="00B00942" w:rsidRPr="00307AF6" w:rsidRDefault="00B00942" w:rsidP="00B00942">
      <w:pPr>
        <w:pStyle w:val="ListParagraph"/>
        <w:spacing w:after="0" w:line="240" w:lineRule="auto"/>
        <w:ind w:left="0"/>
        <w:jc w:val="both"/>
        <w:rPr>
          <w:rFonts w:ascii="Times New Roman" w:hAnsi="Times New Roman"/>
        </w:rPr>
      </w:pPr>
      <w:r w:rsidRPr="00307AF6">
        <w:rPr>
          <w:rFonts w:ascii="Times New Roman" w:hAnsi="Times New Roman"/>
        </w:rPr>
        <w:t xml:space="preserve">Berdasarkan matriks taruhan dan ketidakberuntungan dari biaya kesempatan </w:t>
      </w:r>
      <w:r w:rsidR="00E00042">
        <w:rPr>
          <w:rFonts w:ascii="Times New Roman" w:hAnsi="Times New Roman"/>
        </w:rPr>
        <w:t>tersebut</w:t>
      </w:r>
      <w:r w:rsidRPr="00307AF6">
        <w:rPr>
          <w:rFonts w:ascii="Times New Roman" w:hAnsi="Times New Roman"/>
        </w:rPr>
        <w:t xml:space="preserve">, kriteria </w:t>
      </w:r>
      <w:r w:rsidRPr="00E00042">
        <w:rPr>
          <w:rFonts w:ascii="Times New Roman" w:hAnsi="Times New Roman"/>
          <w:i/>
        </w:rPr>
        <w:t>Savage</w:t>
      </w:r>
      <w:r w:rsidRPr="00307AF6">
        <w:rPr>
          <w:rFonts w:ascii="Times New Roman" w:hAnsi="Times New Roman"/>
        </w:rPr>
        <w:t xml:space="preserve"> akan memilih tindakan mengecat perahu dalam upaya meminimisasi risiko nelayan. </w:t>
      </w:r>
      <w:r>
        <w:rPr>
          <w:rFonts w:ascii="Times New Roman" w:hAnsi="Times New Roman"/>
        </w:rPr>
        <w:t xml:space="preserve"> </w:t>
      </w:r>
      <w:r w:rsidRPr="00307AF6">
        <w:rPr>
          <w:rFonts w:ascii="Times New Roman" w:hAnsi="Times New Roman"/>
        </w:rPr>
        <w:t>Strategi ini dapat dilakukan untuk pengambilan keputusan jangka panjang, dimana keadaan melaut yang dihadapi</w:t>
      </w:r>
      <w:r w:rsidRPr="00307AF6">
        <w:rPr>
          <w:rFonts w:ascii="Times New Roman" w:hAnsi="Times New Roman"/>
          <w:sz w:val="24"/>
          <w:szCs w:val="24"/>
        </w:rPr>
        <w:t xml:space="preserve"> </w:t>
      </w:r>
      <w:r w:rsidRPr="00307AF6">
        <w:rPr>
          <w:rFonts w:ascii="Times New Roman" w:hAnsi="Times New Roman"/>
        </w:rPr>
        <w:t xml:space="preserve">oleh nelayan bisa berubah secara dramatis. </w:t>
      </w:r>
    </w:p>
    <w:p w:rsidR="00E00042" w:rsidRDefault="00E00042" w:rsidP="00D47599">
      <w:pPr>
        <w:pStyle w:val="ListParagraph"/>
        <w:spacing w:after="0" w:line="240" w:lineRule="auto"/>
        <w:ind w:left="0"/>
        <w:jc w:val="both"/>
        <w:rPr>
          <w:rFonts w:ascii="Times New Roman" w:hAnsi="Times New Roman"/>
          <w:sz w:val="24"/>
          <w:szCs w:val="24"/>
        </w:rPr>
      </w:pPr>
    </w:p>
    <w:p w:rsidR="00A124C3" w:rsidRPr="00A124C3" w:rsidRDefault="00A124C3" w:rsidP="00A124C3">
      <w:pPr>
        <w:spacing w:after="0" w:line="240" w:lineRule="auto"/>
        <w:jc w:val="both"/>
        <w:rPr>
          <w:rFonts w:ascii="Times New Roman" w:hAnsi="Times New Roman"/>
          <w:b/>
        </w:rPr>
      </w:pPr>
      <w:r w:rsidRPr="00A124C3">
        <w:rPr>
          <w:rFonts w:ascii="Times New Roman" w:hAnsi="Times New Roman"/>
          <w:b/>
        </w:rPr>
        <w:t xml:space="preserve">Strategi </w:t>
      </w:r>
      <w:r w:rsidRPr="00A124C3">
        <w:rPr>
          <w:rFonts w:ascii="Times New Roman" w:hAnsi="Times New Roman"/>
          <w:b/>
          <w:i/>
        </w:rPr>
        <w:t>LaPlace</w:t>
      </w:r>
      <w:r w:rsidRPr="00A124C3">
        <w:rPr>
          <w:rFonts w:ascii="Times New Roman" w:hAnsi="Times New Roman"/>
          <w:b/>
        </w:rPr>
        <w:t xml:space="preserve"> atau </w:t>
      </w:r>
      <w:r w:rsidRPr="00A124C3">
        <w:rPr>
          <w:rFonts w:ascii="Times New Roman" w:hAnsi="Times New Roman"/>
          <w:b/>
          <w:i/>
        </w:rPr>
        <w:t>Bayesi</w:t>
      </w:r>
      <w:r>
        <w:rPr>
          <w:rFonts w:ascii="Times New Roman" w:hAnsi="Times New Roman"/>
          <w:b/>
          <w:i/>
        </w:rPr>
        <w:t>a</w:t>
      </w:r>
      <w:r w:rsidRPr="00A124C3">
        <w:rPr>
          <w:rFonts w:ascii="Times New Roman" w:hAnsi="Times New Roman"/>
          <w:b/>
          <w:i/>
        </w:rPr>
        <w:t>n</w:t>
      </w:r>
    </w:p>
    <w:p w:rsidR="00A124C3" w:rsidRDefault="00A124C3" w:rsidP="00A124C3">
      <w:pPr>
        <w:pStyle w:val="ListParagraph"/>
        <w:spacing w:after="0" w:line="240" w:lineRule="auto"/>
        <w:ind w:left="0"/>
        <w:jc w:val="both"/>
        <w:rPr>
          <w:rFonts w:ascii="Times New Roman" w:hAnsi="Times New Roman"/>
        </w:rPr>
      </w:pPr>
    </w:p>
    <w:p w:rsidR="00A124C3" w:rsidRPr="00A124C3" w:rsidRDefault="00A124C3" w:rsidP="00A124C3">
      <w:pPr>
        <w:spacing w:after="0" w:line="240" w:lineRule="auto"/>
        <w:jc w:val="both"/>
        <w:rPr>
          <w:rFonts w:ascii="Times New Roman" w:hAnsi="Times New Roman"/>
        </w:rPr>
      </w:pPr>
      <w:r w:rsidRPr="00A124C3">
        <w:rPr>
          <w:rFonts w:ascii="Times New Roman" w:hAnsi="Times New Roman"/>
        </w:rPr>
        <w:t xml:space="preserve">Strategi </w:t>
      </w:r>
      <w:r w:rsidRPr="00A124C3">
        <w:rPr>
          <w:rFonts w:ascii="Times New Roman" w:hAnsi="Times New Roman"/>
          <w:i/>
        </w:rPr>
        <w:t>Bayesian</w:t>
      </w:r>
      <w:r w:rsidRPr="00A124C3">
        <w:rPr>
          <w:rFonts w:ascii="Times New Roman" w:hAnsi="Times New Roman"/>
        </w:rPr>
        <w:t xml:space="preserve"> mengasumsikan bahwa probabilitas dari setiap keadaan perekonomian adalah berimbang.</w:t>
      </w:r>
      <w:r>
        <w:rPr>
          <w:rFonts w:ascii="Times New Roman" w:hAnsi="Times New Roman"/>
        </w:rPr>
        <w:t xml:space="preserve"> </w:t>
      </w:r>
      <w:r w:rsidRPr="00A124C3">
        <w:rPr>
          <w:rFonts w:ascii="Times New Roman" w:hAnsi="Times New Roman"/>
        </w:rPr>
        <w:t xml:space="preserve"> Sebagaimana halnya dengan kriteria </w:t>
      </w:r>
      <w:r w:rsidRPr="00A124C3">
        <w:rPr>
          <w:rFonts w:ascii="Times New Roman" w:hAnsi="Times New Roman"/>
          <w:i/>
        </w:rPr>
        <w:t>Savage</w:t>
      </w:r>
      <w:r w:rsidRPr="00A124C3">
        <w:rPr>
          <w:rFonts w:ascii="Times New Roman" w:hAnsi="Times New Roman"/>
        </w:rPr>
        <w:t>, strategi ini cenderung lebih bermanfaat bagi keputusan ekonomi jangka panjang dan kecil kemungkinannya untuk menghasilkan keputus</w:t>
      </w:r>
      <w:r>
        <w:rPr>
          <w:rFonts w:ascii="Times New Roman" w:hAnsi="Times New Roman"/>
        </w:rPr>
        <w:t xml:space="preserve">an terbaik dalam jangka pendek (Downey, 2009).  </w:t>
      </w:r>
    </w:p>
    <w:p w:rsidR="00E00042" w:rsidRDefault="00E00042" w:rsidP="00A9596C">
      <w:pPr>
        <w:spacing w:after="0" w:line="240" w:lineRule="auto"/>
        <w:jc w:val="both"/>
        <w:rPr>
          <w:rFonts w:ascii="Times New Roman" w:hAnsi="Times New Roman"/>
          <w:sz w:val="24"/>
          <w:szCs w:val="24"/>
        </w:rPr>
        <w:sectPr w:rsidR="00E00042" w:rsidSect="00B00942">
          <w:type w:val="continuous"/>
          <w:pgSz w:w="11906" w:h="16838" w:code="9"/>
          <w:pgMar w:top="1134" w:right="1134" w:bottom="1418" w:left="1134" w:header="737" w:footer="720" w:gutter="0"/>
          <w:cols w:num="2" w:space="567"/>
          <w:docGrid w:linePitch="360"/>
        </w:sectPr>
      </w:pPr>
    </w:p>
    <w:p w:rsidR="00A9596C" w:rsidRDefault="00A9596C" w:rsidP="00562F78">
      <w:pPr>
        <w:spacing w:after="0"/>
        <w:rPr>
          <w:rFonts w:ascii="Times New Roman" w:hAnsi="Times New Roman"/>
          <w:b/>
        </w:rPr>
      </w:pPr>
    </w:p>
    <w:p w:rsidR="00A9596C" w:rsidRPr="001F3077" w:rsidRDefault="001F3077" w:rsidP="006D3631">
      <w:pPr>
        <w:spacing w:after="0"/>
        <w:rPr>
          <w:rFonts w:ascii="Times New Roman" w:hAnsi="Times New Roman"/>
        </w:rPr>
      </w:pPr>
      <w:r>
        <w:rPr>
          <w:rFonts w:ascii="Times New Roman" w:hAnsi="Times New Roman"/>
        </w:rPr>
        <w:t xml:space="preserve">Tabel 3. </w:t>
      </w:r>
      <w:r w:rsidR="006D3631">
        <w:rPr>
          <w:rFonts w:ascii="Times New Roman" w:hAnsi="Times New Roman"/>
        </w:rPr>
        <w:t xml:space="preserve">Hasil analisis Strategi </w:t>
      </w:r>
      <w:r w:rsidR="006D3631">
        <w:rPr>
          <w:rFonts w:ascii="Times New Roman" w:hAnsi="Times New Roman"/>
          <w:i/>
        </w:rPr>
        <w:t xml:space="preserve">Regret </w:t>
      </w:r>
      <w:r w:rsidR="006D3631">
        <w:rPr>
          <w:rFonts w:ascii="Times New Roman" w:hAnsi="Times New Roman"/>
        </w:rPr>
        <w:t xml:space="preserve">atau </w:t>
      </w:r>
      <w:r w:rsidR="006D3631">
        <w:rPr>
          <w:rFonts w:ascii="Times New Roman" w:hAnsi="Times New Roman"/>
          <w:i/>
        </w:rPr>
        <w:t>Savage</w:t>
      </w:r>
      <w:r w:rsidR="00431311">
        <w:rPr>
          <w:rFonts w:ascii="Times New Roman" w:hAnsi="Times New Roman"/>
          <w:i/>
        </w:rPr>
        <w:t xml:space="preserve"> </w:t>
      </w:r>
    </w:p>
    <w:p w:rsidR="00A9596C" w:rsidRDefault="00A9596C" w:rsidP="00562F78">
      <w:pPr>
        <w:spacing w:after="0"/>
        <w:rPr>
          <w:rFonts w:ascii="Times New Roman" w:hAnsi="Times New Roman"/>
          <w:b/>
        </w:rPr>
      </w:pPr>
    </w:p>
    <w:tbl>
      <w:tblPr>
        <w:tblW w:w="9630" w:type="dxa"/>
        <w:tblInd w:w="-5" w:type="dxa"/>
        <w:tblBorders>
          <w:top w:val="single" w:sz="4" w:space="0" w:color="auto"/>
          <w:bottom w:val="single" w:sz="4" w:space="0" w:color="auto"/>
        </w:tblBorders>
        <w:tblLayout w:type="fixed"/>
        <w:tblLook w:val="04A0" w:firstRow="1" w:lastRow="0" w:firstColumn="1" w:lastColumn="0" w:noHBand="0" w:noVBand="1"/>
      </w:tblPr>
      <w:tblGrid>
        <w:gridCol w:w="2160"/>
        <w:gridCol w:w="990"/>
        <w:gridCol w:w="990"/>
        <w:gridCol w:w="990"/>
        <w:gridCol w:w="990"/>
        <w:gridCol w:w="990"/>
        <w:gridCol w:w="990"/>
        <w:gridCol w:w="1530"/>
      </w:tblGrid>
      <w:tr w:rsidR="00A9596C" w:rsidRPr="002F7C7E" w:rsidTr="00431311">
        <w:trPr>
          <w:trHeight w:val="288"/>
        </w:trPr>
        <w:tc>
          <w:tcPr>
            <w:tcW w:w="2160" w:type="dxa"/>
            <w:vMerge w:val="restart"/>
            <w:tcBorders>
              <w:top w:val="single" w:sz="4" w:space="0" w:color="auto"/>
              <w:bottom w:val="single" w:sz="4" w:space="0" w:color="auto"/>
            </w:tcBorders>
            <w:shd w:val="clear" w:color="auto" w:fill="auto"/>
            <w:vAlign w:val="center"/>
          </w:tcPr>
          <w:p w:rsidR="00F159E7"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Tindakan</w:t>
            </w:r>
          </w:p>
        </w:tc>
        <w:tc>
          <w:tcPr>
            <w:tcW w:w="2970" w:type="dxa"/>
            <w:gridSpan w:val="3"/>
            <w:tcBorders>
              <w:top w:val="single" w:sz="4" w:space="0" w:color="auto"/>
              <w:bottom w:val="single" w:sz="4" w:space="0" w:color="auto"/>
            </w:tcBorders>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November 2017</w:t>
            </w:r>
            <w:r w:rsidR="00431311">
              <w:rPr>
                <w:rFonts w:ascii="Times New Roman" w:hAnsi="Times New Roman"/>
                <w:sz w:val="20"/>
                <w:szCs w:val="20"/>
              </w:rPr>
              <w:t xml:space="preserve"> (</w:t>
            </w:r>
            <w:r w:rsidRPr="002F7C7E">
              <w:rPr>
                <w:rFonts w:ascii="Times New Roman" w:hAnsi="Times New Roman"/>
                <w:sz w:val="20"/>
                <w:szCs w:val="20"/>
              </w:rPr>
              <w:t>ribu rupiah)</w:t>
            </w:r>
          </w:p>
        </w:tc>
        <w:tc>
          <w:tcPr>
            <w:tcW w:w="4500" w:type="dxa"/>
            <w:gridSpan w:val="4"/>
            <w:tcBorders>
              <w:top w:val="single" w:sz="4" w:space="0" w:color="auto"/>
              <w:bottom w:val="single" w:sz="4" w:space="0" w:color="auto"/>
            </w:tcBorders>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Desember 2017(ribu rupiah)</w:t>
            </w:r>
          </w:p>
        </w:tc>
      </w:tr>
      <w:tr w:rsidR="00A9596C" w:rsidRPr="002F7C7E" w:rsidTr="00431311">
        <w:trPr>
          <w:trHeight w:val="288"/>
        </w:trPr>
        <w:tc>
          <w:tcPr>
            <w:tcW w:w="2160" w:type="dxa"/>
            <w:vMerge/>
            <w:tcBorders>
              <w:top w:val="single" w:sz="4" w:space="0" w:color="auto"/>
              <w:bottom w:val="single" w:sz="4" w:space="0" w:color="auto"/>
            </w:tcBorders>
            <w:shd w:val="clear" w:color="auto" w:fill="auto"/>
          </w:tcPr>
          <w:p w:rsidR="00A9596C" w:rsidRPr="002F7C7E" w:rsidRDefault="00A9596C" w:rsidP="001F3077">
            <w:pPr>
              <w:pStyle w:val="ListParagraph"/>
              <w:spacing w:after="0" w:line="240" w:lineRule="auto"/>
              <w:ind w:left="0"/>
              <w:jc w:val="center"/>
              <w:rPr>
                <w:rFonts w:ascii="Times New Roman" w:hAnsi="Times New Roman"/>
                <w:sz w:val="20"/>
                <w:szCs w:val="20"/>
              </w:rPr>
            </w:pP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Cerah</w:t>
            </w: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right="-105"/>
              <w:jc w:val="center"/>
              <w:rPr>
                <w:rFonts w:ascii="Times New Roman" w:hAnsi="Times New Roman"/>
                <w:sz w:val="20"/>
                <w:szCs w:val="20"/>
              </w:rPr>
            </w:pPr>
            <w:r w:rsidRPr="002F7C7E">
              <w:rPr>
                <w:rFonts w:ascii="Times New Roman" w:hAnsi="Times New Roman"/>
                <w:sz w:val="20"/>
                <w:szCs w:val="20"/>
              </w:rPr>
              <w:t>Biasa</w:t>
            </w: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right="-105"/>
              <w:jc w:val="center"/>
              <w:rPr>
                <w:rFonts w:ascii="Times New Roman" w:hAnsi="Times New Roman"/>
                <w:sz w:val="20"/>
                <w:szCs w:val="20"/>
              </w:rPr>
            </w:pPr>
            <w:r w:rsidRPr="002F7C7E">
              <w:rPr>
                <w:rFonts w:ascii="Times New Roman" w:hAnsi="Times New Roman"/>
                <w:sz w:val="20"/>
                <w:szCs w:val="20"/>
              </w:rPr>
              <w:t>Suram</w:t>
            </w: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right="-105"/>
              <w:jc w:val="center"/>
              <w:rPr>
                <w:rFonts w:ascii="Times New Roman" w:hAnsi="Times New Roman"/>
                <w:sz w:val="20"/>
                <w:szCs w:val="20"/>
              </w:rPr>
            </w:pPr>
            <w:r w:rsidRPr="002F7C7E">
              <w:rPr>
                <w:rFonts w:ascii="Times New Roman" w:hAnsi="Times New Roman"/>
                <w:sz w:val="20"/>
                <w:szCs w:val="20"/>
              </w:rPr>
              <w:t>Cerah</w:t>
            </w: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right="-105"/>
              <w:jc w:val="center"/>
              <w:rPr>
                <w:rFonts w:ascii="Times New Roman" w:hAnsi="Times New Roman"/>
                <w:sz w:val="20"/>
                <w:szCs w:val="20"/>
              </w:rPr>
            </w:pPr>
            <w:r w:rsidRPr="002F7C7E">
              <w:rPr>
                <w:rFonts w:ascii="Times New Roman" w:hAnsi="Times New Roman"/>
                <w:sz w:val="20"/>
                <w:szCs w:val="20"/>
              </w:rPr>
              <w:t>Biasa</w:t>
            </w:r>
          </w:p>
        </w:tc>
        <w:tc>
          <w:tcPr>
            <w:tcW w:w="990" w:type="dxa"/>
            <w:tcBorders>
              <w:top w:val="single" w:sz="4" w:space="0" w:color="auto"/>
              <w:bottom w:val="single" w:sz="4" w:space="0" w:color="auto"/>
            </w:tcBorders>
            <w:shd w:val="clear" w:color="auto" w:fill="auto"/>
            <w:vAlign w:val="center"/>
          </w:tcPr>
          <w:p w:rsidR="00A9596C" w:rsidRPr="002F7C7E" w:rsidRDefault="00A9596C" w:rsidP="00575006">
            <w:pPr>
              <w:pStyle w:val="ListParagraph"/>
              <w:spacing w:after="0" w:line="240" w:lineRule="auto"/>
              <w:ind w:left="0" w:right="-105"/>
              <w:jc w:val="center"/>
              <w:rPr>
                <w:rFonts w:ascii="Times New Roman" w:hAnsi="Times New Roman"/>
                <w:sz w:val="20"/>
                <w:szCs w:val="20"/>
              </w:rPr>
            </w:pPr>
            <w:r w:rsidRPr="002F7C7E">
              <w:rPr>
                <w:rFonts w:ascii="Times New Roman" w:hAnsi="Times New Roman"/>
                <w:sz w:val="20"/>
                <w:szCs w:val="20"/>
              </w:rPr>
              <w:t>Suram</w:t>
            </w:r>
          </w:p>
        </w:tc>
        <w:tc>
          <w:tcPr>
            <w:tcW w:w="1530" w:type="dxa"/>
            <w:tcBorders>
              <w:top w:val="single" w:sz="4" w:space="0" w:color="auto"/>
              <w:bottom w:val="single" w:sz="4" w:space="0" w:color="auto"/>
            </w:tcBorders>
            <w:shd w:val="clear" w:color="auto" w:fill="auto"/>
            <w:vAlign w:val="center"/>
          </w:tcPr>
          <w:p w:rsidR="00575006" w:rsidRDefault="00A9596C" w:rsidP="00575006">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Ketidakberun</w:t>
            </w:r>
            <w:r w:rsidR="00575006">
              <w:rPr>
                <w:rFonts w:ascii="Times New Roman" w:hAnsi="Times New Roman"/>
                <w:sz w:val="20"/>
                <w:szCs w:val="20"/>
              </w:rPr>
              <w:t>-</w:t>
            </w:r>
          </w:p>
          <w:p w:rsidR="00A9596C" w:rsidRPr="002F7C7E" w:rsidRDefault="00575006" w:rsidP="00575006">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tungan maks</w:t>
            </w:r>
          </w:p>
        </w:tc>
      </w:tr>
      <w:tr w:rsidR="00A9596C" w:rsidRPr="002F7C7E" w:rsidTr="00431311">
        <w:trPr>
          <w:trHeight w:val="288"/>
        </w:trPr>
        <w:tc>
          <w:tcPr>
            <w:tcW w:w="2160" w:type="dxa"/>
            <w:tcBorders>
              <w:top w:val="single" w:sz="4" w:space="0" w:color="auto"/>
            </w:tcBorders>
            <w:shd w:val="clear" w:color="auto" w:fill="auto"/>
          </w:tcPr>
          <w:p w:rsidR="00A9596C" w:rsidRPr="002F7C7E" w:rsidRDefault="004167B1" w:rsidP="004167B1">
            <w:pPr>
              <w:pStyle w:val="ListParagraph"/>
              <w:spacing w:after="0" w:line="240" w:lineRule="auto"/>
              <w:ind w:left="0"/>
              <w:rPr>
                <w:rFonts w:ascii="Times New Roman" w:hAnsi="Times New Roman"/>
                <w:sz w:val="20"/>
                <w:szCs w:val="20"/>
              </w:rPr>
            </w:pPr>
            <w:r>
              <w:rPr>
                <w:rFonts w:ascii="Times New Roman" w:hAnsi="Times New Roman"/>
                <w:sz w:val="20"/>
                <w:szCs w:val="20"/>
              </w:rPr>
              <w:t>Pengolahan ik</w:t>
            </w:r>
            <w:r w:rsidR="00A9596C" w:rsidRPr="002F7C7E">
              <w:rPr>
                <w:rFonts w:ascii="Times New Roman" w:hAnsi="Times New Roman"/>
                <w:sz w:val="20"/>
                <w:szCs w:val="20"/>
              </w:rPr>
              <w:t>an secara tradisional</w:t>
            </w:r>
          </w:p>
        </w:tc>
        <w:tc>
          <w:tcPr>
            <w:tcW w:w="990" w:type="dxa"/>
            <w:tcBorders>
              <w:top w:val="single" w:sz="4" w:space="0" w:color="auto"/>
            </w:tcBorders>
            <w:shd w:val="clear" w:color="auto" w:fill="auto"/>
          </w:tcPr>
          <w:p w:rsidR="00A9596C" w:rsidRPr="002F7C7E" w:rsidRDefault="00A9596C" w:rsidP="00575006">
            <w:pPr>
              <w:pStyle w:val="ListParagraph"/>
              <w:tabs>
                <w:tab w:val="left" w:pos="25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60</w:t>
            </w:r>
            <w:r w:rsidR="006D3631" w:rsidRPr="002F7C7E">
              <w:rPr>
                <w:rFonts w:ascii="Times New Roman" w:hAnsi="Times New Roman"/>
                <w:sz w:val="20"/>
                <w:szCs w:val="20"/>
              </w:rPr>
              <w:t>,00</w:t>
            </w:r>
          </w:p>
        </w:tc>
        <w:tc>
          <w:tcPr>
            <w:tcW w:w="990" w:type="dxa"/>
            <w:tcBorders>
              <w:top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45</w:t>
            </w:r>
            <w:r w:rsidR="006D3631" w:rsidRPr="002F7C7E">
              <w:rPr>
                <w:rFonts w:ascii="Times New Roman" w:hAnsi="Times New Roman"/>
                <w:sz w:val="20"/>
                <w:szCs w:val="20"/>
              </w:rPr>
              <w:t>,00</w:t>
            </w:r>
          </w:p>
        </w:tc>
        <w:tc>
          <w:tcPr>
            <w:tcW w:w="990" w:type="dxa"/>
            <w:tcBorders>
              <w:top w:val="single" w:sz="4" w:space="0" w:color="auto"/>
            </w:tcBorders>
            <w:shd w:val="clear" w:color="auto" w:fill="auto"/>
          </w:tcPr>
          <w:p w:rsidR="00A9596C" w:rsidRPr="002F7C7E" w:rsidRDefault="00A9596C" w:rsidP="00575006">
            <w:pPr>
              <w:pStyle w:val="ListParagraph"/>
              <w:tabs>
                <w:tab w:val="left" w:pos="61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3</w:t>
            </w:r>
            <w:r w:rsidR="006D3631" w:rsidRPr="002F7C7E">
              <w:rPr>
                <w:rFonts w:ascii="Times New Roman" w:hAnsi="Times New Roman"/>
                <w:sz w:val="20"/>
                <w:szCs w:val="20"/>
              </w:rPr>
              <w:t>0,0</w:t>
            </w:r>
            <w:r w:rsidRPr="002F7C7E">
              <w:rPr>
                <w:rFonts w:ascii="Times New Roman" w:hAnsi="Times New Roman"/>
                <w:sz w:val="20"/>
                <w:szCs w:val="20"/>
              </w:rPr>
              <w:t>0</w:t>
            </w:r>
          </w:p>
        </w:tc>
        <w:tc>
          <w:tcPr>
            <w:tcW w:w="990" w:type="dxa"/>
            <w:tcBorders>
              <w:top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top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15</w:t>
            </w:r>
            <w:r w:rsidR="006D3631" w:rsidRPr="002F7C7E">
              <w:rPr>
                <w:rFonts w:ascii="Times New Roman" w:hAnsi="Times New Roman"/>
                <w:sz w:val="20"/>
                <w:szCs w:val="20"/>
              </w:rPr>
              <w:t>,00</w:t>
            </w:r>
          </w:p>
        </w:tc>
        <w:tc>
          <w:tcPr>
            <w:tcW w:w="990" w:type="dxa"/>
            <w:tcBorders>
              <w:top w:val="single" w:sz="4" w:space="0" w:color="auto"/>
            </w:tcBorders>
            <w:shd w:val="clear" w:color="auto" w:fill="auto"/>
          </w:tcPr>
          <w:p w:rsidR="00A9596C" w:rsidRPr="002F7C7E" w:rsidRDefault="00A9596C" w:rsidP="00575006">
            <w:pPr>
              <w:pStyle w:val="ListParagraph"/>
              <w:spacing w:after="0" w:line="240" w:lineRule="auto"/>
              <w:ind w:left="-134" w:right="75"/>
              <w:jc w:val="right"/>
              <w:rPr>
                <w:rFonts w:ascii="Times New Roman" w:hAnsi="Times New Roman"/>
                <w:sz w:val="20"/>
                <w:szCs w:val="20"/>
              </w:rPr>
            </w:pPr>
            <w:r w:rsidRPr="002F7C7E">
              <w:rPr>
                <w:rFonts w:ascii="Times New Roman" w:hAnsi="Times New Roman"/>
                <w:sz w:val="20"/>
                <w:szCs w:val="20"/>
              </w:rPr>
              <w:t>10</w:t>
            </w:r>
            <w:r w:rsidR="006D3631" w:rsidRPr="002F7C7E">
              <w:rPr>
                <w:rFonts w:ascii="Times New Roman" w:hAnsi="Times New Roman"/>
                <w:sz w:val="20"/>
                <w:szCs w:val="20"/>
              </w:rPr>
              <w:t>,00</w:t>
            </w:r>
          </w:p>
        </w:tc>
        <w:tc>
          <w:tcPr>
            <w:tcW w:w="1530" w:type="dxa"/>
            <w:tcBorders>
              <w:top w:val="single" w:sz="4" w:space="0" w:color="auto"/>
            </w:tcBorders>
            <w:shd w:val="clear" w:color="auto" w:fill="auto"/>
          </w:tcPr>
          <w:p w:rsidR="00A9596C" w:rsidRPr="002F7C7E" w:rsidRDefault="00A9596C" w:rsidP="00575006">
            <w:pPr>
              <w:pStyle w:val="ListParagraph"/>
              <w:tabs>
                <w:tab w:val="left" w:pos="826"/>
                <w:tab w:val="left" w:pos="916"/>
              </w:tabs>
              <w:spacing w:after="0" w:line="240" w:lineRule="auto"/>
              <w:ind w:left="0" w:right="436"/>
              <w:jc w:val="right"/>
              <w:rPr>
                <w:rFonts w:ascii="Times New Roman" w:hAnsi="Times New Roman"/>
                <w:sz w:val="20"/>
                <w:szCs w:val="20"/>
              </w:rPr>
            </w:pPr>
            <w:r w:rsidRPr="002F7C7E">
              <w:rPr>
                <w:rFonts w:ascii="Times New Roman" w:hAnsi="Times New Roman"/>
                <w:sz w:val="20"/>
                <w:szCs w:val="20"/>
              </w:rPr>
              <w:t>15</w:t>
            </w:r>
            <w:r w:rsidR="006D3631" w:rsidRPr="002F7C7E">
              <w:rPr>
                <w:rFonts w:ascii="Times New Roman" w:hAnsi="Times New Roman"/>
                <w:sz w:val="20"/>
                <w:szCs w:val="20"/>
              </w:rPr>
              <w:t>,00</w:t>
            </w:r>
          </w:p>
        </w:tc>
      </w:tr>
      <w:tr w:rsidR="00A9596C" w:rsidRPr="002F7C7E" w:rsidTr="00431311">
        <w:trPr>
          <w:trHeight w:val="288"/>
        </w:trPr>
        <w:tc>
          <w:tcPr>
            <w:tcW w:w="2160" w:type="dxa"/>
            <w:shd w:val="clear" w:color="auto" w:fill="auto"/>
          </w:tcPr>
          <w:p w:rsidR="00A9596C" w:rsidRPr="002F7C7E" w:rsidRDefault="004167B1" w:rsidP="001F307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Perbaikan jala i</w:t>
            </w:r>
            <w:r w:rsidR="00A9596C" w:rsidRPr="002F7C7E">
              <w:rPr>
                <w:rFonts w:ascii="Times New Roman" w:hAnsi="Times New Roman"/>
                <w:sz w:val="20"/>
                <w:szCs w:val="20"/>
              </w:rPr>
              <w:t>kan</w:t>
            </w:r>
          </w:p>
        </w:tc>
        <w:tc>
          <w:tcPr>
            <w:tcW w:w="990" w:type="dxa"/>
            <w:shd w:val="clear" w:color="auto" w:fill="auto"/>
          </w:tcPr>
          <w:p w:rsidR="00A9596C" w:rsidRPr="002F7C7E" w:rsidRDefault="00A9596C" w:rsidP="00575006">
            <w:pPr>
              <w:pStyle w:val="ListParagraph"/>
              <w:tabs>
                <w:tab w:val="left" w:pos="25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250</w:t>
            </w:r>
            <w:r w:rsidR="006D3631" w:rsidRPr="002F7C7E">
              <w:rPr>
                <w:rFonts w:ascii="Times New Roman" w:hAnsi="Times New Roman"/>
                <w:sz w:val="20"/>
                <w:szCs w:val="20"/>
              </w:rPr>
              <w:t>,00</w:t>
            </w:r>
          </w:p>
        </w:tc>
        <w:tc>
          <w:tcPr>
            <w:tcW w:w="990" w:type="dxa"/>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200</w:t>
            </w:r>
            <w:r w:rsidR="006D3631" w:rsidRPr="002F7C7E">
              <w:rPr>
                <w:rFonts w:ascii="Times New Roman" w:hAnsi="Times New Roman"/>
                <w:sz w:val="20"/>
                <w:szCs w:val="20"/>
              </w:rPr>
              <w:t>,00</w:t>
            </w:r>
          </w:p>
        </w:tc>
        <w:tc>
          <w:tcPr>
            <w:tcW w:w="990" w:type="dxa"/>
            <w:shd w:val="clear" w:color="auto" w:fill="auto"/>
          </w:tcPr>
          <w:p w:rsidR="00A9596C" w:rsidRPr="002F7C7E" w:rsidRDefault="00A9596C" w:rsidP="00575006">
            <w:pPr>
              <w:pStyle w:val="ListParagraph"/>
              <w:tabs>
                <w:tab w:val="left" w:pos="61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100</w:t>
            </w:r>
            <w:r w:rsidR="006D3631" w:rsidRPr="002F7C7E">
              <w:rPr>
                <w:rFonts w:ascii="Times New Roman" w:hAnsi="Times New Roman"/>
                <w:sz w:val="20"/>
                <w:szCs w:val="20"/>
              </w:rPr>
              <w:t>,00</w:t>
            </w:r>
          </w:p>
        </w:tc>
        <w:tc>
          <w:tcPr>
            <w:tcW w:w="990" w:type="dxa"/>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150</w:t>
            </w:r>
            <w:r w:rsidR="006D3631" w:rsidRPr="002F7C7E">
              <w:rPr>
                <w:rFonts w:ascii="Times New Roman" w:hAnsi="Times New Roman"/>
                <w:sz w:val="20"/>
                <w:szCs w:val="20"/>
              </w:rPr>
              <w:t>,00</w:t>
            </w:r>
          </w:p>
        </w:tc>
        <w:tc>
          <w:tcPr>
            <w:tcW w:w="990" w:type="dxa"/>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shd w:val="clear" w:color="auto" w:fill="auto"/>
          </w:tcPr>
          <w:p w:rsidR="00A9596C" w:rsidRPr="002F7C7E" w:rsidRDefault="00A9596C" w:rsidP="00575006">
            <w:pPr>
              <w:pStyle w:val="ListParagraph"/>
              <w:spacing w:after="0" w:line="240" w:lineRule="auto"/>
              <w:ind w:left="-134" w:right="75"/>
              <w:jc w:val="right"/>
              <w:rPr>
                <w:rFonts w:ascii="Times New Roman" w:hAnsi="Times New Roman"/>
                <w:sz w:val="20"/>
                <w:szCs w:val="20"/>
              </w:rPr>
            </w:pPr>
            <w:r w:rsidRPr="002F7C7E">
              <w:rPr>
                <w:rFonts w:ascii="Times New Roman" w:hAnsi="Times New Roman"/>
                <w:sz w:val="20"/>
                <w:szCs w:val="20"/>
              </w:rPr>
              <w:t>50</w:t>
            </w:r>
            <w:r w:rsidR="006D3631" w:rsidRPr="002F7C7E">
              <w:rPr>
                <w:rFonts w:ascii="Times New Roman" w:hAnsi="Times New Roman"/>
                <w:sz w:val="20"/>
                <w:szCs w:val="20"/>
              </w:rPr>
              <w:t>,00</w:t>
            </w:r>
          </w:p>
        </w:tc>
        <w:tc>
          <w:tcPr>
            <w:tcW w:w="1530" w:type="dxa"/>
            <w:shd w:val="clear" w:color="auto" w:fill="auto"/>
          </w:tcPr>
          <w:p w:rsidR="00A9596C" w:rsidRPr="002F7C7E" w:rsidRDefault="00A9596C" w:rsidP="00575006">
            <w:pPr>
              <w:pStyle w:val="ListParagraph"/>
              <w:tabs>
                <w:tab w:val="left" w:pos="826"/>
                <w:tab w:val="left" w:pos="916"/>
              </w:tabs>
              <w:spacing w:after="0" w:line="240" w:lineRule="auto"/>
              <w:ind w:left="0" w:right="436"/>
              <w:jc w:val="right"/>
              <w:rPr>
                <w:rFonts w:ascii="Times New Roman" w:hAnsi="Times New Roman"/>
                <w:sz w:val="20"/>
                <w:szCs w:val="20"/>
              </w:rPr>
            </w:pPr>
            <w:r w:rsidRPr="002F7C7E">
              <w:rPr>
                <w:rFonts w:ascii="Times New Roman" w:hAnsi="Times New Roman"/>
                <w:sz w:val="20"/>
                <w:szCs w:val="20"/>
              </w:rPr>
              <w:t>150</w:t>
            </w:r>
            <w:r w:rsidR="006D3631" w:rsidRPr="002F7C7E">
              <w:rPr>
                <w:rFonts w:ascii="Times New Roman" w:hAnsi="Times New Roman"/>
                <w:sz w:val="20"/>
                <w:szCs w:val="20"/>
              </w:rPr>
              <w:t>,00</w:t>
            </w:r>
          </w:p>
        </w:tc>
      </w:tr>
      <w:tr w:rsidR="00A9596C" w:rsidRPr="002F7C7E" w:rsidTr="00431311">
        <w:trPr>
          <w:trHeight w:val="288"/>
        </w:trPr>
        <w:tc>
          <w:tcPr>
            <w:tcW w:w="2160" w:type="dxa"/>
            <w:tcBorders>
              <w:bottom w:val="nil"/>
            </w:tcBorders>
            <w:shd w:val="clear" w:color="auto" w:fill="auto"/>
          </w:tcPr>
          <w:p w:rsidR="00A9596C" w:rsidRPr="002F7C7E" w:rsidRDefault="004167B1" w:rsidP="001F307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Keperluan m</w:t>
            </w:r>
            <w:r w:rsidR="00A9596C" w:rsidRPr="002F7C7E">
              <w:rPr>
                <w:rFonts w:ascii="Times New Roman" w:hAnsi="Times New Roman"/>
                <w:sz w:val="20"/>
                <w:szCs w:val="20"/>
              </w:rPr>
              <w:t>elaut</w:t>
            </w:r>
          </w:p>
        </w:tc>
        <w:tc>
          <w:tcPr>
            <w:tcW w:w="990" w:type="dxa"/>
            <w:tcBorders>
              <w:bottom w:val="nil"/>
            </w:tcBorders>
            <w:shd w:val="clear" w:color="auto" w:fill="auto"/>
          </w:tcPr>
          <w:p w:rsidR="00A9596C" w:rsidRPr="002F7C7E" w:rsidRDefault="00A9596C" w:rsidP="00575006">
            <w:pPr>
              <w:pStyle w:val="ListParagraph"/>
              <w:tabs>
                <w:tab w:val="left" w:pos="25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50</w:t>
            </w:r>
            <w:r w:rsidR="006D3631" w:rsidRPr="002F7C7E">
              <w:rPr>
                <w:rFonts w:ascii="Times New Roman" w:hAnsi="Times New Roman"/>
                <w:sz w:val="20"/>
                <w:szCs w:val="20"/>
              </w:rPr>
              <w:t>,00</w:t>
            </w:r>
          </w:p>
        </w:tc>
        <w:tc>
          <w:tcPr>
            <w:tcW w:w="990" w:type="dxa"/>
            <w:tcBorders>
              <w:bottom w:val="nil"/>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50</w:t>
            </w:r>
            <w:r w:rsidR="006D3631" w:rsidRPr="002F7C7E">
              <w:rPr>
                <w:rFonts w:ascii="Times New Roman" w:hAnsi="Times New Roman"/>
                <w:sz w:val="20"/>
                <w:szCs w:val="20"/>
              </w:rPr>
              <w:t>,00</w:t>
            </w:r>
          </w:p>
        </w:tc>
        <w:tc>
          <w:tcPr>
            <w:tcW w:w="990" w:type="dxa"/>
            <w:tcBorders>
              <w:bottom w:val="nil"/>
            </w:tcBorders>
            <w:shd w:val="clear" w:color="auto" w:fill="auto"/>
          </w:tcPr>
          <w:p w:rsidR="00A9596C" w:rsidRPr="002F7C7E" w:rsidRDefault="00A9596C" w:rsidP="00575006">
            <w:pPr>
              <w:pStyle w:val="ListParagraph"/>
              <w:tabs>
                <w:tab w:val="left" w:pos="61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bottom w:val="nil"/>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20</w:t>
            </w:r>
            <w:r w:rsidR="006D3631" w:rsidRPr="002F7C7E">
              <w:rPr>
                <w:rFonts w:ascii="Times New Roman" w:hAnsi="Times New Roman"/>
                <w:sz w:val="20"/>
                <w:szCs w:val="20"/>
              </w:rPr>
              <w:t>,00</w:t>
            </w:r>
          </w:p>
        </w:tc>
        <w:tc>
          <w:tcPr>
            <w:tcW w:w="990" w:type="dxa"/>
            <w:tcBorders>
              <w:bottom w:val="nil"/>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20</w:t>
            </w:r>
            <w:r w:rsidR="006D3631" w:rsidRPr="002F7C7E">
              <w:rPr>
                <w:rFonts w:ascii="Times New Roman" w:hAnsi="Times New Roman"/>
                <w:sz w:val="20"/>
                <w:szCs w:val="20"/>
              </w:rPr>
              <w:t>,00</w:t>
            </w:r>
          </w:p>
        </w:tc>
        <w:tc>
          <w:tcPr>
            <w:tcW w:w="990" w:type="dxa"/>
            <w:tcBorders>
              <w:bottom w:val="nil"/>
            </w:tcBorders>
            <w:shd w:val="clear" w:color="auto" w:fill="auto"/>
          </w:tcPr>
          <w:p w:rsidR="00A9596C" w:rsidRPr="002F7C7E" w:rsidRDefault="00A9596C" w:rsidP="00575006">
            <w:pPr>
              <w:pStyle w:val="ListParagraph"/>
              <w:spacing w:after="0" w:line="240" w:lineRule="auto"/>
              <w:ind w:left="-134" w:right="7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1530" w:type="dxa"/>
            <w:tcBorders>
              <w:bottom w:val="nil"/>
            </w:tcBorders>
            <w:shd w:val="clear" w:color="auto" w:fill="auto"/>
          </w:tcPr>
          <w:p w:rsidR="00A9596C" w:rsidRPr="002F7C7E" w:rsidRDefault="00A9596C" w:rsidP="00575006">
            <w:pPr>
              <w:pStyle w:val="ListParagraph"/>
              <w:tabs>
                <w:tab w:val="left" w:pos="826"/>
                <w:tab w:val="left" w:pos="916"/>
              </w:tabs>
              <w:spacing w:after="0" w:line="240" w:lineRule="auto"/>
              <w:ind w:left="0" w:right="436"/>
              <w:jc w:val="right"/>
              <w:rPr>
                <w:rFonts w:ascii="Times New Roman" w:hAnsi="Times New Roman"/>
                <w:sz w:val="20"/>
                <w:szCs w:val="20"/>
              </w:rPr>
            </w:pPr>
            <w:r w:rsidRPr="002F7C7E">
              <w:rPr>
                <w:rFonts w:ascii="Times New Roman" w:hAnsi="Times New Roman"/>
                <w:sz w:val="20"/>
                <w:szCs w:val="20"/>
              </w:rPr>
              <w:t>20</w:t>
            </w:r>
            <w:r w:rsidR="006D3631" w:rsidRPr="002F7C7E">
              <w:rPr>
                <w:rFonts w:ascii="Times New Roman" w:hAnsi="Times New Roman"/>
                <w:sz w:val="20"/>
                <w:szCs w:val="20"/>
              </w:rPr>
              <w:t>,00</w:t>
            </w:r>
          </w:p>
        </w:tc>
      </w:tr>
      <w:tr w:rsidR="00A9596C" w:rsidRPr="002F7C7E" w:rsidTr="00431311">
        <w:trPr>
          <w:trHeight w:val="342"/>
        </w:trPr>
        <w:tc>
          <w:tcPr>
            <w:tcW w:w="2160" w:type="dxa"/>
            <w:tcBorders>
              <w:top w:val="nil"/>
              <w:bottom w:val="single" w:sz="4" w:space="0" w:color="auto"/>
            </w:tcBorders>
            <w:shd w:val="clear" w:color="auto" w:fill="auto"/>
          </w:tcPr>
          <w:p w:rsidR="00A9596C" w:rsidRPr="002F7C7E" w:rsidRDefault="004167B1" w:rsidP="001F3077">
            <w:pPr>
              <w:pStyle w:val="ListParagraph"/>
              <w:spacing w:after="0" w:line="240" w:lineRule="auto"/>
              <w:ind w:left="0"/>
              <w:jc w:val="both"/>
              <w:rPr>
                <w:rFonts w:ascii="Times New Roman" w:hAnsi="Times New Roman"/>
                <w:sz w:val="20"/>
                <w:szCs w:val="20"/>
              </w:rPr>
            </w:pPr>
            <w:r>
              <w:rPr>
                <w:rFonts w:ascii="Times New Roman" w:hAnsi="Times New Roman"/>
                <w:sz w:val="20"/>
                <w:szCs w:val="20"/>
              </w:rPr>
              <w:t>Mengecat p</w:t>
            </w:r>
            <w:r w:rsidR="00A9596C" w:rsidRPr="002F7C7E">
              <w:rPr>
                <w:rFonts w:ascii="Times New Roman" w:hAnsi="Times New Roman"/>
                <w:sz w:val="20"/>
                <w:szCs w:val="20"/>
              </w:rPr>
              <w:t>erahu</w:t>
            </w:r>
          </w:p>
        </w:tc>
        <w:tc>
          <w:tcPr>
            <w:tcW w:w="990" w:type="dxa"/>
            <w:tcBorders>
              <w:top w:val="nil"/>
              <w:bottom w:val="single" w:sz="4" w:space="0" w:color="auto"/>
            </w:tcBorders>
            <w:shd w:val="clear" w:color="auto" w:fill="auto"/>
          </w:tcPr>
          <w:p w:rsidR="00A9596C" w:rsidRPr="002F7C7E" w:rsidRDefault="00A9596C" w:rsidP="00575006">
            <w:pPr>
              <w:pStyle w:val="ListParagraph"/>
              <w:tabs>
                <w:tab w:val="left" w:pos="25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top w:val="nil"/>
              <w:bottom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267</w:t>
            </w:r>
            <w:r w:rsidR="006D3631" w:rsidRPr="002F7C7E">
              <w:rPr>
                <w:rFonts w:ascii="Times New Roman" w:hAnsi="Times New Roman"/>
                <w:sz w:val="20"/>
                <w:szCs w:val="20"/>
              </w:rPr>
              <w:t>,00</w:t>
            </w:r>
          </w:p>
        </w:tc>
        <w:tc>
          <w:tcPr>
            <w:tcW w:w="990" w:type="dxa"/>
            <w:tcBorders>
              <w:top w:val="nil"/>
              <w:bottom w:val="single" w:sz="4" w:space="0" w:color="auto"/>
            </w:tcBorders>
            <w:shd w:val="clear" w:color="auto" w:fill="auto"/>
          </w:tcPr>
          <w:p w:rsidR="00A9596C" w:rsidRPr="002F7C7E" w:rsidRDefault="00A9596C" w:rsidP="00575006">
            <w:pPr>
              <w:pStyle w:val="ListParagraph"/>
              <w:tabs>
                <w:tab w:val="left" w:pos="616"/>
              </w:tabs>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top w:val="nil"/>
              <w:bottom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top w:val="nil"/>
              <w:bottom w:val="single" w:sz="4" w:space="0" w:color="auto"/>
            </w:tcBorders>
            <w:shd w:val="clear" w:color="auto" w:fill="auto"/>
          </w:tcPr>
          <w:p w:rsidR="00A9596C" w:rsidRPr="002F7C7E" w:rsidRDefault="00A9596C" w:rsidP="00575006">
            <w:pPr>
              <w:pStyle w:val="ListParagraph"/>
              <w:spacing w:after="0" w:line="240" w:lineRule="auto"/>
              <w:ind w:left="-104" w:right="6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990" w:type="dxa"/>
            <w:tcBorders>
              <w:top w:val="nil"/>
              <w:bottom w:val="single" w:sz="4" w:space="0" w:color="auto"/>
            </w:tcBorders>
            <w:shd w:val="clear" w:color="auto" w:fill="auto"/>
          </w:tcPr>
          <w:p w:rsidR="00A9596C" w:rsidRPr="002F7C7E" w:rsidRDefault="00A9596C" w:rsidP="00575006">
            <w:pPr>
              <w:pStyle w:val="ListParagraph"/>
              <w:spacing w:after="0" w:line="240" w:lineRule="auto"/>
              <w:ind w:left="-134" w:right="75"/>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c>
          <w:tcPr>
            <w:tcW w:w="1530" w:type="dxa"/>
            <w:tcBorders>
              <w:top w:val="nil"/>
              <w:bottom w:val="single" w:sz="4" w:space="0" w:color="auto"/>
            </w:tcBorders>
            <w:shd w:val="clear" w:color="auto" w:fill="auto"/>
          </w:tcPr>
          <w:p w:rsidR="00A9596C" w:rsidRPr="002F7C7E" w:rsidRDefault="00A9596C" w:rsidP="00575006">
            <w:pPr>
              <w:pStyle w:val="ListParagraph"/>
              <w:tabs>
                <w:tab w:val="left" w:pos="826"/>
                <w:tab w:val="left" w:pos="916"/>
              </w:tabs>
              <w:spacing w:after="0" w:line="240" w:lineRule="auto"/>
              <w:ind w:left="0" w:right="436"/>
              <w:jc w:val="right"/>
              <w:rPr>
                <w:rFonts w:ascii="Times New Roman" w:hAnsi="Times New Roman"/>
                <w:sz w:val="20"/>
                <w:szCs w:val="20"/>
              </w:rPr>
            </w:pPr>
            <w:r w:rsidRPr="002F7C7E">
              <w:rPr>
                <w:rFonts w:ascii="Times New Roman" w:hAnsi="Times New Roman"/>
                <w:sz w:val="20"/>
                <w:szCs w:val="20"/>
              </w:rPr>
              <w:t>0</w:t>
            </w:r>
            <w:r w:rsidR="006D3631" w:rsidRPr="002F7C7E">
              <w:rPr>
                <w:rFonts w:ascii="Times New Roman" w:hAnsi="Times New Roman"/>
                <w:sz w:val="20"/>
                <w:szCs w:val="20"/>
              </w:rPr>
              <w:t>,00</w:t>
            </w:r>
          </w:p>
        </w:tc>
      </w:tr>
      <w:tr w:rsidR="00A9596C" w:rsidRPr="002F7C7E" w:rsidTr="00431311">
        <w:trPr>
          <w:trHeight w:val="756"/>
        </w:trPr>
        <w:tc>
          <w:tcPr>
            <w:tcW w:w="2160" w:type="dxa"/>
            <w:tcBorders>
              <w:top w:val="single" w:sz="4" w:space="0" w:color="auto"/>
            </w:tcBorders>
            <w:shd w:val="clear" w:color="auto" w:fill="auto"/>
          </w:tcPr>
          <w:p w:rsidR="00A9596C" w:rsidRPr="002F7C7E" w:rsidRDefault="00A9596C" w:rsidP="001F3077">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Penjualan ikan hasil tangkapan</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right="-105"/>
              <w:rPr>
                <w:rFonts w:ascii="Times New Roman" w:hAnsi="Times New Roman"/>
                <w:sz w:val="20"/>
                <w:szCs w:val="20"/>
              </w:rPr>
            </w:pPr>
            <w:r w:rsidRPr="002F7C7E">
              <w:rPr>
                <w:rFonts w:ascii="Times New Roman" w:hAnsi="Times New Roman"/>
                <w:sz w:val="20"/>
                <w:szCs w:val="20"/>
              </w:rPr>
              <w:t>Ruas jalan utama Ltk - Boru</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right="-105"/>
              <w:rPr>
                <w:rFonts w:ascii="Times New Roman" w:hAnsi="Times New Roman"/>
                <w:sz w:val="20"/>
                <w:szCs w:val="20"/>
              </w:rPr>
            </w:pPr>
            <w:r w:rsidRPr="002F7C7E">
              <w:rPr>
                <w:rFonts w:ascii="Times New Roman" w:hAnsi="Times New Roman"/>
                <w:sz w:val="20"/>
                <w:szCs w:val="20"/>
              </w:rPr>
              <w:t>Ruas jalan utama Ltk - Boru</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right="-105"/>
              <w:rPr>
                <w:rFonts w:ascii="Times New Roman" w:hAnsi="Times New Roman"/>
                <w:sz w:val="20"/>
                <w:szCs w:val="20"/>
              </w:rPr>
            </w:pPr>
            <w:r w:rsidRPr="002F7C7E">
              <w:rPr>
                <w:rFonts w:ascii="Times New Roman" w:hAnsi="Times New Roman"/>
                <w:sz w:val="20"/>
                <w:szCs w:val="20"/>
              </w:rPr>
              <w:t>Ruas jalan utama Ltk – Boru</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right="-90"/>
              <w:rPr>
                <w:rFonts w:ascii="Times New Roman" w:hAnsi="Times New Roman"/>
                <w:sz w:val="20"/>
                <w:szCs w:val="20"/>
              </w:rPr>
            </w:pPr>
            <w:r w:rsidRPr="002F7C7E">
              <w:rPr>
                <w:rFonts w:ascii="Times New Roman" w:hAnsi="Times New Roman"/>
                <w:sz w:val="20"/>
                <w:szCs w:val="20"/>
              </w:rPr>
              <w:t>Ruas jalan utama Ltk – Boru</w:t>
            </w:r>
          </w:p>
        </w:tc>
        <w:tc>
          <w:tcPr>
            <w:tcW w:w="99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1530" w:type="dxa"/>
            <w:tcBorders>
              <w:top w:val="single" w:sz="4" w:space="0" w:color="auto"/>
            </w:tcBorders>
            <w:shd w:val="clear" w:color="auto" w:fill="auto"/>
            <w:vAlign w:val="center"/>
          </w:tcPr>
          <w:p w:rsidR="00A9596C" w:rsidRPr="002F7C7E" w:rsidRDefault="00A9596C" w:rsidP="00431311">
            <w:pPr>
              <w:pStyle w:val="ListParagraph"/>
              <w:spacing w:after="0" w:line="240" w:lineRule="auto"/>
              <w:ind w:left="196" w:right="-104"/>
              <w:rPr>
                <w:rFonts w:ascii="Times New Roman" w:hAnsi="Times New Roman"/>
                <w:sz w:val="20"/>
                <w:szCs w:val="20"/>
              </w:rPr>
            </w:pPr>
            <w:r w:rsidRPr="002F7C7E">
              <w:rPr>
                <w:rFonts w:ascii="Times New Roman" w:hAnsi="Times New Roman"/>
                <w:sz w:val="20"/>
                <w:szCs w:val="20"/>
              </w:rPr>
              <w:t>Ruas jalan utama Ltk - Boru</w:t>
            </w:r>
          </w:p>
        </w:tc>
      </w:tr>
      <w:tr w:rsidR="00A9596C" w:rsidRPr="002F7C7E" w:rsidTr="00431311">
        <w:trPr>
          <w:trHeight w:val="288"/>
        </w:trPr>
        <w:tc>
          <w:tcPr>
            <w:tcW w:w="2160" w:type="dxa"/>
            <w:shd w:val="clear" w:color="auto" w:fill="auto"/>
          </w:tcPr>
          <w:p w:rsidR="00A9596C" w:rsidRPr="002F7C7E" w:rsidRDefault="00A9596C" w:rsidP="001F3077">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Pasar yang dihadapi nelayan:</w:t>
            </w:r>
          </w:p>
          <w:p w:rsidR="00A9596C" w:rsidRPr="002F7C7E" w:rsidRDefault="00A9596C" w:rsidP="002F7C7E">
            <w:pPr>
              <w:pStyle w:val="ListParagraph"/>
              <w:numPr>
                <w:ilvl w:val="0"/>
                <w:numId w:val="32"/>
              </w:numPr>
              <w:spacing w:after="0" w:line="240" w:lineRule="auto"/>
              <w:ind w:left="255" w:hanging="221"/>
              <w:rPr>
                <w:rFonts w:ascii="Times New Roman" w:hAnsi="Times New Roman"/>
                <w:sz w:val="20"/>
                <w:szCs w:val="20"/>
              </w:rPr>
            </w:pPr>
            <w:r w:rsidRPr="002F7C7E">
              <w:rPr>
                <w:rFonts w:ascii="Times New Roman" w:hAnsi="Times New Roman"/>
                <w:sz w:val="20"/>
                <w:szCs w:val="20"/>
              </w:rPr>
              <w:t>Bentuk kegiatan</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p>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Nyata</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p>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Nyata</w:t>
            </w:r>
          </w:p>
        </w:tc>
        <w:tc>
          <w:tcPr>
            <w:tcW w:w="990" w:type="dxa"/>
            <w:shd w:val="clear" w:color="auto" w:fill="auto"/>
            <w:vAlign w:val="center"/>
          </w:tcPr>
          <w:p w:rsidR="00A9596C" w:rsidRPr="002F7C7E" w:rsidRDefault="00A9596C" w:rsidP="00F575F5">
            <w:pPr>
              <w:pStyle w:val="ListParagraph"/>
              <w:spacing w:after="0" w:line="240" w:lineRule="auto"/>
              <w:ind w:left="0"/>
              <w:jc w:val="center"/>
              <w:rPr>
                <w:rFonts w:ascii="Times New Roman" w:hAnsi="Times New Roman"/>
                <w:sz w:val="20"/>
                <w:szCs w:val="20"/>
              </w:rPr>
            </w:pPr>
          </w:p>
          <w:p w:rsidR="00A9596C" w:rsidRPr="002F7C7E" w:rsidRDefault="00A9596C" w:rsidP="00F575F5">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p>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Nyata</w:t>
            </w:r>
          </w:p>
        </w:tc>
        <w:tc>
          <w:tcPr>
            <w:tcW w:w="990" w:type="dxa"/>
            <w:shd w:val="clear" w:color="auto" w:fill="auto"/>
            <w:vAlign w:val="center"/>
          </w:tcPr>
          <w:p w:rsidR="00A9596C" w:rsidRPr="002F7C7E" w:rsidRDefault="00A9596C" w:rsidP="00431311">
            <w:pPr>
              <w:pStyle w:val="ListParagraph"/>
              <w:spacing w:after="0" w:line="240" w:lineRule="auto"/>
              <w:ind w:left="0" w:right="-90"/>
              <w:rPr>
                <w:rFonts w:ascii="Times New Roman" w:hAnsi="Times New Roman"/>
                <w:sz w:val="20"/>
                <w:szCs w:val="20"/>
              </w:rPr>
            </w:pPr>
          </w:p>
          <w:p w:rsidR="00A9596C" w:rsidRPr="002F7C7E" w:rsidRDefault="00A9596C" w:rsidP="00431311">
            <w:pPr>
              <w:pStyle w:val="ListParagraph"/>
              <w:spacing w:after="0" w:line="240" w:lineRule="auto"/>
              <w:ind w:left="0" w:right="-90"/>
              <w:rPr>
                <w:rFonts w:ascii="Times New Roman" w:hAnsi="Times New Roman"/>
                <w:sz w:val="20"/>
                <w:szCs w:val="20"/>
              </w:rPr>
            </w:pPr>
            <w:r w:rsidRPr="002F7C7E">
              <w:rPr>
                <w:rFonts w:ascii="Times New Roman" w:hAnsi="Times New Roman"/>
                <w:sz w:val="20"/>
                <w:szCs w:val="20"/>
              </w:rPr>
              <w:t>Nyata</w:t>
            </w:r>
          </w:p>
        </w:tc>
        <w:tc>
          <w:tcPr>
            <w:tcW w:w="990" w:type="dxa"/>
            <w:shd w:val="clear" w:color="auto" w:fill="auto"/>
            <w:vAlign w:val="center"/>
          </w:tcPr>
          <w:p w:rsidR="00A9596C" w:rsidRPr="002F7C7E" w:rsidRDefault="00A9596C" w:rsidP="00F575F5">
            <w:pPr>
              <w:pStyle w:val="ListParagraph"/>
              <w:spacing w:after="0" w:line="240" w:lineRule="auto"/>
              <w:ind w:left="0"/>
              <w:jc w:val="center"/>
              <w:rPr>
                <w:rFonts w:ascii="Times New Roman" w:hAnsi="Times New Roman"/>
                <w:sz w:val="20"/>
                <w:szCs w:val="20"/>
              </w:rPr>
            </w:pPr>
          </w:p>
          <w:p w:rsidR="00A9596C" w:rsidRPr="002F7C7E" w:rsidRDefault="00A9596C" w:rsidP="00F575F5">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1530" w:type="dxa"/>
            <w:shd w:val="clear" w:color="auto" w:fill="auto"/>
            <w:vAlign w:val="center"/>
          </w:tcPr>
          <w:p w:rsidR="00A9596C" w:rsidRPr="00F575F5" w:rsidRDefault="00A9596C" w:rsidP="00431311">
            <w:pPr>
              <w:spacing w:after="0" w:line="240" w:lineRule="auto"/>
              <w:rPr>
                <w:rFonts w:ascii="Times New Roman" w:hAnsi="Times New Roman"/>
                <w:sz w:val="20"/>
                <w:szCs w:val="20"/>
              </w:rPr>
            </w:pPr>
          </w:p>
          <w:p w:rsidR="00A9596C" w:rsidRPr="002F7C7E" w:rsidRDefault="00A9596C" w:rsidP="00431311">
            <w:pPr>
              <w:pStyle w:val="ListParagraph"/>
              <w:spacing w:after="0" w:line="240" w:lineRule="auto"/>
              <w:ind w:left="196"/>
              <w:rPr>
                <w:rFonts w:ascii="Times New Roman" w:hAnsi="Times New Roman"/>
                <w:sz w:val="20"/>
                <w:szCs w:val="20"/>
              </w:rPr>
            </w:pPr>
            <w:r w:rsidRPr="002F7C7E">
              <w:rPr>
                <w:rFonts w:ascii="Times New Roman" w:hAnsi="Times New Roman"/>
                <w:sz w:val="20"/>
                <w:szCs w:val="20"/>
              </w:rPr>
              <w:t>Nyata</w:t>
            </w:r>
          </w:p>
        </w:tc>
      </w:tr>
      <w:tr w:rsidR="00A9596C" w:rsidRPr="002F7C7E" w:rsidTr="00431311">
        <w:trPr>
          <w:trHeight w:val="288"/>
        </w:trPr>
        <w:tc>
          <w:tcPr>
            <w:tcW w:w="2160" w:type="dxa"/>
            <w:shd w:val="clear" w:color="auto" w:fill="auto"/>
            <w:vAlign w:val="center"/>
          </w:tcPr>
          <w:p w:rsidR="00A9596C" w:rsidRPr="002F7C7E" w:rsidRDefault="00A9596C" w:rsidP="00F575F5">
            <w:pPr>
              <w:pStyle w:val="ListParagraph"/>
              <w:numPr>
                <w:ilvl w:val="0"/>
                <w:numId w:val="32"/>
              </w:numPr>
              <w:spacing w:after="0" w:line="240" w:lineRule="auto"/>
              <w:ind w:left="255" w:hanging="221"/>
              <w:rPr>
                <w:rFonts w:ascii="Times New Roman" w:hAnsi="Times New Roman"/>
                <w:sz w:val="20"/>
                <w:szCs w:val="20"/>
              </w:rPr>
            </w:pPr>
            <w:r w:rsidRPr="002F7C7E">
              <w:rPr>
                <w:rFonts w:ascii="Times New Roman" w:hAnsi="Times New Roman"/>
                <w:sz w:val="20"/>
                <w:szCs w:val="20"/>
              </w:rPr>
              <w:t>Transaksi</w:t>
            </w:r>
          </w:p>
        </w:tc>
        <w:tc>
          <w:tcPr>
            <w:tcW w:w="990" w:type="dxa"/>
            <w:shd w:val="clear" w:color="auto" w:fill="auto"/>
            <w:vAlign w:val="center"/>
          </w:tcPr>
          <w:p w:rsidR="00A9596C" w:rsidRPr="002F7C7E" w:rsidRDefault="00575006" w:rsidP="00431311">
            <w:pPr>
              <w:pStyle w:val="ListParagraph"/>
              <w:spacing w:after="0" w:line="240" w:lineRule="auto"/>
              <w:ind w:left="0"/>
              <w:rPr>
                <w:rFonts w:ascii="Times New Roman" w:hAnsi="Times New Roman"/>
                <w:sz w:val="20"/>
                <w:szCs w:val="20"/>
              </w:rPr>
            </w:pPr>
            <w:r>
              <w:rPr>
                <w:rFonts w:ascii="Times New Roman" w:hAnsi="Times New Roman"/>
                <w:sz w:val="20"/>
                <w:szCs w:val="20"/>
              </w:rPr>
              <w:t>Tradi-</w:t>
            </w:r>
            <w:r w:rsidR="00A9596C" w:rsidRPr="002F7C7E">
              <w:rPr>
                <w:rFonts w:ascii="Times New Roman" w:hAnsi="Times New Roman"/>
                <w:sz w:val="20"/>
                <w:szCs w:val="20"/>
              </w:rPr>
              <w:t>sional</w:t>
            </w:r>
          </w:p>
        </w:tc>
        <w:tc>
          <w:tcPr>
            <w:tcW w:w="990" w:type="dxa"/>
            <w:shd w:val="clear" w:color="auto" w:fill="auto"/>
            <w:vAlign w:val="center"/>
          </w:tcPr>
          <w:p w:rsidR="00A9596C" w:rsidRPr="002F7C7E" w:rsidRDefault="00575006" w:rsidP="00431311">
            <w:pPr>
              <w:pStyle w:val="ListParagraph"/>
              <w:spacing w:after="0" w:line="240" w:lineRule="auto"/>
              <w:ind w:left="0"/>
              <w:rPr>
                <w:rFonts w:ascii="Times New Roman" w:hAnsi="Times New Roman"/>
                <w:sz w:val="20"/>
                <w:szCs w:val="20"/>
              </w:rPr>
            </w:pPr>
            <w:r>
              <w:rPr>
                <w:rFonts w:ascii="Times New Roman" w:hAnsi="Times New Roman"/>
                <w:sz w:val="20"/>
                <w:szCs w:val="20"/>
              </w:rPr>
              <w:t>Tradi-</w:t>
            </w:r>
            <w:r w:rsidR="00A9596C" w:rsidRPr="002F7C7E">
              <w:rPr>
                <w:rFonts w:ascii="Times New Roman" w:hAnsi="Times New Roman"/>
                <w:sz w:val="20"/>
                <w:szCs w:val="20"/>
              </w:rPr>
              <w:t>sional</w:t>
            </w:r>
          </w:p>
        </w:tc>
        <w:tc>
          <w:tcPr>
            <w:tcW w:w="990" w:type="dxa"/>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990" w:type="dxa"/>
            <w:shd w:val="clear" w:color="auto" w:fill="auto"/>
            <w:vAlign w:val="center"/>
          </w:tcPr>
          <w:p w:rsidR="00A9596C" w:rsidRPr="002F7C7E" w:rsidRDefault="00F575F5" w:rsidP="00431311">
            <w:pPr>
              <w:pStyle w:val="ListParagraph"/>
              <w:spacing w:after="0" w:line="240" w:lineRule="auto"/>
              <w:ind w:left="0"/>
              <w:rPr>
                <w:rFonts w:ascii="Times New Roman" w:hAnsi="Times New Roman"/>
                <w:sz w:val="20"/>
                <w:szCs w:val="20"/>
              </w:rPr>
            </w:pPr>
            <w:r>
              <w:rPr>
                <w:rFonts w:ascii="Times New Roman" w:hAnsi="Times New Roman"/>
                <w:sz w:val="20"/>
                <w:szCs w:val="20"/>
              </w:rPr>
              <w:t>Tradi-</w:t>
            </w:r>
            <w:r w:rsidR="00A9596C" w:rsidRPr="002F7C7E">
              <w:rPr>
                <w:rFonts w:ascii="Times New Roman" w:hAnsi="Times New Roman"/>
                <w:sz w:val="20"/>
                <w:szCs w:val="20"/>
              </w:rPr>
              <w:t>sional</w:t>
            </w:r>
          </w:p>
        </w:tc>
        <w:tc>
          <w:tcPr>
            <w:tcW w:w="990" w:type="dxa"/>
            <w:shd w:val="clear" w:color="auto" w:fill="auto"/>
            <w:vAlign w:val="center"/>
          </w:tcPr>
          <w:p w:rsidR="00A9596C" w:rsidRPr="002F7C7E" w:rsidRDefault="00F575F5" w:rsidP="00431311">
            <w:pPr>
              <w:pStyle w:val="ListParagraph"/>
              <w:spacing w:after="0" w:line="240" w:lineRule="auto"/>
              <w:ind w:left="0" w:right="-90"/>
              <w:rPr>
                <w:rFonts w:ascii="Times New Roman" w:hAnsi="Times New Roman"/>
                <w:sz w:val="20"/>
                <w:szCs w:val="20"/>
              </w:rPr>
            </w:pPr>
            <w:r>
              <w:rPr>
                <w:rFonts w:ascii="Times New Roman" w:hAnsi="Times New Roman"/>
                <w:sz w:val="20"/>
                <w:szCs w:val="20"/>
              </w:rPr>
              <w:t>Tradi-</w:t>
            </w:r>
            <w:r w:rsidR="00A9596C" w:rsidRPr="002F7C7E">
              <w:rPr>
                <w:rFonts w:ascii="Times New Roman" w:hAnsi="Times New Roman"/>
                <w:sz w:val="20"/>
                <w:szCs w:val="20"/>
              </w:rPr>
              <w:t>sional</w:t>
            </w:r>
          </w:p>
        </w:tc>
        <w:tc>
          <w:tcPr>
            <w:tcW w:w="990" w:type="dxa"/>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1530" w:type="dxa"/>
            <w:shd w:val="clear" w:color="auto" w:fill="auto"/>
            <w:vAlign w:val="center"/>
          </w:tcPr>
          <w:p w:rsidR="00A9596C" w:rsidRPr="002F7C7E" w:rsidRDefault="00A9596C" w:rsidP="00431311">
            <w:pPr>
              <w:pStyle w:val="ListParagraph"/>
              <w:spacing w:after="0" w:line="240" w:lineRule="auto"/>
              <w:ind w:left="196"/>
              <w:rPr>
                <w:rFonts w:ascii="Times New Roman" w:hAnsi="Times New Roman"/>
                <w:sz w:val="20"/>
                <w:szCs w:val="20"/>
              </w:rPr>
            </w:pPr>
            <w:r w:rsidRPr="002F7C7E">
              <w:rPr>
                <w:rFonts w:ascii="Times New Roman" w:hAnsi="Times New Roman"/>
                <w:sz w:val="20"/>
                <w:szCs w:val="20"/>
              </w:rPr>
              <w:t>Tradisional</w:t>
            </w:r>
          </w:p>
        </w:tc>
      </w:tr>
      <w:tr w:rsidR="00A9596C" w:rsidRPr="002F7C7E" w:rsidTr="00431311">
        <w:trPr>
          <w:trHeight w:val="288"/>
        </w:trPr>
        <w:tc>
          <w:tcPr>
            <w:tcW w:w="2160" w:type="dxa"/>
            <w:shd w:val="clear" w:color="auto" w:fill="auto"/>
          </w:tcPr>
          <w:p w:rsidR="00A9596C" w:rsidRPr="002F7C7E" w:rsidRDefault="00A9596C" w:rsidP="002F7C7E">
            <w:pPr>
              <w:pStyle w:val="ListParagraph"/>
              <w:numPr>
                <w:ilvl w:val="0"/>
                <w:numId w:val="32"/>
              </w:numPr>
              <w:spacing w:after="0" w:line="240" w:lineRule="auto"/>
              <w:ind w:left="255" w:hanging="221"/>
              <w:jc w:val="both"/>
              <w:rPr>
                <w:rFonts w:ascii="Times New Roman" w:hAnsi="Times New Roman"/>
                <w:sz w:val="20"/>
                <w:szCs w:val="20"/>
              </w:rPr>
            </w:pPr>
            <w:r w:rsidRPr="002F7C7E">
              <w:rPr>
                <w:rFonts w:ascii="Times New Roman" w:hAnsi="Times New Roman"/>
                <w:sz w:val="20"/>
                <w:szCs w:val="20"/>
              </w:rPr>
              <w:t>Jenis komoditi</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Ikan</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Ikan</w:t>
            </w:r>
          </w:p>
        </w:tc>
        <w:tc>
          <w:tcPr>
            <w:tcW w:w="990" w:type="dxa"/>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990" w:type="dxa"/>
            <w:shd w:val="clear" w:color="auto" w:fill="auto"/>
            <w:vAlign w:val="center"/>
          </w:tcPr>
          <w:p w:rsidR="00A9596C" w:rsidRPr="002F7C7E" w:rsidRDefault="00A9596C" w:rsidP="00431311">
            <w:pPr>
              <w:pStyle w:val="ListParagraph"/>
              <w:spacing w:after="0" w:line="240" w:lineRule="auto"/>
              <w:ind w:left="0"/>
              <w:rPr>
                <w:rFonts w:ascii="Times New Roman" w:hAnsi="Times New Roman"/>
                <w:sz w:val="20"/>
                <w:szCs w:val="20"/>
              </w:rPr>
            </w:pPr>
            <w:r w:rsidRPr="002F7C7E">
              <w:rPr>
                <w:rFonts w:ascii="Times New Roman" w:hAnsi="Times New Roman"/>
                <w:sz w:val="20"/>
                <w:szCs w:val="20"/>
              </w:rPr>
              <w:t>Ikan</w:t>
            </w:r>
          </w:p>
        </w:tc>
        <w:tc>
          <w:tcPr>
            <w:tcW w:w="990" w:type="dxa"/>
            <w:shd w:val="clear" w:color="auto" w:fill="auto"/>
            <w:vAlign w:val="center"/>
          </w:tcPr>
          <w:p w:rsidR="00A9596C" w:rsidRPr="002F7C7E" w:rsidRDefault="00A9596C" w:rsidP="00431311">
            <w:pPr>
              <w:pStyle w:val="ListParagraph"/>
              <w:spacing w:after="0" w:line="240" w:lineRule="auto"/>
              <w:ind w:left="0" w:right="-90"/>
              <w:rPr>
                <w:rFonts w:ascii="Times New Roman" w:hAnsi="Times New Roman"/>
                <w:sz w:val="20"/>
                <w:szCs w:val="20"/>
              </w:rPr>
            </w:pPr>
            <w:r w:rsidRPr="002F7C7E">
              <w:rPr>
                <w:rFonts w:ascii="Times New Roman" w:hAnsi="Times New Roman"/>
                <w:sz w:val="20"/>
                <w:szCs w:val="20"/>
              </w:rPr>
              <w:t>Ikan</w:t>
            </w:r>
          </w:p>
        </w:tc>
        <w:tc>
          <w:tcPr>
            <w:tcW w:w="990" w:type="dxa"/>
            <w:shd w:val="clear" w:color="auto" w:fill="auto"/>
            <w:vAlign w:val="center"/>
          </w:tcPr>
          <w:p w:rsidR="00A9596C" w:rsidRPr="002F7C7E" w:rsidRDefault="00A9596C" w:rsidP="00431311">
            <w:pPr>
              <w:pStyle w:val="ListParagraph"/>
              <w:spacing w:after="0" w:line="240" w:lineRule="auto"/>
              <w:ind w:left="0"/>
              <w:jc w:val="center"/>
              <w:rPr>
                <w:rFonts w:ascii="Times New Roman" w:hAnsi="Times New Roman"/>
                <w:sz w:val="20"/>
                <w:szCs w:val="20"/>
              </w:rPr>
            </w:pPr>
            <w:r w:rsidRPr="002F7C7E">
              <w:rPr>
                <w:rFonts w:ascii="Times New Roman" w:hAnsi="Times New Roman"/>
                <w:sz w:val="20"/>
                <w:szCs w:val="20"/>
              </w:rPr>
              <w:t>-</w:t>
            </w:r>
          </w:p>
        </w:tc>
        <w:tc>
          <w:tcPr>
            <w:tcW w:w="1530" w:type="dxa"/>
            <w:shd w:val="clear" w:color="auto" w:fill="auto"/>
            <w:vAlign w:val="center"/>
          </w:tcPr>
          <w:p w:rsidR="00A9596C" w:rsidRPr="002F7C7E" w:rsidRDefault="00A9596C" w:rsidP="00431311">
            <w:pPr>
              <w:pStyle w:val="ListParagraph"/>
              <w:spacing w:after="0" w:line="240" w:lineRule="auto"/>
              <w:ind w:left="196"/>
              <w:rPr>
                <w:rFonts w:ascii="Times New Roman" w:hAnsi="Times New Roman"/>
                <w:sz w:val="20"/>
                <w:szCs w:val="20"/>
              </w:rPr>
            </w:pPr>
            <w:r w:rsidRPr="002F7C7E">
              <w:rPr>
                <w:rFonts w:ascii="Times New Roman" w:hAnsi="Times New Roman"/>
                <w:sz w:val="20"/>
                <w:szCs w:val="20"/>
              </w:rPr>
              <w:t>Ikan</w:t>
            </w:r>
          </w:p>
        </w:tc>
      </w:tr>
    </w:tbl>
    <w:p w:rsidR="00A9596C" w:rsidRDefault="00A9596C" w:rsidP="00562F78">
      <w:pPr>
        <w:spacing w:after="0"/>
        <w:rPr>
          <w:rFonts w:ascii="Times New Roman" w:hAnsi="Times New Roman"/>
          <w:b/>
        </w:rPr>
        <w:sectPr w:rsidR="00A9596C" w:rsidSect="00A9596C">
          <w:type w:val="continuous"/>
          <w:pgSz w:w="11906" w:h="16838" w:code="9"/>
          <w:pgMar w:top="1134" w:right="1134" w:bottom="1418" w:left="1134" w:header="737" w:footer="720" w:gutter="0"/>
          <w:cols w:space="567"/>
          <w:docGrid w:linePitch="360"/>
        </w:sectPr>
      </w:pPr>
    </w:p>
    <w:p w:rsidR="00A124C3" w:rsidRPr="00307AF6" w:rsidRDefault="00A124C3" w:rsidP="00A124C3">
      <w:pPr>
        <w:pStyle w:val="ListParagraph"/>
        <w:spacing w:after="0" w:line="240" w:lineRule="auto"/>
        <w:ind w:left="0"/>
        <w:jc w:val="both"/>
        <w:rPr>
          <w:rFonts w:ascii="Times New Roman" w:hAnsi="Times New Roman"/>
        </w:rPr>
      </w:pPr>
      <w:r w:rsidRPr="00307AF6">
        <w:rPr>
          <w:rFonts w:ascii="Times New Roman" w:hAnsi="Times New Roman"/>
        </w:rPr>
        <w:lastRenderedPageBreak/>
        <w:t xml:space="preserve">Bila probabilitas keadaan perekonomian dianggap sebesar 0,33; dengan demikian nilai tertimbang hasil dari keempat pilihan </w:t>
      </w:r>
      <w:proofErr w:type="gramStart"/>
      <w:r w:rsidRPr="00307AF6">
        <w:rPr>
          <w:rFonts w:ascii="Times New Roman" w:hAnsi="Times New Roman"/>
        </w:rPr>
        <w:t>adalah :</w:t>
      </w:r>
      <w:proofErr w:type="gramEnd"/>
    </w:p>
    <w:p w:rsidR="00A124C3" w:rsidRDefault="00A124C3" w:rsidP="00A124C3">
      <w:pPr>
        <w:pStyle w:val="ListParagraph"/>
        <w:numPr>
          <w:ilvl w:val="0"/>
          <w:numId w:val="39"/>
        </w:numPr>
        <w:spacing w:after="0" w:line="240" w:lineRule="auto"/>
        <w:ind w:left="360"/>
        <w:jc w:val="both"/>
        <w:rPr>
          <w:rFonts w:ascii="Times New Roman" w:hAnsi="Times New Roman"/>
        </w:rPr>
      </w:pPr>
      <w:r w:rsidRPr="00A124C3">
        <w:rPr>
          <w:rFonts w:ascii="Times New Roman" w:hAnsi="Times New Roman"/>
        </w:rPr>
        <w:t xml:space="preserve">Pengolahan ikan secara tradisional </w:t>
      </w:r>
    </w:p>
    <w:p w:rsidR="0064422F" w:rsidRDefault="00A124C3" w:rsidP="00A124C3">
      <w:pPr>
        <w:pStyle w:val="ListParagraph"/>
        <w:spacing w:after="0" w:line="240" w:lineRule="auto"/>
        <w:ind w:left="360"/>
        <w:jc w:val="both"/>
        <w:rPr>
          <w:rFonts w:ascii="Times New Roman" w:hAnsi="Times New Roman"/>
        </w:rPr>
      </w:pPr>
      <w:r w:rsidRPr="00A124C3">
        <w:rPr>
          <w:rFonts w:ascii="Times New Roman" w:hAnsi="Times New Roman"/>
        </w:rPr>
        <w:t>= (0,33) (42.500) + (0</w:t>
      </w:r>
      <w:r w:rsidR="0064422F">
        <w:rPr>
          <w:rFonts w:ascii="Times New Roman" w:hAnsi="Times New Roman"/>
        </w:rPr>
        <w:t xml:space="preserve">,33) (30.000) + (0,33) </w:t>
      </w:r>
    </w:p>
    <w:p w:rsidR="0064422F" w:rsidRDefault="0064422F" w:rsidP="0064422F">
      <w:pPr>
        <w:pStyle w:val="ListParagraph"/>
        <w:spacing w:after="0" w:line="240" w:lineRule="auto"/>
        <w:ind w:left="540"/>
        <w:jc w:val="both"/>
        <w:rPr>
          <w:rFonts w:ascii="Times New Roman" w:hAnsi="Times New Roman"/>
        </w:rPr>
      </w:pPr>
      <w:r>
        <w:rPr>
          <w:rFonts w:ascii="Times New Roman" w:hAnsi="Times New Roman"/>
        </w:rPr>
        <w:t>(20.000)</w:t>
      </w:r>
    </w:p>
    <w:p w:rsidR="00A124C3" w:rsidRPr="00A124C3" w:rsidRDefault="00A124C3" w:rsidP="00A124C3">
      <w:pPr>
        <w:pStyle w:val="ListParagraph"/>
        <w:spacing w:after="0" w:line="240" w:lineRule="auto"/>
        <w:ind w:left="360"/>
        <w:jc w:val="both"/>
        <w:rPr>
          <w:rFonts w:ascii="Times New Roman" w:hAnsi="Times New Roman"/>
        </w:rPr>
      </w:pPr>
      <w:r w:rsidRPr="00A124C3">
        <w:rPr>
          <w:rFonts w:ascii="Times New Roman" w:hAnsi="Times New Roman"/>
        </w:rPr>
        <w:t>= 30.525</w:t>
      </w:r>
    </w:p>
    <w:p w:rsidR="00A124C3" w:rsidRDefault="00A124C3" w:rsidP="00A124C3">
      <w:pPr>
        <w:pStyle w:val="ListParagraph"/>
        <w:numPr>
          <w:ilvl w:val="0"/>
          <w:numId w:val="39"/>
        </w:numPr>
        <w:spacing w:after="0" w:line="240" w:lineRule="auto"/>
        <w:ind w:left="360"/>
        <w:jc w:val="both"/>
        <w:rPr>
          <w:rFonts w:ascii="Times New Roman" w:hAnsi="Times New Roman"/>
        </w:rPr>
      </w:pPr>
      <w:r w:rsidRPr="00A124C3">
        <w:rPr>
          <w:rFonts w:ascii="Times New Roman" w:hAnsi="Times New Roman"/>
        </w:rPr>
        <w:t xml:space="preserve">Perbaikan jala ikan </w:t>
      </w:r>
    </w:p>
    <w:p w:rsidR="0064422F" w:rsidRDefault="00A124C3" w:rsidP="00A124C3">
      <w:pPr>
        <w:pStyle w:val="ListParagraph"/>
        <w:spacing w:after="0" w:line="240" w:lineRule="auto"/>
        <w:ind w:left="360"/>
        <w:jc w:val="both"/>
        <w:rPr>
          <w:rFonts w:ascii="Times New Roman" w:hAnsi="Times New Roman"/>
        </w:rPr>
      </w:pPr>
      <w:r w:rsidRPr="00A124C3">
        <w:rPr>
          <w:rFonts w:ascii="Times New Roman" w:hAnsi="Times New Roman"/>
        </w:rPr>
        <w:t xml:space="preserve">= (0,33) (200.000) + (0,33) (150.000) + (0,33) </w:t>
      </w:r>
    </w:p>
    <w:p w:rsidR="0064422F" w:rsidRDefault="00A124C3" w:rsidP="0064422F">
      <w:pPr>
        <w:pStyle w:val="ListParagraph"/>
        <w:spacing w:after="0" w:line="240" w:lineRule="auto"/>
        <w:ind w:left="540"/>
        <w:jc w:val="both"/>
        <w:rPr>
          <w:rFonts w:ascii="Times New Roman" w:hAnsi="Times New Roman"/>
        </w:rPr>
      </w:pPr>
      <w:r w:rsidRPr="00A124C3">
        <w:rPr>
          <w:rFonts w:ascii="Times New Roman" w:hAnsi="Times New Roman"/>
        </w:rPr>
        <w:t xml:space="preserve">(75.000)  </w:t>
      </w:r>
    </w:p>
    <w:p w:rsidR="00A124C3" w:rsidRPr="00A124C3" w:rsidRDefault="005F64F4" w:rsidP="00A124C3">
      <w:pPr>
        <w:pStyle w:val="ListParagraph"/>
        <w:spacing w:after="0" w:line="240" w:lineRule="auto"/>
        <w:ind w:left="360"/>
        <w:jc w:val="both"/>
        <w:rPr>
          <w:rFonts w:ascii="Times New Roman" w:hAnsi="Times New Roman"/>
        </w:rPr>
      </w:pPr>
      <w:r>
        <w:rPr>
          <w:rFonts w:ascii="Times New Roman" w:hAnsi="Times New Roman"/>
        </w:rPr>
        <w:t xml:space="preserve">= </w:t>
      </w:r>
      <w:r w:rsidR="00A124C3" w:rsidRPr="00A124C3">
        <w:rPr>
          <w:rFonts w:ascii="Times New Roman" w:hAnsi="Times New Roman"/>
        </w:rPr>
        <w:t>140.250</w:t>
      </w:r>
    </w:p>
    <w:p w:rsidR="00A124C3" w:rsidRDefault="00A124C3" w:rsidP="00A124C3">
      <w:pPr>
        <w:pStyle w:val="ListParagraph"/>
        <w:numPr>
          <w:ilvl w:val="0"/>
          <w:numId w:val="39"/>
        </w:numPr>
        <w:spacing w:after="0" w:line="240" w:lineRule="auto"/>
        <w:ind w:left="360"/>
        <w:jc w:val="both"/>
        <w:rPr>
          <w:rFonts w:ascii="Times New Roman" w:hAnsi="Times New Roman"/>
        </w:rPr>
      </w:pPr>
      <w:r w:rsidRPr="00A124C3">
        <w:rPr>
          <w:rFonts w:ascii="Times New Roman" w:hAnsi="Times New Roman"/>
        </w:rPr>
        <w:t xml:space="preserve">Keperluan melaut </w:t>
      </w:r>
    </w:p>
    <w:p w:rsidR="00A124C3" w:rsidRPr="00A124C3" w:rsidRDefault="00A124C3" w:rsidP="00A124C3">
      <w:pPr>
        <w:pStyle w:val="ListParagraph"/>
        <w:spacing w:after="0" w:line="240" w:lineRule="auto"/>
        <w:ind w:left="360"/>
        <w:jc w:val="both"/>
        <w:rPr>
          <w:rFonts w:ascii="Times New Roman" w:hAnsi="Times New Roman"/>
        </w:rPr>
      </w:pPr>
      <w:r w:rsidRPr="00A124C3">
        <w:rPr>
          <w:rFonts w:ascii="Times New Roman" w:hAnsi="Times New Roman"/>
        </w:rPr>
        <w:t>= (0,33) (35.000) + (0,33) (35.000) + (0,33) (0) = 23.100</w:t>
      </w:r>
    </w:p>
    <w:p w:rsidR="00A124C3" w:rsidRDefault="00A124C3" w:rsidP="00A124C3">
      <w:pPr>
        <w:pStyle w:val="ListParagraph"/>
        <w:numPr>
          <w:ilvl w:val="0"/>
          <w:numId w:val="39"/>
        </w:numPr>
        <w:spacing w:after="0" w:line="240" w:lineRule="auto"/>
        <w:ind w:left="360"/>
        <w:jc w:val="both"/>
        <w:rPr>
          <w:rFonts w:ascii="Times New Roman" w:hAnsi="Times New Roman"/>
        </w:rPr>
      </w:pPr>
      <w:r w:rsidRPr="00307AF6">
        <w:rPr>
          <w:rFonts w:ascii="Times New Roman" w:hAnsi="Times New Roman"/>
        </w:rPr>
        <w:t xml:space="preserve">Mengecat perahu </w:t>
      </w:r>
    </w:p>
    <w:p w:rsidR="0064422F" w:rsidRDefault="00A124C3" w:rsidP="00A124C3">
      <w:pPr>
        <w:pStyle w:val="ListParagraph"/>
        <w:spacing w:after="0" w:line="240" w:lineRule="auto"/>
        <w:ind w:left="360"/>
        <w:jc w:val="both"/>
        <w:rPr>
          <w:rFonts w:ascii="Times New Roman" w:hAnsi="Times New Roman"/>
        </w:rPr>
      </w:pPr>
      <w:r w:rsidRPr="00307AF6">
        <w:rPr>
          <w:rFonts w:ascii="Times New Roman" w:hAnsi="Times New Roman"/>
        </w:rPr>
        <w:t>= (0,33)</w:t>
      </w:r>
      <w:r w:rsidRPr="00307AF6">
        <w:rPr>
          <w:rFonts w:ascii="Times New Roman" w:hAnsi="Times New Roman"/>
          <w:sz w:val="24"/>
          <w:szCs w:val="24"/>
        </w:rPr>
        <w:t xml:space="preserve"> </w:t>
      </w:r>
      <w:r w:rsidRPr="00307AF6">
        <w:rPr>
          <w:rFonts w:ascii="Times New Roman" w:hAnsi="Times New Roman"/>
        </w:rPr>
        <w:t xml:space="preserve">(0) + (0,33) (267.000) + (0,33) </w:t>
      </w:r>
    </w:p>
    <w:p w:rsidR="0064422F" w:rsidRDefault="00A124C3" w:rsidP="0064422F">
      <w:pPr>
        <w:pStyle w:val="ListParagraph"/>
        <w:spacing w:after="0" w:line="240" w:lineRule="auto"/>
        <w:ind w:left="540"/>
        <w:jc w:val="both"/>
        <w:rPr>
          <w:rFonts w:ascii="Times New Roman" w:hAnsi="Times New Roman"/>
        </w:rPr>
      </w:pPr>
      <w:r w:rsidRPr="00307AF6">
        <w:rPr>
          <w:rFonts w:ascii="Times New Roman" w:hAnsi="Times New Roman"/>
        </w:rPr>
        <w:t xml:space="preserve">(175.000) </w:t>
      </w:r>
    </w:p>
    <w:p w:rsidR="00A124C3" w:rsidRPr="00A124C3" w:rsidRDefault="00A124C3" w:rsidP="00A124C3">
      <w:pPr>
        <w:pStyle w:val="ListParagraph"/>
        <w:spacing w:after="0" w:line="240" w:lineRule="auto"/>
        <w:ind w:left="360"/>
        <w:jc w:val="both"/>
        <w:rPr>
          <w:rFonts w:ascii="Times New Roman" w:hAnsi="Times New Roman"/>
        </w:rPr>
      </w:pPr>
      <w:r w:rsidRPr="00307AF6">
        <w:rPr>
          <w:rFonts w:ascii="Times New Roman" w:hAnsi="Times New Roman"/>
        </w:rPr>
        <w:t>= 145.860</w:t>
      </w:r>
    </w:p>
    <w:p w:rsidR="005F64F4" w:rsidRPr="00233292" w:rsidRDefault="005F64F4" w:rsidP="00A124C3">
      <w:pPr>
        <w:pStyle w:val="ListParagraph"/>
        <w:spacing w:after="0" w:line="240" w:lineRule="auto"/>
        <w:ind w:left="0"/>
        <w:jc w:val="both"/>
        <w:rPr>
          <w:rFonts w:ascii="Times New Roman" w:hAnsi="Times New Roman"/>
          <w:sz w:val="20"/>
          <w:szCs w:val="20"/>
        </w:rPr>
      </w:pPr>
    </w:p>
    <w:p w:rsidR="00A124C3" w:rsidRPr="00307AF6" w:rsidRDefault="00A124C3" w:rsidP="00A124C3">
      <w:pPr>
        <w:pStyle w:val="ListParagraph"/>
        <w:spacing w:after="0" w:line="240" w:lineRule="auto"/>
        <w:ind w:left="0"/>
        <w:jc w:val="both"/>
        <w:rPr>
          <w:rFonts w:ascii="Times New Roman" w:hAnsi="Times New Roman"/>
        </w:rPr>
      </w:pPr>
      <w:r w:rsidRPr="00307AF6">
        <w:rPr>
          <w:rFonts w:ascii="Times New Roman" w:hAnsi="Times New Roman"/>
        </w:rPr>
        <w:t xml:space="preserve">Hasil taruhan yang diharapkan untuk setiap tindakan dihitung dengan menggunakan metode yang serupa dengan menghitung hasil taruhan untuk keadaan berisiko. </w:t>
      </w:r>
      <w:r w:rsidR="005F64F4">
        <w:rPr>
          <w:rFonts w:ascii="Times New Roman" w:hAnsi="Times New Roman"/>
        </w:rPr>
        <w:t xml:space="preserve"> </w:t>
      </w:r>
      <w:r w:rsidRPr="00307AF6">
        <w:rPr>
          <w:rFonts w:ascii="Times New Roman" w:hAnsi="Times New Roman"/>
        </w:rPr>
        <w:t>Tindakan mengecat perahu akan dipilih karena menghasilkan hasil taruhan terbesar</w:t>
      </w:r>
      <w:r w:rsidR="005F64F4">
        <w:rPr>
          <w:rFonts w:ascii="Times New Roman" w:hAnsi="Times New Roman"/>
        </w:rPr>
        <w:t>, yaitu Rp 145.860,00</w:t>
      </w:r>
      <w:r w:rsidRPr="00307AF6">
        <w:rPr>
          <w:rFonts w:ascii="Times New Roman" w:hAnsi="Times New Roman"/>
        </w:rPr>
        <w:t>.</w:t>
      </w:r>
      <w:r w:rsidR="005F64F4">
        <w:rPr>
          <w:rFonts w:ascii="Times New Roman" w:hAnsi="Times New Roman"/>
        </w:rPr>
        <w:t xml:space="preserve">  </w:t>
      </w:r>
    </w:p>
    <w:p w:rsidR="00A124C3" w:rsidRDefault="00A124C3" w:rsidP="0067176E">
      <w:pPr>
        <w:pStyle w:val="ListParagraph"/>
        <w:spacing w:after="0" w:line="240" w:lineRule="auto"/>
        <w:ind w:left="0"/>
        <w:jc w:val="both"/>
        <w:rPr>
          <w:rFonts w:ascii="Times New Roman" w:hAnsi="Times New Roman"/>
        </w:rPr>
      </w:pPr>
    </w:p>
    <w:p w:rsidR="005F64F4" w:rsidRPr="005F64F4" w:rsidRDefault="005F64F4" w:rsidP="00A124C3">
      <w:pPr>
        <w:pStyle w:val="ListParagraph"/>
        <w:spacing w:after="0" w:line="240" w:lineRule="auto"/>
        <w:ind w:left="0"/>
        <w:jc w:val="both"/>
        <w:rPr>
          <w:rFonts w:ascii="Times New Roman" w:hAnsi="Times New Roman"/>
          <w:b/>
        </w:rPr>
      </w:pPr>
      <w:r>
        <w:rPr>
          <w:rFonts w:ascii="Times New Roman" w:hAnsi="Times New Roman"/>
          <w:b/>
        </w:rPr>
        <w:t>Pembahasan</w:t>
      </w:r>
    </w:p>
    <w:p w:rsidR="005F64F4" w:rsidRDefault="005F64F4" w:rsidP="00A124C3">
      <w:pPr>
        <w:pStyle w:val="ListParagraph"/>
        <w:spacing w:after="0" w:line="240" w:lineRule="auto"/>
        <w:ind w:left="0"/>
        <w:jc w:val="both"/>
        <w:rPr>
          <w:rFonts w:ascii="Times New Roman" w:hAnsi="Times New Roman"/>
        </w:rPr>
      </w:pPr>
    </w:p>
    <w:p w:rsidR="00A124C3" w:rsidRPr="00307AF6" w:rsidRDefault="00A124C3" w:rsidP="00A124C3">
      <w:pPr>
        <w:pStyle w:val="ListParagraph"/>
        <w:spacing w:after="0" w:line="240" w:lineRule="auto"/>
        <w:ind w:left="0"/>
        <w:jc w:val="both"/>
        <w:rPr>
          <w:rFonts w:ascii="Times New Roman" w:hAnsi="Times New Roman"/>
        </w:rPr>
      </w:pPr>
      <w:r w:rsidRPr="00307AF6">
        <w:rPr>
          <w:rFonts w:ascii="Times New Roman" w:hAnsi="Times New Roman"/>
        </w:rPr>
        <w:t xml:space="preserve">Pengambilan keputusan dengan mempertimbangkan risiko dan ketidakpastian secara kuantitatif ini berdasarkan data historis yang berkaitan dengan hasil-hasil yang dicapai. </w:t>
      </w:r>
      <w:r>
        <w:rPr>
          <w:rFonts w:ascii="Times New Roman" w:hAnsi="Times New Roman"/>
        </w:rPr>
        <w:t xml:space="preserve"> </w:t>
      </w:r>
      <w:r w:rsidRPr="00307AF6">
        <w:rPr>
          <w:rFonts w:ascii="Times New Roman" w:hAnsi="Times New Roman"/>
        </w:rPr>
        <w:t>Data-data tersebut relatif</w:t>
      </w:r>
      <w:r w:rsidRPr="00307AF6">
        <w:rPr>
          <w:rFonts w:ascii="Times New Roman" w:hAnsi="Times New Roman"/>
          <w:sz w:val="24"/>
          <w:szCs w:val="24"/>
        </w:rPr>
        <w:t xml:space="preserve"> </w:t>
      </w:r>
      <w:r w:rsidRPr="00307AF6">
        <w:rPr>
          <w:rFonts w:ascii="Times New Roman" w:hAnsi="Times New Roman"/>
        </w:rPr>
        <w:t xml:space="preserve">sangat menentukan dalam pengambilan keputusan pada keadaan berisiko. </w:t>
      </w:r>
      <w:r>
        <w:rPr>
          <w:rFonts w:ascii="Times New Roman" w:hAnsi="Times New Roman"/>
        </w:rPr>
        <w:t xml:space="preserve"> </w:t>
      </w:r>
      <w:r w:rsidRPr="00307AF6">
        <w:rPr>
          <w:rFonts w:ascii="Times New Roman" w:hAnsi="Times New Roman"/>
        </w:rPr>
        <w:t xml:space="preserve">Berdasarkan hal tersebut, dapat dikembangkan prakiraan untuk probabilitas kejadian dan mengkaitkan probabilitas dengan hasil taruhan yang diharapkan. </w:t>
      </w:r>
    </w:p>
    <w:p w:rsidR="00A124C3" w:rsidRPr="00233292" w:rsidRDefault="00A124C3" w:rsidP="0067176E">
      <w:pPr>
        <w:pStyle w:val="ListParagraph"/>
        <w:spacing w:after="0" w:line="240" w:lineRule="auto"/>
        <w:ind w:left="0"/>
        <w:jc w:val="both"/>
        <w:rPr>
          <w:rFonts w:ascii="Times New Roman" w:hAnsi="Times New Roman"/>
          <w:sz w:val="20"/>
          <w:szCs w:val="20"/>
        </w:rPr>
      </w:pPr>
    </w:p>
    <w:p w:rsidR="004D7464" w:rsidRDefault="0067176E" w:rsidP="0067176E">
      <w:pPr>
        <w:pStyle w:val="ListParagraph"/>
        <w:spacing w:after="0" w:line="240" w:lineRule="auto"/>
        <w:ind w:left="0"/>
        <w:jc w:val="both"/>
        <w:rPr>
          <w:rFonts w:ascii="Times New Roman" w:hAnsi="Times New Roman"/>
        </w:rPr>
      </w:pPr>
      <w:r w:rsidRPr="00307AF6">
        <w:rPr>
          <w:rFonts w:ascii="Times New Roman" w:hAnsi="Times New Roman"/>
        </w:rPr>
        <w:t xml:space="preserve">Strategi </w:t>
      </w:r>
      <w:r w:rsidRPr="0067176E">
        <w:rPr>
          <w:rFonts w:ascii="Times New Roman" w:hAnsi="Times New Roman"/>
          <w:i/>
        </w:rPr>
        <w:t>Maximin</w:t>
      </w:r>
      <w:r w:rsidRPr="00307AF6">
        <w:rPr>
          <w:rFonts w:ascii="Times New Roman" w:hAnsi="Times New Roman"/>
        </w:rPr>
        <w:t xml:space="preserve"> atau </w:t>
      </w:r>
      <w:r w:rsidRPr="0067176E">
        <w:rPr>
          <w:rFonts w:ascii="Times New Roman" w:hAnsi="Times New Roman"/>
          <w:i/>
        </w:rPr>
        <w:t>Wald</w:t>
      </w:r>
      <w:r w:rsidRPr="00307AF6">
        <w:rPr>
          <w:rFonts w:ascii="Times New Roman" w:hAnsi="Times New Roman"/>
        </w:rPr>
        <w:t xml:space="preserve"> memutuskan memilih </w:t>
      </w:r>
      <w:r w:rsidRPr="00307AF6">
        <w:rPr>
          <w:rFonts w:ascii="Times New Roman" w:hAnsi="Times New Roman"/>
          <w:i/>
        </w:rPr>
        <w:t xml:space="preserve">tindakan mengecat perahu </w:t>
      </w:r>
      <w:r w:rsidRPr="00307AF6">
        <w:rPr>
          <w:rFonts w:ascii="Times New Roman" w:hAnsi="Times New Roman"/>
        </w:rPr>
        <w:t>karena memberikan hasil maksimal jika hasil terburuk yang mungkin terjadi dari</w:t>
      </w:r>
      <w:r>
        <w:rPr>
          <w:rFonts w:ascii="Times New Roman" w:hAnsi="Times New Roman"/>
        </w:rPr>
        <w:t xml:space="preserve"> beberapa jenis tindakan adalah sebesar </w:t>
      </w:r>
      <w:r w:rsidR="005F64F4">
        <w:rPr>
          <w:rFonts w:ascii="Times New Roman" w:hAnsi="Times New Roman"/>
        </w:rPr>
        <w:t xml:space="preserve">Rp. 175.000,00.  </w:t>
      </w:r>
    </w:p>
    <w:p w:rsidR="004D7464" w:rsidRPr="00233292" w:rsidRDefault="004D7464" w:rsidP="0067176E">
      <w:pPr>
        <w:pStyle w:val="ListParagraph"/>
        <w:spacing w:after="0" w:line="240" w:lineRule="auto"/>
        <w:ind w:left="0"/>
        <w:jc w:val="both"/>
        <w:rPr>
          <w:rFonts w:ascii="Times New Roman" w:hAnsi="Times New Roman"/>
          <w:sz w:val="20"/>
          <w:szCs w:val="20"/>
        </w:rPr>
      </w:pPr>
    </w:p>
    <w:p w:rsidR="004D7464" w:rsidRDefault="0067176E" w:rsidP="0067176E">
      <w:pPr>
        <w:pStyle w:val="ListParagraph"/>
        <w:spacing w:after="0" w:line="240" w:lineRule="auto"/>
        <w:ind w:left="0"/>
        <w:jc w:val="both"/>
        <w:rPr>
          <w:rFonts w:ascii="Times New Roman" w:hAnsi="Times New Roman"/>
        </w:rPr>
      </w:pPr>
      <w:r w:rsidRPr="00307AF6">
        <w:rPr>
          <w:rFonts w:ascii="Times New Roman" w:hAnsi="Times New Roman"/>
        </w:rPr>
        <w:t xml:space="preserve">Strategi </w:t>
      </w:r>
      <w:r w:rsidRPr="0067176E">
        <w:rPr>
          <w:rFonts w:ascii="Times New Roman" w:hAnsi="Times New Roman"/>
          <w:i/>
        </w:rPr>
        <w:t>Realisme</w:t>
      </w:r>
      <w:r w:rsidRPr="00307AF6">
        <w:rPr>
          <w:rFonts w:ascii="Times New Roman" w:hAnsi="Times New Roman"/>
        </w:rPr>
        <w:t xml:space="preserve"> atau </w:t>
      </w:r>
      <w:r w:rsidRPr="0067176E">
        <w:rPr>
          <w:rFonts w:ascii="Times New Roman" w:hAnsi="Times New Roman"/>
          <w:i/>
        </w:rPr>
        <w:t>Hurwich</w:t>
      </w:r>
      <w:r w:rsidRPr="00307AF6">
        <w:rPr>
          <w:rFonts w:ascii="Times New Roman" w:hAnsi="Times New Roman"/>
        </w:rPr>
        <w:t xml:space="preserve"> memutuskan untuk memilih </w:t>
      </w:r>
      <w:r w:rsidRPr="00307AF6">
        <w:rPr>
          <w:rFonts w:ascii="Times New Roman" w:hAnsi="Times New Roman"/>
          <w:i/>
        </w:rPr>
        <w:t>tindakan perbaikan jala ikan</w:t>
      </w:r>
      <w:r w:rsidRPr="00307AF6">
        <w:rPr>
          <w:rFonts w:ascii="Times New Roman" w:hAnsi="Times New Roman"/>
        </w:rPr>
        <w:t xml:space="preserve"> karena memberikan hasil taruhan terbesar jika diukur menurut rata-rata tertimbang </w:t>
      </w:r>
      <w:r>
        <w:rPr>
          <w:rFonts w:ascii="Times New Roman" w:hAnsi="Times New Roman"/>
        </w:rPr>
        <w:t>adalah</w:t>
      </w:r>
      <w:r w:rsidRPr="00307AF6">
        <w:rPr>
          <w:rFonts w:ascii="Times New Roman" w:hAnsi="Times New Roman"/>
        </w:rPr>
        <w:t xml:space="preserve"> sebesar </w:t>
      </w:r>
      <w:r w:rsidR="005F64F4">
        <w:rPr>
          <w:rFonts w:ascii="Times New Roman" w:hAnsi="Times New Roman"/>
        </w:rPr>
        <w:t xml:space="preserve">Rp. 190.000,00.  </w:t>
      </w:r>
    </w:p>
    <w:p w:rsidR="004D7464" w:rsidRPr="00233292" w:rsidRDefault="004D7464" w:rsidP="0067176E">
      <w:pPr>
        <w:pStyle w:val="ListParagraph"/>
        <w:spacing w:after="0" w:line="240" w:lineRule="auto"/>
        <w:ind w:left="0"/>
        <w:jc w:val="both"/>
        <w:rPr>
          <w:rFonts w:ascii="Times New Roman" w:hAnsi="Times New Roman"/>
          <w:sz w:val="20"/>
          <w:szCs w:val="20"/>
        </w:rPr>
      </w:pPr>
    </w:p>
    <w:p w:rsidR="004D7464" w:rsidRDefault="0067176E" w:rsidP="0067176E">
      <w:pPr>
        <w:pStyle w:val="ListParagraph"/>
        <w:spacing w:after="0" w:line="240" w:lineRule="auto"/>
        <w:ind w:left="0"/>
        <w:jc w:val="both"/>
        <w:rPr>
          <w:rFonts w:ascii="Times New Roman" w:hAnsi="Times New Roman"/>
        </w:rPr>
      </w:pPr>
      <w:r w:rsidRPr="00307AF6">
        <w:rPr>
          <w:rFonts w:ascii="Times New Roman" w:hAnsi="Times New Roman"/>
        </w:rPr>
        <w:t xml:space="preserve">Strategi </w:t>
      </w:r>
      <w:r w:rsidRPr="0067176E">
        <w:rPr>
          <w:rFonts w:ascii="Times New Roman" w:hAnsi="Times New Roman"/>
          <w:i/>
        </w:rPr>
        <w:t>Regret</w:t>
      </w:r>
      <w:r w:rsidRPr="00307AF6">
        <w:rPr>
          <w:rFonts w:ascii="Times New Roman" w:hAnsi="Times New Roman"/>
        </w:rPr>
        <w:t xml:space="preserve"> atau </w:t>
      </w:r>
      <w:r w:rsidRPr="0067176E">
        <w:rPr>
          <w:rFonts w:ascii="Times New Roman" w:hAnsi="Times New Roman"/>
          <w:i/>
        </w:rPr>
        <w:t>Savage</w:t>
      </w:r>
      <w:r w:rsidRPr="00307AF6">
        <w:rPr>
          <w:rFonts w:ascii="Times New Roman" w:hAnsi="Times New Roman"/>
        </w:rPr>
        <w:t xml:space="preserve"> memilih </w:t>
      </w:r>
      <w:r w:rsidRPr="00307AF6">
        <w:rPr>
          <w:rFonts w:ascii="Times New Roman" w:hAnsi="Times New Roman"/>
          <w:i/>
        </w:rPr>
        <w:t>tindakan perbaikan jala ikan</w:t>
      </w:r>
      <w:r w:rsidRPr="00307AF6">
        <w:rPr>
          <w:rFonts w:ascii="Times New Roman" w:hAnsi="Times New Roman"/>
        </w:rPr>
        <w:t xml:space="preserve"> yang dipilih sebagai pasangan dari tindakan keperluan melaut, nelayan akan menanggung biaya kesempatan </w:t>
      </w:r>
      <w:r>
        <w:rPr>
          <w:rFonts w:ascii="Times New Roman" w:hAnsi="Times New Roman"/>
        </w:rPr>
        <w:t xml:space="preserve">adalah </w:t>
      </w:r>
      <w:r w:rsidRPr="00307AF6">
        <w:rPr>
          <w:rFonts w:ascii="Times New Roman" w:hAnsi="Times New Roman"/>
        </w:rPr>
        <w:t>sebesar Rp. 15</w:t>
      </w:r>
      <w:r>
        <w:rPr>
          <w:rFonts w:ascii="Times New Roman" w:hAnsi="Times New Roman"/>
        </w:rPr>
        <w:t xml:space="preserve">0.000,00.  </w:t>
      </w:r>
    </w:p>
    <w:p w:rsidR="0067176E" w:rsidRPr="00307AF6" w:rsidRDefault="0067176E" w:rsidP="0067176E">
      <w:pPr>
        <w:pStyle w:val="ListParagraph"/>
        <w:spacing w:after="0" w:line="240" w:lineRule="auto"/>
        <w:ind w:left="0"/>
        <w:jc w:val="both"/>
        <w:rPr>
          <w:rFonts w:ascii="Times New Roman" w:hAnsi="Times New Roman"/>
        </w:rPr>
      </w:pPr>
      <w:r w:rsidRPr="00307AF6">
        <w:rPr>
          <w:rFonts w:ascii="Times New Roman" w:hAnsi="Times New Roman"/>
        </w:rPr>
        <w:lastRenderedPageBreak/>
        <w:t xml:space="preserve">Strategi </w:t>
      </w:r>
      <w:r w:rsidRPr="005F64F4">
        <w:rPr>
          <w:rFonts w:ascii="Times New Roman" w:hAnsi="Times New Roman"/>
          <w:i/>
        </w:rPr>
        <w:t>LaPlace</w:t>
      </w:r>
      <w:r w:rsidRPr="00307AF6">
        <w:rPr>
          <w:rFonts w:ascii="Times New Roman" w:hAnsi="Times New Roman"/>
        </w:rPr>
        <w:t xml:space="preserve"> atau </w:t>
      </w:r>
      <w:r w:rsidRPr="005F64F4">
        <w:rPr>
          <w:rFonts w:ascii="Times New Roman" w:hAnsi="Times New Roman"/>
          <w:i/>
        </w:rPr>
        <w:t>Bayesin</w:t>
      </w:r>
      <w:r w:rsidRPr="00307AF6">
        <w:rPr>
          <w:rFonts w:ascii="Times New Roman" w:hAnsi="Times New Roman"/>
        </w:rPr>
        <w:t xml:space="preserve"> memutuskan </w:t>
      </w:r>
      <w:r w:rsidRPr="00307AF6">
        <w:rPr>
          <w:rFonts w:ascii="Times New Roman" w:hAnsi="Times New Roman"/>
          <w:i/>
        </w:rPr>
        <w:t>tindakan mengecat perahu</w:t>
      </w:r>
      <w:r w:rsidRPr="00307AF6">
        <w:rPr>
          <w:rFonts w:ascii="Times New Roman" w:hAnsi="Times New Roman"/>
        </w:rPr>
        <w:t xml:space="preserve"> karena menghasilkan hasil taruhan terbesar se</w:t>
      </w:r>
      <w:r w:rsidR="005F64F4">
        <w:rPr>
          <w:rFonts w:ascii="Times New Roman" w:hAnsi="Times New Roman"/>
        </w:rPr>
        <w:t xml:space="preserve">besar Rp. 145.860,00.  </w:t>
      </w:r>
    </w:p>
    <w:p w:rsidR="004D7464" w:rsidRPr="00233292" w:rsidRDefault="004D7464" w:rsidP="0067176E">
      <w:pPr>
        <w:spacing w:after="0" w:line="240" w:lineRule="auto"/>
        <w:jc w:val="both"/>
        <w:rPr>
          <w:rFonts w:ascii="Times New Roman" w:hAnsi="Times New Roman"/>
          <w:sz w:val="20"/>
          <w:szCs w:val="20"/>
        </w:rPr>
      </w:pPr>
    </w:p>
    <w:p w:rsidR="0067176E" w:rsidRDefault="0067176E" w:rsidP="0067176E">
      <w:pPr>
        <w:spacing w:after="0" w:line="240" w:lineRule="auto"/>
        <w:jc w:val="both"/>
        <w:rPr>
          <w:rFonts w:ascii="Times New Roman" w:hAnsi="Times New Roman"/>
        </w:rPr>
      </w:pPr>
      <w:r w:rsidRPr="00307AF6">
        <w:rPr>
          <w:rFonts w:ascii="Times New Roman" w:hAnsi="Times New Roman"/>
        </w:rPr>
        <w:t>Dari keempat strategi di</w:t>
      </w:r>
      <w:r w:rsidR="005F64F4">
        <w:rPr>
          <w:rFonts w:ascii="Times New Roman" w:hAnsi="Times New Roman"/>
        </w:rPr>
        <w:t xml:space="preserve"> </w:t>
      </w:r>
      <w:r w:rsidRPr="00307AF6">
        <w:rPr>
          <w:rFonts w:ascii="Times New Roman" w:hAnsi="Times New Roman"/>
        </w:rPr>
        <w:t xml:space="preserve">atas, pada strategi </w:t>
      </w:r>
      <w:r w:rsidRPr="005F64F4">
        <w:rPr>
          <w:rFonts w:ascii="Times New Roman" w:hAnsi="Times New Roman"/>
          <w:i/>
        </w:rPr>
        <w:t>Maximin</w:t>
      </w:r>
      <w:r w:rsidRPr="00307AF6">
        <w:rPr>
          <w:rFonts w:ascii="Times New Roman" w:hAnsi="Times New Roman"/>
        </w:rPr>
        <w:t xml:space="preserve"> dan </w:t>
      </w:r>
      <w:r w:rsidRPr="005F64F4">
        <w:rPr>
          <w:rFonts w:ascii="Times New Roman" w:hAnsi="Times New Roman"/>
          <w:i/>
        </w:rPr>
        <w:t>LaPlace</w:t>
      </w:r>
      <w:r w:rsidRPr="00307AF6">
        <w:rPr>
          <w:rFonts w:ascii="Times New Roman" w:hAnsi="Times New Roman"/>
        </w:rPr>
        <w:t xml:space="preserve"> memilih untuk mengambil tindakan mengecat perahu dan strategi </w:t>
      </w:r>
      <w:r w:rsidR="005F64F4">
        <w:rPr>
          <w:rFonts w:ascii="Times New Roman" w:hAnsi="Times New Roman"/>
          <w:i/>
        </w:rPr>
        <w:t>R</w:t>
      </w:r>
      <w:r w:rsidRPr="005F64F4">
        <w:rPr>
          <w:rFonts w:ascii="Times New Roman" w:hAnsi="Times New Roman"/>
          <w:i/>
        </w:rPr>
        <w:t>ealisme</w:t>
      </w:r>
      <w:r w:rsidRPr="00307AF6">
        <w:rPr>
          <w:rFonts w:ascii="Times New Roman" w:hAnsi="Times New Roman"/>
        </w:rPr>
        <w:t xml:space="preserve"> dan </w:t>
      </w:r>
      <w:r w:rsidR="005F64F4">
        <w:rPr>
          <w:rFonts w:ascii="Times New Roman" w:hAnsi="Times New Roman"/>
          <w:i/>
        </w:rPr>
        <w:t>R</w:t>
      </w:r>
      <w:r w:rsidRPr="005F64F4">
        <w:rPr>
          <w:rFonts w:ascii="Times New Roman" w:hAnsi="Times New Roman"/>
          <w:i/>
        </w:rPr>
        <w:t>egret</w:t>
      </w:r>
      <w:r w:rsidRPr="00307AF6">
        <w:rPr>
          <w:rFonts w:ascii="Times New Roman" w:hAnsi="Times New Roman"/>
        </w:rPr>
        <w:t xml:space="preserve"> memilih untuk mengambil tindakan perbaikan jala ikan pada masa suram. </w:t>
      </w:r>
    </w:p>
    <w:p w:rsidR="005F64F4" w:rsidRPr="00233292" w:rsidRDefault="005F64F4" w:rsidP="005F64F4">
      <w:pPr>
        <w:spacing w:after="0" w:line="240" w:lineRule="auto"/>
        <w:jc w:val="both"/>
        <w:rPr>
          <w:rFonts w:ascii="Times New Roman" w:hAnsi="Times New Roman"/>
          <w:sz w:val="20"/>
          <w:szCs w:val="20"/>
        </w:rPr>
      </w:pPr>
    </w:p>
    <w:p w:rsidR="005F64F4" w:rsidRDefault="005F64F4" w:rsidP="005F64F4">
      <w:pPr>
        <w:spacing w:after="0" w:line="240" w:lineRule="auto"/>
        <w:jc w:val="both"/>
        <w:rPr>
          <w:rFonts w:ascii="Times New Roman" w:hAnsi="Times New Roman"/>
        </w:rPr>
      </w:pPr>
      <w:r>
        <w:rPr>
          <w:rFonts w:ascii="Times New Roman" w:hAnsi="Times New Roman"/>
        </w:rPr>
        <w:t xml:space="preserve">Dari </w:t>
      </w:r>
      <w:r w:rsidR="0067176E" w:rsidRPr="00307AF6">
        <w:rPr>
          <w:rFonts w:ascii="Times New Roman" w:hAnsi="Times New Roman"/>
        </w:rPr>
        <w:t>penelitian</w:t>
      </w:r>
      <w:r>
        <w:rPr>
          <w:rFonts w:ascii="Times New Roman" w:hAnsi="Times New Roman"/>
        </w:rPr>
        <w:t xml:space="preserve"> diperoleh</w:t>
      </w:r>
      <w:r w:rsidR="0067176E" w:rsidRPr="00307AF6">
        <w:rPr>
          <w:rFonts w:ascii="Times New Roman" w:hAnsi="Times New Roman"/>
        </w:rPr>
        <w:t xml:space="preserve"> hasil sebagai </w:t>
      </w:r>
      <w:proofErr w:type="gramStart"/>
      <w:r>
        <w:rPr>
          <w:rFonts w:ascii="Times New Roman" w:hAnsi="Times New Roman"/>
        </w:rPr>
        <w:t>berikut :</w:t>
      </w:r>
      <w:proofErr w:type="gramEnd"/>
    </w:p>
    <w:p w:rsidR="005F64F4" w:rsidRPr="005F64F4" w:rsidRDefault="005F64F4" w:rsidP="005F64F4">
      <w:pPr>
        <w:pStyle w:val="ListParagraph"/>
        <w:numPr>
          <w:ilvl w:val="0"/>
          <w:numId w:val="40"/>
        </w:numPr>
        <w:spacing w:after="0" w:line="240" w:lineRule="auto"/>
        <w:ind w:left="360"/>
        <w:jc w:val="both"/>
        <w:rPr>
          <w:rFonts w:ascii="Times New Roman" w:hAnsi="Times New Roman"/>
          <w:sz w:val="24"/>
          <w:szCs w:val="24"/>
        </w:rPr>
      </w:pPr>
      <w:r>
        <w:rPr>
          <w:rFonts w:ascii="Times New Roman" w:hAnsi="Times New Roman"/>
        </w:rPr>
        <w:t>N</w:t>
      </w:r>
      <w:r w:rsidR="0067176E" w:rsidRPr="005F64F4">
        <w:rPr>
          <w:rFonts w:ascii="Times New Roman" w:hAnsi="Times New Roman"/>
        </w:rPr>
        <w:t>elayan menjual di</w:t>
      </w:r>
      <w:r w:rsidR="003C5445">
        <w:rPr>
          <w:rFonts w:ascii="Times New Roman" w:hAnsi="Times New Roman"/>
        </w:rPr>
        <w:t xml:space="preserve"> </w:t>
      </w:r>
      <w:r w:rsidR="0067176E" w:rsidRPr="005F64F4">
        <w:rPr>
          <w:rFonts w:ascii="Times New Roman" w:hAnsi="Times New Roman"/>
        </w:rPr>
        <w:t xml:space="preserve">beberapa lokasi pada sepanjang ruas jalan utama Larantuka – Boru karena akan lebih menghemat transportasi nelayan. </w:t>
      </w:r>
      <w:r>
        <w:rPr>
          <w:rFonts w:ascii="Times New Roman" w:hAnsi="Times New Roman"/>
        </w:rPr>
        <w:t xml:space="preserve"> </w:t>
      </w:r>
      <w:r w:rsidR="0067176E" w:rsidRPr="005F64F4">
        <w:rPr>
          <w:rFonts w:ascii="Times New Roman" w:hAnsi="Times New Roman"/>
        </w:rPr>
        <w:t>Jarak pasar yang disiapkan oleh Pemerintah dari lokasi penangkapan ikan tradisional tersebut sekitar 200 meter – 60 kilo</w:t>
      </w:r>
      <w:r>
        <w:rPr>
          <w:rFonts w:ascii="Times New Roman" w:hAnsi="Times New Roman"/>
        </w:rPr>
        <w:t xml:space="preserve"> </w:t>
      </w:r>
      <w:r w:rsidR="0067176E" w:rsidRPr="005F64F4">
        <w:rPr>
          <w:rFonts w:ascii="Times New Roman" w:hAnsi="Times New Roman"/>
        </w:rPr>
        <w:t>meter, sehingga nelayan lebih memilih untuk tetap menjual secara mandiri dengan membuat meja-meja kecil yang terbuat dari kayu maupun bak-bak ikan</w:t>
      </w:r>
      <w:r>
        <w:rPr>
          <w:rFonts w:ascii="Times New Roman" w:hAnsi="Times New Roman"/>
        </w:rPr>
        <w:t>.</w:t>
      </w:r>
    </w:p>
    <w:p w:rsidR="005F64F4" w:rsidRPr="005F64F4" w:rsidRDefault="005F64F4" w:rsidP="005F64F4">
      <w:pPr>
        <w:pStyle w:val="ListParagraph"/>
        <w:numPr>
          <w:ilvl w:val="0"/>
          <w:numId w:val="40"/>
        </w:numPr>
        <w:spacing w:after="0" w:line="240" w:lineRule="auto"/>
        <w:ind w:left="360"/>
        <w:jc w:val="both"/>
        <w:rPr>
          <w:rFonts w:ascii="Times New Roman" w:hAnsi="Times New Roman"/>
          <w:sz w:val="24"/>
          <w:szCs w:val="24"/>
        </w:rPr>
      </w:pPr>
      <w:r>
        <w:rPr>
          <w:rFonts w:ascii="Times New Roman" w:hAnsi="Times New Roman"/>
        </w:rPr>
        <w:t>H</w:t>
      </w:r>
      <w:r w:rsidR="0067176E" w:rsidRPr="005F64F4">
        <w:rPr>
          <w:rFonts w:ascii="Times New Roman" w:hAnsi="Times New Roman"/>
        </w:rPr>
        <w:t>asil tangkapan yang tidak habis terjual akan diolah dengan cara tradisional ya</w:t>
      </w:r>
      <w:r>
        <w:rPr>
          <w:rFonts w:ascii="Times New Roman" w:hAnsi="Times New Roman"/>
        </w:rPr>
        <w:t>itu pengeringan/penggaraman.</w:t>
      </w:r>
    </w:p>
    <w:p w:rsidR="005F64F4" w:rsidRPr="005F64F4" w:rsidRDefault="005F64F4" w:rsidP="005F64F4">
      <w:pPr>
        <w:pStyle w:val="ListParagraph"/>
        <w:numPr>
          <w:ilvl w:val="0"/>
          <w:numId w:val="40"/>
        </w:numPr>
        <w:spacing w:after="0" w:line="240" w:lineRule="auto"/>
        <w:ind w:left="360"/>
        <w:jc w:val="both"/>
        <w:rPr>
          <w:rFonts w:ascii="Times New Roman" w:hAnsi="Times New Roman"/>
          <w:sz w:val="24"/>
          <w:szCs w:val="24"/>
        </w:rPr>
      </w:pPr>
      <w:r>
        <w:rPr>
          <w:rFonts w:ascii="Times New Roman" w:hAnsi="Times New Roman"/>
        </w:rPr>
        <w:t>N</w:t>
      </w:r>
      <w:r w:rsidR="0067176E" w:rsidRPr="005F64F4">
        <w:rPr>
          <w:rFonts w:ascii="Times New Roman" w:hAnsi="Times New Roman"/>
        </w:rPr>
        <w:t>elayan dapat mengambil keputusan pada saat musim suram/kemungkinan terburuk pada perekonomian yaitu mengambil tindakan mengecat pera</w:t>
      </w:r>
      <w:r>
        <w:rPr>
          <w:rFonts w:ascii="Times New Roman" w:hAnsi="Times New Roman"/>
        </w:rPr>
        <w:t>hu atau perbaikan jala ikan.</w:t>
      </w:r>
    </w:p>
    <w:p w:rsidR="0067176E" w:rsidRPr="005F64F4" w:rsidRDefault="0067176E" w:rsidP="005F64F4">
      <w:pPr>
        <w:pStyle w:val="ListParagraph"/>
        <w:numPr>
          <w:ilvl w:val="0"/>
          <w:numId w:val="40"/>
        </w:numPr>
        <w:spacing w:after="0" w:line="240" w:lineRule="auto"/>
        <w:ind w:left="360"/>
        <w:jc w:val="both"/>
        <w:rPr>
          <w:rFonts w:ascii="Times New Roman" w:hAnsi="Times New Roman"/>
          <w:sz w:val="24"/>
          <w:szCs w:val="24"/>
        </w:rPr>
      </w:pPr>
      <w:r w:rsidRPr="005F64F4">
        <w:rPr>
          <w:rFonts w:ascii="Times New Roman" w:hAnsi="Times New Roman"/>
        </w:rPr>
        <w:t>Pasar yang dihadapi oleh para nelayan adalah pasar nyata, menurut cara transaksinya yaitu pasar tradisional dan hanya menjual satu jenis barang tertentu yaitu ikan laut dalam.</w:t>
      </w:r>
    </w:p>
    <w:p w:rsidR="00F159E7" w:rsidRPr="00233292" w:rsidRDefault="00F159E7" w:rsidP="000A5BDE">
      <w:pPr>
        <w:pStyle w:val="ListParagraph"/>
        <w:spacing w:after="0" w:line="240" w:lineRule="auto"/>
        <w:ind w:left="0"/>
        <w:jc w:val="both"/>
        <w:rPr>
          <w:rFonts w:ascii="Times New Roman" w:hAnsi="Times New Roman"/>
          <w:b/>
          <w:sz w:val="20"/>
          <w:szCs w:val="20"/>
        </w:rPr>
      </w:pPr>
    </w:p>
    <w:p w:rsidR="00CF10BC" w:rsidRDefault="005F64F4" w:rsidP="00CF10BC">
      <w:pPr>
        <w:pStyle w:val="ListParagraph"/>
        <w:spacing w:after="0" w:line="240" w:lineRule="auto"/>
        <w:ind w:left="0"/>
        <w:jc w:val="both"/>
        <w:rPr>
          <w:rFonts w:ascii="Times New Roman" w:hAnsi="Times New Roman"/>
        </w:rPr>
      </w:pPr>
      <w:r w:rsidRPr="00307AF6">
        <w:rPr>
          <w:rFonts w:ascii="Times New Roman" w:hAnsi="Times New Roman"/>
        </w:rPr>
        <w:t>Hipotesis dapat dibuktikan secara nyata yaitu nelayan yang menjual ikan laut dalam di sepanjang ruas jalan Larantuka – Boru dapat mengambil keputusan atas sejumlah masalah khusus yang dihadapi dalam semua proses (mulai dari persiapan melaut – penjualan).</w:t>
      </w:r>
      <w:r>
        <w:rPr>
          <w:rFonts w:ascii="Times New Roman" w:hAnsi="Times New Roman"/>
        </w:rPr>
        <w:t xml:space="preserve">  </w:t>
      </w:r>
    </w:p>
    <w:p w:rsidR="00CF10BC" w:rsidRPr="00233292" w:rsidRDefault="00CF10BC" w:rsidP="00CF10BC">
      <w:pPr>
        <w:pStyle w:val="ListParagraph"/>
        <w:spacing w:after="0" w:line="240" w:lineRule="auto"/>
        <w:ind w:left="0"/>
        <w:jc w:val="both"/>
        <w:rPr>
          <w:rFonts w:ascii="Times New Roman" w:hAnsi="Times New Roman"/>
          <w:sz w:val="20"/>
          <w:szCs w:val="20"/>
        </w:rPr>
      </w:pPr>
    </w:p>
    <w:p w:rsidR="007B5C5E" w:rsidRPr="00307AF6" w:rsidRDefault="007B5C5E" w:rsidP="00CF10BC">
      <w:pPr>
        <w:pStyle w:val="ListParagraph"/>
        <w:spacing w:after="0" w:line="240" w:lineRule="auto"/>
        <w:ind w:left="0"/>
        <w:jc w:val="both"/>
        <w:rPr>
          <w:rFonts w:ascii="Times New Roman" w:hAnsi="Times New Roman"/>
        </w:rPr>
      </w:pPr>
      <w:r w:rsidRPr="00307AF6">
        <w:rPr>
          <w:rFonts w:ascii="Times New Roman" w:hAnsi="Times New Roman"/>
        </w:rPr>
        <w:t>Salah satu fungsi terpenting dari manajer agribisnis dalam proses pengambilan keputusan adalah penguraian yang cermat atas masalah khusus yang dihadapi, yakni analisis atas sejumlah alternatif yang mungkin, penentuan berbagai kriteria guna memilih rangkaian tindakan khusus</w:t>
      </w:r>
      <w:r w:rsidR="00CF10BC">
        <w:rPr>
          <w:rFonts w:ascii="Times New Roman" w:hAnsi="Times New Roman"/>
        </w:rPr>
        <w:t>,</w:t>
      </w:r>
      <w:r w:rsidRPr="00307AF6">
        <w:rPr>
          <w:rFonts w:ascii="Times New Roman" w:hAnsi="Times New Roman"/>
        </w:rPr>
        <w:t xml:space="preserve"> dan kemudian pemilihan pemecahan terbaik yang mungkin atas masalah tersebut.</w:t>
      </w:r>
      <w:r w:rsidR="00CF10BC">
        <w:rPr>
          <w:rFonts w:ascii="Times New Roman" w:hAnsi="Times New Roman"/>
        </w:rPr>
        <w:t xml:space="preserve">  </w:t>
      </w:r>
      <w:r w:rsidRPr="00307AF6">
        <w:rPr>
          <w:rFonts w:ascii="Times New Roman" w:hAnsi="Times New Roman"/>
        </w:rPr>
        <w:t>Manajemen risiko merupakan pertimbangan penting dalam banyak bidang agribisnis.</w:t>
      </w:r>
      <w:r>
        <w:rPr>
          <w:rFonts w:ascii="Times New Roman" w:hAnsi="Times New Roman"/>
        </w:rPr>
        <w:t xml:space="preserve"> </w:t>
      </w:r>
      <w:r w:rsidRPr="00307AF6">
        <w:rPr>
          <w:rFonts w:ascii="Times New Roman" w:hAnsi="Times New Roman"/>
        </w:rPr>
        <w:t xml:space="preserve"> Dalam mengambil keputusan mengenai belanja barang modal (</w:t>
      </w:r>
      <w:r w:rsidRPr="00307AF6">
        <w:rPr>
          <w:rFonts w:ascii="Times New Roman" w:hAnsi="Times New Roman"/>
          <w:i/>
        </w:rPr>
        <w:t>capital</w:t>
      </w:r>
      <w:r w:rsidRPr="00307AF6">
        <w:rPr>
          <w:rFonts w:ascii="Times New Roman" w:hAnsi="Times New Roman"/>
        </w:rPr>
        <w:t xml:space="preserve"> </w:t>
      </w:r>
      <w:r w:rsidRPr="00307AF6">
        <w:rPr>
          <w:rFonts w:ascii="Times New Roman" w:hAnsi="Times New Roman"/>
          <w:i/>
        </w:rPr>
        <w:t>expenditure</w:t>
      </w:r>
      <w:r w:rsidRPr="00307AF6">
        <w:rPr>
          <w:rFonts w:ascii="Times New Roman" w:hAnsi="Times New Roman"/>
        </w:rPr>
        <w:t>) harus mempertimbangkan berbagai keadaan perekonomian yang bisa terjadi di</w:t>
      </w:r>
      <w:r w:rsidR="00CF10BC">
        <w:rPr>
          <w:rFonts w:ascii="Times New Roman" w:hAnsi="Times New Roman"/>
        </w:rPr>
        <w:t xml:space="preserve"> </w:t>
      </w:r>
      <w:r w:rsidRPr="00307AF6">
        <w:rPr>
          <w:rFonts w:ascii="Times New Roman" w:hAnsi="Times New Roman"/>
        </w:rPr>
        <w:t xml:space="preserve">masa mendatang. </w:t>
      </w:r>
      <w:r>
        <w:rPr>
          <w:rFonts w:ascii="Times New Roman" w:hAnsi="Times New Roman"/>
        </w:rPr>
        <w:t xml:space="preserve"> </w:t>
      </w:r>
      <w:r w:rsidRPr="00307AF6">
        <w:rPr>
          <w:rFonts w:ascii="Times New Roman" w:hAnsi="Times New Roman"/>
        </w:rPr>
        <w:t>Strategi yang dipilih tergantung pada kadar optimisme dan pesimisme di dalam tim manajemen yang akan mengambil</w:t>
      </w:r>
      <w:r w:rsidRPr="00307AF6">
        <w:rPr>
          <w:rFonts w:ascii="Times New Roman" w:hAnsi="Times New Roman"/>
          <w:sz w:val="24"/>
          <w:szCs w:val="24"/>
        </w:rPr>
        <w:t xml:space="preserve"> </w:t>
      </w:r>
      <w:r w:rsidRPr="00307AF6">
        <w:rPr>
          <w:rFonts w:ascii="Times New Roman" w:hAnsi="Times New Roman"/>
        </w:rPr>
        <w:t>keputusan.</w:t>
      </w:r>
    </w:p>
    <w:p w:rsidR="004D7464" w:rsidRDefault="004D7464" w:rsidP="000A5BDE">
      <w:pPr>
        <w:pStyle w:val="ListParagraph"/>
        <w:spacing w:after="0" w:line="240" w:lineRule="auto"/>
        <w:ind w:left="0"/>
        <w:jc w:val="both"/>
        <w:rPr>
          <w:rFonts w:ascii="Times New Roman" w:hAnsi="Times New Roman"/>
          <w:b/>
        </w:rPr>
      </w:pPr>
    </w:p>
    <w:p w:rsidR="005F64F4" w:rsidRDefault="005F64F4" w:rsidP="005F64F4">
      <w:pPr>
        <w:pStyle w:val="ListParagraph"/>
        <w:spacing w:after="0" w:line="240" w:lineRule="auto"/>
        <w:ind w:left="0"/>
        <w:jc w:val="center"/>
        <w:rPr>
          <w:rFonts w:ascii="Times New Roman" w:hAnsi="Times New Roman"/>
          <w:b/>
        </w:rPr>
      </w:pPr>
      <w:r>
        <w:rPr>
          <w:rFonts w:ascii="Times New Roman" w:hAnsi="Times New Roman"/>
          <w:b/>
        </w:rPr>
        <w:lastRenderedPageBreak/>
        <w:t>SIMPULAN DAN SARAN</w:t>
      </w:r>
    </w:p>
    <w:p w:rsidR="005F64F4" w:rsidRDefault="005F64F4" w:rsidP="005F64F4">
      <w:pPr>
        <w:pStyle w:val="ListParagraph"/>
        <w:spacing w:after="0" w:line="240" w:lineRule="auto"/>
        <w:ind w:left="0"/>
        <w:rPr>
          <w:rFonts w:ascii="Times New Roman" w:hAnsi="Times New Roman"/>
          <w:b/>
        </w:rPr>
      </w:pPr>
    </w:p>
    <w:p w:rsidR="007B5C5E" w:rsidRPr="003C5445" w:rsidRDefault="003C5445" w:rsidP="007B5C5E">
      <w:pPr>
        <w:spacing w:after="0" w:line="240" w:lineRule="auto"/>
        <w:jc w:val="both"/>
        <w:rPr>
          <w:rFonts w:ascii="Times New Roman" w:hAnsi="Times New Roman"/>
        </w:rPr>
      </w:pPr>
      <w:r w:rsidRPr="007B5C5E">
        <w:rPr>
          <w:rFonts w:ascii="Times New Roman" w:hAnsi="Times New Roman"/>
        </w:rPr>
        <w:t>Kesimpulan penelitian adalah 1) alasan para nelayan tetap berjualan di beberapa lokasi sepanjang ruas jalan utam</w:t>
      </w:r>
      <w:r w:rsidR="007B5C5E" w:rsidRPr="007B5C5E">
        <w:rPr>
          <w:rFonts w:ascii="Times New Roman" w:hAnsi="Times New Roman"/>
        </w:rPr>
        <w:t xml:space="preserve">a Larantuka – Boru karena menghemat </w:t>
      </w:r>
      <w:r w:rsidRPr="007B5C5E">
        <w:rPr>
          <w:rFonts w:ascii="Times New Roman" w:hAnsi="Times New Roman"/>
        </w:rPr>
        <w:t xml:space="preserve">biaya </w:t>
      </w:r>
      <w:r w:rsidR="00A67E12" w:rsidRPr="007B5C5E">
        <w:rPr>
          <w:rFonts w:ascii="Times New Roman" w:hAnsi="Times New Roman"/>
        </w:rPr>
        <w:t xml:space="preserve">transportasi; 2) </w:t>
      </w:r>
      <w:r w:rsidR="007B5C5E" w:rsidRPr="007B5C5E">
        <w:rPr>
          <w:rFonts w:ascii="Times New Roman" w:hAnsi="Times New Roman"/>
        </w:rPr>
        <w:t xml:space="preserve">cara nelayan mengambil tindakan terhadap hasil tangkapan yang tidak habis terjual adalah dengan </w:t>
      </w:r>
      <w:r w:rsidR="007B5C5E">
        <w:rPr>
          <w:rFonts w:ascii="Times New Roman" w:hAnsi="Times New Roman"/>
        </w:rPr>
        <w:t>pengolahan</w:t>
      </w:r>
      <w:r w:rsidR="007B5C5E" w:rsidRPr="007B5C5E">
        <w:rPr>
          <w:rFonts w:ascii="Times New Roman" w:hAnsi="Times New Roman"/>
        </w:rPr>
        <w:t xml:space="preserve"> </w:t>
      </w:r>
      <w:r w:rsidR="007B5C5E">
        <w:rPr>
          <w:rFonts w:ascii="Times New Roman" w:hAnsi="Times New Roman"/>
        </w:rPr>
        <w:t>se</w:t>
      </w:r>
      <w:r w:rsidR="007B5C5E" w:rsidRPr="007B5C5E">
        <w:rPr>
          <w:rFonts w:ascii="Times New Roman" w:hAnsi="Times New Roman"/>
        </w:rPr>
        <w:t>cara tradisional</w:t>
      </w:r>
      <w:r w:rsidR="007B5C5E">
        <w:rPr>
          <w:rFonts w:ascii="Times New Roman" w:hAnsi="Times New Roman"/>
        </w:rPr>
        <w:t>,</w:t>
      </w:r>
      <w:r w:rsidR="007B5C5E" w:rsidRPr="007B5C5E">
        <w:rPr>
          <w:rFonts w:ascii="Times New Roman" w:hAnsi="Times New Roman"/>
        </w:rPr>
        <w:t xml:space="preserve"> yaitu pengeringan/penggaraman;</w:t>
      </w:r>
      <w:r w:rsidR="007B5C5E">
        <w:rPr>
          <w:rFonts w:ascii="Times New Roman" w:hAnsi="Times New Roman"/>
        </w:rPr>
        <w:t xml:space="preserve"> 3) </w:t>
      </w:r>
      <w:r w:rsidR="007B5C5E" w:rsidRPr="007B5C5E">
        <w:rPr>
          <w:rFonts w:ascii="Times New Roman" w:hAnsi="Times New Roman"/>
        </w:rPr>
        <w:t>cara nelayan menghadapi masa suram/kemungkinan terburuk</w:t>
      </w:r>
      <w:r w:rsidR="007B5C5E">
        <w:rPr>
          <w:rFonts w:ascii="Times New Roman" w:hAnsi="Times New Roman"/>
        </w:rPr>
        <w:t xml:space="preserve"> ikan pada musim-musim tertentu adalah </w:t>
      </w:r>
      <w:r w:rsidR="007B5C5E" w:rsidRPr="00A67E12">
        <w:rPr>
          <w:rFonts w:ascii="Times New Roman" w:hAnsi="Times New Roman"/>
        </w:rPr>
        <w:t>mengambil tindakan mengecat</w:t>
      </w:r>
      <w:r w:rsidR="007B5C5E">
        <w:rPr>
          <w:rFonts w:ascii="Times New Roman" w:hAnsi="Times New Roman"/>
        </w:rPr>
        <w:t xml:space="preserve"> perahu atau perbaikan jala ikan; dan 4) </w:t>
      </w:r>
      <w:r w:rsidR="007B5C5E" w:rsidRPr="007B5C5E">
        <w:rPr>
          <w:rFonts w:ascii="Times New Roman" w:hAnsi="Times New Roman"/>
        </w:rPr>
        <w:t>jenis pasar yang dihadapi oleh para nelayan yang menjual produknya secara lan</w:t>
      </w:r>
      <w:r w:rsidR="007B5C5E">
        <w:rPr>
          <w:rFonts w:ascii="Times New Roman" w:hAnsi="Times New Roman"/>
        </w:rPr>
        <w:t xml:space="preserve">gsung </w:t>
      </w:r>
      <w:r w:rsidR="007B5C5E" w:rsidRPr="00A67E12">
        <w:rPr>
          <w:rFonts w:ascii="Times New Roman" w:hAnsi="Times New Roman"/>
        </w:rPr>
        <w:t>adalah pasar nyata, menurut cara transaksinya yaitu pasar tradisional dan hanya menjual satu jenis barang tertentu yaitu ikan laut dalam.</w:t>
      </w:r>
    </w:p>
    <w:p w:rsidR="00A67E12" w:rsidRPr="00233292" w:rsidRDefault="00A67E12" w:rsidP="00A67E12">
      <w:pPr>
        <w:spacing w:after="0" w:line="240" w:lineRule="auto"/>
        <w:jc w:val="both"/>
        <w:rPr>
          <w:rFonts w:ascii="Times New Roman" w:hAnsi="Times New Roman"/>
          <w:b/>
          <w:sz w:val="20"/>
          <w:szCs w:val="20"/>
        </w:rPr>
      </w:pPr>
    </w:p>
    <w:p w:rsidR="004D7464" w:rsidRDefault="00CF10BC" w:rsidP="004D7464">
      <w:pPr>
        <w:pStyle w:val="ListParagraph"/>
        <w:spacing w:after="0" w:line="240" w:lineRule="auto"/>
        <w:ind w:left="0"/>
        <w:jc w:val="both"/>
        <w:rPr>
          <w:rFonts w:ascii="Times New Roman" w:hAnsi="Times New Roman"/>
        </w:rPr>
      </w:pPr>
      <w:r>
        <w:rPr>
          <w:rFonts w:ascii="Times New Roman" w:hAnsi="Times New Roman"/>
        </w:rPr>
        <w:t>Saran atas p</w:t>
      </w:r>
      <w:r w:rsidR="00A67E12" w:rsidRPr="00307AF6">
        <w:rPr>
          <w:rFonts w:ascii="Times New Roman" w:hAnsi="Times New Roman"/>
        </w:rPr>
        <w:t xml:space="preserve">enelitian </w:t>
      </w:r>
      <w:r>
        <w:rPr>
          <w:rFonts w:ascii="Times New Roman" w:hAnsi="Times New Roman"/>
        </w:rPr>
        <w:t xml:space="preserve">adalah penelitian </w:t>
      </w:r>
      <w:r w:rsidR="00A67E12" w:rsidRPr="00307AF6">
        <w:rPr>
          <w:rFonts w:ascii="Times New Roman" w:hAnsi="Times New Roman"/>
        </w:rPr>
        <w:t>manajemen risiko ini dapat dilakukan untuk berbagai kegiatan agribisnis baik berskala kecil maupun besar</w:t>
      </w:r>
      <w:r>
        <w:rPr>
          <w:rFonts w:ascii="Times New Roman" w:hAnsi="Times New Roman"/>
        </w:rPr>
        <w:t>,</w:t>
      </w:r>
      <w:r w:rsidR="00A67E12" w:rsidRPr="00307AF6">
        <w:rPr>
          <w:rFonts w:ascii="Times New Roman" w:hAnsi="Times New Roman"/>
        </w:rPr>
        <w:t xml:space="preserve"> walaupun hanya mampu menentukan sejumlah kemungkinan yang masuk akal sehubungan dengan setiap keadaan perekonomian.</w:t>
      </w:r>
      <w:r>
        <w:rPr>
          <w:rFonts w:ascii="Times New Roman" w:hAnsi="Times New Roman"/>
        </w:rPr>
        <w:t xml:space="preserve"> </w:t>
      </w:r>
      <w:r w:rsidR="00A67E12" w:rsidRPr="00307AF6">
        <w:rPr>
          <w:rFonts w:ascii="Times New Roman" w:hAnsi="Times New Roman"/>
        </w:rPr>
        <w:t xml:space="preserve"> </w:t>
      </w: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Default="004D7464" w:rsidP="004D7464">
      <w:pPr>
        <w:pStyle w:val="ListParagraph"/>
        <w:spacing w:after="0" w:line="240" w:lineRule="auto"/>
        <w:ind w:left="0"/>
        <w:jc w:val="both"/>
        <w:rPr>
          <w:rFonts w:ascii="Times New Roman" w:hAnsi="Times New Roman"/>
        </w:rPr>
      </w:pPr>
    </w:p>
    <w:p w:rsidR="004D7464" w:rsidRPr="004D7464" w:rsidRDefault="00A67E12" w:rsidP="004D7464">
      <w:pPr>
        <w:pStyle w:val="ListParagraph"/>
        <w:spacing w:after="0" w:line="240" w:lineRule="auto"/>
        <w:ind w:left="0"/>
        <w:jc w:val="both"/>
        <w:rPr>
          <w:rFonts w:ascii="Times New Roman" w:hAnsi="Times New Roman"/>
        </w:rPr>
      </w:pPr>
      <w:r w:rsidRPr="00307AF6">
        <w:rPr>
          <w:rFonts w:ascii="Times New Roman" w:hAnsi="Times New Roman"/>
        </w:rPr>
        <w:lastRenderedPageBreak/>
        <w:t>Asumsi ini jauh lebih relevan pada</w:t>
      </w:r>
      <w:r w:rsidR="00CF10BC">
        <w:rPr>
          <w:rFonts w:ascii="Times New Roman" w:hAnsi="Times New Roman"/>
        </w:rPr>
        <w:t xml:space="preserve"> keadaan yang berisiko mengandai</w:t>
      </w:r>
      <w:r w:rsidRPr="00307AF6">
        <w:rPr>
          <w:rFonts w:ascii="Times New Roman" w:hAnsi="Times New Roman"/>
        </w:rPr>
        <w:t>kan bahwa setiap tindakan mengarah kepada seperangkat hasil taruhan dan probabilitas untuk setiap hasil dapat diketahui.</w:t>
      </w:r>
      <w:r w:rsidR="00CF10BC">
        <w:rPr>
          <w:rFonts w:ascii="Times New Roman" w:hAnsi="Times New Roman"/>
        </w:rPr>
        <w:t xml:space="preserve"> </w:t>
      </w:r>
      <w:r w:rsidRPr="00307AF6">
        <w:rPr>
          <w:rFonts w:ascii="Times New Roman" w:hAnsi="Times New Roman"/>
        </w:rPr>
        <w:t xml:space="preserve">Pengambilan keputusan merupakan proses yang sangat dinamis. </w:t>
      </w:r>
      <w:r w:rsidR="00CF10BC">
        <w:rPr>
          <w:rFonts w:ascii="Times New Roman" w:hAnsi="Times New Roman"/>
        </w:rPr>
        <w:t xml:space="preserve"> </w:t>
      </w:r>
      <w:r w:rsidRPr="00307AF6">
        <w:rPr>
          <w:rFonts w:ascii="Times New Roman" w:hAnsi="Times New Roman"/>
        </w:rPr>
        <w:t>Semakin banyak alat bantu yang digunakan, semakin memudahkan untuk mengambil keputusan dan menentukan masa depan usaha.</w:t>
      </w:r>
    </w:p>
    <w:p w:rsidR="00A67E12" w:rsidRPr="00307AF6" w:rsidRDefault="00A67E12" w:rsidP="00A67E12">
      <w:pPr>
        <w:pStyle w:val="ListParagraph"/>
        <w:spacing w:after="0" w:line="240" w:lineRule="auto"/>
        <w:ind w:left="426"/>
        <w:jc w:val="center"/>
        <w:rPr>
          <w:rFonts w:ascii="Times New Roman" w:hAnsi="Times New Roman"/>
          <w:b/>
          <w:sz w:val="24"/>
          <w:szCs w:val="24"/>
        </w:rPr>
      </w:pPr>
    </w:p>
    <w:p w:rsidR="00A67E12" w:rsidRPr="00307AF6" w:rsidRDefault="00A67E12" w:rsidP="00A67E12">
      <w:pPr>
        <w:pStyle w:val="ListParagraph"/>
        <w:spacing w:after="0" w:line="240" w:lineRule="auto"/>
        <w:ind w:left="426"/>
        <w:jc w:val="center"/>
        <w:rPr>
          <w:rFonts w:ascii="Times New Roman" w:hAnsi="Times New Roman"/>
          <w:b/>
        </w:rPr>
      </w:pPr>
      <w:r w:rsidRPr="00307AF6">
        <w:rPr>
          <w:rFonts w:ascii="Times New Roman" w:hAnsi="Times New Roman"/>
          <w:b/>
        </w:rPr>
        <w:t>DAFTAR PUSTAKA</w:t>
      </w:r>
    </w:p>
    <w:p w:rsidR="00A67E12" w:rsidRPr="00307AF6" w:rsidRDefault="00A67E12" w:rsidP="00A67E12">
      <w:pPr>
        <w:pStyle w:val="ListParagraph"/>
        <w:spacing w:after="0" w:line="240" w:lineRule="auto"/>
        <w:ind w:left="426"/>
        <w:jc w:val="center"/>
        <w:rPr>
          <w:rFonts w:ascii="Times New Roman" w:hAnsi="Times New Roman"/>
          <w:b/>
        </w:rPr>
      </w:pPr>
    </w:p>
    <w:p w:rsidR="00A67E12" w:rsidRPr="00307AF6" w:rsidRDefault="00A67E12" w:rsidP="00A67E12">
      <w:pPr>
        <w:pStyle w:val="ListParagraph"/>
        <w:spacing w:after="0" w:line="240" w:lineRule="auto"/>
        <w:ind w:left="0"/>
        <w:rPr>
          <w:rFonts w:ascii="Times New Roman" w:hAnsi="Times New Roman"/>
          <w:b/>
        </w:rPr>
      </w:pPr>
      <w:proofErr w:type="gramStart"/>
      <w:r w:rsidRPr="00307AF6">
        <w:rPr>
          <w:rFonts w:ascii="Times New Roman" w:hAnsi="Times New Roman"/>
          <w:b/>
        </w:rPr>
        <w:t>Buku :</w:t>
      </w:r>
      <w:proofErr w:type="gramEnd"/>
    </w:p>
    <w:p w:rsidR="00A67E12" w:rsidRPr="00307AF6" w:rsidRDefault="00A67E12" w:rsidP="00A67E12">
      <w:pPr>
        <w:pStyle w:val="ListParagraph"/>
        <w:spacing w:after="0" w:line="240" w:lineRule="auto"/>
        <w:ind w:left="426"/>
        <w:jc w:val="center"/>
        <w:rPr>
          <w:rFonts w:ascii="Times New Roman" w:hAnsi="Times New Roman"/>
          <w:b/>
        </w:rPr>
      </w:pPr>
    </w:p>
    <w:p w:rsidR="004D7464" w:rsidRDefault="00A67E12" w:rsidP="00A67E12">
      <w:pPr>
        <w:pStyle w:val="ListParagraph"/>
        <w:spacing w:after="0" w:line="240" w:lineRule="auto"/>
        <w:ind w:left="630" w:hanging="540"/>
        <w:jc w:val="both"/>
        <w:rPr>
          <w:rFonts w:ascii="Times New Roman" w:hAnsi="Times New Roman"/>
        </w:rPr>
      </w:pPr>
      <w:r w:rsidRPr="00307AF6">
        <w:rPr>
          <w:rFonts w:ascii="Times New Roman" w:hAnsi="Times New Roman"/>
        </w:rPr>
        <w:t>Beierlein, J. G and Woolverto</w:t>
      </w:r>
      <w:r w:rsidR="004D7464">
        <w:rPr>
          <w:rFonts w:ascii="Times New Roman" w:hAnsi="Times New Roman"/>
        </w:rPr>
        <w:t>n, M.W. 1991.</w:t>
      </w:r>
    </w:p>
    <w:p w:rsidR="00A67E12" w:rsidRPr="004D7464" w:rsidRDefault="00A67E12" w:rsidP="004D7464">
      <w:pPr>
        <w:pStyle w:val="ListParagraph"/>
        <w:spacing w:after="0" w:line="240" w:lineRule="auto"/>
        <w:ind w:left="630"/>
        <w:jc w:val="both"/>
        <w:rPr>
          <w:rFonts w:ascii="Times New Roman" w:hAnsi="Times New Roman"/>
        </w:rPr>
      </w:pPr>
      <w:r w:rsidRPr="00307AF6">
        <w:rPr>
          <w:rFonts w:ascii="Times New Roman" w:hAnsi="Times New Roman"/>
          <w:i/>
        </w:rPr>
        <w:t xml:space="preserve">Agribusiness Marketing </w:t>
      </w:r>
      <w:proofErr w:type="gramStart"/>
      <w:r w:rsidRPr="00307AF6">
        <w:rPr>
          <w:rFonts w:ascii="Times New Roman" w:hAnsi="Times New Roman"/>
          <w:i/>
        </w:rPr>
        <w:t>The</w:t>
      </w:r>
      <w:proofErr w:type="gramEnd"/>
      <w:r w:rsidRPr="00307AF6">
        <w:rPr>
          <w:rFonts w:ascii="Times New Roman" w:hAnsi="Times New Roman"/>
          <w:i/>
        </w:rPr>
        <w:t xml:space="preserve"> Management Perspective</w:t>
      </w:r>
      <w:r w:rsidRPr="00307AF6">
        <w:rPr>
          <w:rFonts w:ascii="Times New Roman" w:hAnsi="Times New Roman"/>
        </w:rPr>
        <w:t>. Prentice Hall. New Jersey</w:t>
      </w:r>
      <w:r w:rsidR="00CF10BC">
        <w:rPr>
          <w:rFonts w:ascii="Times New Roman" w:hAnsi="Times New Roman"/>
        </w:rPr>
        <w:t>.</w:t>
      </w:r>
    </w:p>
    <w:p w:rsidR="004D7464" w:rsidRDefault="00A67E12" w:rsidP="00A67E12">
      <w:pPr>
        <w:pStyle w:val="ListParagraph"/>
        <w:spacing w:after="0" w:line="240" w:lineRule="auto"/>
        <w:ind w:left="630" w:hanging="540"/>
        <w:jc w:val="both"/>
        <w:rPr>
          <w:rFonts w:ascii="Times New Roman" w:hAnsi="Times New Roman"/>
        </w:rPr>
      </w:pPr>
      <w:r w:rsidRPr="00307AF6">
        <w:rPr>
          <w:rFonts w:ascii="Times New Roman" w:hAnsi="Times New Roman"/>
        </w:rPr>
        <w:t xml:space="preserve">Downey, W. David dan Steven P. Erickson. </w:t>
      </w:r>
    </w:p>
    <w:p w:rsidR="00A67E12" w:rsidRPr="004D7464" w:rsidRDefault="00A67E12" w:rsidP="004D7464">
      <w:pPr>
        <w:pStyle w:val="ListParagraph"/>
        <w:spacing w:after="0" w:line="240" w:lineRule="auto"/>
        <w:ind w:left="630"/>
        <w:jc w:val="both"/>
        <w:rPr>
          <w:rFonts w:ascii="Times New Roman" w:hAnsi="Times New Roman"/>
        </w:rPr>
      </w:pPr>
      <w:r w:rsidRPr="00307AF6">
        <w:rPr>
          <w:rFonts w:ascii="Times New Roman" w:hAnsi="Times New Roman"/>
        </w:rPr>
        <w:t xml:space="preserve">2009. </w:t>
      </w:r>
      <w:r w:rsidRPr="00307AF6">
        <w:rPr>
          <w:rFonts w:ascii="Times New Roman" w:hAnsi="Times New Roman"/>
          <w:i/>
        </w:rPr>
        <w:t>Manajemen Agribisnis</w:t>
      </w:r>
      <w:r w:rsidRPr="00307AF6">
        <w:rPr>
          <w:rFonts w:ascii="Times New Roman" w:hAnsi="Times New Roman"/>
        </w:rPr>
        <w:t>. Edisi Kedua.  Erlangga. Jakarta.</w:t>
      </w:r>
    </w:p>
    <w:p w:rsidR="00A67E12" w:rsidRPr="00307AF6" w:rsidRDefault="00A67E12" w:rsidP="00A67E12">
      <w:pPr>
        <w:pStyle w:val="ListParagraph"/>
        <w:spacing w:after="0" w:line="240" w:lineRule="auto"/>
        <w:ind w:left="630" w:hanging="540"/>
        <w:jc w:val="both"/>
        <w:rPr>
          <w:rFonts w:ascii="Times New Roman" w:hAnsi="Times New Roman"/>
        </w:rPr>
      </w:pPr>
      <w:r w:rsidRPr="00307AF6">
        <w:rPr>
          <w:rFonts w:ascii="Times New Roman" w:hAnsi="Times New Roman"/>
        </w:rPr>
        <w:t xml:space="preserve">Salvatore, Dominick. 2005. </w:t>
      </w:r>
      <w:r w:rsidRPr="00307AF6">
        <w:rPr>
          <w:rFonts w:ascii="Times New Roman" w:hAnsi="Times New Roman"/>
          <w:i/>
        </w:rPr>
        <w:t>Managerial Economics</w:t>
      </w:r>
      <w:r w:rsidRPr="00307AF6">
        <w:rPr>
          <w:rFonts w:ascii="Times New Roman" w:hAnsi="Times New Roman"/>
        </w:rPr>
        <w:t>. Edisi Kelima. Salemba Empat. Jakarta.</w:t>
      </w:r>
    </w:p>
    <w:p w:rsidR="00A67E12" w:rsidRPr="00307AF6" w:rsidRDefault="00A67E12" w:rsidP="00A67E12">
      <w:pPr>
        <w:pStyle w:val="ListParagraph"/>
        <w:spacing w:after="0" w:line="240" w:lineRule="auto"/>
        <w:ind w:left="851" w:hanging="851"/>
        <w:jc w:val="both"/>
        <w:rPr>
          <w:rFonts w:ascii="Times New Roman" w:hAnsi="Times New Roman"/>
        </w:rPr>
      </w:pPr>
    </w:p>
    <w:p w:rsidR="00840020" w:rsidRPr="00F03188" w:rsidRDefault="00840020" w:rsidP="00840020">
      <w:pPr>
        <w:spacing w:after="0"/>
        <w:ind w:right="111"/>
        <w:rPr>
          <w:rFonts w:ascii="Times New Roman" w:hAnsi="Times New Roman"/>
          <w:i/>
          <w:color w:val="000000"/>
        </w:rPr>
      </w:pPr>
    </w:p>
    <w:sectPr w:rsidR="00840020" w:rsidRPr="00F03188" w:rsidSect="00840020">
      <w:footerReference w:type="default" r:id="rId18"/>
      <w:pgSz w:w="11906" w:h="16838" w:code="9"/>
      <w:pgMar w:top="1134" w:right="1134" w:bottom="1134" w:left="1418" w:header="737"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9C" w:rsidRDefault="00312C9C" w:rsidP="00E36D90">
      <w:pPr>
        <w:spacing w:after="0" w:line="240" w:lineRule="auto"/>
      </w:pPr>
      <w:r>
        <w:separator/>
      </w:r>
    </w:p>
  </w:endnote>
  <w:endnote w:type="continuationSeparator" w:id="0">
    <w:p w:rsidR="00312C9C" w:rsidRDefault="00312C9C" w:rsidP="00E3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C6" w:rsidRDefault="00747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06" w:rsidRPr="00AE3ED3" w:rsidRDefault="00575006" w:rsidP="00AE3ED3">
    <w:pPr>
      <w:pStyle w:val="Footer"/>
      <w:jc w:val="right"/>
    </w:pPr>
    <w:r w:rsidRPr="00AE3ED3">
      <w:rPr>
        <w:rFonts w:ascii="Times New Roman" w:hAnsi="Times New Roman"/>
      </w:rPr>
      <w:fldChar w:fldCharType="begin"/>
    </w:r>
    <w:r w:rsidRPr="00AE3ED3">
      <w:rPr>
        <w:rFonts w:ascii="Times New Roman" w:hAnsi="Times New Roman"/>
      </w:rPr>
      <w:instrText xml:space="preserve"> PAGE   \* MERGEFORMAT </w:instrText>
    </w:r>
    <w:r w:rsidRPr="00AE3ED3">
      <w:rPr>
        <w:rFonts w:ascii="Times New Roman" w:hAnsi="Times New Roman"/>
      </w:rPr>
      <w:fldChar w:fldCharType="separate"/>
    </w:r>
    <w:r w:rsidR="00727CBF">
      <w:rPr>
        <w:rFonts w:ascii="Times New Roman" w:hAnsi="Times New Roman"/>
        <w:noProof/>
      </w:rPr>
      <w:t>1</w:t>
    </w:r>
    <w:r w:rsidRPr="00AE3ED3">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C6" w:rsidRDefault="00747AC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06" w:rsidRPr="0019390C" w:rsidRDefault="00575006" w:rsidP="00BE1AAE">
    <w:pPr>
      <w:pStyle w:val="Footer"/>
      <w:rPr>
        <w:rFonts w:ascii="Times New Roman" w:hAnsi="Times New Roman"/>
      </w:rPr>
    </w:pPr>
    <w:r w:rsidRPr="0019390C">
      <w:rPr>
        <w:rFonts w:ascii="Times New Roman" w:hAnsi="Times New Roman"/>
      </w:rPr>
      <w:fldChar w:fldCharType="begin"/>
    </w:r>
    <w:r w:rsidRPr="0019390C">
      <w:rPr>
        <w:rFonts w:ascii="Times New Roman" w:hAnsi="Times New Roman"/>
      </w:rPr>
      <w:instrText xml:space="preserve"> PAGE   \* MERGEFORMAT </w:instrText>
    </w:r>
    <w:r w:rsidRPr="0019390C">
      <w:rPr>
        <w:rFonts w:ascii="Times New Roman" w:hAnsi="Times New Roman"/>
      </w:rPr>
      <w:fldChar w:fldCharType="separate"/>
    </w:r>
    <w:r w:rsidR="00727CBF">
      <w:rPr>
        <w:rFonts w:ascii="Times New Roman" w:hAnsi="Times New Roman"/>
        <w:noProof/>
      </w:rPr>
      <w:t>2</w:t>
    </w:r>
    <w:r w:rsidRPr="0019390C">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06" w:rsidRPr="00BF2971" w:rsidRDefault="00575006" w:rsidP="00BF2971">
    <w:pPr>
      <w:pStyle w:val="Footer"/>
      <w:jc w:val="right"/>
    </w:pPr>
    <w:r>
      <w:fldChar w:fldCharType="begin"/>
    </w:r>
    <w:r>
      <w:instrText xml:space="preserve"> PAGE   \* MERGEFORMAT </w:instrText>
    </w:r>
    <w:r>
      <w:fldChar w:fldCharType="separate"/>
    </w:r>
    <w:r w:rsidR="00727CBF">
      <w:rPr>
        <w:noProof/>
      </w:rPr>
      <w:t>5</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06" w:rsidRPr="00D63FFA" w:rsidRDefault="00575006" w:rsidP="00B00AAE">
    <w:pPr>
      <w:pStyle w:val="Footer"/>
    </w:pPr>
    <w:r w:rsidRPr="00B00AAE">
      <w:rPr>
        <w:rFonts w:ascii="Times New Roman" w:hAnsi="Times New Roman"/>
      </w:rPr>
      <w:fldChar w:fldCharType="begin"/>
    </w:r>
    <w:r w:rsidRPr="00B00AAE">
      <w:rPr>
        <w:rFonts w:ascii="Times New Roman" w:hAnsi="Times New Roman"/>
      </w:rPr>
      <w:instrText xml:space="preserve"> PAGE   \* MERGEFORMAT </w:instrText>
    </w:r>
    <w:r w:rsidRPr="00B00AAE">
      <w:rPr>
        <w:rFonts w:ascii="Times New Roman" w:hAnsi="Times New Roman"/>
      </w:rPr>
      <w:fldChar w:fldCharType="separate"/>
    </w:r>
    <w:r w:rsidR="00727CBF">
      <w:rPr>
        <w:rFonts w:ascii="Times New Roman" w:hAnsi="Times New Roman"/>
        <w:noProof/>
      </w:rPr>
      <w:t>7</w:t>
    </w:r>
    <w:r w:rsidRPr="00B00AA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9C" w:rsidRDefault="00312C9C" w:rsidP="00E36D90">
      <w:pPr>
        <w:spacing w:after="0" w:line="240" w:lineRule="auto"/>
      </w:pPr>
      <w:r>
        <w:separator/>
      </w:r>
    </w:p>
  </w:footnote>
  <w:footnote w:type="continuationSeparator" w:id="0">
    <w:p w:rsidR="00312C9C" w:rsidRDefault="00312C9C" w:rsidP="00E36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C6" w:rsidRDefault="00747A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06" w:rsidRPr="004150C2" w:rsidRDefault="00575006" w:rsidP="00747AC6">
    <w:pPr>
      <w:pStyle w:val="Header"/>
      <w:rPr>
        <w:rFonts w:ascii="Cambria" w:hAnsi="Cambria"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C6" w:rsidRDefault="00747A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F0"/>
    <w:multiLevelType w:val="hybridMultilevel"/>
    <w:tmpl w:val="6E926982"/>
    <w:lvl w:ilvl="0" w:tplc="FC4C884C">
      <w:start w:val="1"/>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760FFA"/>
    <w:multiLevelType w:val="hybridMultilevel"/>
    <w:tmpl w:val="138C1FF4"/>
    <w:lvl w:ilvl="0" w:tplc="4E2699CE">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067E341A"/>
    <w:multiLevelType w:val="hybridMultilevel"/>
    <w:tmpl w:val="61464F16"/>
    <w:lvl w:ilvl="0" w:tplc="C02ABEC6">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0B8E7E0A"/>
    <w:multiLevelType w:val="hybridMultilevel"/>
    <w:tmpl w:val="AD6A6F56"/>
    <w:lvl w:ilvl="0" w:tplc="C916F702">
      <w:start w:val="1"/>
      <w:numFmt w:val="decimal"/>
      <w:lvlText w:val="(%1)"/>
      <w:lvlJc w:val="left"/>
      <w:pPr>
        <w:ind w:left="357" w:hanging="360"/>
      </w:pPr>
      <w:rPr>
        <w:rFonts w:ascii="Times New Roman" w:eastAsia="Calibri" w:hAnsi="Times New Roman" w:cs="Times New Roman"/>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4" w15:restartNumberingAfterBreak="0">
    <w:nsid w:val="0BA0313E"/>
    <w:multiLevelType w:val="hybridMultilevel"/>
    <w:tmpl w:val="CABAD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74F18"/>
    <w:multiLevelType w:val="hybridMultilevel"/>
    <w:tmpl w:val="6E926982"/>
    <w:lvl w:ilvl="0" w:tplc="FC4C884C">
      <w:start w:val="1"/>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F1D0D84"/>
    <w:multiLevelType w:val="hybridMultilevel"/>
    <w:tmpl w:val="764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86009"/>
    <w:multiLevelType w:val="hybridMultilevel"/>
    <w:tmpl w:val="D666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F149E"/>
    <w:multiLevelType w:val="hybridMultilevel"/>
    <w:tmpl w:val="D554B65A"/>
    <w:lvl w:ilvl="0" w:tplc="D64E27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646287C"/>
    <w:multiLevelType w:val="hybridMultilevel"/>
    <w:tmpl w:val="16C6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10C18"/>
    <w:multiLevelType w:val="hybridMultilevel"/>
    <w:tmpl w:val="280C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277"/>
    <w:multiLevelType w:val="hybridMultilevel"/>
    <w:tmpl w:val="6E926982"/>
    <w:lvl w:ilvl="0" w:tplc="FC4C884C">
      <w:start w:val="1"/>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DA73F3A"/>
    <w:multiLevelType w:val="hybridMultilevel"/>
    <w:tmpl w:val="2C807606"/>
    <w:lvl w:ilvl="0" w:tplc="421CBE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66C3689"/>
    <w:multiLevelType w:val="hybridMultilevel"/>
    <w:tmpl w:val="7128831E"/>
    <w:lvl w:ilvl="0" w:tplc="1BE6B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2F23"/>
    <w:multiLevelType w:val="hybridMultilevel"/>
    <w:tmpl w:val="9398B388"/>
    <w:lvl w:ilvl="0" w:tplc="60F8A5B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8489D"/>
    <w:multiLevelType w:val="multilevel"/>
    <w:tmpl w:val="2D8EF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717D8E"/>
    <w:multiLevelType w:val="hybridMultilevel"/>
    <w:tmpl w:val="CB5E8622"/>
    <w:lvl w:ilvl="0" w:tplc="C6B45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8B4E48"/>
    <w:multiLevelType w:val="hybridMultilevel"/>
    <w:tmpl w:val="8164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67072"/>
    <w:multiLevelType w:val="hybridMultilevel"/>
    <w:tmpl w:val="D554B65A"/>
    <w:lvl w:ilvl="0" w:tplc="D64E27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8DB37FC"/>
    <w:multiLevelType w:val="hybridMultilevel"/>
    <w:tmpl w:val="675E21F6"/>
    <w:lvl w:ilvl="0" w:tplc="6054086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2321D"/>
    <w:multiLevelType w:val="multilevel"/>
    <w:tmpl w:val="A1EC8BD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50A762F9"/>
    <w:multiLevelType w:val="hybridMultilevel"/>
    <w:tmpl w:val="F72CF432"/>
    <w:lvl w:ilvl="0" w:tplc="968CDEC6">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2" w15:restartNumberingAfterBreak="0">
    <w:nsid w:val="51446DE1"/>
    <w:multiLevelType w:val="hybridMultilevel"/>
    <w:tmpl w:val="1108A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C3462"/>
    <w:multiLevelType w:val="multilevel"/>
    <w:tmpl w:val="033C64E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19C756D"/>
    <w:multiLevelType w:val="hybridMultilevel"/>
    <w:tmpl w:val="9F82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55BC7"/>
    <w:multiLevelType w:val="hybridMultilevel"/>
    <w:tmpl w:val="97B46808"/>
    <w:lvl w:ilvl="0" w:tplc="AC221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B6AEE"/>
    <w:multiLevelType w:val="hybridMultilevel"/>
    <w:tmpl w:val="5C36F4A2"/>
    <w:lvl w:ilvl="0" w:tplc="6C7438A4">
      <w:start w:val="1"/>
      <w:numFmt w:val="upp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15:restartNumberingAfterBreak="0">
    <w:nsid w:val="675C759B"/>
    <w:multiLevelType w:val="multilevel"/>
    <w:tmpl w:val="AB8C9582"/>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84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8C1318"/>
    <w:multiLevelType w:val="hybridMultilevel"/>
    <w:tmpl w:val="6E926982"/>
    <w:lvl w:ilvl="0" w:tplc="FC4C884C">
      <w:start w:val="1"/>
      <w:numFmt w:val="low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9287C4E"/>
    <w:multiLevelType w:val="hybridMultilevel"/>
    <w:tmpl w:val="EADCBCDC"/>
    <w:lvl w:ilvl="0" w:tplc="94A06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17B7F"/>
    <w:multiLevelType w:val="hybridMultilevel"/>
    <w:tmpl w:val="68E6C260"/>
    <w:lvl w:ilvl="0" w:tplc="8F5C30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AA05360"/>
    <w:multiLevelType w:val="hybridMultilevel"/>
    <w:tmpl w:val="CB725324"/>
    <w:lvl w:ilvl="0" w:tplc="4E385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E6DAE"/>
    <w:multiLevelType w:val="hybridMultilevel"/>
    <w:tmpl w:val="C62ADB38"/>
    <w:lvl w:ilvl="0" w:tplc="8E361408">
      <w:start w:val="1"/>
      <w:numFmt w:val="decimal"/>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F3E7D4F"/>
    <w:multiLevelType w:val="hybridMultilevel"/>
    <w:tmpl w:val="0DD62D0C"/>
    <w:lvl w:ilvl="0" w:tplc="7B68CE5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2DE7E69"/>
    <w:multiLevelType w:val="hybridMultilevel"/>
    <w:tmpl w:val="B2201154"/>
    <w:lvl w:ilvl="0" w:tplc="DD0C9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C3404"/>
    <w:multiLevelType w:val="hybridMultilevel"/>
    <w:tmpl w:val="3D0084BC"/>
    <w:lvl w:ilvl="0" w:tplc="F77631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91787"/>
    <w:multiLevelType w:val="hybridMultilevel"/>
    <w:tmpl w:val="A208B6B4"/>
    <w:lvl w:ilvl="0" w:tplc="3CFAD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9610B3"/>
    <w:multiLevelType w:val="hybridMultilevel"/>
    <w:tmpl w:val="43C8BB7E"/>
    <w:lvl w:ilvl="0" w:tplc="EA683AF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7C475A0"/>
    <w:multiLevelType w:val="hybridMultilevel"/>
    <w:tmpl w:val="6346FA4A"/>
    <w:lvl w:ilvl="0" w:tplc="A998D04A">
      <w:start w:val="1"/>
      <w:numFmt w:val="decimal"/>
      <w:lvlText w:val="(%1)"/>
      <w:lvlJc w:val="left"/>
      <w:pPr>
        <w:ind w:left="1485" w:hanging="405"/>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44319C"/>
    <w:multiLevelType w:val="hybridMultilevel"/>
    <w:tmpl w:val="1F542786"/>
    <w:lvl w:ilvl="0" w:tplc="1304BD1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A256F1"/>
    <w:multiLevelType w:val="hybridMultilevel"/>
    <w:tmpl w:val="68E6C260"/>
    <w:lvl w:ilvl="0" w:tplc="8F5C30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6"/>
  </w:num>
  <w:num w:numId="3">
    <w:abstractNumId w:val="38"/>
  </w:num>
  <w:num w:numId="4">
    <w:abstractNumId w:val="1"/>
  </w:num>
  <w:num w:numId="5">
    <w:abstractNumId w:val="10"/>
  </w:num>
  <w:num w:numId="6">
    <w:abstractNumId w:val="9"/>
  </w:num>
  <w:num w:numId="7">
    <w:abstractNumId w:val="16"/>
  </w:num>
  <w:num w:numId="8">
    <w:abstractNumId w:val="0"/>
  </w:num>
  <w:num w:numId="9">
    <w:abstractNumId w:val="8"/>
  </w:num>
  <w:num w:numId="10">
    <w:abstractNumId w:val="30"/>
  </w:num>
  <w:num w:numId="11">
    <w:abstractNumId w:val="12"/>
  </w:num>
  <w:num w:numId="12">
    <w:abstractNumId w:val="35"/>
  </w:num>
  <w:num w:numId="13">
    <w:abstractNumId w:val="39"/>
  </w:num>
  <w:num w:numId="14">
    <w:abstractNumId w:val="29"/>
  </w:num>
  <w:num w:numId="15">
    <w:abstractNumId w:val="5"/>
  </w:num>
  <w:num w:numId="16">
    <w:abstractNumId w:val="7"/>
  </w:num>
  <w:num w:numId="17">
    <w:abstractNumId w:val="6"/>
  </w:num>
  <w:num w:numId="18">
    <w:abstractNumId w:val="4"/>
  </w:num>
  <w:num w:numId="19">
    <w:abstractNumId w:val="24"/>
  </w:num>
  <w:num w:numId="20">
    <w:abstractNumId w:val="22"/>
  </w:num>
  <w:num w:numId="21">
    <w:abstractNumId w:val="28"/>
  </w:num>
  <w:num w:numId="22">
    <w:abstractNumId w:val="11"/>
  </w:num>
  <w:num w:numId="23">
    <w:abstractNumId w:val="18"/>
  </w:num>
  <w:num w:numId="24">
    <w:abstractNumId w:val="40"/>
  </w:num>
  <w:num w:numId="25">
    <w:abstractNumId w:val="17"/>
  </w:num>
  <w:num w:numId="26">
    <w:abstractNumId w:val="2"/>
  </w:num>
  <w:num w:numId="27">
    <w:abstractNumId w:val="26"/>
  </w:num>
  <w:num w:numId="28">
    <w:abstractNumId w:val="33"/>
  </w:num>
  <w:num w:numId="29">
    <w:abstractNumId w:val="3"/>
  </w:num>
  <w:num w:numId="30">
    <w:abstractNumId w:val="20"/>
  </w:num>
  <w:num w:numId="31">
    <w:abstractNumId w:val="27"/>
  </w:num>
  <w:num w:numId="32">
    <w:abstractNumId w:val="37"/>
  </w:num>
  <w:num w:numId="33">
    <w:abstractNumId w:val="23"/>
  </w:num>
  <w:num w:numId="34">
    <w:abstractNumId w:val="19"/>
  </w:num>
  <w:num w:numId="35">
    <w:abstractNumId w:val="15"/>
  </w:num>
  <w:num w:numId="36">
    <w:abstractNumId w:val="21"/>
  </w:num>
  <w:num w:numId="37">
    <w:abstractNumId w:val="13"/>
  </w:num>
  <w:num w:numId="38">
    <w:abstractNumId w:val="31"/>
  </w:num>
  <w:num w:numId="39">
    <w:abstractNumId w:val="25"/>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76"/>
    <w:rsid w:val="00000E02"/>
    <w:rsid w:val="00001B8C"/>
    <w:rsid w:val="00011822"/>
    <w:rsid w:val="00014F9B"/>
    <w:rsid w:val="00032118"/>
    <w:rsid w:val="00034377"/>
    <w:rsid w:val="00034B7C"/>
    <w:rsid w:val="00036FEA"/>
    <w:rsid w:val="00043351"/>
    <w:rsid w:val="00046E4F"/>
    <w:rsid w:val="00053552"/>
    <w:rsid w:val="00055ADA"/>
    <w:rsid w:val="00072B41"/>
    <w:rsid w:val="0007527E"/>
    <w:rsid w:val="00090648"/>
    <w:rsid w:val="00092A28"/>
    <w:rsid w:val="00094B1B"/>
    <w:rsid w:val="0009512A"/>
    <w:rsid w:val="00096229"/>
    <w:rsid w:val="000A49A2"/>
    <w:rsid w:val="000A5BDE"/>
    <w:rsid w:val="000B111F"/>
    <w:rsid w:val="000B3AA0"/>
    <w:rsid w:val="000B44E7"/>
    <w:rsid w:val="000C2A33"/>
    <w:rsid w:val="000C38C3"/>
    <w:rsid w:val="000C4CD7"/>
    <w:rsid w:val="000C63B8"/>
    <w:rsid w:val="000E23A3"/>
    <w:rsid w:val="000E28D5"/>
    <w:rsid w:val="000E3AA5"/>
    <w:rsid w:val="000F159B"/>
    <w:rsid w:val="000F3B7A"/>
    <w:rsid w:val="000F5387"/>
    <w:rsid w:val="00106AC8"/>
    <w:rsid w:val="001117CF"/>
    <w:rsid w:val="00114684"/>
    <w:rsid w:val="00114B36"/>
    <w:rsid w:val="00114BD0"/>
    <w:rsid w:val="0011549E"/>
    <w:rsid w:val="00116A76"/>
    <w:rsid w:val="00126AE0"/>
    <w:rsid w:val="00126BDF"/>
    <w:rsid w:val="0013481D"/>
    <w:rsid w:val="00140E79"/>
    <w:rsid w:val="0014199D"/>
    <w:rsid w:val="00142B1F"/>
    <w:rsid w:val="001433CF"/>
    <w:rsid w:val="00151765"/>
    <w:rsid w:val="001537FB"/>
    <w:rsid w:val="001568E3"/>
    <w:rsid w:val="001627BB"/>
    <w:rsid w:val="00163780"/>
    <w:rsid w:val="00171E65"/>
    <w:rsid w:val="00175DD1"/>
    <w:rsid w:val="00177700"/>
    <w:rsid w:val="00177D56"/>
    <w:rsid w:val="001802C7"/>
    <w:rsid w:val="00181097"/>
    <w:rsid w:val="00184C2A"/>
    <w:rsid w:val="001865A8"/>
    <w:rsid w:val="0019044F"/>
    <w:rsid w:val="0019390C"/>
    <w:rsid w:val="00194F34"/>
    <w:rsid w:val="001A5642"/>
    <w:rsid w:val="001B48E6"/>
    <w:rsid w:val="001B4EF8"/>
    <w:rsid w:val="001B5C18"/>
    <w:rsid w:val="001B718B"/>
    <w:rsid w:val="001C280B"/>
    <w:rsid w:val="001C5DFA"/>
    <w:rsid w:val="001C7FAE"/>
    <w:rsid w:val="001D1BB4"/>
    <w:rsid w:val="001D1CC5"/>
    <w:rsid w:val="001D486F"/>
    <w:rsid w:val="001E1DD6"/>
    <w:rsid w:val="001F3077"/>
    <w:rsid w:val="001F42FC"/>
    <w:rsid w:val="001F507F"/>
    <w:rsid w:val="001F5C4E"/>
    <w:rsid w:val="0020684A"/>
    <w:rsid w:val="00210553"/>
    <w:rsid w:val="002116BA"/>
    <w:rsid w:val="002122CB"/>
    <w:rsid w:val="00214AFC"/>
    <w:rsid w:val="0022091C"/>
    <w:rsid w:val="00226E7A"/>
    <w:rsid w:val="002320A9"/>
    <w:rsid w:val="00233292"/>
    <w:rsid w:val="00256150"/>
    <w:rsid w:val="002604E4"/>
    <w:rsid w:val="0026283F"/>
    <w:rsid w:val="00263B32"/>
    <w:rsid w:val="002667D8"/>
    <w:rsid w:val="00270DED"/>
    <w:rsid w:val="00271AD9"/>
    <w:rsid w:val="00274443"/>
    <w:rsid w:val="00275B64"/>
    <w:rsid w:val="002760B0"/>
    <w:rsid w:val="00280A31"/>
    <w:rsid w:val="00284C1D"/>
    <w:rsid w:val="00285074"/>
    <w:rsid w:val="00286D87"/>
    <w:rsid w:val="00291B99"/>
    <w:rsid w:val="002A0426"/>
    <w:rsid w:val="002A0A8C"/>
    <w:rsid w:val="002B4B4B"/>
    <w:rsid w:val="002B4BBD"/>
    <w:rsid w:val="002B4E20"/>
    <w:rsid w:val="002B6631"/>
    <w:rsid w:val="002B7876"/>
    <w:rsid w:val="002C0930"/>
    <w:rsid w:val="002C6369"/>
    <w:rsid w:val="002C7EDD"/>
    <w:rsid w:val="002D5ECB"/>
    <w:rsid w:val="002E031D"/>
    <w:rsid w:val="002E05D0"/>
    <w:rsid w:val="002E48F8"/>
    <w:rsid w:val="002E5666"/>
    <w:rsid w:val="002E60A5"/>
    <w:rsid w:val="002F17B2"/>
    <w:rsid w:val="002F5BCD"/>
    <w:rsid w:val="002F7C7E"/>
    <w:rsid w:val="003103BF"/>
    <w:rsid w:val="00310CA1"/>
    <w:rsid w:val="003126CE"/>
    <w:rsid w:val="00312C9C"/>
    <w:rsid w:val="00317E75"/>
    <w:rsid w:val="00321079"/>
    <w:rsid w:val="00346C64"/>
    <w:rsid w:val="00347BBF"/>
    <w:rsid w:val="00356215"/>
    <w:rsid w:val="00357897"/>
    <w:rsid w:val="003613D9"/>
    <w:rsid w:val="003664ED"/>
    <w:rsid w:val="00372500"/>
    <w:rsid w:val="00372FBE"/>
    <w:rsid w:val="003810D3"/>
    <w:rsid w:val="003879D3"/>
    <w:rsid w:val="0039480F"/>
    <w:rsid w:val="00395BA4"/>
    <w:rsid w:val="003A15F4"/>
    <w:rsid w:val="003A1ACF"/>
    <w:rsid w:val="003A302D"/>
    <w:rsid w:val="003B0CC4"/>
    <w:rsid w:val="003B0CE1"/>
    <w:rsid w:val="003B24B2"/>
    <w:rsid w:val="003B6A05"/>
    <w:rsid w:val="003B7615"/>
    <w:rsid w:val="003C0D08"/>
    <w:rsid w:val="003C31FE"/>
    <w:rsid w:val="003C5445"/>
    <w:rsid w:val="003C61F7"/>
    <w:rsid w:val="003D5A76"/>
    <w:rsid w:val="003E14C5"/>
    <w:rsid w:val="003E6607"/>
    <w:rsid w:val="003E6D03"/>
    <w:rsid w:val="0040098E"/>
    <w:rsid w:val="004019C8"/>
    <w:rsid w:val="004057D0"/>
    <w:rsid w:val="004060EA"/>
    <w:rsid w:val="004143DC"/>
    <w:rsid w:val="004150C2"/>
    <w:rsid w:val="004167B1"/>
    <w:rsid w:val="00425701"/>
    <w:rsid w:val="00431311"/>
    <w:rsid w:val="0043143F"/>
    <w:rsid w:val="0043243E"/>
    <w:rsid w:val="0043339D"/>
    <w:rsid w:val="00443E18"/>
    <w:rsid w:val="0045034F"/>
    <w:rsid w:val="0045173F"/>
    <w:rsid w:val="00451C9F"/>
    <w:rsid w:val="00453095"/>
    <w:rsid w:val="00454D57"/>
    <w:rsid w:val="004564E7"/>
    <w:rsid w:val="004575B2"/>
    <w:rsid w:val="0046078B"/>
    <w:rsid w:val="00460936"/>
    <w:rsid w:val="00464E3D"/>
    <w:rsid w:val="0046635F"/>
    <w:rsid w:val="0046730F"/>
    <w:rsid w:val="0047018D"/>
    <w:rsid w:val="0047217B"/>
    <w:rsid w:val="00475016"/>
    <w:rsid w:val="00475F7C"/>
    <w:rsid w:val="004778AD"/>
    <w:rsid w:val="0048319B"/>
    <w:rsid w:val="00487011"/>
    <w:rsid w:val="004913DE"/>
    <w:rsid w:val="004919D4"/>
    <w:rsid w:val="004A4240"/>
    <w:rsid w:val="004A6BF6"/>
    <w:rsid w:val="004A7746"/>
    <w:rsid w:val="004B3A5D"/>
    <w:rsid w:val="004B3BD3"/>
    <w:rsid w:val="004B4D00"/>
    <w:rsid w:val="004B509C"/>
    <w:rsid w:val="004B6870"/>
    <w:rsid w:val="004C234F"/>
    <w:rsid w:val="004D61A6"/>
    <w:rsid w:val="004D6F42"/>
    <w:rsid w:val="004D7464"/>
    <w:rsid w:val="004E17CA"/>
    <w:rsid w:val="004E3844"/>
    <w:rsid w:val="004F3369"/>
    <w:rsid w:val="004F49EC"/>
    <w:rsid w:val="004F5C33"/>
    <w:rsid w:val="0050353A"/>
    <w:rsid w:val="00510F46"/>
    <w:rsid w:val="005238C2"/>
    <w:rsid w:val="0053207B"/>
    <w:rsid w:val="0053330A"/>
    <w:rsid w:val="00534715"/>
    <w:rsid w:val="0053667D"/>
    <w:rsid w:val="00537435"/>
    <w:rsid w:val="005515C3"/>
    <w:rsid w:val="00555C3F"/>
    <w:rsid w:val="00556613"/>
    <w:rsid w:val="00557788"/>
    <w:rsid w:val="00562F78"/>
    <w:rsid w:val="00564C27"/>
    <w:rsid w:val="00565711"/>
    <w:rsid w:val="00565905"/>
    <w:rsid w:val="0057075C"/>
    <w:rsid w:val="00572AC3"/>
    <w:rsid w:val="00575006"/>
    <w:rsid w:val="00581CAE"/>
    <w:rsid w:val="00582173"/>
    <w:rsid w:val="005825E6"/>
    <w:rsid w:val="00584503"/>
    <w:rsid w:val="005901C8"/>
    <w:rsid w:val="0059479E"/>
    <w:rsid w:val="005A4E7B"/>
    <w:rsid w:val="005A55C1"/>
    <w:rsid w:val="005B0647"/>
    <w:rsid w:val="005B154D"/>
    <w:rsid w:val="005C08AB"/>
    <w:rsid w:val="005C25F7"/>
    <w:rsid w:val="005C3DF1"/>
    <w:rsid w:val="005C531A"/>
    <w:rsid w:val="005C5A28"/>
    <w:rsid w:val="005C6230"/>
    <w:rsid w:val="005C6670"/>
    <w:rsid w:val="005C6DC8"/>
    <w:rsid w:val="005D27E6"/>
    <w:rsid w:val="005D2A1F"/>
    <w:rsid w:val="005D4E83"/>
    <w:rsid w:val="005E09A0"/>
    <w:rsid w:val="005E6032"/>
    <w:rsid w:val="005F0803"/>
    <w:rsid w:val="005F11DA"/>
    <w:rsid w:val="005F402F"/>
    <w:rsid w:val="005F4F27"/>
    <w:rsid w:val="005F4F5D"/>
    <w:rsid w:val="005F5D67"/>
    <w:rsid w:val="005F64F4"/>
    <w:rsid w:val="00600EE2"/>
    <w:rsid w:val="00601E87"/>
    <w:rsid w:val="00605311"/>
    <w:rsid w:val="00607AC9"/>
    <w:rsid w:val="0061032F"/>
    <w:rsid w:val="006148A6"/>
    <w:rsid w:val="0061591E"/>
    <w:rsid w:val="0062128E"/>
    <w:rsid w:val="0062487D"/>
    <w:rsid w:val="00624D44"/>
    <w:rsid w:val="00635715"/>
    <w:rsid w:val="00640285"/>
    <w:rsid w:val="006441D5"/>
    <w:rsid w:val="0064422F"/>
    <w:rsid w:val="00647F32"/>
    <w:rsid w:val="0065646B"/>
    <w:rsid w:val="00657D4B"/>
    <w:rsid w:val="00665DA7"/>
    <w:rsid w:val="0067176E"/>
    <w:rsid w:val="00673A8B"/>
    <w:rsid w:val="0067549F"/>
    <w:rsid w:val="00684331"/>
    <w:rsid w:val="006908BB"/>
    <w:rsid w:val="006A353B"/>
    <w:rsid w:val="006B0B2C"/>
    <w:rsid w:val="006B142D"/>
    <w:rsid w:val="006B7F4C"/>
    <w:rsid w:val="006C5DF4"/>
    <w:rsid w:val="006D3631"/>
    <w:rsid w:val="006F151F"/>
    <w:rsid w:val="006F1F98"/>
    <w:rsid w:val="006F6BFC"/>
    <w:rsid w:val="0070712D"/>
    <w:rsid w:val="00711991"/>
    <w:rsid w:val="00720B20"/>
    <w:rsid w:val="007246F0"/>
    <w:rsid w:val="007253D9"/>
    <w:rsid w:val="00727CBF"/>
    <w:rsid w:val="0074002F"/>
    <w:rsid w:val="00744776"/>
    <w:rsid w:val="00747AC6"/>
    <w:rsid w:val="00753A7C"/>
    <w:rsid w:val="00754CDE"/>
    <w:rsid w:val="007602D9"/>
    <w:rsid w:val="0076424E"/>
    <w:rsid w:val="007644A4"/>
    <w:rsid w:val="00764FE6"/>
    <w:rsid w:val="007756AF"/>
    <w:rsid w:val="00775DC8"/>
    <w:rsid w:val="007853DC"/>
    <w:rsid w:val="00787775"/>
    <w:rsid w:val="00792B0C"/>
    <w:rsid w:val="007931CE"/>
    <w:rsid w:val="00795C92"/>
    <w:rsid w:val="007B2751"/>
    <w:rsid w:val="007B5785"/>
    <w:rsid w:val="007B5C5E"/>
    <w:rsid w:val="007B7AC8"/>
    <w:rsid w:val="007C38F3"/>
    <w:rsid w:val="007E20FC"/>
    <w:rsid w:val="007E21CD"/>
    <w:rsid w:val="007E25CC"/>
    <w:rsid w:val="007E3295"/>
    <w:rsid w:val="007F3E85"/>
    <w:rsid w:val="007F4221"/>
    <w:rsid w:val="007F48EC"/>
    <w:rsid w:val="00802029"/>
    <w:rsid w:val="00806344"/>
    <w:rsid w:val="00813544"/>
    <w:rsid w:val="00813BDA"/>
    <w:rsid w:val="0081494B"/>
    <w:rsid w:val="00814E64"/>
    <w:rsid w:val="00815C10"/>
    <w:rsid w:val="00816D15"/>
    <w:rsid w:val="00820559"/>
    <w:rsid w:val="00820714"/>
    <w:rsid w:val="00826E79"/>
    <w:rsid w:val="00827BD6"/>
    <w:rsid w:val="00830937"/>
    <w:rsid w:val="00840020"/>
    <w:rsid w:val="00841EF0"/>
    <w:rsid w:val="00846CCB"/>
    <w:rsid w:val="00852BD0"/>
    <w:rsid w:val="00854D32"/>
    <w:rsid w:val="00857B39"/>
    <w:rsid w:val="00860BE3"/>
    <w:rsid w:val="00861DC4"/>
    <w:rsid w:val="00866037"/>
    <w:rsid w:val="008663EC"/>
    <w:rsid w:val="00872206"/>
    <w:rsid w:val="00873387"/>
    <w:rsid w:val="00877B53"/>
    <w:rsid w:val="0088024A"/>
    <w:rsid w:val="00882391"/>
    <w:rsid w:val="008919FA"/>
    <w:rsid w:val="00891C2F"/>
    <w:rsid w:val="00891DDC"/>
    <w:rsid w:val="008921C4"/>
    <w:rsid w:val="00892C82"/>
    <w:rsid w:val="008934B5"/>
    <w:rsid w:val="0089473C"/>
    <w:rsid w:val="008A0B00"/>
    <w:rsid w:val="008A385B"/>
    <w:rsid w:val="008A3BA1"/>
    <w:rsid w:val="008A5CDD"/>
    <w:rsid w:val="008B063C"/>
    <w:rsid w:val="008B26CB"/>
    <w:rsid w:val="008B330E"/>
    <w:rsid w:val="008B3FE4"/>
    <w:rsid w:val="008B6BD2"/>
    <w:rsid w:val="008C36E8"/>
    <w:rsid w:val="008C5C33"/>
    <w:rsid w:val="008C7802"/>
    <w:rsid w:val="008C78E5"/>
    <w:rsid w:val="008D2A49"/>
    <w:rsid w:val="008D6759"/>
    <w:rsid w:val="008D6789"/>
    <w:rsid w:val="008E13D4"/>
    <w:rsid w:val="008E3108"/>
    <w:rsid w:val="008E4983"/>
    <w:rsid w:val="008E5EBE"/>
    <w:rsid w:val="008E6A51"/>
    <w:rsid w:val="008F10C9"/>
    <w:rsid w:val="008F7D16"/>
    <w:rsid w:val="009019C1"/>
    <w:rsid w:val="009139C2"/>
    <w:rsid w:val="00914587"/>
    <w:rsid w:val="009211AA"/>
    <w:rsid w:val="00921840"/>
    <w:rsid w:val="00922187"/>
    <w:rsid w:val="00936D05"/>
    <w:rsid w:val="009375A1"/>
    <w:rsid w:val="0094154E"/>
    <w:rsid w:val="0094197B"/>
    <w:rsid w:val="009443F5"/>
    <w:rsid w:val="00944634"/>
    <w:rsid w:val="0094755A"/>
    <w:rsid w:val="0094796F"/>
    <w:rsid w:val="009500EF"/>
    <w:rsid w:val="00952934"/>
    <w:rsid w:val="00953C36"/>
    <w:rsid w:val="009545A1"/>
    <w:rsid w:val="00960D56"/>
    <w:rsid w:val="0096418E"/>
    <w:rsid w:val="00966BD0"/>
    <w:rsid w:val="00972B2F"/>
    <w:rsid w:val="00976731"/>
    <w:rsid w:val="00983A45"/>
    <w:rsid w:val="00992246"/>
    <w:rsid w:val="00992C9D"/>
    <w:rsid w:val="009958C7"/>
    <w:rsid w:val="0099599C"/>
    <w:rsid w:val="009A5980"/>
    <w:rsid w:val="009B3324"/>
    <w:rsid w:val="009B42F3"/>
    <w:rsid w:val="009B564B"/>
    <w:rsid w:val="009B5913"/>
    <w:rsid w:val="009C1C82"/>
    <w:rsid w:val="009D5C64"/>
    <w:rsid w:val="009D6A99"/>
    <w:rsid w:val="009D6A9A"/>
    <w:rsid w:val="009E04E2"/>
    <w:rsid w:val="009E7F7E"/>
    <w:rsid w:val="009F4DD4"/>
    <w:rsid w:val="00A010A7"/>
    <w:rsid w:val="00A04CAB"/>
    <w:rsid w:val="00A124C3"/>
    <w:rsid w:val="00A21458"/>
    <w:rsid w:val="00A214F1"/>
    <w:rsid w:val="00A26D66"/>
    <w:rsid w:val="00A356A1"/>
    <w:rsid w:val="00A37FD0"/>
    <w:rsid w:val="00A47794"/>
    <w:rsid w:val="00A51B8C"/>
    <w:rsid w:val="00A55FBA"/>
    <w:rsid w:val="00A57D81"/>
    <w:rsid w:val="00A57D90"/>
    <w:rsid w:val="00A65E39"/>
    <w:rsid w:val="00A67E12"/>
    <w:rsid w:val="00A73C2E"/>
    <w:rsid w:val="00A74851"/>
    <w:rsid w:val="00A8353A"/>
    <w:rsid w:val="00A851BD"/>
    <w:rsid w:val="00A853F3"/>
    <w:rsid w:val="00A87336"/>
    <w:rsid w:val="00A90509"/>
    <w:rsid w:val="00A909B9"/>
    <w:rsid w:val="00A93B4A"/>
    <w:rsid w:val="00A9539B"/>
    <w:rsid w:val="00A9595C"/>
    <w:rsid w:val="00A9596C"/>
    <w:rsid w:val="00A96E33"/>
    <w:rsid w:val="00AA24A4"/>
    <w:rsid w:val="00AA2A1E"/>
    <w:rsid w:val="00AB3A71"/>
    <w:rsid w:val="00AB413D"/>
    <w:rsid w:val="00AB5DC1"/>
    <w:rsid w:val="00AB7D75"/>
    <w:rsid w:val="00AC1694"/>
    <w:rsid w:val="00AC2F60"/>
    <w:rsid w:val="00AC7B59"/>
    <w:rsid w:val="00AD0FFA"/>
    <w:rsid w:val="00AD269C"/>
    <w:rsid w:val="00AE1282"/>
    <w:rsid w:val="00AE3ED3"/>
    <w:rsid w:val="00AE43FF"/>
    <w:rsid w:val="00AE5299"/>
    <w:rsid w:val="00AE5CD7"/>
    <w:rsid w:val="00B00262"/>
    <w:rsid w:val="00B00942"/>
    <w:rsid w:val="00B00AAE"/>
    <w:rsid w:val="00B046CA"/>
    <w:rsid w:val="00B04A72"/>
    <w:rsid w:val="00B05D29"/>
    <w:rsid w:val="00B1298C"/>
    <w:rsid w:val="00B149E2"/>
    <w:rsid w:val="00B22FBA"/>
    <w:rsid w:val="00B24F73"/>
    <w:rsid w:val="00B26B83"/>
    <w:rsid w:val="00B34EB5"/>
    <w:rsid w:val="00B40D61"/>
    <w:rsid w:val="00B47238"/>
    <w:rsid w:val="00B54AB6"/>
    <w:rsid w:val="00B55700"/>
    <w:rsid w:val="00B57953"/>
    <w:rsid w:val="00B60CF3"/>
    <w:rsid w:val="00B62113"/>
    <w:rsid w:val="00B63891"/>
    <w:rsid w:val="00B63B91"/>
    <w:rsid w:val="00B63E7E"/>
    <w:rsid w:val="00B65504"/>
    <w:rsid w:val="00B656DA"/>
    <w:rsid w:val="00B74F15"/>
    <w:rsid w:val="00B752EA"/>
    <w:rsid w:val="00B75724"/>
    <w:rsid w:val="00B93542"/>
    <w:rsid w:val="00B936E4"/>
    <w:rsid w:val="00BA3A9F"/>
    <w:rsid w:val="00BB05CF"/>
    <w:rsid w:val="00BB3742"/>
    <w:rsid w:val="00BB4D70"/>
    <w:rsid w:val="00BB5A76"/>
    <w:rsid w:val="00BC6DDC"/>
    <w:rsid w:val="00BD7D1F"/>
    <w:rsid w:val="00BE1AAE"/>
    <w:rsid w:val="00BE1BE6"/>
    <w:rsid w:val="00BE4A78"/>
    <w:rsid w:val="00BE5955"/>
    <w:rsid w:val="00BF2971"/>
    <w:rsid w:val="00BF2F3D"/>
    <w:rsid w:val="00BF48AC"/>
    <w:rsid w:val="00BF4BCB"/>
    <w:rsid w:val="00C02428"/>
    <w:rsid w:val="00C05018"/>
    <w:rsid w:val="00C05D69"/>
    <w:rsid w:val="00C115A4"/>
    <w:rsid w:val="00C201D4"/>
    <w:rsid w:val="00C265BF"/>
    <w:rsid w:val="00C329B7"/>
    <w:rsid w:val="00C329BA"/>
    <w:rsid w:val="00C337C7"/>
    <w:rsid w:val="00C37907"/>
    <w:rsid w:val="00C41C9B"/>
    <w:rsid w:val="00C43709"/>
    <w:rsid w:val="00C442EE"/>
    <w:rsid w:val="00C52EAF"/>
    <w:rsid w:val="00C53F8D"/>
    <w:rsid w:val="00C658B0"/>
    <w:rsid w:val="00C71E66"/>
    <w:rsid w:val="00C74CF2"/>
    <w:rsid w:val="00C80E5A"/>
    <w:rsid w:val="00C8166A"/>
    <w:rsid w:val="00C850F6"/>
    <w:rsid w:val="00C8580E"/>
    <w:rsid w:val="00C86CE2"/>
    <w:rsid w:val="00C963C0"/>
    <w:rsid w:val="00CA03C4"/>
    <w:rsid w:val="00CA1405"/>
    <w:rsid w:val="00CA1715"/>
    <w:rsid w:val="00CA1E53"/>
    <w:rsid w:val="00CA2617"/>
    <w:rsid w:val="00CA4FDB"/>
    <w:rsid w:val="00CA5435"/>
    <w:rsid w:val="00CA7E52"/>
    <w:rsid w:val="00CB3ED5"/>
    <w:rsid w:val="00CB7788"/>
    <w:rsid w:val="00CC044C"/>
    <w:rsid w:val="00CC25EC"/>
    <w:rsid w:val="00CC2EE6"/>
    <w:rsid w:val="00CC34F2"/>
    <w:rsid w:val="00CD0B11"/>
    <w:rsid w:val="00CD4F04"/>
    <w:rsid w:val="00CD626D"/>
    <w:rsid w:val="00CE38B9"/>
    <w:rsid w:val="00CF10BC"/>
    <w:rsid w:val="00CF2D55"/>
    <w:rsid w:val="00CF3AF4"/>
    <w:rsid w:val="00CF4AC5"/>
    <w:rsid w:val="00CF4C00"/>
    <w:rsid w:val="00D01235"/>
    <w:rsid w:val="00D03949"/>
    <w:rsid w:val="00D03BD0"/>
    <w:rsid w:val="00D079CC"/>
    <w:rsid w:val="00D11C59"/>
    <w:rsid w:val="00D137B4"/>
    <w:rsid w:val="00D14975"/>
    <w:rsid w:val="00D20908"/>
    <w:rsid w:val="00D26FEE"/>
    <w:rsid w:val="00D308DD"/>
    <w:rsid w:val="00D33407"/>
    <w:rsid w:val="00D342FE"/>
    <w:rsid w:val="00D356BB"/>
    <w:rsid w:val="00D402CC"/>
    <w:rsid w:val="00D41735"/>
    <w:rsid w:val="00D41AE9"/>
    <w:rsid w:val="00D41DE7"/>
    <w:rsid w:val="00D433BA"/>
    <w:rsid w:val="00D44895"/>
    <w:rsid w:val="00D47599"/>
    <w:rsid w:val="00D50BF1"/>
    <w:rsid w:val="00D52697"/>
    <w:rsid w:val="00D5478F"/>
    <w:rsid w:val="00D60B6C"/>
    <w:rsid w:val="00D63FFA"/>
    <w:rsid w:val="00D67395"/>
    <w:rsid w:val="00D72DD4"/>
    <w:rsid w:val="00D76A1A"/>
    <w:rsid w:val="00D85156"/>
    <w:rsid w:val="00D87175"/>
    <w:rsid w:val="00D904A9"/>
    <w:rsid w:val="00D929F8"/>
    <w:rsid w:val="00DA4710"/>
    <w:rsid w:val="00DB1500"/>
    <w:rsid w:val="00DB4D3A"/>
    <w:rsid w:val="00DC3656"/>
    <w:rsid w:val="00DD3C32"/>
    <w:rsid w:val="00DD5BCB"/>
    <w:rsid w:val="00DF1AD0"/>
    <w:rsid w:val="00DF4D2E"/>
    <w:rsid w:val="00DF799D"/>
    <w:rsid w:val="00E00042"/>
    <w:rsid w:val="00E00BD1"/>
    <w:rsid w:val="00E0188D"/>
    <w:rsid w:val="00E01EB2"/>
    <w:rsid w:val="00E041C9"/>
    <w:rsid w:val="00E12A5C"/>
    <w:rsid w:val="00E12CE7"/>
    <w:rsid w:val="00E23586"/>
    <w:rsid w:val="00E2382C"/>
    <w:rsid w:val="00E24DE0"/>
    <w:rsid w:val="00E30A62"/>
    <w:rsid w:val="00E33089"/>
    <w:rsid w:val="00E36D90"/>
    <w:rsid w:val="00E370FE"/>
    <w:rsid w:val="00E5111C"/>
    <w:rsid w:val="00E521FA"/>
    <w:rsid w:val="00E55778"/>
    <w:rsid w:val="00E5632E"/>
    <w:rsid w:val="00E5732D"/>
    <w:rsid w:val="00E63A4C"/>
    <w:rsid w:val="00E64F50"/>
    <w:rsid w:val="00E67A41"/>
    <w:rsid w:val="00E70D2A"/>
    <w:rsid w:val="00E72C0F"/>
    <w:rsid w:val="00E75D9D"/>
    <w:rsid w:val="00E77FE9"/>
    <w:rsid w:val="00E85321"/>
    <w:rsid w:val="00E939C0"/>
    <w:rsid w:val="00E9435C"/>
    <w:rsid w:val="00EA6270"/>
    <w:rsid w:val="00EA782D"/>
    <w:rsid w:val="00EB2D3D"/>
    <w:rsid w:val="00EB5592"/>
    <w:rsid w:val="00EB7324"/>
    <w:rsid w:val="00EB766E"/>
    <w:rsid w:val="00EC2481"/>
    <w:rsid w:val="00EC3313"/>
    <w:rsid w:val="00EC3786"/>
    <w:rsid w:val="00EC45E0"/>
    <w:rsid w:val="00EC5810"/>
    <w:rsid w:val="00ED439A"/>
    <w:rsid w:val="00ED43F5"/>
    <w:rsid w:val="00EE39D8"/>
    <w:rsid w:val="00EF1561"/>
    <w:rsid w:val="00F03188"/>
    <w:rsid w:val="00F10DB4"/>
    <w:rsid w:val="00F119AD"/>
    <w:rsid w:val="00F12144"/>
    <w:rsid w:val="00F13000"/>
    <w:rsid w:val="00F14072"/>
    <w:rsid w:val="00F159E7"/>
    <w:rsid w:val="00F175D7"/>
    <w:rsid w:val="00F22C0B"/>
    <w:rsid w:val="00F239C0"/>
    <w:rsid w:val="00F34382"/>
    <w:rsid w:val="00F40256"/>
    <w:rsid w:val="00F41F1E"/>
    <w:rsid w:val="00F428E6"/>
    <w:rsid w:val="00F44AD0"/>
    <w:rsid w:val="00F52DC7"/>
    <w:rsid w:val="00F5560B"/>
    <w:rsid w:val="00F559A6"/>
    <w:rsid w:val="00F55F8C"/>
    <w:rsid w:val="00F575F5"/>
    <w:rsid w:val="00F672FA"/>
    <w:rsid w:val="00F67CBB"/>
    <w:rsid w:val="00F71364"/>
    <w:rsid w:val="00F7208D"/>
    <w:rsid w:val="00F73DC6"/>
    <w:rsid w:val="00F74601"/>
    <w:rsid w:val="00F8297D"/>
    <w:rsid w:val="00F86C77"/>
    <w:rsid w:val="00F86D8A"/>
    <w:rsid w:val="00F90E35"/>
    <w:rsid w:val="00F947AB"/>
    <w:rsid w:val="00FB2FB3"/>
    <w:rsid w:val="00FB657A"/>
    <w:rsid w:val="00FC3B9A"/>
    <w:rsid w:val="00FC4E84"/>
    <w:rsid w:val="00FD033D"/>
    <w:rsid w:val="00FD0D04"/>
    <w:rsid w:val="00FD3DC5"/>
    <w:rsid w:val="00FD722E"/>
    <w:rsid w:val="00FE22E2"/>
    <w:rsid w:val="00FE356C"/>
    <w:rsid w:val="00FE3B5B"/>
    <w:rsid w:val="00FE3BE3"/>
    <w:rsid w:val="00FE4E9F"/>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1C9C"/>
  <w15:chartTrackingRefBased/>
  <w15:docId w15:val="{B2505887-E50B-464C-B9DD-D961302C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90"/>
  </w:style>
  <w:style w:type="paragraph" w:styleId="Footer">
    <w:name w:val="footer"/>
    <w:basedOn w:val="Normal"/>
    <w:link w:val="FooterChar"/>
    <w:uiPriority w:val="99"/>
    <w:unhideWhenUsed/>
    <w:rsid w:val="00E3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90"/>
  </w:style>
  <w:style w:type="character" w:styleId="Hyperlink">
    <w:name w:val="Hyperlink"/>
    <w:uiPriority w:val="99"/>
    <w:unhideWhenUsed/>
    <w:rsid w:val="00E9435C"/>
    <w:rPr>
      <w:color w:val="0563C1"/>
      <w:u w:val="single"/>
    </w:rPr>
  </w:style>
  <w:style w:type="character" w:customStyle="1" w:styleId="Mention">
    <w:name w:val="Mention"/>
    <w:uiPriority w:val="99"/>
    <w:semiHidden/>
    <w:unhideWhenUsed/>
    <w:rsid w:val="00E9435C"/>
    <w:rPr>
      <w:color w:val="2B579A"/>
      <w:shd w:val="clear" w:color="auto" w:fill="E6E6E6"/>
    </w:rPr>
  </w:style>
  <w:style w:type="paragraph" w:styleId="ListParagraph">
    <w:name w:val="List Paragraph"/>
    <w:basedOn w:val="Normal"/>
    <w:uiPriority w:val="34"/>
    <w:qFormat/>
    <w:rsid w:val="00F52DC7"/>
    <w:pPr>
      <w:spacing w:after="200" w:line="276" w:lineRule="auto"/>
      <w:ind w:left="720"/>
      <w:contextualSpacing/>
    </w:pPr>
  </w:style>
  <w:style w:type="table" w:styleId="TableGrid">
    <w:name w:val="Table Grid"/>
    <w:basedOn w:val="TableNormal"/>
    <w:uiPriority w:val="59"/>
    <w:rsid w:val="008A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72AC3"/>
    <w:rPr>
      <w:color w:val="954F72"/>
      <w:u w:val="single"/>
    </w:rPr>
  </w:style>
  <w:style w:type="character" w:styleId="LineNumber">
    <w:name w:val="line number"/>
    <w:basedOn w:val="DefaultParagraphFont"/>
    <w:uiPriority w:val="99"/>
    <w:semiHidden/>
    <w:unhideWhenUsed/>
    <w:rsid w:val="007E20FC"/>
  </w:style>
  <w:style w:type="table" w:styleId="LightShading">
    <w:name w:val="Light Shading"/>
    <w:basedOn w:val="TableNormal"/>
    <w:uiPriority w:val="60"/>
    <w:rsid w:val="00F672FA"/>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ilewoema@yahoo.com"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yania39@yahoo.co.i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urnal%20Ibu%20A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93B2-84F2-4A07-ADEE-7B494F57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Ibu Ani</Template>
  <TotalTime>11</TotalTime>
  <Pages>1</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Links>
    <vt:vector size="18" baseType="variant">
      <vt:variant>
        <vt:i4>5898256</vt:i4>
      </vt:variant>
      <vt:variant>
        <vt:i4>9</vt:i4>
      </vt:variant>
      <vt:variant>
        <vt:i4>0</vt:i4>
      </vt:variant>
      <vt:variant>
        <vt:i4>5</vt:i4>
      </vt:variant>
      <vt:variant>
        <vt:lpwstr>http://jurnal.fp.unila.ac.id/</vt:lpwstr>
      </vt:variant>
      <vt:variant>
        <vt:lpwstr/>
      </vt:variant>
      <vt:variant>
        <vt:i4>3080244</vt:i4>
      </vt:variant>
      <vt:variant>
        <vt:i4>6</vt:i4>
      </vt:variant>
      <vt:variant>
        <vt:i4>0</vt:i4>
      </vt:variant>
      <vt:variant>
        <vt:i4>5</vt:i4>
      </vt:variant>
      <vt:variant>
        <vt:lpwstr>http://jurnal.fp.unila.ac.id/index</vt:lpwstr>
      </vt:variant>
      <vt:variant>
        <vt:lpwstr/>
      </vt:variant>
      <vt:variant>
        <vt:i4>1507409</vt:i4>
      </vt:variant>
      <vt:variant>
        <vt:i4>0</vt:i4>
      </vt:variant>
      <vt:variant>
        <vt:i4>0</vt:i4>
      </vt:variant>
      <vt:variant>
        <vt:i4>5</vt:i4>
      </vt:variant>
      <vt:variant>
        <vt:lpwstr>http://bps.go.id/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USER's</cp:lastModifiedBy>
  <cp:revision>6</cp:revision>
  <cp:lastPrinted>2017-06-12T00:39:00Z</cp:lastPrinted>
  <dcterms:created xsi:type="dcterms:W3CDTF">2018-03-27T06:12:00Z</dcterms:created>
  <dcterms:modified xsi:type="dcterms:W3CDTF">2018-07-04T14:45:00Z</dcterms:modified>
</cp:coreProperties>
</file>