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BE29" w14:textId="3AD491EB" w:rsidR="00603E75" w:rsidRPr="006C4335" w:rsidRDefault="00537177" w:rsidP="006C4335">
      <w:pPr>
        <w:spacing w:before="1200" w:after="0" w:line="240" w:lineRule="auto"/>
        <w:jc w:val="center"/>
        <w:rPr>
          <w:rFonts w:ascii="Times New Roman" w:hAnsi="Times New Roman" w:cs="Times New Roman"/>
          <w:b/>
          <w:bCs/>
          <w:sz w:val="36"/>
          <w:szCs w:val="36"/>
          <w:lang w:val="en-US"/>
        </w:rPr>
      </w:pPr>
      <w:r w:rsidRPr="006C4335">
        <w:rPr>
          <w:rFonts w:ascii="Times New Roman" w:hAnsi="Times New Roman" w:cs="Times New Roman"/>
          <w:b/>
          <w:bCs/>
          <w:sz w:val="36"/>
          <w:szCs w:val="36"/>
          <w:lang w:val="en-US"/>
        </w:rPr>
        <w:t xml:space="preserve">The </w:t>
      </w:r>
      <w:r w:rsidR="00603E75" w:rsidRPr="006C4335">
        <w:rPr>
          <w:rFonts w:ascii="Times New Roman" w:hAnsi="Times New Roman" w:cs="Times New Roman"/>
          <w:b/>
          <w:bCs/>
          <w:sz w:val="36"/>
          <w:szCs w:val="36"/>
          <w:lang w:val="en-US"/>
        </w:rPr>
        <w:t xml:space="preserve">Effect of </w:t>
      </w:r>
      <w:r w:rsidR="00FC2E36" w:rsidRPr="006C4335">
        <w:rPr>
          <w:rFonts w:ascii="Times New Roman" w:hAnsi="Times New Roman" w:cs="Times New Roman"/>
          <w:b/>
          <w:bCs/>
          <w:sz w:val="36"/>
          <w:szCs w:val="36"/>
          <w:lang w:val="en-US"/>
        </w:rPr>
        <w:t>D</w:t>
      </w:r>
      <w:r w:rsidR="00603E75" w:rsidRPr="006C4335">
        <w:rPr>
          <w:rFonts w:ascii="Times New Roman" w:hAnsi="Times New Roman" w:cs="Times New Roman"/>
          <w:b/>
          <w:bCs/>
          <w:sz w:val="36"/>
          <w:szCs w:val="36"/>
          <w:lang w:val="en-US"/>
        </w:rPr>
        <w:t xml:space="preserve">iffusion </w:t>
      </w:r>
      <w:r w:rsidR="00FC2E36" w:rsidRPr="006C4335">
        <w:rPr>
          <w:rFonts w:ascii="Times New Roman" w:hAnsi="Times New Roman" w:cs="Times New Roman"/>
          <w:b/>
          <w:bCs/>
          <w:sz w:val="36"/>
          <w:szCs w:val="36"/>
          <w:lang w:val="en-US"/>
        </w:rPr>
        <w:t>T</w:t>
      </w:r>
      <w:r w:rsidR="00603E75" w:rsidRPr="006C4335">
        <w:rPr>
          <w:rFonts w:ascii="Times New Roman" w:hAnsi="Times New Roman" w:cs="Times New Roman"/>
          <w:b/>
          <w:bCs/>
          <w:sz w:val="36"/>
          <w:szCs w:val="36"/>
          <w:lang w:val="en-US"/>
        </w:rPr>
        <w:t xml:space="preserve">reatment on the </w:t>
      </w:r>
      <w:r w:rsidR="00FC2E36" w:rsidRPr="006C4335">
        <w:rPr>
          <w:rFonts w:ascii="Times New Roman" w:hAnsi="Times New Roman" w:cs="Times New Roman"/>
          <w:b/>
          <w:bCs/>
          <w:sz w:val="36"/>
          <w:szCs w:val="36"/>
          <w:lang w:val="en-US"/>
        </w:rPr>
        <w:t>M</w:t>
      </w:r>
      <w:r w:rsidR="00603E75" w:rsidRPr="006C4335">
        <w:rPr>
          <w:rFonts w:ascii="Times New Roman" w:hAnsi="Times New Roman" w:cs="Times New Roman"/>
          <w:b/>
          <w:bCs/>
          <w:sz w:val="36"/>
          <w:szCs w:val="36"/>
          <w:lang w:val="en-US"/>
        </w:rPr>
        <w:t xml:space="preserve">echanical </w:t>
      </w:r>
      <w:r w:rsidR="00FC2E36" w:rsidRPr="006C4335">
        <w:rPr>
          <w:rFonts w:ascii="Times New Roman" w:hAnsi="Times New Roman" w:cs="Times New Roman"/>
          <w:b/>
          <w:bCs/>
          <w:sz w:val="36"/>
          <w:szCs w:val="36"/>
          <w:lang w:val="en-US"/>
        </w:rPr>
        <w:t>P</w:t>
      </w:r>
      <w:r w:rsidR="00603E75" w:rsidRPr="006C4335">
        <w:rPr>
          <w:rFonts w:ascii="Times New Roman" w:hAnsi="Times New Roman" w:cs="Times New Roman"/>
          <w:b/>
          <w:bCs/>
          <w:sz w:val="36"/>
          <w:szCs w:val="36"/>
          <w:lang w:val="en-US"/>
        </w:rPr>
        <w:t xml:space="preserve">roperties of </w:t>
      </w:r>
      <w:r w:rsidR="00FC2E36" w:rsidRPr="006C4335">
        <w:rPr>
          <w:rFonts w:ascii="Times New Roman" w:hAnsi="Times New Roman" w:cs="Times New Roman"/>
          <w:b/>
          <w:bCs/>
          <w:sz w:val="36"/>
          <w:szCs w:val="36"/>
          <w:lang w:val="en-US"/>
        </w:rPr>
        <w:t>H</w:t>
      </w:r>
      <w:r w:rsidR="00603E75" w:rsidRPr="006C4335">
        <w:rPr>
          <w:rFonts w:ascii="Times New Roman" w:hAnsi="Times New Roman" w:cs="Times New Roman"/>
          <w:b/>
          <w:bCs/>
          <w:sz w:val="36"/>
          <w:szCs w:val="36"/>
          <w:lang w:val="en-US"/>
        </w:rPr>
        <w:t>ot</w:t>
      </w:r>
      <w:r w:rsidR="002B0D7F">
        <w:rPr>
          <w:rFonts w:ascii="Times New Roman" w:hAnsi="Times New Roman" w:cs="Times New Roman"/>
          <w:b/>
          <w:bCs/>
          <w:sz w:val="36"/>
          <w:szCs w:val="36"/>
          <w:lang w:val="en-US"/>
        </w:rPr>
        <w:sym w:font="Symbol" w:char="F02D"/>
      </w:r>
      <w:r w:rsidR="00FC2E36" w:rsidRPr="006C4335">
        <w:rPr>
          <w:rFonts w:ascii="Times New Roman" w:hAnsi="Times New Roman" w:cs="Times New Roman"/>
          <w:b/>
          <w:bCs/>
          <w:sz w:val="36"/>
          <w:szCs w:val="36"/>
          <w:lang w:val="en-US"/>
        </w:rPr>
        <w:t>D</w:t>
      </w:r>
      <w:r w:rsidR="00603E75" w:rsidRPr="006C4335">
        <w:rPr>
          <w:rFonts w:ascii="Times New Roman" w:hAnsi="Times New Roman" w:cs="Times New Roman"/>
          <w:b/>
          <w:bCs/>
          <w:sz w:val="36"/>
          <w:szCs w:val="36"/>
          <w:lang w:val="en-US"/>
        </w:rPr>
        <w:t xml:space="preserve">ip </w:t>
      </w:r>
      <w:r w:rsidR="00FC2E36" w:rsidRPr="006C4335">
        <w:rPr>
          <w:rFonts w:ascii="Times New Roman" w:hAnsi="Times New Roman" w:cs="Times New Roman"/>
          <w:b/>
          <w:bCs/>
          <w:sz w:val="36"/>
          <w:szCs w:val="36"/>
          <w:lang w:val="en-US"/>
        </w:rPr>
        <w:t>A</w:t>
      </w:r>
      <w:r w:rsidR="00603E75" w:rsidRPr="006C4335">
        <w:rPr>
          <w:rFonts w:ascii="Times New Roman" w:hAnsi="Times New Roman" w:cs="Times New Roman"/>
          <w:b/>
          <w:bCs/>
          <w:sz w:val="36"/>
          <w:szCs w:val="36"/>
          <w:lang w:val="en-US"/>
        </w:rPr>
        <w:t xml:space="preserve">luminum </w:t>
      </w:r>
      <w:r w:rsidR="00FC2E36" w:rsidRPr="006C4335">
        <w:rPr>
          <w:rFonts w:ascii="Times New Roman" w:hAnsi="Times New Roman" w:cs="Times New Roman"/>
          <w:b/>
          <w:bCs/>
          <w:sz w:val="36"/>
          <w:szCs w:val="36"/>
          <w:lang w:val="en-US"/>
        </w:rPr>
        <w:t>C</w:t>
      </w:r>
      <w:r w:rsidR="00603E75" w:rsidRPr="006C4335">
        <w:rPr>
          <w:rFonts w:ascii="Times New Roman" w:hAnsi="Times New Roman" w:cs="Times New Roman"/>
          <w:b/>
          <w:bCs/>
          <w:sz w:val="36"/>
          <w:szCs w:val="36"/>
          <w:lang w:val="en-US"/>
        </w:rPr>
        <w:t>oating</w:t>
      </w:r>
      <w:r w:rsidR="00FC2E36" w:rsidRPr="006C4335">
        <w:rPr>
          <w:rFonts w:ascii="Times New Roman" w:hAnsi="Times New Roman" w:cs="Times New Roman"/>
          <w:b/>
          <w:bCs/>
          <w:sz w:val="36"/>
          <w:szCs w:val="36"/>
          <w:lang w:val="en-US"/>
        </w:rPr>
        <w:t xml:space="preserve"> </w:t>
      </w:r>
      <w:r w:rsidR="00603E75" w:rsidRPr="006C4335">
        <w:rPr>
          <w:rFonts w:ascii="Times New Roman" w:hAnsi="Times New Roman" w:cs="Times New Roman"/>
          <w:b/>
          <w:bCs/>
          <w:sz w:val="36"/>
          <w:szCs w:val="36"/>
          <w:lang w:val="en-US"/>
        </w:rPr>
        <w:t xml:space="preserve">on AISI P20 </w:t>
      </w:r>
      <w:r w:rsidR="00FC2E36" w:rsidRPr="006C4335">
        <w:rPr>
          <w:rFonts w:ascii="Times New Roman" w:hAnsi="Times New Roman" w:cs="Times New Roman"/>
          <w:b/>
          <w:bCs/>
          <w:sz w:val="36"/>
          <w:szCs w:val="36"/>
          <w:lang w:val="en-US"/>
        </w:rPr>
        <w:t>S</w:t>
      </w:r>
      <w:r w:rsidR="00603E75" w:rsidRPr="006C4335">
        <w:rPr>
          <w:rFonts w:ascii="Times New Roman" w:hAnsi="Times New Roman" w:cs="Times New Roman"/>
          <w:b/>
          <w:bCs/>
          <w:sz w:val="36"/>
          <w:szCs w:val="36"/>
          <w:lang w:val="en-US"/>
        </w:rPr>
        <w:t>teel</w:t>
      </w:r>
    </w:p>
    <w:p w14:paraId="26F2EA36" w14:textId="51884CFF" w:rsidR="00603E75" w:rsidRPr="00EE2369" w:rsidRDefault="00603E75" w:rsidP="001F482C">
      <w:pPr>
        <w:spacing w:before="360" w:after="360" w:line="240" w:lineRule="auto"/>
        <w:jc w:val="center"/>
        <w:rPr>
          <w:rFonts w:ascii="Times New Roman" w:hAnsi="Times New Roman" w:cs="Times New Roman"/>
          <w:sz w:val="28"/>
          <w:szCs w:val="28"/>
          <w:lang w:val="en-US"/>
        </w:rPr>
      </w:pPr>
      <w:r w:rsidRPr="00EE2369">
        <w:rPr>
          <w:rFonts w:ascii="Times New Roman" w:hAnsi="Times New Roman" w:cs="Times New Roman"/>
          <w:sz w:val="28"/>
          <w:szCs w:val="28"/>
          <w:lang w:val="en-US"/>
        </w:rPr>
        <w:t>M. Badaruddin</w:t>
      </w:r>
      <w:r w:rsidR="00EE2369" w:rsidRPr="00EE2369">
        <w:rPr>
          <w:rFonts w:ascii="Times New Roman" w:hAnsi="Times New Roman" w:cs="Times New Roman"/>
          <w:sz w:val="28"/>
          <w:szCs w:val="28"/>
          <w:vertAlign w:val="superscript"/>
          <w:lang w:val="en-US"/>
        </w:rPr>
        <w:t xml:space="preserve">1, </w:t>
      </w:r>
      <w:r w:rsidR="00FC2E36" w:rsidRPr="00EE2369">
        <w:rPr>
          <w:rFonts w:ascii="Times New Roman" w:hAnsi="Times New Roman" w:cs="Times New Roman"/>
          <w:sz w:val="28"/>
          <w:szCs w:val="28"/>
          <w:vertAlign w:val="superscript"/>
          <w:lang w:val="en-US"/>
        </w:rPr>
        <w:t>a</w:t>
      </w:r>
      <w:r w:rsidR="00BA7165" w:rsidRPr="00EE2369">
        <w:rPr>
          <w:rFonts w:ascii="Times New Roman" w:hAnsi="Times New Roman" w:cs="Times New Roman"/>
          <w:sz w:val="28"/>
          <w:szCs w:val="28"/>
          <w:vertAlign w:val="superscript"/>
          <w:lang w:val="en-US"/>
        </w:rPr>
        <w:t>)</w:t>
      </w:r>
      <w:r w:rsidRPr="00EE2369">
        <w:rPr>
          <w:rFonts w:ascii="Times New Roman" w:hAnsi="Times New Roman" w:cs="Times New Roman"/>
          <w:sz w:val="28"/>
          <w:szCs w:val="28"/>
          <w:lang w:val="en-US"/>
        </w:rPr>
        <w:t>, R. Tommy Riza</w:t>
      </w:r>
      <w:r w:rsidR="00EE2369" w:rsidRPr="00EE2369">
        <w:rPr>
          <w:rFonts w:ascii="Times New Roman" w:hAnsi="Times New Roman" w:cs="Times New Roman"/>
          <w:sz w:val="28"/>
          <w:szCs w:val="28"/>
          <w:vertAlign w:val="superscript"/>
          <w:lang w:val="en-US"/>
        </w:rPr>
        <w:t>1)</w:t>
      </w:r>
      <w:r w:rsidRPr="00EE2369">
        <w:rPr>
          <w:rFonts w:ascii="Times New Roman" w:hAnsi="Times New Roman" w:cs="Times New Roman"/>
          <w:sz w:val="28"/>
          <w:szCs w:val="28"/>
          <w:lang w:val="en-US"/>
        </w:rPr>
        <w:t>, and Zulhanif</w:t>
      </w:r>
      <w:r w:rsidR="00EE2369" w:rsidRPr="00EE2369">
        <w:rPr>
          <w:rFonts w:ascii="Times New Roman" w:hAnsi="Times New Roman" w:cs="Times New Roman"/>
          <w:sz w:val="28"/>
          <w:szCs w:val="28"/>
          <w:vertAlign w:val="superscript"/>
          <w:lang w:val="en-US"/>
        </w:rPr>
        <w:t>1)</w:t>
      </w:r>
    </w:p>
    <w:p w14:paraId="500FDFC0" w14:textId="74FEAF65" w:rsidR="00603E75" w:rsidRPr="00485921" w:rsidRDefault="00FC2E36" w:rsidP="006157EC">
      <w:pPr>
        <w:spacing w:before="120" w:after="0" w:line="240" w:lineRule="auto"/>
        <w:jc w:val="center"/>
        <w:rPr>
          <w:rFonts w:ascii="Times New Roman" w:hAnsi="Times New Roman" w:cs="Times New Roman"/>
          <w:i/>
          <w:sz w:val="20"/>
          <w:szCs w:val="20"/>
          <w:lang w:val="en-US"/>
        </w:rPr>
      </w:pPr>
      <w:r w:rsidRPr="00485921">
        <w:rPr>
          <w:rFonts w:ascii="Times New Roman" w:hAnsi="Times New Roman" w:cs="Times New Roman"/>
          <w:i/>
          <w:sz w:val="20"/>
          <w:szCs w:val="20"/>
          <w:vertAlign w:val="superscript"/>
          <w:lang w:val="en-US"/>
        </w:rPr>
        <w:t xml:space="preserve"> </w:t>
      </w:r>
      <w:r w:rsidR="00EE2369" w:rsidRPr="00EE2369">
        <w:rPr>
          <w:rFonts w:ascii="Times New Roman" w:hAnsi="Times New Roman" w:cs="Times New Roman"/>
          <w:sz w:val="20"/>
          <w:szCs w:val="20"/>
          <w:vertAlign w:val="superscript"/>
          <w:lang w:val="en-US"/>
        </w:rPr>
        <w:t>1</w:t>
      </w:r>
      <w:r w:rsidR="00603E75" w:rsidRPr="00485921">
        <w:rPr>
          <w:rFonts w:ascii="Times New Roman" w:hAnsi="Times New Roman" w:cs="Times New Roman"/>
          <w:i/>
          <w:sz w:val="20"/>
          <w:szCs w:val="20"/>
          <w:lang w:val="en-US"/>
        </w:rPr>
        <w:t>Department of Me</w:t>
      </w:r>
      <w:r w:rsidR="00F91FDB" w:rsidRPr="00485921">
        <w:rPr>
          <w:rFonts w:ascii="Times New Roman" w:hAnsi="Times New Roman" w:cs="Times New Roman"/>
          <w:i/>
          <w:sz w:val="20"/>
          <w:szCs w:val="20"/>
          <w:lang w:val="en-US"/>
        </w:rPr>
        <w:t>chanical Engineering, Engineering Faculty, Universitas</w:t>
      </w:r>
      <w:r w:rsidR="00603E75" w:rsidRPr="00485921">
        <w:rPr>
          <w:rFonts w:ascii="Times New Roman" w:hAnsi="Times New Roman" w:cs="Times New Roman"/>
          <w:i/>
          <w:sz w:val="20"/>
          <w:szCs w:val="20"/>
          <w:lang w:val="en-US"/>
        </w:rPr>
        <w:t xml:space="preserve"> Lampung</w:t>
      </w:r>
    </w:p>
    <w:p w14:paraId="0C07A331" w14:textId="0991C0E9" w:rsidR="00603E75" w:rsidRDefault="00603E75" w:rsidP="006157EC">
      <w:pPr>
        <w:spacing w:after="0" w:line="240" w:lineRule="auto"/>
        <w:jc w:val="center"/>
        <w:rPr>
          <w:rFonts w:ascii="Times New Roman" w:hAnsi="Times New Roman" w:cs="Times New Roman"/>
          <w:i/>
          <w:sz w:val="20"/>
          <w:szCs w:val="20"/>
          <w:lang w:val="en-US"/>
        </w:rPr>
      </w:pPr>
      <w:proofErr w:type="spellStart"/>
      <w:r w:rsidRPr="00485921">
        <w:rPr>
          <w:rFonts w:ascii="Times New Roman" w:hAnsi="Times New Roman" w:cs="Times New Roman"/>
          <w:i/>
          <w:sz w:val="20"/>
          <w:szCs w:val="20"/>
          <w:lang w:val="en-US"/>
        </w:rPr>
        <w:t>Jalan</w:t>
      </w:r>
      <w:proofErr w:type="spellEnd"/>
      <w:r w:rsidRPr="00485921">
        <w:rPr>
          <w:rFonts w:ascii="Times New Roman" w:hAnsi="Times New Roman" w:cs="Times New Roman"/>
          <w:i/>
          <w:sz w:val="20"/>
          <w:szCs w:val="20"/>
          <w:lang w:val="en-US"/>
        </w:rPr>
        <w:t xml:space="preserve"> Prof. S. Brojonegoro No. 1, Bandar Lampung 35145</w:t>
      </w:r>
      <w:r w:rsidR="00F91FDB" w:rsidRPr="00485921">
        <w:rPr>
          <w:rFonts w:ascii="Times New Roman" w:hAnsi="Times New Roman" w:cs="Times New Roman"/>
          <w:i/>
          <w:sz w:val="20"/>
          <w:szCs w:val="20"/>
          <w:lang w:val="en-US"/>
        </w:rPr>
        <w:t>, Indonesia</w:t>
      </w:r>
    </w:p>
    <w:p w14:paraId="37A2714E" w14:textId="77777777" w:rsidR="00485921" w:rsidRPr="00485921" w:rsidRDefault="00485921" w:rsidP="006157EC">
      <w:pPr>
        <w:spacing w:after="0" w:line="240" w:lineRule="auto"/>
        <w:jc w:val="center"/>
        <w:rPr>
          <w:rFonts w:ascii="Times New Roman" w:hAnsi="Times New Roman" w:cs="Times New Roman"/>
          <w:i/>
          <w:sz w:val="20"/>
          <w:szCs w:val="20"/>
          <w:lang w:val="en-US"/>
        </w:rPr>
      </w:pPr>
    </w:p>
    <w:p w14:paraId="1C0C4B7F" w14:textId="4D6698A2" w:rsidR="00B4706F" w:rsidRPr="00485921" w:rsidRDefault="00FC2E36" w:rsidP="006157EC">
      <w:pPr>
        <w:spacing w:after="0" w:line="240" w:lineRule="auto"/>
        <w:jc w:val="center"/>
        <w:rPr>
          <w:rFonts w:ascii="Times New Roman" w:hAnsi="Times New Roman" w:cs="Times New Roman"/>
          <w:color w:val="000000" w:themeColor="text1"/>
          <w:sz w:val="20"/>
          <w:szCs w:val="20"/>
          <w:lang w:val="en-US"/>
        </w:rPr>
      </w:pPr>
      <w:proofErr w:type="gramStart"/>
      <w:r w:rsidRPr="00485921">
        <w:rPr>
          <w:rFonts w:ascii="Times New Roman" w:hAnsi="Times New Roman" w:cs="Times New Roman"/>
          <w:color w:val="000000" w:themeColor="text1"/>
          <w:sz w:val="20"/>
          <w:szCs w:val="20"/>
          <w:vertAlign w:val="superscript"/>
          <w:lang w:val="en-US"/>
        </w:rPr>
        <w:t>a</w:t>
      </w:r>
      <w:r w:rsidR="00BA7165">
        <w:rPr>
          <w:rFonts w:ascii="Times New Roman" w:hAnsi="Times New Roman" w:cs="Times New Roman"/>
          <w:color w:val="000000" w:themeColor="text1"/>
          <w:sz w:val="20"/>
          <w:szCs w:val="20"/>
          <w:vertAlign w:val="superscript"/>
          <w:lang w:val="en-US"/>
        </w:rPr>
        <w:t>)</w:t>
      </w:r>
      <w:proofErr w:type="gramEnd"/>
      <w:r w:rsidR="00485921" w:rsidRPr="00485921">
        <w:rPr>
          <w:rFonts w:ascii="Times New Roman" w:hAnsi="Times New Roman" w:cs="Times New Roman"/>
          <w:sz w:val="20"/>
          <w:szCs w:val="20"/>
        </w:rPr>
        <w:t xml:space="preserve">Corresponding author: </w:t>
      </w:r>
      <w:r w:rsidR="00166A66">
        <w:fldChar w:fldCharType="begin"/>
      </w:r>
      <w:r w:rsidR="00166A66">
        <w:instrText xml:space="preserve"> HYPERLINK "mailto:mbruddin@eng.unila.ac.id" </w:instrText>
      </w:r>
      <w:r w:rsidR="00166A66">
        <w:fldChar w:fldCharType="separate"/>
      </w:r>
      <w:r w:rsidR="00603E75" w:rsidRPr="00485921">
        <w:rPr>
          <w:rStyle w:val="Hyperlink"/>
          <w:rFonts w:ascii="Times New Roman" w:hAnsi="Times New Roman" w:cs="Times New Roman"/>
          <w:color w:val="000000" w:themeColor="text1"/>
          <w:sz w:val="20"/>
          <w:szCs w:val="20"/>
          <w:u w:val="none"/>
          <w:lang w:val="en-US"/>
        </w:rPr>
        <w:t>mbruddin@eng.unila.ac.id</w:t>
      </w:r>
      <w:r w:rsidR="00166A66">
        <w:rPr>
          <w:rStyle w:val="Hyperlink"/>
          <w:rFonts w:ascii="Times New Roman" w:hAnsi="Times New Roman" w:cs="Times New Roman"/>
          <w:color w:val="000000" w:themeColor="text1"/>
          <w:sz w:val="20"/>
          <w:szCs w:val="20"/>
          <w:u w:val="none"/>
          <w:lang w:val="en-US"/>
        </w:rPr>
        <w:fldChar w:fldCharType="end"/>
      </w:r>
    </w:p>
    <w:p w14:paraId="3A30E22C" w14:textId="2AE0E7DB" w:rsidR="00603E75" w:rsidRPr="001F482C" w:rsidRDefault="00FC2E36" w:rsidP="001F482C">
      <w:pPr>
        <w:spacing w:before="360" w:after="360" w:line="240" w:lineRule="auto"/>
        <w:ind w:left="289" w:right="289"/>
        <w:jc w:val="both"/>
        <w:rPr>
          <w:rFonts w:ascii="Times New Roman" w:hAnsi="Times New Roman" w:cs="Times New Roman"/>
          <w:sz w:val="18"/>
          <w:szCs w:val="18"/>
          <w:lang w:val="en-US"/>
        </w:rPr>
      </w:pPr>
      <w:r w:rsidRPr="001F482C">
        <w:rPr>
          <w:rFonts w:ascii="Times New Roman" w:hAnsi="Times New Roman" w:cs="Times New Roman"/>
          <w:b/>
          <w:sz w:val="18"/>
          <w:szCs w:val="18"/>
          <w:lang w:val="en-US"/>
        </w:rPr>
        <w:t>Abstract</w:t>
      </w:r>
      <w:r w:rsidRPr="001F482C">
        <w:rPr>
          <w:rFonts w:ascii="Times New Roman" w:hAnsi="Times New Roman" w:cs="Times New Roman"/>
          <w:sz w:val="18"/>
          <w:szCs w:val="18"/>
          <w:lang w:val="en-US"/>
        </w:rPr>
        <w:t xml:space="preserve">. </w:t>
      </w:r>
      <w:r w:rsidR="00603E75" w:rsidRPr="001F482C">
        <w:rPr>
          <w:rFonts w:ascii="Times New Roman" w:hAnsi="Times New Roman" w:cs="Times New Roman"/>
          <w:sz w:val="18"/>
          <w:szCs w:val="18"/>
          <w:lang w:val="en-US"/>
        </w:rPr>
        <w:t xml:space="preserve">AISI P20 </w:t>
      </w:r>
      <w:r w:rsidR="00537177" w:rsidRPr="001F482C">
        <w:rPr>
          <w:rFonts w:ascii="Times New Roman" w:hAnsi="Times New Roman" w:cs="Times New Roman"/>
          <w:sz w:val="18"/>
          <w:szCs w:val="18"/>
          <w:lang w:val="en-US"/>
        </w:rPr>
        <w:t>s</w:t>
      </w:r>
      <w:r w:rsidR="00603E75" w:rsidRPr="001F482C">
        <w:rPr>
          <w:rFonts w:ascii="Times New Roman" w:hAnsi="Times New Roman" w:cs="Times New Roman"/>
          <w:sz w:val="18"/>
          <w:szCs w:val="18"/>
          <w:lang w:val="en-US"/>
        </w:rPr>
        <w:t xml:space="preserve">teel </w:t>
      </w:r>
      <w:r w:rsidR="00537177" w:rsidRPr="001F482C">
        <w:rPr>
          <w:rFonts w:ascii="Times New Roman" w:hAnsi="Times New Roman" w:cs="Times New Roman"/>
          <w:sz w:val="18"/>
          <w:szCs w:val="18"/>
          <w:lang w:val="en-US"/>
        </w:rPr>
        <w:t xml:space="preserve">was </w:t>
      </w:r>
      <w:r w:rsidR="00603E75" w:rsidRPr="001F482C">
        <w:rPr>
          <w:rFonts w:ascii="Times New Roman" w:hAnsi="Times New Roman" w:cs="Times New Roman"/>
          <w:sz w:val="18"/>
          <w:szCs w:val="18"/>
          <w:lang w:val="en-US"/>
        </w:rPr>
        <w:t xml:space="preserve">coated by dipping </w:t>
      </w:r>
      <w:r w:rsidR="00537177" w:rsidRPr="001F482C">
        <w:rPr>
          <w:rFonts w:ascii="Times New Roman" w:hAnsi="Times New Roman" w:cs="Times New Roman"/>
          <w:sz w:val="18"/>
          <w:szCs w:val="18"/>
          <w:lang w:val="en-US"/>
        </w:rPr>
        <w:t xml:space="preserve">it </w:t>
      </w:r>
      <w:r w:rsidR="00603E75" w:rsidRPr="001F482C">
        <w:rPr>
          <w:rFonts w:ascii="Times New Roman" w:hAnsi="Times New Roman" w:cs="Times New Roman"/>
          <w:sz w:val="18"/>
          <w:szCs w:val="18"/>
          <w:lang w:val="en-US"/>
        </w:rPr>
        <w:t>into a molten Al</w:t>
      </w:r>
      <w:r w:rsidR="00325051">
        <w:rPr>
          <w:rFonts w:ascii="Times New Roman" w:hAnsi="Times New Roman" w:cs="Times New Roman"/>
          <w:sz w:val="18"/>
          <w:szCs w:val="18"/>
          <w:lang w:val="en-US"/>
        </w:rPr>
        <w:sym w:font="Symbol" w:char="F02D"/>
      </w:r>
      <w:r w:rsidR="00603E75" w:rsidRPr="001F482C">
        <w:rPr>
          <w:rFonts w:ascii="Times New Roman" w:hAnsi="Times New Roman" w:cs="Times New Roman"/>
          <w:sz w:val="18"/>
          <w:szCs w:val="18"/>
          <w:lang w:val="en-US"/>
        </w:rPr>
        <w:t>7Si</w:t>
      </w:r>
      <w:r w:rsidR="00F91FDB" w:rsidRPr="001F482C">
        <w:rPr>
          <w:rFonts w:ascii="Times New Roman" w:hAnsi="Times New Roman" w:cs="Times New Roman"/>
          <w:sz w:val="18"/>
          <w:szCs w:val="18"/>
          <w:lang w:val="en-US"/>
        </w:rPr>
        <w:t xml:space="preserve"> (wt.%)</w:t>
      </w:r>
      <w:r w:rsidR="00603E75" w:rsidRPr="001F482C">
        <w:rPr>
          <w:rFonts w:ascii="Times New Roman" w:hAnsi="Times New Roman" w:cs="Times New Roman"/>
          <w:sz w:val="18"/>
          <w:szCs w:val="18"/>
          <w:lang w:val="en-US"/>
        </w:rPr>
        <w:t xml:space="preserve"> bath at </w:t>
      </w:r>
      <w:r w:rsidR="00F91FDB" w:rsidRPr="001F482C">
        <w:rPr>
          <w:rFonts w:ascii="Times New Roman" w:hAnsi="Times New Roman" w:cs="Times New Roman"/>
          <w:sz w:val="18"/>
          <w:szCs w:val="18"/>
          <w:lang w:val="en-US"/>
        </w:rPr>
        <w:t>700 °</w:t>
      </w:r>
      <w:r w:rsidR="00603E75" w:rsidRPr="001F482C">
        <w:rPr>
          <w:rFonts w:ascii="Times New Roman" w:hAnsi="Times New Roman" w:cs="Times New Roman"/>
          <w:sz w:val="18"/>
          <w:szCs w:val="18"/>
          <w:lang w:val="en-US"/>
        </w:rPr>
        <w:t xml:space="preserve">C for 2 minutes. </w:t>
      </w:r>
      <w:r w:rsidR="00C23061" w:rsidRPr="001F482C">
        <w:rPr>
          <w:rFonts w:ascii="Times New Roman" w:hAnsi="Times New Roman" w:cs="Times New Roman"/>
          <w:sz w:val="18"/>
          <w:szCs w:val="18"/>
          <w:lang w:val="en-US"/>
        </w:rPr>
        <w:t xml:space="preserve">The </w:t>
      </w:r>
      <w:r w:rsidR="00603E75" w:rsidRPr="001F482C">
        <w:rPr>
          <w:rFonts w:ascii="Times New Roman" w:hAnsi="Times New Roman" w:cs="Times New Roman"/>
          <w:sz w:val="18"/>
          <w:szCs w:val="18"/>
          <w:lang w:val="en-US"/>
        </w:rPr>
        <w:t xml:space="preserve">aluminized steel specimens were subjected to diffusion treatment at 750 </w:t>
      </w:r>
      <w:r w:rsidR="00F91FDB" w:rsidRPr="001F482C">
        <w:rPr>
          <w:rFonts w:ascii="Times New Roman" w:eastAsia="SymbolMT" w:hAnsi="Times New Roman" w:cs="Times New Roman"/>
          <w:sz w:val="18"/>
          <w:szCs w:val="18"/>
          <w:lang w:val="en-US"/>
        </w:rPr>
        <w:sym w:font="Symbol" w:char="F0B0"/>
      </w:r>
      <w:r w:rsidR="00603E75" w:rsidRPr="001F482C">
        <w:rPr>
          <w:rFonts w:ascii="Times New Roman" w:hAnsi="Times New Roman" w:cs="Times New Roman"/>
          <w:sz w:val="18"/>
          <w:szCs w:val="18"/>
          <w:lang w:val="en-US"/>
        </w:rPr>
        <w:t>C for 1</w:t>
      </w:r>
      <w:r w:rsidR="00325051">
        <w:rPr>
          <w:rFonts w:ascii="Times New Roman" w:hAnsi="Times New Roman" w:cs="Times New Roman"/>
          <w:sz w:val="18"/>
          <w:szCs w:val="18"/>
          <w:lang w:val="en-US"/>
        </w:rPr>
        <w:sym w:font="Symbol" w:char="F02D"/>
      </w:r>
      <w:r w:rsidR="00603E75" w:rsidRPr="001F482C">
        <w:rPr>
          <w:rFonts w:ascii="Times New Roman" w:hAnsi="Times New Roman" w:cs="Times New Roman"/>
          <w:sz w:val="18"/>
          <w:szCs w:val="18"/>
          <w:lang w:val="en-US"/>
        </w:rPr>
        <w:t xml:space="preserve">49 h. The mechanical properties of aluminized steel were </w:t>
      </w:r>
      <w:r w:rsidR="00537177" w:rsidRPr="001F482C">
        <w:rPr>
          <w:rFonts w:ascii="Times New Roman" w:hAnsi="Times New Roman" w:cs="Times New Roman"/>
          <w:sz w:val="18"/>
          <w:szCs w:val="18"/>
          <w:lang w:val="en-US"/>
        </w:rPr>
        <w:t xml:space="preserve">tested with </w:t>
      </w:r>
      <w:r w:rsidR="00603E75" w:rsidRPr="001F482C">
        <w:rPr>
          <w:rFonts w:ascii="Times New Roman" w:hAnsi="Times New Roman" w:cs="Times New Roman"/>
          <w:sz w:val="18"/>
          <w:szCs w:val="18"/>
          <w:lang w:val="en-US"/>
        </w:rPr>
        <w:t>tensile and impact test</w:t>
      </w:r>
      <w:r w:rsidR="0076079F" w:rsidRPr="001F482C">
        <w:rPr>
          <w:rFonts w:ascii="Times New Roman" w:hAnsi="Times New Roman" w:cs="Times New Roman"/>
          <w:sz w:val="18"/>
          <w:szCs w:val="18"/>
          <w:lang w:val="en-US"/>
        </w:rPr>
        <w:t>s</w:t>
      </w:r>
      <w:r w:rsidR="00603E75" w:rsidRPr="001F482C">
        <w:rPr>
          <w:rFonts w:ascii="Times New Roman" w:hAnsi="Times New Roman" w:cs="Times New Roman"/>
          <w:sz w:val="18"/>
          <w:szCs w:val="18"/>
          <w:lang w:val="en-US"/>
        </w:rPr>
        <w:t xml:space="preserve">. </w:t>
      </w:r>
      <w:r w:rsidR="00537177" w:rsidRPr="001F482C">
        <w:rPr>
          <w:rFonts w:ascii="Times New Roman" w:hAnsi="Times New Roman" w:cs="Times New Roman"/>
          <w:sz w:val="18"/>
          <w:szCs w:val="18"/>
          <w:lang w:val="en-US"/>
        </w:rPr>
        <w:t>The m</w:t>
      </w:r>
      <w:r w:rsidR="00603E75" w:rsidRPr="001F482C">
        <w:rPr>
          <w:rFonts w:ascii="Times New Roman" w:hAnsi="Times New Roman" w:cs="Times New Roman"/>
          <w:sz w:val="18"/>
          <w:szCs w:val="18"/>
          <w:lang w:val="en-US"/>
        </w:rPr>
        <w:t xml:space="preserve">icrostructure and </w:t>
      </w:r>
      <w:r w:rsidR="00B2666A" w:rsidRPr="001F482C">
        <w:rPr>
          <w:rFonts w:ascii="Times New Roman" w:hAnsi="Times New Roman" w:cs="Times New Roman"/>
          <w:sz w:val="18"/>
          <w:szCs w:val="18"/>
          <w:lang w:val="en-US"/>
        </w:rPr>
        <w:t>element</w:t>
      </w:r>
      <w:r w:rsidR="00537177" w:rsidRPr="001F482C">
        <w:rPr>
          <w:rFonts w:ascii="Times New Roman" w:hAnsi="Times New Roman" w:cs="Times New Roman"/>
          <w:sz w:val="18"/>
          <w:szCs w:val="18"/>
          <w:lang w:val="en-US"/>
        </w:rPr>
        <w:t>al</w:t>
      </w:r>
      <w:r w:rsidR="00603E75" w:rsidRPr="001F482C">
        <w:rPr>
          <w:rFonts w:ascii="Times New Roman" w:hAnsi="Times New Roman" w:cs="Times New Roman"/>
          <w:sz w:val="18"/>
          <w:szCs w:val="18"/>
          <w:lang w:val="en-US"/>
        </w:rPr>
        <w:t xml:space="preserve"> compositions</w:t>
      </w:r>
      <w:r w:rsidR="00B2666A" w:rsidRPr="001F482C">
        <w:rPr>
          <w:rFonts w:ascii="Times New Roman" w:hAnsi="Times New Roman" w:cs="Times New Roman"/>
          <w:sz w:val="18"/>
          <w:szCs w:val="18"/>
          <w:lang w:val="en-US"/>
        </w:rPr>
        <w:t xml:space="preserve"> (at</w:t>
      </w:r>
      <w:proofErr w:type="gramStart"/>
      <w:r w:rsidR="00B2666A" w:rsidRPr="001F482C">
        <w:rPr>
          <w:rFonts w:ascii="Times New Roman" w:hAnsi="Times New Roman" w:cs="Times New Roman"/>
          <w:sz w:val="18"/>
          <w:szCs w:val="18"/>
          <w:lang w:val="en-US"/>
        </w:rPr>
        <w:t>.%</w:t>
      </w:r>
      <w:proofErr w:type="gramEnd"/>
      <w:r w:rsidR="00B2666A" w:rsidRPr="001F482C">
        <w:rPr>
          <w:rFonts w:ascii="Times New Roman" w:hAnsi="Times New Roman" w:cs="Times New Roman"/>
          <w:sz w:val="18"/>
          <w:szCs w:val="18"/>
          <w:lang w:val="en-US"/>
        </w:rPr>
        <w:t>)</w:t>
      </w:r>
      <w:r w:rsidR="00603E75" w:rsidRPr="001F482C">
        <w:rPr>
          <w:rFonts w:ascii="Times New Roman" w:hAnsi="Times New Roman" w:cs="Times New Roman"/>
          <w:sz w:val="18"/>
          <w:szCs w:val="18"/>
          <w:lang w:val="en-US"/>
        </w:rPr>
        <w:t xml:space="preserve"> of intermetallic compounds formed in </w:t>
      </w:r>
      <w:r w:rsidR="00537177" w:rsidRPr="001F482C">
        <w:rPr>
          <w:rFonts w:ascii="Times New Roman" w:hAnsi="Times New Roman" w:cs="Times New Roman"/>
          <w:sz w:val="18"/>
          <w:szCs w:val="18"/>
          <w:lang w:val="en-US"/>
        </w:rPr>
        <w:t xml:space="preserve">the </w:t>
      </w:r>
      <w:r w:rsidR="00603E75" w:rsidRPr="001F482C">
        <w:rPr>
          <w:rFonts w:ascii="Times New Roman" w:hAnsi="Times New Roman" w:cs="Times New Roman"/>
          <w:sz w:val="18"/>
          <w:szCs w:val="18"/>
          <w:lang w:val="en-US"/>
        </w:rPr>
        <w:t xml:space="preserve">aluminide layer were examined </w:t>
      </w:r>
      <w:r w:rsidR="00537177" w:rsidRPr="001F482C">
        <w:rPr>
          <w:rFonts w:ascii="Times New Roman" w:hAnsi="Times New Roman" w:cs="Times New Roman"/>
          <w:sz w:val="18"/>
          <w:szCs w:val="18"/>
          <w:lang w:val="en-US"/>
        </w:rPr>
        <w:t xml:space="preserve">via </w:t>
      </w:r>
      <w:r w:rsidR="00603E75" w:rsidRPr="001F482C">
        <w:rPr>
          <w:rFonts w:ascii="Times New Roman" w:hAnsi="Times New Roman" w:cs="Times New Roman"/>
          <w:sz w:val="18"/>
          <w:szCs w:val="18"/>
          <w:lang w:val="en-US"/>
        </w:rPr>
        <w:t xml:space="preserve">SEM and EDS. Many pores </w:t>
      </w:r>
      <w:r w:rsidR="00537177" w:rsidRPr="001F482C">
        <w:rPr>
          <w:rFonts w:ascii="Times New Roman" w:hAnsi="Times New Roman" w:cs="Times New Roman"/>
          <w:sz w:val="18"/>
          <w:szCs w:val="18"/>
          <w:lang w:val="en-US"/>
        </w:rPr>
        <w:t xml:space="preserve">were </w:t>
      </w:r>
      <w:r w:rsidR="00603E75" w:rsidRPr="001F482C">
        <w:rPr>
          <w:rFonts w:ascii="Times New Roman" w:hAnsi="Times New Roman" w:cs="Times New Roman"/>
          <w:sz w:val="18"/>
          <w:szCs w:val="18"/>
          <w:lang w:val="en-US"/>
        </w:rPr>
        <w:t>generated by phase transformation</w:t>
      </w:r>
      <w:r w:rsidR="00A04786" w:rsidRPr="001F482C">
        <w:rPr>
          <w:rFonts w:ascii="Times New Roman" w:hAnsi="Times New Roman" w:cs="Times New Roman"/>
          <w:sz w:val="18"/>
          <w:szCs w:val="18"/>
          <w:lang w:val="en-US"/>
        </w:rPr>
        <w:t xml:space="preserve"> </w:t>
      </w:r>
      <w:r w:rsidR="00603E75" w:rsidRPr="001F482C">
        <w:rPr>
          <w:rFonts w:ascii="Times New Roman" w:hAnsi="Times New Roman" w:cs="Times New Roman"/>
          <w:sz w:val="18"/>
          <w:szCs w:val="18"/>
          <w:lang w:val="en-US"/>
        </w:rPr>
        <w:t>of τ</w:t>
      </w:r>
      <w:r w:rsidR="00603E75" w:rsidRPr="001F482C">
        <w:rPr>
          <w:rFonts w:ascii="Times New Roman" w:hAnsi="Times New Roman" w:cs="Times New Roman"/>
          <w:sz w:val="18"/>
          <w:szCs w:val="18"/>
          <w:vertAlign w:val="subscript"/>
          <w:lang w:val="en-US"/>
        </w:rPr>
        <w:t>5</w:t>
      </w:r>
      <w:r w:rsidR="00325051">
        <w:rPr>
          <w:rFonts w:ascii="Times New Roman" w:hAnsi="Times New Roman" w:cs="Times New Roman"/>
          <w:sz w:val="18"/>
          <w:szCs w:val="18"/>
          <w:lang w:val="en-US"/>
        </w:rPr>
        <w:sym w:font="Symbol" w:char="F02D"/>
      </w:r>
      <w:r w:rsidR="00370081" w:rsidRPr="001F482C">
        <w:rPr>
          <w:rFonts w:ascii="Times New Roman" w:hAnsi="Times New Roman" w:cs="Times New Roman"/>
          <w:sz w:val="18"/>
          <w:szCs w:val="18"/>
          <w:lang w:val="en-US"/>
        </w:rPr>
        <w:t>Fe</w:t>
      </w:r>
      <w:r w:rsidR="00370081" w:rsidRPr="001F482C">
        <w:rPr>
          <w:rFonts w:ascii="Times New Roman" w:hAnsi="Times New Roman" w:cs="Times New Roman"/>
          <w:sz w:val="18"/>
          <w:szCs w:val="18"/>
          <w:vertAlign w:val="subscript"/>
          <w:lang w:val="en-US"/>
        </w:rPr>
        <w:t>2</w:t>
      </w:r>
      <w:r w:rsidR="00603E75" w:rsidRPr="001F482C">
        <w:rPr>
          <w:rFonts w:ascii="Times New Roman" w:hAnsi="Times New Roman" w:cs="Times New Roman"/>
          <w:sz w:val="18"/>
          <w:szCs w:val="18"/>
          <w:lang w:val="en-US"/>
        </w:rPr>
        <w:t>Al</w:t>
      </w:r>
      <w:r w:rsidR="00603E75" w:rsidRPr="001F482C">
        <w:rPr>
          <w:rFonts w:ascii="Times New Roman" w:hAnsi="Times New Roman" w:cs="Times New Roman"/>
          <w:sz w:val="18"/>
          <w:szCs w:val="18"/>
          <w:vertAlign w:val="subscript"/>
          <w:lang w:val="en-US"/>
        </w:rPr>
        <w:t>8</w:t>
      </w:r>
      <w:r w:rsidR="00603E75" w:rsidRPr="001F482C">
        <w:rPr>
          <w:rFonts w:ascii="Times New Roman" w:hAnsi="Times New Roman" w:cs="Times New Roman"/>
          <w:sz w:val="18"/>
          <w:szCs w:val="18"/>
          <w:lang w:val="en-US"/>
        </w:rPr>
        <w:t xml:space="preserve">Si to form </w:t>
      </w:r>
      <w:r w:rsidR="00537177" w:rsidRPr="001F482C">
        <w:rPr>
          <w:rFonts w:ascii="Times New Roman" w:hAnsi="Times New Roman" w:cs="Times New Roman"/>
          <w:sz w:val="18"/>
          <w:szCs w:val="18"/>
          <w:lang w:val="en-US"/>
        </w:rPr>
        <w:t xml:space="preserve">the </w:t>
      </w:r>
      <w:proofErr w:type="gramStart"/>
      <w:r w:rsidR="00603E75" w:rsidRPr="001F482C">
        <w:rPr>
          <w:rFonts w:ascii="Times New Roman" w:hAnsi="Times New Roman" w:cs="Times New Roman"/>
          <w:sz w:val="18"/>
          <w:szCs w:val="18"/>
          <w:lang w:val="en-US"/>
        </w:rPr>
        <w:t>Fe</w:t>
      </w:r>
      <w:r w:rsidR="00603E75" w:rsidRPr="001F482C">
        <w:rPr>
          <w:rFonts w:ascii="Times New Roman" w:hAnsi="Times New Roman" w:cs="Times New Roman"/>
          <w:sz w:val="18"/>
          <w:szCs w:val="18"/>
          <w:vertAlign w:val="subscript"/>
          <w:lang w:val="en-US"/>
        </w:rPr>
        <w:t>3</w:t>
      </w:r>
      <w:r w:rsidR="00603E75" w:rsidRPr="001F482C">
        <w:rPr>
          <w:rFonts w:ascii="Times New Roman" w:hAnsi="Times New Roman" w:cs="Times New Roman"/>
          <w:sz w:val="18"/>
          <w:szCs w:val="18"/>
          <w:lang w:val="en-US"/>
        </w:rPr>
        <w:t>(</w:t>
      </w:r>
      <w:proofErr w:type="gramEnd"/>
      <w:r w:rsidR="00603E75" w:rsidRPr="001F482C">
        <w:rPr>
          <w:rFonts w:ascii="Times New Roman" w:hAnsi="Times New Roman" w:cs="Times New Roman"/>
          <w:sz w:val="18"/>
          <w:szCs w:val="18"/>
          <w:lang w:val="en-US"/>
        </w:rPr>
        <w:t>Al,Si)</w:t>
      </w:r>
      <w:r w:rsidR="00603E75" w:rsidRPr="001F482C">
        <w:rPr>
          <w:rFonts w:ascii="Times New Roman" w:hAnsi="Times New Roman" w:cs="Times New Roman"/>
          <w:sz w:val="18"/>
          <w:szCs w:val="18"/>
          <w:vertAlign w:val="subscript"/>
          <w:lang w:val="en-US"/>
        </w:rPr>
        <w:t>5</w:t>
      </w:r>
      <w:r w:rsidR="00603E75" w:rsidRPr="001F482C">
        <w:rPr>
          <w:rFonts w:ascii="Times New Roman" w:hAnsi="Times New Roman" w:cs="Times New Roman"/>
          <w:sz w:val="18"/>
          <w:szCs w:val="18"/>
          <w:lang w:val="en-US"/>
        </w:rPr>
        <w:t xml:space="preserve"> phase </w:t>
      </w:r>
      <w:r w:rsidR="00537177" w:rsidRPr="001F482C">
        <w:rPr>
          <w:rFonts w:ascii="Times New Roman" w:hAnsi="Times New Roman" w:cs="Times New Roman"/>
          <w:sz w:val="18"/>
          <w:szCs w:val="18"/>
          <w:lang w:val="en-US"/>
        </w:rPr>
        <w:t>as well as the t</w:t>
      </w:r>
      <w:r w:rsidR="00A04786" w:rsidRPr="001F482C">
        <w:rPr>
          <w:rFonts w:ascii="Times New Roman" w:hAnsi="Times New Roman" w:cs="Times New Roman"/>
          <w:sz w:val="18"/>
          <w:szCs w:val="18"/>
          <w:lang w:val="en-US"/>
        </w:rPr>
        <w:t xml:space="preserve">ransformation </w:t>
      </w:r>
      <w:r w:rsidR="00537177" w:rsidRPr="001F482C">
        <w:rPr>
          <w:rFonts w:ascii="Times New Roman" w:hAnsi="Times New Roman" w:cs="Times New Roman"/>
          <w:sz w:val="18"/>
          <w:szCs w:val="18"/>
          <w:lang w:val="en-US"/>
        </w:rPr>
        <w:t xml:space="preserve">of </w:t>
      </w:r>
      <w:r w:rsidR="00A04786" w:rsidRPr="001F482C">
        <w:rPr>
          <w:rFonts w:ascii="Times New Roman" w:hAnsi="Times New Roman" w:cs="Times New Roman"/>
          <w:sz w:val="18"/>
          <w:szCs w:val="18"/>
          <w:lang w:val="en-US"/>
        </w:rPr>
        <w:t>Fe</w:t>
      </w:r>
      <w:r w:rsidR="00A04786" w:rsidRPr="001F482C">
        <w:rPr>
          <w:rFonts w:ascii="Times New Roman" w:hAnsi="Times New Roman" w:cs="Times New Roman"/>
          <w:sz w:val="18"/>
          <w:szCs w:val="18"/>
          <w:vertAlign w:val="subscript"/>
          <w:lang w:val="en-US"/>
        </w:rPr>
        <w:t>3</w:t>
      </w:r>
      <w:r w:rsidR="00A04786" w:rsidRPr="001F482C">
        <w:rPr>
          <w:rFonts w:ascii="Times New Roman" w:hAnsi="Times New Roman" w:cs="Times New Roman"/>
          <w:sz w:val="18"/>
          <w:szCs w:val="18"/>
          <w:lang w:val="en-US"/>
        </w:rPr>
        <w:t>(Al,Si)</w:t>
      </w:r>
      <w:r w:rsidR="00A04786" w:rsidRPr="001F482C">
        <w:rPr>
          <w:rFonts w:ascii="Times New Roman" w:hAnsi="Times New Roman" w:cs="Times New Roman"/>
          <w:sz w:val="18"/>
          <w:szCs w:val="18"/>
          <w:vertAlign w:val="subscript"/>
          <w:lang w:val="en-US"/>
        </w:rPr>
        <w:t>5</w:t>
      </w:r>
      <w:r w:rsidR="00A04786" w:rsidRPr="001F482C">
        <w:rPr>
          <w:rFonts w:ascii="Times New Roman" w:hAnsi="Times New Roman" w:cs="Times New Roman"/>
          <w:sz w:val="18"/>
          <w:szCs w:val="18"/>
          <w:lang w:val="en-US"/>
        </w:rPr>
        <w:t xml:space="preserve"> to form </w:t>
      </w:r>
      <w:r w:rsidR="00C56A54" w:rsidRPr="001F482C">
        <w:rPr>
          <w:rFonts w:ascii="Times New Roman" w:hAnsi="Times New Roman" w:cs="Times New Roman"/>
          <w:sz w:val="18"/>
          <w:szCs w:val="18"/>
          <w:lang w:val="en-US"/>
        </w:rPr>
        <w:t>FeAl island</w:t>
      </w:r>
      <w:r w:rsidR="00A04786" w:rsidRPr="001F482C">
        <w:rPr>
          <w:rFonts w:ascii="Times New Roman" w:hAnsi="Times New Roman" w:cs="Times New Roman"/>
          <w:sz w:val="18"/>
          <w:szCs w:val="18"/>
          <w:lang w:val="en-US"/>
        </w:rPr>
        <w:t>s</w:t>
      </w:r>
      <w:r w:rsidR="00C56A54" w:rsidRPr="001F482C">
        <w:rPr>
          <w:rFonts w:ascii="Times New Roman" w:hAnsi="Times New Roman" w:cs="Times New Roman"/>
          <w:sz w:val="18"/>
          <w:szCs w:val="18"/>
          <w:lang w:val="en-US"/>
        </w:rPr>
        <w:t xml:space="preserve"> in </w:t>
      </w:r>
      <w:r w:rsidR="00537177" w:rsidRPr="001F482C">
        <w:rPr>
          <w:rFonts w:ascii="Times New Roman" w:hAnsi="Times New Roman" w:cs="Times New Roman"/>
          <w:sz w:val="18"/>
          <w:szCs w:val="18"/>
          <w:lang w:val="en-US"/>
        </w:rPr>
        <w:t xml:space="preserve">the </w:t>
      </w:r>
      <w:r w:rsidR="00C56A54" w:rsidRPr="001F482C">
        <w:rPr>
          <w:rFonts w:ascii="Times New Roman" w:hAnsi="Times New Roman" w:cs="Times New Roman"/>
          <w:sz w:val="18"/>
          <w:szCs w:val="18"/>
          <w:lang w:val="en-US"/>
        </w:rPr>
        <w:t xml:space="preserve">outer aluminide layer </w:t>
      </w:r>
      <w:r w:rsidR="00603E75" w:rsidRPr="001F482C">
        <w:rPr>
          <w:rFonts w:ascii="Times New Roman" w:hAnsi="Times New Roman" w:cs="Times New Roman"/>
          <w:sz w:val="18"/>
          <w:szCs w:val="18"/>
          <w:lang w:val="en-US"/>
        </w:rPr>
        <w:t>after diffusion treatment</w:t>
      </w:r>
      <w:r w:rsidR="00537177" w:rsidRPr="001F482C">
        <w:rPr>
          <w:rFonts w:ascii="Times New Roman" w:hAnsi="Times New Roman" w:cs="Times New Roman"/>
          <w:sz w:val="18"/>
          <w:szCs w:val="18"/>
          <w:lang w:val="en-US"/>
        </w:rPr>
        <w:t xml:space="preserve">. This formed </w:t>
      </w:r>
      <w:r w:rsidR="00603E75" w:rsidRPr="001F482C">
        <w:rPr>
          <w:rFonts w:ascii="Times New Roman" w:hAnsi="Times New Roman" w:cs="Times New Roman"/>
          <w:sz w:val="18"/>
          <w:szCs w:val="18"/>
          <w:lang w:val="en-US"/>
        </w:rPr>
        <w:t>a stress concentration</w:t>
      </w:r>
      <w:r w:rsidR="00401BBC" w:rsidRPr="001F482C">
        <w:rPr>
          <w:rFonts w:ascii="Times New Roman" w:hAnsi="Times New Roman" w:cs="Times New Roman"/>
          <w:sz w:val="18"/>
          <w:szCs w:val="18"/>
          <w:lang w:val="en-US"/>
        </w:rPr>
        <w:t xml:space="preserve"> in the aluminide layer</w:t>
      </w:r>
      <w:r w:rsidR="00603E75" w:rsidRPr="001F482C">
        <w:rPr>
          <w:rFonts w:ascii="Times New Roman" w:hAnsi="Times New Roman" w:cs="Times New Roman"/>
          <w:sz w:val="18"/>
          <w:szCs w:val="18"/>
          <w:lang w:val="en-US"/>
        </w:rPr>
        <w:t xml:space="preserve">. </w:t>
      </w:r>
      <w:r w:rsidR="000B6FB9" w:rsidRPr="001F482C">
        <w:rPr>
          <w:rFonts w:ascii="Times New Roman" w:hAnsi="Times New Roman" w:cs="Times New Roman"/>
          <w:sz w:val="18"/>
          <w:szCs w:val="18"/>
          <w:lang w:val="en-US"/>
        </w:rPr>
        <w:t>Therefore, the mechanical properties of aluminized AISI P20 steel decreased with time and temperature.</w:t>
      </w:r>
    </w:p>
    <w:p w14:paraId="38A8760D" w14:textId="77777777" w:rsidR="008952DC" w:rsidRPr="001F482C" w:rsidRDefault="00EE3971" w:rsidP="001F482C">
      <w:pPr>
        <w:spacing w:before="240" w:after="240" w:line="240" w:lineRule="auto"/>
        <w:jc w:val="center"/>
        <w:rPr>
          <w:rFonts w:ascii="Times New Roman" w:hAnsi="Times New Roman" w:cs="Times New Roman"/>
          <w:b/>
          <w:caps/>
          <w:sz w:val="24"/>
          <w:szCs w:val="24"/>
          <w:lang w:val="en-US"/>
        </w:rPr>
      </w:pPr>
      <w:r w:rsidRPr="001F482C">
        <w:rPr>
          <w:rFonts w:ascii="Times New Roman" w:hAnsi="Times New Roman" w:cs="Times New Roman"/>
          <w:b/>
          <w:caps/>
          <w:sz w:val="24"/>
          <w:szCs w:val="24"/>
          <w:lang w:val="en-US"/>
        </w:rPr>
        <w:t>Introduction</w:t>
      </w:r>
    </w:p>
    <w:p w14:paraId="31C59A3B" w14:textId="1FC79B32" w:rsidR="00FF11A2" w:rsidRPr="001F482C" w:rsidRDefault="00FF11A2" w:rsidP="006157EC">
      <w:pPr>
        <w:spacing w:after="0" w:line="240" w:lineRule="auto"/>
        <w:ind w:firstLine="284"/>
        <w:jc w:val="both"/>
        <w:rPr>
          <w:rFonts w:ascii="Times New Roman" w:hAnsi="Times New Roman" w:cs="Times New Roman"/>
          <w:sz w:val="20"/>
          <w:szCs w:val="20"/>
          <w:lang w:val="en-US"/>
        </w:rPr>
      </w:pPr>
      <w:r w:rsidRPr="001F482C">
        <w:rPr>
          <w:rFonts w:ascii="Times New Roman" w:hAnsi="Times New Roman" w:cs="Times New Roman"/>
          <w:sz w:val="20"/>
          <w:szCs w:val="20"/>
          <w:lang w:val="en-US"/>
        </w:rPr>
        <w:t xml:space="preserve">AISI P20 </w:t>
      </w:r>
      <w:r w:rsidR="00433A2F" w:rsidRPr="001F482C">
        <w:rPr>
          <w:rFonts w:ascii="Times New Roman" w:hAnsi="Times New Roman" w:cs="Times New Roman"/>
          <w:sz w:val="20"/>
          <w:szCs w:val="20"/>
          <w:lang w:val="en-US"/>
        </w:rPr>
        <w:t>s</w:t>
      </w:r>
      <w:r w:rsidR="002C05F5" w:rsidRPr="001F482C">
        <w:rPr>
          <w:rFonts w:ascii="Times New Roman" w:hAnsi="Times New Roman" w:cs="Times New Roman"/>
          <w:sz w:val="20"/>
          <w:szCs w:val="20"/>
          <w:lang w:val="en-US"/>
        </w:rPr>
        <w:t xml:space="preserve">teel </w:t>
      </w:r>
      <w:r w:rsidR="00433A2F" w:rsidRPr="001F482C">
        <w:rPr>
          <w:rFonts w:ascii="Times New Roman" w:hAnsi="Times New Roman" w:cs="Times New Roman"/>
          <w:sz w:val="20"/>
          <w:szCs w:val="20"/>
          <w:lang w:val="en-US"/>
        </w:rPr>
        <w:t xml:space="preserve">is </w:t>
      </w:r>
      <w:r w:rsidRPr="001F482C">
        <w:rPr>
          <w:rFonts w:ascii="Times New Roman" w:hAnsi="Times New Roman" w:cs="Times New Roman"/>
          <w:sz w:val="20"/>
          <w:szCs w:val="20"/>
          <w:lang w:val="en-US"/>
        </w:rPr>
        <w:t>2.0 wt.%</w:t>
      </w:r>
      <w:r w:rsidR="00433A2F" w:rsidRPr="001F482C">
        <w:rPr>
          <w:rFonts w:ascii="Times New Roman" w:hAnsi="Times New Roman" w:cs="Times New Roman"/>
          <w:sz w:val="20"/>
          <w:szCs w:val="20"/>
          <w:lang w:val="en-US"/>
        </w:rPr>
        <w:t xml:space="preserve"> chromium. The </w:t>
      </w:r>
      <w:r w:rsidR="006045BC" w:rsidRPr="001F482C">
        <w:rPr>
          <w:rFonts w:ascii="Times New Roman" w:hAnsi="Times New Roman" w:cs="Times New Roman"/>
          <w:sz w:val="20"/>
          <w:szCs w:val="20"/>
          <w:lang w:val="en-US"/>
        </w:rPr>
        <w:t>other elements</w:t>
      </w:r>
      <w:r w:rsidR="00433A2F" w:rsidRPr="001F482C">
        <w:rPr>
          <w:rFonts w:ascii="Times New Roman" w:hAnsi="Times New Roman" w:cs="Times New Roman"/>
          <w:sz w:val="20"/>
          <w:szCs w:val="20"/>
          <w:lang w:val="en-US"/>
        </w:rPr>
        <w:t xml:space="preserve"> include </w:t>
      </w:r>
      <w:r w:rsidR="00CA0282" w:rsidRPr="001F482C">
        <w:rPr>
          <w:rFonts w:ascii="Times New Roman" w:hAnsi="Times New Roman" w:cs="Times New Roman"/>
          <w:sz w:val="20"/>
          <w:szCs w:val="20"/>
          <w:lang w:val="en-US"/>
        </w:rPr>
        <w:sym w:font="Symbol" w:char="F07E"/>
      </w:r>
      <w:r w:rsidRPr="001F482C">
        <w:rPr>
          <w:rFonts w:ascii="Times New Roman" w:hAnsi="Times New Roman" w:cs="Times New Roman"/>
          <w:sz w:val="20"/>
          <w:szCs w:val="20"/>
          <w:lang w:val="en-US"/>
        </w:rPr>
        <w:t>1.5</w:t>
      </w:r>
      <w:r w:rsidR="00431BFC" w:rsidRPr="001F482C">
        <w:rPr>
          <w:rFonts w:ascii="Times New Roman" w:hAnsi="Times New Roman" w:cs="Times New Roman"/>
          <w:sz w:val="20"/>
          <w:szCs w:val="20"/>
          <w:lang w:val="en-US"/>
        </w:rPr>
        <w:t>%</w:t>
      </w:r>
      <w:r w:rsidR="00FE1CEF" w:rsidRPr="001F482C">
        <w:rPr>
          <w:rFonts w:ascii="Times New Roman" w:hAnsi="Times New Roman" w:cs="Times New Roman"/>
          <w:sz w:val="20"/>
          <w:szCs w:val="20"/>
          <w:lang w:val="en-US"/>
        </w:rPr>
        <w:t xml:space="preserve"> Mn</w:t>
      </w:r>
      <w:r w:rsidRPr="001F482C">
        <w:rPr>
          <w:rFonts w:ascii="Times New Roman" w:hAnsi="Times New Roman" w:cs="Times New Roman"/>
          <w:sz w:val="20"/>
          <w:szCs w:val="20"/>
          <w:lang w:val="en-US"/>
        </w:rPr>
        <w:t xml:space="preserve">, </w:t>
      </w:r>
      <w:r w:rsidR="00CA0282" w:rsidRPr="001F482C">
        <w:rPr>
          <w:rFonts w:ascii="Times New Roman" w:hAnsi="Times New Roman" w:cs="Times New Roman"/>
          <w:sz w:val="20"/>
          <w:szCs w:val="20"/>
          <w:lang w:val="en-US"/>
        </w:rPr>
        <w:sym w:font="Symbol" w:char="F07E"/>
      </w:r>
      <w:r w:rsidRPr="001F482C">
        <w:rPr>
          <w:rFonts w:ascii="Times New Roman" w:hAnsi="Times New Roman" w:cs="Times New Roman"/>
          <w:sz w:val="20"/>
          <w:szCs w:val="20"/>
          <w:lang w:val="en-US"/>
        </w:rPr>
        <w:t>0.3</w:t>
      </w:r>
      <w:r w:rsidR="00431BFC" w:rsidRPr="001F482C">
        <w:rPr>
          <w:rFonts w:ascii="Times New Roman" w:hAnsi="Times New Roman" w:cs="Times New Roman"/>
          <w:sz w:val="20"/>
          <w:szCs w:val="20"/>
          <w:lang w:val="en-US"/>
        </w:rPr>
        <w:t>%</w:t>
      </w:r>
      <w:r w:rsidRPr="001F482C">
        <w:rPr>
          <w:rFonts w:ascii="Times New Roman" w:hAnsi="Times New Roman" w:cs="Times New Roman"/>
          <w:sz w:val="20"/>
          <w:szCs w:val="20"/>
          <w:lang w:val="en-US"/>
        </w:rPr>
        <w:t xml:space="preserve"> </w:t>
      </w:r>
      <w:r w:rsidR="00FE1CEF" w:rsidRPr="001F482C">
        <w:rPr>
          <w:rFonts w:ascii="Times New Roman" w:hAnsi="Times New Roman" w:cs="Times New Roman"/>
          <w:sz w:val="20"/>
          <w:szCs w:val="20"/>
          <w:lang w:val="en-US"/>
        </w:rPr>
        <w:t xml:space="preserve">Si, </w:t>
      </w:r>
      <w:r w:rsidRPr="001F482C">
        <w:rPr>
          <w:rFonts w:ascii="Times New Roman" w:hAnsi="Times New Roman" w:cs="Times New Roman"/>
          <w:sz w:val="20"/>
          <w:szCs w:val="20"/>
          <w:lang w:val="en-US"/>
        </w:rPr>
        <w:t xml:space="preserve">and </w:t>
      </w:r>
      <w:r w:rsidRPr="001F482C">
        <w:rPr>
          <w:rFonts w:ascii="Times New Roman" w:hAnsi="Times New Roman" w:cs="Times New Roman"/>
          <w:sz w:val="20"/>
          <w:szCs w:val="20"/>
          <w:lang w:val="en-US"/>
        </w:rPr>
        <w:sym w:font="Symbol" w:char="F07E"/>
      </w:r>
      <w:r w:rsidR="00FE1CEF" w:rsidRPr="001F482C">
        <w:rPr>
          <w:rFonts w:ascii="Times New Roman" w:hAnsi="Times New Roman" w:cs="Times New Roman"/>
          <w:sz w:val="20"/>
          <w:szCs w:val="20"/>
          <w:lang w:val="en-US"/>
        </w:rPr>
        <w:t>1.1</w:t>
      </w:r>
      <w:r w:rsidR="00431BFC" w:rsidRPr="001F482C">
        <w:rPr>
          <w:rFonts w:ascii="Times New Roman" w:hAnsi="Times New Roman" w:cs="Times New Roman"/>
          <w:sz w:val="20"/>
          <w:szCs w:val="20"/>
          <w:lang w:val="en-US"/>
        </w:rPr>
        <w:t>%</w:t>
      </w:r>
      <w:r w:rsidR="00FE1CEF" w:rsidRPr="001F482C">
        <w:rPr>
          <w:rFonts w:ascii="Times New Roman" w:hAnsi="Times New Roman" w:cs="Times New Roman"/>
          <w:sz w:val="20"/>
          <w:szCs w:val="20"/>
          <w:lang w:val="en-US"/>
        </w:rPr>
        <w:t xml:space="preserve"> Ni (wt.%)</w:t>
      </w:r>
      <w:r w:rsidR="00433A2F" w:rsidRPr="001F482C">
        <w:rPr>
          <w:rFonts w:ascii="Times New Roman" w:hAnsi="Times New Roman" w:cs="Times New Roman"/>
          <w:sz w:val="20"/>
          <w:szCs w:val="20"/>
          <w:lang w:val="en-US"/>
        </w:rPr>
        <w:t>. This</w:t>
      </w:r>
      <w:r w:rsidR="00FE1CEF" w:rsidRPr="001F482C">
        <w:rPr>
          <w:rFonts w:ascii="Times New Roman" w:hAnsi="Times New Roman" w:cs="Times New Roman"/>
          <w:sz w:val="20"/>
          <w:szCs w:val="20"/>
          <w:lang w:val="en-US"/>
        </w:rPr>
        <w:t xml:space="preserve"> steel </w:t>
      </w:r>
      <w:r w:rsidR="00433A2F" w:rsidRPr="001F482C">
        <w:rPr>
          <w:rFonts w:ascii="Times New Roman" w:hAnsi="Times New Roman" w:cs="Times New Roman"/>
          <w:sz w:val="20"/>
          <w:szCs w:val="20"/>
          <w:lang w:val="en-US"/>
        </w:rPr>
        <w:t xml:space="preserve">can be used at </w:t>
      </w:r>
      <w:r w:rsidR="00FE1CEF" w:rsidRPr="001F482C">
        <w:rPr>
          <w:rFonts w:ascii="Times New Roman" w:hAnsi="Times New Roman" w:cs="Times New Roman"/>
          <w:sz w:val="20"/>
          <w:szCs w:val="20"/>
          <w:lang w:val="en-US"/>
        </w:rPr>
        <w:t xml:space="preserve">high </w:t>
      </w:r>
      <w:r w:rsidR="002C05F5" w:rsidRPr="001F482C">
        <w:rPr>
          <w:rFonts w:ascii="Times New Roman" w:hAnsi="Times New Roman" w:cs="Times New Roman"/>
          <w:sz w:val="20"/>
          <w:szCs w:val="20"/>
          <w:lang w:val="en-US"/>
        </w:rPr>
        <w:t xml:space="preserve">working </w:t>
      </w:r>
      <w:r w:rsidR="00FE1CEF" w:rsidRPr="001F482C">
        <w:rPr>
          <w:rFonts w:ascii="Times New Roman" w:hAnsi="Times New Roman" w:cs="Times New Roman"/>
          <w:sz w:val="20"/>
          <w:szCs w:val="20"/>
          <w:lang w:val="en-US"/>
        </w:rPr>
        <w:t>temperature</w:t>
      </w:r>
      <w:r w:rsidR="00433A2F" w:rsidRPr="001F482C">
        <w:rPr>
          <w:rFonts w:ascii="Times New Roman" w:hAnsi="Times New Roman" w:cs="Times New Roman"/>
          <w:sz w:val="20"/>
          <w:szCs w:val="20"/>
          <w:lang w:val="en-US"/>
        </w:rPr>
        <w:t>s</w:t>
      </w:r>
      <w:r w:rsidR="00FE1CEF" w:rsidRPr="001F482C">
        <w:rPr>
          <w:rFonts w:ascii="Times New Roman" w:hAnsi="Times New Roman" w:cs="Times New Roman"/>
          <w:sz w:val="20"/>
          <w:szCs w:val="20"/>
          <w:lang w:val="en-US"/>
        </w:rPr>
        <w:t xml:space="preserve"> </w:t>
      </w:r>
      <w:r w:rsidR="00433A2F" w:rsidRPr="001F482C">
        <w:rPr>
          <w:rFonts w:ascii="Times New Roman" w:hAnsi="Times New Roman" w:cs="Times New Roman"/>
          <w:sz w:val="20"/>
          <w:szCs w:val="20"/>
          <w:lang w:val="en-US"/>
        </w:rPr>
        <w:t>(~</w:t>
      </w:r>
      <w:r w:rsidR="00FE1CEF" w:rsidRPr="001F482C">
        <w:rPr>
          <w:rFonts w:ascii="Times New Roman" w:hAnsi="Times New Roman" w:cs="Times New Roman"/>
          <w:sz w:val="20"/>
          <w:szCs w:val="20"/>
          <w:lang w:val="en-US"/>
        </w:rPr>
        <w:t xml:space="preserve">500 </w:t>
      </w:r>
      <w:r w:rsidR="00FE1CEF" w:rsidRPr="001F482C">
        <w:rPr>
          <w:rFonts w:ascii="Times New Roman" w:hAnsi="Times New Roman" w:cs="Times New Roman"/>
          <w:sz w:val="20"/>
          <w:szCs w:val="20"/>
          <w:lang w:val="en-US"/>
        </w:rPr>
        <w:sym w:font="Symbol" w:char="F0B0"/>
      </w:r>
      <w:r w:rsidR="00FE1CEF" w:rsidRPr="001F482C">
        <w:rPr>
          <w:rFonts w:ascii="Times New Roman" w:hAnsi="Times New Roman" w:cs="Times New Roman"/>
          <w:sz w:val="20"/>
          <w:szCs w:val="20"/>
          <w:lang w:val="en-US"/>
        </w:rPr>
        <w:t>C</w:t>
      </w:r>
      <w:r w:rsidR="00433A2F" w:rsidRPr="001F482C">
        <w:rPr>
          <w:rFonts w:ascii="Times New Roman" w:hAnsi="Times New Roman" w:cs="Times New Roman"/>
          <w:sz w:val="20"/>
          <w:szCs w:val="20"/>
          <w:lang w:val="en-US"/>
        </w:rPr>
        <w:t>)</w:t>
      </w:r>
      <w:r w:rsidR="00FE1CEF" w:rsidRPr="001F482C">
        <w:rPr>
          <w:rFonts w:ascii="Times New Roman" w:hAnsi="Times New Roman" w:cs="Times New Roman"/>
          <w:sz w:val="20"/>
          <w:szCs w:val="20"/>
          <w:lang w:val="en-US"/>
        </w:rPr>
        <w:t xml:space="preserve"> [</w:t>
      </w:r>
      <w:r w:rsidR="00FE1CEF" w:rsidRPr="001F482C">
        <w:rPr>
          <w:rFonts w:ascii="Times New Roman" w:hAnsi="Times New Roman" w:cs="Times New Roman"/>
          <w:color w:val="000000" w:themeColor="text1"/>
          <w:sz w:val="20"/>
          <w:szCs w:val="20"/>
          <w:lang w:val="en-US"/>
        </w:rPr>
        <w:t>1</w:t>
      </w:r>
      <w:r w:rsidR="00FE1CEF" w:rsidRPr="001F482C">
        <w:rPr>
          <w:rFonts w:ascii="Times New Roman" w:hAnsi="Times New Roman" w:cs="Times New Roman"/>
          <w:sz w:val="20"/>
          <w:szCs w:val="20"/>
          <w:lang w:val="en-US"/>
        </w:rPr>
        <w:t xml:space="preserve">]. </w:t>
      </w:r>
      <w:r w:rsidR="00CA0282" w:rsidRPr="001F482C">
        <w:rPr>
          <w:rFonts w:ascii="Times New Roman" w:hAnsi="Times New Roman" w:cs="Times New Roman"/>
          <w:sz w:val="20"/>
          <w:szCs w:val="20"/>
          <w:lang w:val="en-US"/>
        </w:rPr>
        <w:t xml:space="preserve">Therefore, the </w:t>
      </w:r>
      <w:r w:rsidRPr="001F482C">
        <w:rPr>
          <w:rFonts w:ascii="Times New Roman" w:hAnsi="Times New Roman" w:cs="Times New Roman"/>
          <w:sz w:val="20"/>
          <w:szCs w:val="20"/>
          <w:lang w:val="en-US"/>
        </w:rPr>
        <w:t xml:space="preserve">AISI P20 steel </w:t>
      </w:r>
      <w:r w:rsidR="00433A2F" w:rsidRPr="001F482C">
        <w:rPr>
          <w:rFonts w:ascii="Times New Roman" w:hAnsi="Times New Roman" w:cs="Times New Roman"/>
          <w:sz w:val="20"/>
          <w:szCs w:val="20"/>
          <w:lang w:val="en-US"/>
        </w:rPr>
        <w:t xml:space="preserve">is </w:t>
      </w:r>
      <w:r w:rsidR="00CA0282" w:rsidRPr="001F482C">
        <w:rPr>
          <w:rFonts w:ascii="Times New Roman" w:hAnsi="Times New Roman" w:cs="Times New Roman"/>
          <w:sz w:val="20"/>
          <w:szCs w:val="20"/>
          <w:lang w:val="en-US"/>
        </w:rPr>
        <w:t xml:space="preserve">a candidate </w:t>
      </w:r>
      <w:r w:rsidRPr="001F482C">
        <w:rPr>
          <w:rFonts w:ascii="Times New Roman" w:hAnsi="Times New Roman" w:cs="Times New Roman"/>
          <w:sz w:val="20"/>
          <w:szCs w:val="20"/>
          <w:lang w:val="en-US"/>
        </w:rPr>
        <w:t xml:space="preserve">engineering </w:t>
      </w:r>
      <w:r w:rsidR="00FE1CEF" w:rsidRPr="001F482C">
        <w:rPr>
          <w:rFonts w:ascii="Times New Roman" w:hAnsi="Times New Roman" w:cs="Times New Roman"/>
          <w:sz w:val="20"/>
          <w:szCs w:val="20"/>
          <w:lang w:val="en-US"/>
        </w:rPr>
        <w:t xml:space="preserve">material </w:t>
      </w:r>
      <w:r w:rsidR="00433A2F" w:rsidRPr="001F482C">
        <w:rPr>
          <w:rFonts w:ascii="Times New Roman" w:hAnsi="Times New Roman" w:cs="Times New Roman"/>
          <w:sz w:val="20"/>
          <w:szCs w:val="20"/>
          <w:lang w:val="en-US"/>
        </w:rPr>
        <w:t xml:space="preserve">for </w:t>
      </w:r>
      <w:r w:rsidRPr="001F482C">
        <w:rPr>
          <w:rFonts w:ascii="Times New Roman" w:hAnsi="Times New Roman" w:cs="Times New Roman"/>
          <w:sz w:val="20"/>
          <w:szCs w:val="20"/>
          <w:lang w:val="en-US"/>
        </w:rPr>
        <w:t xml:space="preserve">heat exchange, boiler pipes, and steam pipelines </w:t>
      </w:r>
      <w:r w:rsidR="00FE1CEF" w:rsidRPr="001F482C">
        <w:rPr>
          <w:rFonts w:ascii="Times New Roman" w:hAnsi="Times New Roman" w:cs="Times New Roman"/>
          <w:sz w:val="20"/>
          <w:szCs w:val="20"/>
          <w:lang w:val="en-US"/>
        </w:rPr>
        <w:t xml:space="preserve">for use </w:t>
      </w:r>
      <w:r w:rsidR="00433A2F" w:rsidRPr="001F482C">
        <w:rPr>
          <w:rFonts w:ascii="Times New Roman" w:hAnsi="Times New Roman" w:cs="Times New Roman"/>
          <w:sz w:val="20"/>
          <w:szCs w:val="20"/>
          <w:lang w:val="en-US"/>
        </w:rPr>
        <w:t xml:space="preserve">in </w:t>
      </w:r>
      <w:r w:rsidR="00FE1CEF" w:rsidRPr="001F482C">
        <w:rPr>
          <w:rFonts w:ascii="Times New Roman" w:hAnsi="Times New Roman" w:cs="Times New Roman"/>
          <w:sz w:val="20"/>
          <w:szCs w:val="20"/>
          <w:lang w:val="en-US"/>
        </w:rPr>
        <w:t xml:space="preserve">applications </w:t>
      </w:r>
      <w:r w:rsidRPr="001F482C">
        <w:rPr>
          <w:rFonts w:ascii="Times New Roman" w:hAnsi="Times New Roman" w:cs="Times New Roman"/>
          <w:sz w:val="20"/>
          <w:szCs w:val="20"/>
          <w:lang w:val="en-US"/>
        </w:rPr>
        <w:t>in geothermal power plants and coal-fired steam power plants</w:t>
      </w:r>
      <w:r w:rsidR="006045BC" w:rsidRPr="001F482C">
        <w:rPr>
          <w:rFonts w:ascii="Times New Roman" w:hAnsi="Times New Roman" w:cs="Times New Roman"/>
          <w:sz w:val="20"/>
          <w:szCs w:val="20"/>
          <w:lang w:val="en-US"/>
        </w:rPr>
        <w:t>.</w:t>
      </w:r>
      <w:r w:rsidR="005117E5" w:rsidRPr="001F482C">
        <w:rPr>
          <w:rFonts w:ascii="Times New Roman" w:hAnsi="Times New Roman" w:cs="Times New Roman"/>
          <w:sz w:val="20"/>
          <w:szCs w:val="20"/>
          <w:lang w:val="en-US"/>
        </w:rPr>
        <w:t xml:space="preserve"> </w:t>
      </w:r>
      <w:r w:rsidR="006045BC" w:rsidRPr="001F482C">
        <w:rPr>
          <w:rFonts w:ascii="Times New Roman" w:hAnsi="Times New Roman" w:cs="Times New Roman"/>
          <w:sz w:val="20"/>
          <w:szCs w:val="20"/>
          <w:lang w:val="en-US"/>
        </w:rPr>
        <w:t>However,</w:t>
      </w:r>
      <w:r w:rsidR="00FE1CEF" w:rsidRPr="001F482C">
        <w:rPr>
          <w:rFonts w:ascii="Times New Roman" w:hAnsi="Times New Roman" w:cs="Times New Roman"/>
          <w:sz w:val="20"/>
          <w:szCs w:val="20"/>
          <w:lang w:val="en-US"/>
        </w:rPr>
        <w:t xml:space="preserve"> </w:t>
      </w:r>
      <w:r w:rsidR="006045BC" w:rsidRPr="001F482C">
        <w:rPr>
          <w:rFonts w:ascii="Times New Roman" w:hAnsi="Times New Roman" w:cs="Times New Roman"/>
          <w:sz w:val="20"/>
          <w:szCs w:val="20"/>
          <w:lang w:val="en-US"/>
        </w:rPr>
        <w:t>d</w:t>
      </w:r>
      <w:r w:rsidRPr="001F482C">
        <w:rPr>
          <w:rFonts w:ascii="Times New Roman" w:hAnsi="Times New Roman" w:cs="Times New Roman"/>
          <w:sz w:val="20"/>
          <w:szCs w:val="20"/>
          <w:lang w:val="en-US"/>
        </w:rPr>
        <w:t xml:space="preserve">uring </w:t>
      </w:r>
      <w:r w:rsidR="006045BC" w:rsidRPr="001F482C">
        <w:rPr>
          <w:rFonts w:ascii="Times New Roman" w:hAnsi="Times New Roman" w:cs="Times New Roman"/>
          <w:sz w:val="20"/>
          <w:szCs w:val="20"/>
          <w:lang w:val="en-US"/>
        </w:rPr>
        <w:t xml:space="preserve">high temperature </w:t>
      </w:r>
      <w:r w:rsidR="00726632" w:rsidRPr="001F482C">
        <w:rPr>
          <w:rFonts w:ascii="Times New Roman" w:hAnsi="Times New Roman" w:cs="Times New Roman"/>
          <w:sz w:val="20"/>
          <w:szCs w:val="20"/>
          <w:lang w:val="en-US"/>
        </w:rPr>
        <w:t>service</w:t>
      </w:r>
      <w:r w:rsidRPr="001F482C">
        <w:rPr>
          <w:rFonts w:ascii="Times New Roman" w:hAnsi="Times New Roman" w:cs="Times New Roman"/>
          <w:sz w:val="20"/>
          <w:szCs w:val="20"/>
          <w:lang w:val="en-US"/>
        </w:rPr>
        <w:t xml:space="preserve">, the strength of </w:t>
      </w:r>
      <w:r w:rsidR="00433A2F" w:rsidRPr="001F482C">
        <w:rPr>
          <w:rFonts w:ascii="Times New Roman" w:hAnsi="Times New Roman" w:cs="Times New Roman"/>
          <w:sz w:val="20"/>
          <w:szCs w:val="20"/>
          <w:lang w:val="en-US"/>
        </w:rPr>
        <w:t xml:space="preserve">the </w:t>
      </w:r>
      <w:r w:rsidRPr="001F482C">
        <w:rPr>
          <w:rFonts w:ascii="Times New Roman" w:hAnsi="Times New Roman" w:cs="Times New Roman"/>
          <w:sz w:val="20"/>
          <w:szCs w:val="20"/>
          <w:lang w:val="en-US"/>
        </w:rPr>
        <w:t>steel will decrease</w:t>
      </w:r>
      <w:r w:rsidR="004F48A4" w:rsidRPr="001F482C">
        <w:rPr>
          <w:rFonts w:ascii="Times New Roman" w:hAnsi="Times New Roman" w:cs="Times New Roman"/>
          <w:sz w:val="20"/>
          <w:szCs w:val="20"/>
          <w:lang w:val="en-US"/>
        </w:rPr>
        <w:sym w:font="Symbol" w:char="F02D"/>
      </w:r>
      <w:r w:rsidR="003349D6" w:rsidRPr="001F482C">
        <w:rPr>
          <w:rFonts w:ascii="Times New Roman" w:hAnsi="Times New Roman" w:cs="Times New Roman"/>
          <w:sz w:val="20"/>
          <w:szCs w:val="20"/>
          <w:lang w:val="en-US"/>
        </w:rPr>
        <w:t xml:space="preserve">either </w:t>
      </w:r>
      <w:r w:rsidRPr="001F482C">
        <w:rPr>
          <w:rFonts w:ascii="Times New Roman" w:hAnsi="Times New Roman" w:cs="Times New Roman"/>
          <w:sz w:val="20"/>
          <w:szCs w:val="20"/>
          <w:lang w:val="en-US"/>
        </w:rPr>
        <w:t xml:space="preserve">its mechanical strength </w:t>
      </w:r>
      <w:r w:rsidR="003349D6" w:rsidRPr="001F482C">
        <w:rPr>
          <w:rFonts w:ascii="Times New Roman" w:hAnsi="Times New Roman" w:cs="Times New Roman"/>
          <w:sz w:val="20"/>
          <w:szCs w:val="20"/>
          <w:lang w:val="en-US"/>
        </w:rPr>
        <w:t>or</w:t>
      </w:r>
      <w:r w:rsidRPr="001F482C">
        <w:rPr>
          <w:rFonts w:ascii="Times New Roman" w:hAnsi="Times New Roman" w:cs="Times New Roman"/>
          <w:sz w:val="20"/>
          <w:szCs w:val="20"/>
          <w:lang w:val="en-US"/>
        </w:rPr>
        <w:t xml:space="preserve"> </w:t>
      </w:r>
      <w:r w:rsidR="00433A2F" w:rsidRPr="001F482C">
        <w:rPr>
          <w:rFonts w:ascii="Times New Roman" w:hAnsi="Times New Roman" w:cs="Times New Roman"/>
          <w:sz w:val="20"/>
          <w:szCs w:val="20"/>
          <w:lang w:val="en-US"/>
        </w:rPr>
        <w:t xml:space="preserve">its </w:t>
      </w:r>
      <w:r w:rsidRPr="001F482C">
        <w:rPr>
          <w:rFonts w:ascii="Times New Roman" w:hAnsi="Times New Roman" w:cs="Times New Roman"/>
          <w:sz w:val="20"/>
          <w:szCs w:val="20"/>
          <w:lang w:val="en-US"/>
        </w:rPr>
        <w:t>fatigue strength [</w:t>
      </w:r>
      <w:r w:rsidR="00003C5E" w:rsidRPr="001F482C">
        <w:rPr>
          <w:rFonts w:ascii="Times New Roman" w:hAnsi="Times New Roman" w:cs="Times New Roman"/>
          <w:color w:val="000000" w:themeColor="text1"/>
          <w:sz w:val="20"/>
          <w:szCs w:val="20"/>
          <w:lang w:val="en-US"/>
        </w:rPr>
        <w:t>2</w:t>
      </w:r>
      <w:r w:rsidRPr="001F482C">
        <w:rPr>
          <w:rFonts w:ascii="Times New Roman" w:hAnsi="Times New Roman" w:cs="Times New Roman"/>
          <w:sz w:val="20"/>
          <w:szCs w:val="20"/>
          <w:lang w:val="en-US"/>
        </w:rPr>
        <w:t xml:space="preserve">]. To improve the </w:t>
      </w:r>
      <w:r w:rsidR="005117E5" w:rsidRPr="001F482C">
        <w:rPr>
          <w:rFonts w:ascii="Times New Roman" w:hAnsi="Times New Roman" w:cs="Times New Roman"/>
          <w:sz w:val="20"/>
          <w:szCs w:val="20"/>
          <w:lang w:val="en-US"/>
        </w:rPr>
        <w:t>high temperature</w:t>
      </w:r>
      <w:r w:rsidR="00433A2F" w:rsidRPr="001F482C">
        <w:rPr>
          <w:rFonts w:ascii="Times New Roman" w:hAnsi="Times New Roman" w:cs="Times New Roman"/>
          <w:sz w:val="20"/>
          <w:szCs w:val="20"/>
          <w:lang w:val="en-US"/>
        </w:rPr>
        <w:t xml:space="preserve"> resistance of steel, aluminum coating can cover the surface of the steel</w:t>
      </w:r>
      <w:r w:rsidR="000A6510" w:rsidRPr="001F482C">
        <w:rPr>
          <w:rFonts w:ascii="Times New Roman" w:hAnsi="Times New Roman" w:cs="Times New Roman"/>
          <w:sz w:val="20"/>
          <w:szCs w:val="20"/>
          <w:lang w:val="en-US"/>
        </w:rPr>
        <w:t xml:space="preserve">. Hot dip aluminizing coating is </w:t>
      </w:r>
      <w:r w:rsidR="00433A2F" w:rsidRPr="001F482C">
        <w:rPr>
          <w:rFonts w:ascii="Times New Roman" w:hAnsi="Times New Roman" w:cs="Times New Roman"/>
          <w:sz w:val="20"/>
          <w:szCs w:val="20"/>
          <w:lang w:val="en-US"/>
        </w:rPr>
        <w:t xml:space="preserve">a </w:t>
      </w:r>
      <w:r w:rsidR="000A6510" w:rsidRPr="001F482C">
        <w:rPr>
          <w:rFonts w:ascii="Times New Roman" w:hAnsi="Times New Roman" w:cs="Times New Roman"/>
          <w:sz w:val="20"/>
          <w:szCs w:val="20"/>
          <w:lang w:val="en-US"/>
        </w:rPr>
        <w:t xml:space="preserve">simple and inexpensive method </w:t>
      </w:r>
      <w:r w:rsidR="00433A2F" w:rsidRPr="001F482C">
        <w:rPr>
          <w:rFonts w:ascii="Times New Roman" w:hAnsi="Times New Roman" w:cs="Times New Roman"/>
          <w:sz w:val="20"/>
          <w:szCs w:val="20"/>
          <w:lang w:val="en-US"/>
        </w:rPr>
        <w:t xml:space="preserve">to coat materials </w:t>
      </w:r>
      <w:r w:rsidR="00A77C71" w:rsidRPr="001F482C">
        <w:rPr>
          <w:rFonts w:ascii="Times New Roman" w:hAnsi="Times New Roman" w:cs="Times New Roman"/>
          <w:sz w:val="20"/>
          <w:szCs w:val="20"/>
          <w:lang w:val="en-US"/>
        </w:rPr>
        <w:t>[</w:t>
      </w:r>
      <w:r w:rsidR="00A77C71" w:rsidRPr="001F482C">
        <w:rPr>
          <w:rFonts w:ascii="Times New Roman" w:hAnsi="Times New Roman" w:cs="Times New Roman"/>
          <w:color w:val="000000" w:themeColor="text1"/>
          <w:sz w:val="20"/>
          <w:szCs w:val="20"/>
          <w:lang w:val="en-US"/>
        </w:rPr>
        <w:t>3</w:t>
      </w:r>
      <w:r w:rsidR="00A77C71" w:rsidRPr="001F482C">
        <w:rPr>
          <w:rFonts w:ascii="Times New Roman" w:hAnsi="Times New Roman" w:cs="Times New Roman"/>
          <w:sz w:val="20"/>
          <w:szCs w:val="20"/>
          <w:lang w:val="en-US"/>
        </w:rPr>
        <w:t>]</w:t>
      </w:r>
      <w:r w:rsidR="000A6510" w:rsidRPr="001F482C">
        <w:rPr>
          <w:rFonts w:ascii="Times New Roman" w:hAnsi="Times New Roman" w:cs="Times New Roman"/>
          <w:sz w:val="20"/>
          <w:szCs w:val="20"/>
          <w:lang w:val="en-US"/>
        </w:rPr>
        <w:t xml:space="preserve">. The large </w:t>
      </w:r>
      <w:r w:rsidR="00A77C71" w:rsidRPr="001F482C">
        <w:rPr>
          <w:rFonts w:ascii="Times New Roman" w:hAnsi="Times New Roman" w:cs="Times New Roman"/>
          <w:sz w:val="20"/>
          <w:szCs w:val="20"/>
          <w:lang w:val="en-US"/>
        </w:rPr>
        <w:t xml:space="preserve">surface of </w:t>
      </w:r>
      <w:r w:rsidR="00433A2F" w:rsidRPr="001F482C">
        <w:rPr>
          <w:rFonts w:ascii="Times New Roman" w:hAnsi="Times New Roman" w:cs="Times New Roman"/>
          <w:sz w:val="20"/>
          <w:szCs w:val="20"/>
          <w:lang w:val="en-US"/>
        </w:rPr>
        <w:t xml:space="preserve">the </w:t>
      </w:r>
      <w:r w:rsidR="000A6510" w:rsidRPr="001F482C">
        <w:rPr>
          <w:rFonts w:ascii="Times New Roman" w:hAnsi="Times New Roman" w:cs="Times New Roman"/>
          <w:sz w:val="20"/>
          <w:szCs w:val="20"/>
          <w:lang w:val="en-US"/>
        </w:rPr>
        <w:t xml:space="preserve">steel can be coated by dipping </w:t>
      </w:r>
      <w:r w:rsidR="00433A2F" w:rsidRPr="001F482C">
        <w:rPr>
          <w:rFonts w:ascii="Times New Roman" w:hAnsi="Times New Roman" w:cs="Times New Roman"/>
          <w:sz w:val="20"/>
          <w:szCs w:val="20"/>
          <w:lang w:val="en-US"/>
        </w:rPr>
        <w:t xml:space="preserve">it into </w:t>
      </w:r>
      <w:r w:rsidR="000A6510" w:rsidRPr="001F482C">
        <w:rPr>
          <w:rFonts w:ascii="Times New Roman" w:hAnsi="Times New Roman" w:cs="Times New Roman"/>
          <w:sz w:val="20"/>
          <w:szCs w:val="20"/>
          <w:lang w:val="en-US"/>
        </w:rPr>
        <w:t>a molten Al</w:t>
      </w:r>
      <w:r w:rsidR="00433A2F" w:rsidRPr="001F482C">
        <w:rPr>
          <w:rFonts w:ascii="Times New Roman" w:hAnsi="Times New Roman" w:cs="Times New Roman"/>
          <w:sz w:val="20"/>
          <w:szCs w:val="20"/>
          <w:lang w:val="en-US"/>
        </w:rPr>
        <w:t xml:space="preserve"> </w:t>
      </w:r>
      <w:r w:rsidR="000A6510" w:rsidRPr="001F482C">
        <w:rPr>
          <w:rFonts w:ascii="Times New Roman" w:hAnsi="Times New Roman" w:cs="Times New Roman"/>
          <w:sz w:val="20"/>
          <w:szCs w:val="20"/>
          <w:lang w:val="en-US"/>
        </w:rPr>
        <w:t>bath</w:t>
      </w:r>
      <w:r w:rsidR="00AA7112" w:rsidRPr="001F482C">
        <w:rPr>
          <w:rFonts w:ascii="Times New Roman" w:hAnsi="Times New Roman" w:cs="Times New Roman"/>
          <w:sz w:val="20"/>
          <w:szCs w:val="20"/>
          <w:lang w:val="en-US"/>
        </w:rPr>
        <w:t>.</w:t>
      </w:r>
      <w:r w:rsidR="000A6510" w:rsidRPr="001F482C">
        <w:rPr>
          <w:rFonts w:ascii="Times New Roman" w:hAnsi="Times New Roman" w:cs="Times New Roman"/>
          <w:sz w:val="20"/>
          <w:szCs w:val="20"/>
          <w:lang w:val="en-US"/>
        </w:rPr>
        <w:t xml:space="preserve"> </w:t>
      </w:r>
    </w:p>
    <w:p w14:paraId="04BA9291" w14:textId="129C45E9" w:rsidR="00CF4DBF" w:rsidRPr="001F482C" w:rsidRDefault="00FF11A2" w:rsidP="0089179B">
      <w:pPr>
        <w:spacing w:after="0" w:line="240" w:lineRule="auto"/>
        <w:ind w:firstLine="284"/>
        <w:jc w:val="both"/>
        <w:rPr>
          <w:rFonts w:ascii="Times New Roman" w:hAnsi="Times New Roman" w:cs="Times New Roman"/>
          <w:sz w:val="20"/>
          <w:szCs w:val="20"/>
          <w:lang w:val="en-US"/>
        </w:rPr>
      </w:pPr>
      <w:r w:rsidRPr="001F482C">
        <w:rPr>
          <w:rFonts w:ascii="Times New Roman" w:hAnsi="Times New Roman" w:cs="Times New Roman"/>
          <w:sz w:val="20"/>
          <w:szCs w:val="20"/>
          <w:lang w:val="en-US"/>
        </w:rPr>
        <w:t xml:space="preserve">The thickness of the intermetallic layer formed on the steel </w:t>
      </w:r>
      <w:r w:rsidR="000C1C16" w:rsidRPr="001F482C">
        <w:rPr>
          <w:rFonts w:ascii="Times New Roman" w:hAnsi="Times New Roman" w:cs="Times New Roman"/>
          <w:sz w:val="20"/>
          <w:szCs w:val="20"/>
          <w:lang w:val="en-US"/>
        </w:rPr>
        <w:t>substrate</w:t>
      </w:r>
      <w:r w:rsidR="000401A4" w:rsidRPr="001F482C">
        <w:rPr>
          <w:rFonts w:ascii="Times New Roman" w:hAnsi="Times New Roman" w:cs="Times New Roman"/>
          <w:sz w:val="20"/>
          <w:szCs w:val="20"/>
          <w:lang w:val="en-US"/>
        </w:rPr>
        <w:t xml:space="preserve"> can be controlled by the addition of silicon in</w:t>
      </w:r>
      <w:r w:rsidR="00433A2F" w:rsidRPr="001F482C">
        <w:rPr>
          <w:rFonts w:ascii="Times New Roman" w:hAnsi="Times New Roman" w:cs="Times New Roman"/>
          <w:sz w:val="20"/>
          <w:szCs w:val="20"/>
          <w:lang w:val="en-US"/>
        </w:rPr>
        <w:t>to</w:t>
      </w:r>
      <w:r w:rsidR="000401A4" w:rsidRPr="001F482C">
        <w:rPr>
          <w:rFonts w:ascii="Times New Roman" w:hAnsi="Times New Roman" w:cs="Times New Roman"/>
          <w:sz w:val="20"/>
          <w:szCs w:val="20"/>
          <w:lang w:val="en-US"/>
        </w:rPr>
        <w:t xml:space="preserve"> a molten aluminum bath [</w:t>
      </w:r>
      <w:r w:rsidR="00C11D86" w:rsidRPr="001F482C">
        <w:rPr>
          <w:rFonts w:ascii="Times New Roman" w:hAnsi="Times New Roman" w:cs="Times New Roman"/>
          <w:color w:val="000000" w:themeColor="text1"/>
          <w:sz w:val="20"/>
          <w:szCs w:val="20"/>
          <w:lang w:val="en-US"/>
        </w:rPr>
        <w:t>3</w:t>
      </w:r>
      <w:proofErr w:type="gramStart"/>
      <w:r w:rsidR="00C11D86" w:rsidRPr="001F482C">
        <w:rPr>
          <w:rFonts w:ascii="Times New Roman" w:hAnsi="Times New Roman" w:cs="Times New Roman"/>
          <w:color w:val="000000" w:themeColor="text1"/>
          <w:sz w:val="20"/>
          <w:szCs w:val="20"/>
          <w:lang w:val="en-US"/>
        </w:rPr>
        <w:t>,</w:t>
      </w:r>
      <w:r w:rsidR="00AA7112" w:rsidRPr="001F482C">
        <w:rPr>
          <w:rFonts w:ascii="Times New Roman" w:hAnsi="Times New Roman" w:cs="Times New Roman"/>
          <w:color w:val="000000" w:themeColor="text1"/>
          <w:sz w:val="20"/>
          <w:szCs w:val="20"/>
          <w:lang w:val="en-US"/>
        </w:rPr>
        <w:t>4</w:t>
      </w:r>
      <w:proofErr w:type="gramEnd"/>
      <w:r w:rsidR="000401A4" w:rsidRPr="001F482C">
        <w:rPr>
          <w:rFonts w:ascii="Times New Roman" w:hAnsi="Times New Roman" w:cs="Times New Roman"/>
          <w:sz w:val="20"/>
          <w:szCs w:val="20"/>
          <w:lang w:val="en-US"/>
        </w:rPr>
        <w:t>].</w:t>
      </w:r>
      <w:r w:rsidR="00AA7112" w:rsidRPr="001F482C">
        <w:rPr>
          <w:rFonts w:ascii="Times New Roman" w:hAnsi="Times New Roman" w:cs="Times New Roman"/>
          <w:sz w:val="20"/>
          <w:szCs w:val="20"/>
          <w:lang w:val="en-US"/>
        </w:rPr>
        <w:t xml:space="preserve"> </w:t>
      </w:r>
      <w:r w:rsidR="007927E6" w:rsidRPr="001F482C">
        <w:rPr>
          <w:rFonts w:ascii="Times New Roman" w:hAnsi="Times New Roman" w:cs="Times New Roman"/>
          <w:sz w:val="20"/>
          <w:szCs w:val="20"/>
          <w:lang w:val="en-US"/>
        </w:rPr>
        <w:t>T</w:t>
      </w:r>
      <w:r w:rsidR="00AA7112" w:rsidRPr="001F482C">
        <w:rPr>
          <w:rFonts w:ascii="Times New Roman" w:hAnsi="Times New Roman" w:cs="Times New Roman"/>
          <w:sz w:val="20"/>
          <w:szCs w:val="20"/>
          <w:lang w:val="en-US"/>
        </w:rPr>
        <w:t xml:space="preserve">he thickness of the aluminide coating on the steel substrate was determined </w:t>
      </w:r>
      <w:r w:rsidR="00433A2F" w:rsidRPr="001F482C">
        <w:rPr>
          <w:rFonts w:ascii="Times New Roman" w:hAnsi="Times New Roman" w:cs="Times New Roman"/>
          <w:sz w:val="20"/>
          <w:szCs w:val="20"/>
          <w:lang w:val="en-US"/>
        </w:rPr>
        <w:t xml:space="preserve">via the </w:t>
      </w:r>
      <w:r w:rsidR="00E37108" w:rsidRPr="001F482C">
        <w:rPr>
          <w:rFonts w:ascii="Times New Roman" w:hAnsi="Times New Roman" w:cs="Times New Roman"/>
          <w:sz w:val="20"/>
          <w:szCs w:val="20"/>
          <w:lang w:val="en-US"/>
        </w:rPr>
        <w:t xml:space="preserve">formation of </w:t>
      </w:r>
      <w:r w:rsidR="00C11D86" w:rsidRPr="001F482C">
        <w:rPr>
          <w:rFonts w:ascii="Times New Roman" w:hAnsi="Times New Roman" w:cs="Times New Roman"/>
          <w:sz w:val="20"/>
          <w:szCs w:val="20"/>
          <w:lang w:val="en-US"/>
        </w:rPr>
        <w:t>an</w:t>
      </w:r>
      <w:r w:rsidR="00AA7112" w:rsidRPr="001F482C">
        <w:rPr>
          <w:rFonts w:ascii="Times New Roman" w:hAnsi="Times New Roman" w:cs="Times New Roman"/>
          <w:sz w:val="20"/>
          <w:szCs w:val="20"/>
          <w:lang w:val="en-US"/>
        </w:rPr>
        <w:t xml:space="preserve"> intermetallic </w:t>
      </w:r>
      <w:r w:rsidR="007927E6" w:rsidRPr="001F482C">
        <w:rPr>
          <w:rFonts w:ascii="Times New Roman" w:hAnsi="Times New Roman" w:cs="Times New Roman"/>
          <w:sz w:val="20"/>
          <w:szCs w:val="20"/>
          <w:lang w:val="en-US"/>
        </w:rPr>
        <w:t xml:space="preserve">compound on </w:t>
      </w:r>
      <w:r w:rsidR="00433A2F" w:rsidRPr="001F482C">
        <w:rPr>
          <w:rFonts w:ascii="Times New Roman" w:hAnsi="Times New Roman" w:cs="Times New Roman"/>
          <w:sz w:val="20"/>
          <w:szCs w:val="20"/>
          <w:lang w:val="en-US"/>
        </w:rPr>
        <w:t xml:space="preserve">the </w:t>
      </w:r>
      <w:r w:rsidR="00AA7112" w:rsidRPr="001F482C">
        <w:rPr>
          <w:rFonts w:ascii="Times New Roman" w:hAnsi="Times New Roman" w:cs="Times New Roman"/>
          <w:sz w:val="20"/>
          <w:szCs w:val="20"/>
          <w:lang w:val="en-US"/>
        </w:rPr>
        <w:t xml:space="preserve">steel substrate </w:t>
      </w:r>
      <w:r w:rsidR="007927E6" w:rsidRPr="001F482C">
        <w:rPr>
          <w:rFonts w:ascii="Times New Roman" w:hAnsi="Times New Roman" w:cs="Times New Roman"/>
          <w:sz w:val="20"/>
          <w:szCs w:val="20"/>
          <w:lang w:val="en-US"/>
        </w:rPr>
        <w:t>via</w:t>
      </w:r>
      <w:r w:rsidR="00AA7112" w:rsidRPr="001F482C">
        <w:rPr>
          <w:rFonts w:ascii="Times New Roman" w:hAnsi="Times New Roman" w:cs="Times New Roman"/>
          <w:sz w:val="20"/>
          <w:szCs w:val="20"/>
          <w:lang w:val="en-US"/>
        </w:rPr>
        <w:t xml:space="preserve"> inter-diffusion of solid iron atoms from the steel subst</w:t>
      </w:r>
      <w:r w:rsidR="007927E6" w:rsidRPr="001F482C">
        <w:rPr>
          <w:rFonts w:ascii="Times New Roman" w:hAnsi="Times New Roman" w:cs="Times New Roman"/>
          <w:sz w:val="20"/>
          <w:szCs w:val="20"/>
          <w:lang w:val="en-US"/>
        </w:rPr>
        <w:t>rate and liquid aluminum atoms. Thus</w:t>
      </w:r>
      <w:r w:rsidR="00433A2F" w:rsidRPr="001F482C">
        <w:rPr>
          <w:rFonts w:ascii="Times New Roman" w:hAnsi="Times New Roman" w:cs="Times New Roman"/>
          <w:sz w:val="20"/>
          <w:szCs w:val="20"/>
          <w:lang w:val="en-US"/>
        </w:rPr>
        <w:t>,</w:t>
      </w:r>
      <w:r w:rsidR="007927E6" w:rsidRPr="001F482C">
        <w:rPr>
          <w:rFonts w:ascii="Times New Roman" w:hAnsi="Times New Roman" w:cs="Times New Roman"/>
          <w:sz w:val="20"/>
          <w:szCs w:val="20"/>
          <w:lang w:val="en-US"/>
        </w:rPr>
        <w:t xml:space="preserve"> </w:t>
      </w:r>
      <w:r w:rsidR="004F03DC" w:rsidRPr="001F482C">
        <w:rPr>
          <w:rFonts w:ascii="Times New Roman" w:hAnsi="Times New Roman" w:cs="Times New Roman"/>
          <w:sz w:val="20"/>
          <w:szCs w:val="20"/>
          <w:lang w:val="en-US"/>
        </w:rPr>
        <w:t>intermetallic</w:t>
      </w:r>
      <w:r w:rsidR="007927E6" w:rsidRPr="001F482C">
        <w:rPr>
          <w:rFonts w:ascii="Times New Roman" w:hAnsi="Times New Roman" w:cs="Times New Roman"/>
          <w:sz w:val="20"/>
          <w:szCs w:val="20"/>
          <w:lang w:val="en-US"/>
        </w:rPr>
        <w:t xml:space="preserve"> phases in </w:t>
      </w:r>
      <w:r w:rsidR="00433A2F" w:rsidRPr="001F482C">
        <w:rPr>
          <w:rFonts w:ascii="Times New Roman" w:hAnsi="Times New Roman" w:cs="Times New Roman"/>
          <w:sz w:val="20"/>
          <w:szCs w:val="20"/>
          <w:lang w:val="en-US"/>
        </w:rPr>
        <w:t xml:space="preserve">the </w:t>
      </w:r>
      <w:r w:rsidR="007927E6" w:rsidRPr="001F482C">
        <w:rPr>
          <w:rFonts w:ascii="Times New Roman" w:hAnsi="Times New Roman" w:cs="Times New Roman"/>
          <w:sz w:val="20"/>
          <w:szCs w:val="20"/>
          <w:lang w:val="en-US"/>
        </w:rPr>
        <w:t xml:space="preserve">aluminide coating </w:t>
      </w:r>
      <w:r w:rsidR="00AA7112" w:rsidRPr="001F482C">
        <w:rPr>
          <w:rFonts w:ascii="Times New Roman" w:hAnsi="Times New Roman" w:cs="Times New Roman"/>
          <w:sz w:val="20"/>
          <w:szCs w:val="20"/>
          <w:lang w:val="en-US"/>
        </w:rPr>
        <w:t>increase</w:t>
      </w:r>
      <w:r w:rsidR="00433A2F" w:rsidRPr="001F482C">
        <w:rPr>
          <w:rFonts w:ascii="Times New Roman" w:hAnsi="Times New Roman" w:cs="Times New Roman"/>
          <w:sz w:val="20"/>
          <w:szCs w:val="20"/>
          <w:lang w:val="en-US"/>
        </w:rPr>
        <w:t>d</w:t>
      </w:r>
      <w:r w:rsidR="00AA7112" w:rsidRPr="001F482C">
        <w:rPr>
          <w:rFonts w:ascii="Times New Roman" w:hAnsi="Times New Roman" w:cs="Times New Roman"/>
          <w:sz w:val="20"/>
          <w:szCs w:val="20"/>
          <w:lang w:val="en-US"/>
        </w:rPr>
        <w:t xml:space="preserve"> </w:t>
      </w:r>
      <w:r w:rsidR="00433A2F" w:rsidRPr="001F482C">
        <w:rPr>
          <w:rFonts w:ascii="Times New Roman" w:hAnsi="Times New Roman" w:cs="Times New Roman"/>
          <w:sz w:val="20"/>
          <w:szCs w:val="20"/>
          <w:lang w:val="en-US"/>
        </w:rPr>
        <w:t xml:space="preserve">the </w:t>
      </w:r>
      <w:r w:rsidR="00AA7112" w:rsidRPr="001F482C">
        <w:rPr>
          <w:rFonts w:ascii="Times New Roman" w:hAnsi="Times New Roman" w:cs="Times New Roman"/>
          <w:sz w:val="20"/>
          <w:szCs w:val="20"/>
          <w:lang w:val="en-US"/>
        </w:rPr>
        <w:t>hardness [</w:t>
      </w:r>
      <w:r w:rsidR="00AA7112" w:rsidRPr="001F482C">
        <w:rPr>
          <w:rFonts w:ascii="Times New Roman" w:hAnsi="Times New Roman" w:cs="Times New Roman"/>
          <w:color w:val="000000" w:themeColor="text1"/>
          <w:sz w:val="20"/>
          <w:szCs w:val="20"/>
          <w:lang w:val="en-US"/>
        </w:rPr>
        <w:t>5</w:t>
      </w:r>
      <w:r w:rsidR="00AA7112" w:rsidRPr="001F482C">
        <w:rPr>
          <w:rFonts w:ascii="Times New Roman" w:hAnsi="Times New Roman" w:cs="Times New Roman"/>
          <w:sz w:val="20"/>
          <w:szCs w:val="20"/>
          <w:lang w:val="en-US"/>
        </w:rPr>
        <w:t xml:space="preserve">] and </w:t>
      </w:r>
      <w:r w:rsidR="004E3CCC" w:rsidRPr="001F482C">
        <w:rPr>
          <w:rFonts w:ascii="Times New Roman" w:hAnsi="Times New Roman" w:cs="Times New Roman"/>
          <w:sz w:val="20"/>
          <w:szCs w:val="20"/>
          <w:lang w:val="en-US"/>
        </w:rPr>
        <w:t>the steel’s mechanical properties [</w:t>
      </w:r>
      <w:r w:rsidR="00AA7112" w:rsidRPr="001F482C">
        <w:rPr>
          <w:rFonts w:ascii="Times New Roman" w:hAnsi="Times New Roman" w:cs="Times New Roman"/>
          <w:color w:val="000000" w:themeColor="text1"/>
          <w:sz w:val="20"/>
          <w:szCs w:val="20"/>
          <w:lang w:val="en-US"/>
        </w:rPr>
        <w:t>6</w:t>
      </w:r>
      <w:r w:rsidR="004E3CCC" w:rsidRPr="001F482C">
        <w:rPr>
          <w:rFonts w:ascii="Times New Roman" w:hAnsi="Times New Roman" w:cs="Times New Roman"/>
          <w:color w:val="000000" w:themeColor="text1"/>
          <w:sz w:val="20"/>
          <w:szCs w:val="20"/>
          <w:lang w:val="en-US"/>
        </w:rPr>
        <w:t>,</w:t>
      </w:r>
      <w:r w:rsidR="00AA7112" w:rsidRPr="001F482C">
        <w:rPr>
          <w:rFonts w:ascii="Times New Roman" w:hAnsi="Times New Roman" w:cs="Times New Roman"/>
          <w:color w:val="000000" w:themeColor="text1"/>
          <w:sz w:val="20"/>
          <w:szCs w:val="20"/>
          <w:lang w:val="en-US"/>
        </w:rPr>
        <w:t>7</w:t>
      </w:r>
      <w:r w:rsidR="004E3CCC" w:rsidRPr="001F482C">
        <w:rPr>
          <w:rFonts w:ascii="Times New Roman" w:hAnsi="Times New Roman" w:cs="Times New Roman"/>
          <w:sz w:val="20"/>
          <w:szCs w:val="20"/>
          <w:lang w:val="en-US"/>
        </w:rPr>
        <w:t>]</w:t>
      </w:r>
      <w:r w:rsidR="0091398A" w:rsidRPr="001F482C">
        <w:rPr>
          <w:rFonts w:ascii="Times New Roman" w:hAnsi="Times New Roman" w:cs="Times New Roman"/>
          <w:sz w:val="20"/>
          <w:szCs w:val="20"/>
          <w:lang w:val="en-US"/>
        </w:rPr>
        <w:t>.</w:t>
      </w:r>
      <w:r w:rsidR="004E3CCC" w:rsidRPr="001F482C">
        <w:rPr>
          <w:rFonts w:ascii="Times New Roman" w:hAnsi="Times New Roman" w:cs="Times New Roman"/>
          <w:sz w:val="20"/>
          <w:szCs w:val="20"/>
          <w:lang w:val="en-US"/>
        </w:rPr>
        <w:t xml:space="preserve"> </w:t>
      </w:r>
      <w:r w:rsidR="00433A2F" w:rsidRPr="001F482C">
        <w:rPr>
          <w:rFonts w:ascii="Times New Roman" w:hAnsi="Times New Roman" w:cs="Times New Roman"/>
          <w:sz w:val="20"/>
          <w:szCs w:val="20"/>
          <w:lang w:val="en-US"/>
        </w:rPr>
        <w:t xml:space="preserve">However, the </w:t>
      </w:r>
      <w:r w:rsidRPr="001F482C">
        <w:rPr>
          <w:rFonts w:ascii="Times New Roman" w:hAnsi="Times New Roman" w:cs="Times New Roman"/>
          <w:sz w:val="20"/>
          <w:szCs w:val="20"/>
          <w:lang w:val="en-US"/>
        </w:rPr>
        <w:t xml:space="preserve">phase transformation </w:t>
      </w:r>
      <w:r w:rsidR="00433A2F" w:rsidRPr="001F482C">
        <w:rPr>
          <w:rFonts w:ascii="Times New Roman" w:hAnsi="Times New Roman" w:cs="Times New Roman"/>
          <w:sz w:val="20"/>
          <w:szCs w:val="20"/>
          <w:lang w:val="en-US"/>
        </w:rPr>
        <w:t xml:space="preserve">and accompanying mechanical properties have never been studied as a function of </w:t>
      </w:r>
      <w:r w:rsidRPr="001F482C">
        <w:rPr>
          <w:rFonts w:ascii="Times New Roman" w:hAnsi="Times New Roman" w:cs="Times New Roman"/>
          <w:sz w:val="20"/>
          <w:szCs w:val="20"/>
          <w:lang w:val="en-US"/>
        </w:rPr>
        <w:t xml:space="preserve">Fe, Al, </w:t>
      </w:r>
      <w:r w:rsidR="004F03DC" w:rsidRPr="001F482C">
        <w:rPr>
          <w:rFonts w:ascii="Times New Roman" w:hAnsi="Times New Roman" w:cs="Times New Roman"/>
          <w:sz w:val="20"/>
          <w:szCs w:val="20"/>
          <w:lang w:val="en-US"/>
        </w:rPr>
        <w:t xml:space="preserve">and </w:t>
      </w:r>
      <w:r w:rsidRPr="001F482C">
        <w:rPr>
          <w:rFonts w:ascii="Times New Roman" w:hAnsi="Times New Roman" w:cs="Times New Roman"/>
          <w:sz w:val="20"/>
          <w:szCs w:val="20"/>
          <w:lang w:val="en-US"/>
        </w:rPr>
        <w:t xml:space="preserve">Si </w:t>
      </w:r>
      <w:r w:rsidR="00433A2F" w:rsidRPr="001F482C">
        <w:rPr>
          <w:rFonts w:ascii="Times New Roman" w:hAnsi="Times New Roman" w:cs="Times New Roman"/>
          <w:sz w:val="20"/>
          <w:szCs w:val="20"/>
          <w:lang w:val="en-US"/>
        </w:rPr>
        <w:t>diffusion</w:t>
      </w:r>
      <w:r w:rsidR="007C77B0" w:rsidRPr="001F482C">
        <w:rPr>
          <w:rFonts w:ascii="Times New Roman" w:hAnsi="Times New Roman" w:cs="Times New Roman"/>
          <w:sz w:val="20"/>
          <w:szCs w:val="20"/>
          <w:lang w:val="en-US"/>
        </w:rPr>
        <w:t xml:space="preserve"> to form </w:t>
      </w:r>
      <w:r w:rsidR="008D092C" w:rsidRPr="001F482C">
        <w:rPr>
          <w:rFonts w:ascii="Times New Roman" w:hAnsi="Times New Roman" w:cs="Times New Roman"/>
          <w:sz w:val="20"/>
          <w:szCs w:val="20"/>
          <w:lang w:val="en-US"/>
        </w:rPr>
        <w:t>some intermetallic compounds</w:t>
      </w:r>
      <w:r w:rsidRPr="001F482C">
        <w:rPr>
          <w:rFonts w:ascii="Times New Roman" w:hAnsi="Times New Roman" w:cs="Times New Roman"/>
          <w:sz w:val="20"/>
          <w:szCs w:val="20"/>
          <w:lang w:val="en-US"/>
        </w:rPr>
        <w:t xml:space="preserve">. Therefore, it is important to </w:t>
      </w:r>
      <w:r w:rsidR="000B2EB4" w:rsidRPr="001F482C">
        <w:rPr>
          <w:rFonts w:ascii="Times New Roman" w:hAnsi="Times New Roman" w:cs="Times New Roman"/>
          <w:sz w:val="20"/>
          <w:szCs w:val="20"/>
          <w:lang w:val="en-US"/>
        </w:rPr>
        <w:t>study</w:t>
      </w:r>
      <w:r w:rsidRPr="001F482C">
        <w:rPr>
          <w:rFonts w:ascii="Times New Roman" w:hAnsi="Times New Roman" w:cs="Times New Roman"/>
          <w:sz w:val="20"/>
          <w:szCs w:val="20"/>
          <w:lang w:val="en-US"/>
        </w:rPr>
        <w:t xml:space="preserve"> the effect of phase transformation on the AISI P20 </w:t>
      </w:r>
      <w:r w:rsidR="00C11D86" w:rsidRPr="001F482C">
        <w:rPr>
          <w:rFonts w:ascii="Times New Roman" w:hAnsi="Times New Roman" w:cs="Times New Roman"/>
          <w:sz w:val="20"/>
          <w:szCs w:val="20"/>
          <w:lang w:val="en-US"/>
        </w:rPr>
        <w:t>steel</w:t>
      </w:r>
      <w:r w:rsidR="00433A2F" w:rsidRPr="001F482C">
        <w:rPr>
          <w:rFonts w:ascii="Times New Roman" w:hAnsi="Times New Roman" w:cs="Times New Roman"/>
          <w:sz w:val="20"/>
          <w:szCs w:val="20"/>
          <w:lang w:val="en-US"/>
        </w:rPr>
        <w:t>-</w:t>
      </w:r>
      <w:r w:rsidRPr="001F482C">
        <w:rPr>
          <w:rFonts w:ascii="Times New Roman" w:hAnsi="Times New Roman" w:cs="Times New Roman"/>
          <w:sz w:val="20"/>
          <w:szCs w:val="20"/>
          <w:lang w:val="en-US"/>
        </w:rPr>
        <w:t xml:space="preserve">armored </w:t>
      </w:r>
      <w:r w:rsidR="00C11D86" w:rsidRPr="001F482C">
        <w:rPr>
          <w:rFonts w:ascii="Times New Roman" w:hAnsi="Times New Roman" w:cs="Times New Roman"/>
          <w:sz w:val="20"/>
          <w:szCs w:val="20"/>
          <w:lang w:val="en-US"/>
        </w:rPr>
        <w:t xml:space="preserve">hot-dip </w:t>
      </w:r>
      <w:r w:rsidRPr="001F482C">
        <w:rPr>
          <w:rFonts w:ascii="Times New Roman" w:hAnsi="Times New Roman" w:cs="Times New Roman"/>
          <w:sz w:val="20"/>
          <w:szCs w:val="20"/>
          <w:lang w:val="en-US"/>
        </w:rPr>
        <w:t>Al</w:t>
      </w:r>
      <w:r w:rsidR="00C11D86" w:rsidRPr="001F482C">
        <w:rPr>
          <w:rFonts w:ascii="Times New Roman" w:hAnsi="Times New Roman" w:cs="Times New Roman"/>
          <w:sz w:val="20"/>
          <w:szCs w:val="20"/>
          <w:lang w:val="en-US"/>
        </w:rPr>
        <w:t xml:space="preserve"> coating</w:t>
      </w:r>
      <w:r w:rsidRPr="001F482C">
        <w:rPr>
          <w:rFonts w:ascii="Times New Roman" w:hAnsi="Times New Roman" w:cs="Times New Roman"/>
          <w:sz w:val="20"/>
          <w:szCs w:val="20"/>
          <w:lang w:val="en-US"/>
        </w:rPr>
        <w:t xml:space="preserve"> against change</w:t>
      </w:r>
      <w:r w:rsidR="00433A2F" w:rsidRPr="001F482C">
        <w:rPr>
          <w:rFonts w:ascii="Times New Roman" w:hAnsi="Times New Roman" w:cs="Times New Roman"/>
          <w:sz w:val="20"/>
          <w:szCs w:val="20"/>
          <w:lang w:val="en-US"/>
        </w:rPr>
        <w:t>s</w:t>
      </w:r>
      <w:r w:rsidRPr="001F482C">
        <w:rPr>
          <w:rFonts w:ascii="Times New Roman" w:hAnsi="Times New Roman" w:cs="Times New Roman"/>
          <w:sz w:val="20"/>
          <w:szCs w:val="20"/>
          <w:lang w:val="en-US"/>
        </w:rPr>
        <w:t xml:space="preserve"> </w:t>
      </w:r>
      <w:r w:rsidR="00433A2F" w:rsidRPr="001F482C">
        <w:rPr>
          <w:rFonts w:ascii="Times New Roman" w:hAnsi="Times New Roman" w:cs="Times New Roman"/>
          <w:sz w:val="20"/>
          <w:szCs w:val="20"/>
          <w:lang w:val="en-US"/>
        </w:rPr>
        <w:t xml:space="preserve">in </w:t>
      </w:r>
      <w:r w:rsidRPr="001F482C">
        <w:rPr>
          <w:rFonts w:ascii="Times New Roman" w:hAnsi="Times New Roman" w:cs="Times New Roman"/>
          <w:sz w:val="20"/>
          <w:szCs w:val="20"/>
          <w:lang w:val="en-US"/>
        </w:rPr>
        <w:t>mechanical properties.</w:t>
      </w:r>
    </w:p>
    <w:p w14:paraId="049582F2" w14:textId="77777777" w:rsidR="00CF4DBF" w:rsidRPr="00FC210B" w:rsidRDefault="00EE3971" w:rsidP="00FC210B">
      <w:pPr>
        <w:spacing w:before="240" w:after="240" w:line="240" w:lineRule="auto"/>
        <w:jc w:val="center"/>
        <w:rPr>
          <w:rFonts w:ascii="Times New Roman" w:hAnsi="Times New Roman" w:cs="Times New Roman"/>
          <w:b/>
          <w:caps/>
          <w:sz w:val="24"/>
          <w:szCs w:val="24"/>
          <w:lang w:val="en-US"/>
        </w:rPr>
      </w:pPr>
      <w:r w:rsidRPr="00FC210B">
        <w:rPr>
          <w:rFonts w:ascii="Times New Roman" w:hAnsi="Times New Roman" w:cs="Times New Roman"/>
          <w:b/>
          <w:caps/>
          <w:sz w:val="24"/>
          <w:szCs w:val="24"/>
          <w:lang w:val="en-US"/>
        </w:rPr>
        <w:t>Experim</w:t>
      </w:r>
      <w:bookmarkStart w:id="0" w:name="_GoBack"/>
      <w:bookmarkEnd w:id="0"/>
      <w:r w:rsidRPr="00FC210B">
        <w:rPr>
          <w:rFonts w:ascii="Times New Roman" w:hAnsi="Times New Roman" w:cs="Times New Roman"/>
          <w:b/>
          <w:caps/>
          <w:sz w:val="24"/>
          <w:szCs w:val="24"/>
          <w:lang w:val="en-US"/>
        </w:rPr>
        <w:t>ental procedure</w:t>
      </w:r>
    </w:p>
    <w:p w14:paraId="76CD2F37" w14:textId="21A571DC" w:rsidR="00F24337" w:rsidRPr="00FC210B" w:rsidRDefault="00292CCE" w:rsidP="000239A6">
      <w:pPr>
        <w:spacing w:after="0" w:line="240" w:lineRule="auto"/>
        <w:ind w:firstLine="284"/>
        <w:jc w:val="both"/>
        <w:rPr>
          <w:rFonts w:ascii="Times New Roman" w:hAnsi="Times New Roman" w:cs="Times New Roman"/>
          <w:sz w:val="20"/>
          <w:szCs w:val="20"/>
          <w:lang w:val="en-US"/>
        </w:rPr>
      </w:pPr>
      <w:r w:rsidRPr="00FC210B">
        <w:rPr>
          <w:rFonts w:ascii="Times New Roman" w:hAnsi="Times New Roman" w:cs="Times New Roman"/>
          <w:sz w:val="20"/>
          <w:szCs w:val="20"/>
          <w:lang w:val="en-US"/>
        </w:rPr>
        <w:t xml:space="preserve">The round tensile and impact specimens were manufactured from </w:t>
      </w:r>
      <w:r w:rsidR="00433A2F" w:rsidRPr="00FC210B">
        <w:rPr>
          <w:rFonts w:ascii="Times New Roman" w:hAnsi="Times New Roman" w:cs="Times New Roman"/>
          <w:sz w:val="20"/>
          <w:szCs w:val="20"/>
          <w:lang w:val="en-US"/>
        </w:rPr>
        <w:t>a</w:t>
      </w:r>
      <w:r w:rsidR="001747B2" w:rsidRPr="00FC210B">
        <w:rPr>
          <w:rFonts w:ascii="Times New Roman" w:hAnsi="Times New Roman" w:cs="Times New Roman"/>
          <w:sz w:val="20"/>
          <w:szCs w:val="20"/>
          <w:lang w:val="en-US"/>
        </w:rPr>
        <w:t>n</w:t>
      </w:r>
      <w:r w:rsidR="00433A2F" w:rsidRPr="00FC210B">
        <w:rPr>
          <w:rFonts w:ascii="Times New Roman" w:hAnsi="Times New Roman" w:cs="Times New Roman"/>
          <w:sz w:val="20"/>
          <w:szCs w:val="20"/>
          <w:lang w:val="en-US"/>
        </w:rPr>
        <w:t xml:space="preserve"> </w:t>
      </w:r>
      <w:r w:rsidR="001747B2" w:rsidRPr="00FC210B">
        <w:rPr>
          <w:rFonts w:ascii="Times New Roman" w:hAnsi="Times New Roman" w:cs="Times New Roman"/>
          <w:sz w:val="20"/>
          <w:szCs w:val="20"/>
          <w:lang w:val="en-US"/>
        </w:rPr>
        <w:t>American Iron Steel and Institute (</w:t>
      </w:r>
      <w:r w:rsidRPr="00FC210B">
        <w:rPr>
          <w:rFonts w:ascii="Times New Roman" w:hAnsi="Times New Roman" w:cs="Times New Roman"/>
          <w:sz w:val="20"/>
          <w:szCs w:val="20"/>
          <w:lang w:val="en-US"/>
        </w:rPr>
        <w:t>AISI</w:t>
      </w:r>
      <w:r w:rsidR="001747B2" w:rsidRPr="00FC210B">
        <w:rPr>
          <w:rFonts w:ascii="Times New Roman" w:hAnsi="Times New Roman" w:cs="Times New Roman"/>
          <w:sz w:val="20"/>
          <w:szCs w:val="20"/>
          <w:lang w:val="en-US"/>
        </w:rPr>
        <w:t>)</w:t>
      </w:r>
      <w:r w:rsidRPr="00FC210B">
        <w:rPr>
          <w:rFonts w:ascii="Times New Roman" w:hAnsi="Times New Roman" w:cs="Times New Roman"/>
          <w:sz w:val="20"/>
          <w:szCs w:val="20"/>
          <w:lang w:val="en-US"/>
        </w:rPr>
        <w:t xml:space="preserve"> P20 steel plate </w:t>
      </w:r>
      <w:r w:rsidR="00433A2F" w:rsidRPr="00FC210B">
        <w:rPr>
          <w:rFonts w:ascii="Times New Roman" w:hAnsi="Times New Roman" w:cs="Times New Roman"/>
          <w:sz w:val="20"/>
          <w:szCs w:val="20"/>
          <w:lang w:val="en-US"/>
        </w:rPr>
        <w:t xml:space="preserve">that was </w:t>
      </w:r>
      <w:r w:rsidRPr="00FC210B">
        <w:rPr>
          <w:rFonts w:ascii="Times New Roman" w:hAnsi="Times New Roman" w:cs="Times New Roman"/>
          <w:sz w:val="20"/>
          <w:szCs w:val="20"/>
          <w:lang w:val="en-US"/>
        </w:rPr>
        <w:t xml:space="preserve">25 mm </w:t>
      </w:r>
      <w:r w:rsidR="00433A2F" w:rsidRPr="00FC210B">
        <w:rPr>
          <w:rFonts w:ascii="Times New Roman" w:hAnsi="Times New Roman" w:cs="Times New Roman"/>
          <w:sz w:val="20"/>
          <w:szCs w:val="20"/>
          <w:lang w:val="en-US"/>
        </w:rPr>
        <w:t xml:space="preserve">thick </w:t>
      </w:r>
      <w:r w:rsidRPr="00FC210B">
        <w:rPr>
          <w:rFonts w:ascii="Times New Roman" w:hAnsi="Times New Roman" w:cs="Times New Roman"/>
          <w:sz w:val="20"/>
          <w:szCs w:val="20"/>
          <w:lang w:val="en-US"/>
        </w:rPr>
        <w:t>according to ASTM E-8M and ASTM E</w:t>
      </w:r>
      <w:r w:rsidR="00325051">
        <w:rPr>
          <w:rFonts w:ascii="Times New Roman" w:hAnsi="Times New Roman" w:cs="Times New Roman"/>
          <w:sz w:val="20"/>
          <w:szCs w:val="20"/>
          <w:lang w:val="en-US"/>
        </w:rPr>
        <w:sym w:font="Symbol" w:char="F02D"/>
      </w:r>
      <w:r w:rsidRPr="00FC210B">
        <w:rPr>
          <w:rFonts w:ascii="Times New Roman" w:hAnsi="Times New Roman" w:cs="Times New Roman"/>
          <w:sz w:val="20"/>
          <w:szCs w:val="20"/>
          <w:lang w:val="en-US"/>
        </w:rPr>
        <w:t>23, respectively.</w:t>
      </w:r>
      <w:r w:rsidR="001747B2" w:rsidRPr="00FC210B">
        <w:rPr>
          <w:rFonts w:ascii="Times New Roman" w:hAnsi="Times New Roman" w:cs="Times New Roman"/>
          <w:sz w:val="20"/>
          <w:szCs w:val="20"/>
          <w:lang w:val="en-US"/>
        </w:rPr>
        <w:t xml:space="preserve"> </w:t>
      </w:r>
      <w:r w:rsidR="00870C36" w:rsidRPr="00FC210B">
        <w:rPr>
          <w:rFonts w:ascii="Times New Roman" w:hAnsi="Times New Roman" w:cs="Times New Roman"/>
          <w:sz w:val="20"/>
          <w:szCs w:val="20"/>
          <w:lang w:val="en-US"/>
        </w:rPr>
        <w:t xml:space="preserve">The </w:t>
      </w:r>
      <w:r w:rsidR="0090248F" w:rsidRPr="00FC210B">
        <w:rPr>
          <w:rFonts w:ascii="Times New Roman" w:hAnsi="Times New Roman" w:cs="Times New Roman"/>
          <w:sz w:val="20"/>
          <w:szCs w:val="20"/>
          <w:lang w:val="en-US"/>
        </w:rPr>
        <w:t xml:space="preserve">end of </w:t>
      </w:r>
      <w:r w:rsidR="00433A2F" w:rsidRPr="00FC210B">
        <w:rPr>
          <w:rFonts w:ascii="Times New Roman" w:hAnsi="Times New Roman" w:cs="Times New Roman"/>
          <w:sz w:val="20"/>
          <w:szCs w:val="20"/>
          <w:lang w:val="en-US"/>
        </w:rPr>
        <w:t xml:space="preserve">the </w:t>
      </w:r>
      <w:r w:rsidR="00870C36" w:rsidRPr="00FC210B">
        <w:rPr>
          <w:rFonts w:ascii="Times New Roman" w:hAnsi="Times New Roman" w:cs="Times New Roman"/>
          <w:sz w:val="20"/>
          <w:szCs w:val="20"/>
          <w:lang w:val="en-US"/>
        </w:rPr>
        <w:t xml:space="preserve">specimen was </w:t>
      </w:r>
      <w:r w:rsidR="008F7FF7" w:rsidRPr="00FC210B">
        <w:rPr>
          <w:rFonts w:ascii="Times New Roman" w:hAnsi="Times New Roman" w:cs="Times New Roman"/>
          <w:sz w:val="20"/>
          <w:szCs w:val="20"/>
          <w:lang w:val="en-US"/>
        </w:rPr>
        <w:t xml:space="preserve">drilled </w:t>
      </w:r>
      <w:r w:rsidR="00870C36" w:rsidRPr="00FC210B">
        <w:rPr>
          <w:rFonts w:ascii="Times New Roman" w:hAnsi="Times New Roman" w:cs="Times New Roman"/>
          <w:sz w:val="20"/>
          <w:szCs w:val="20"/>
          <w:lang w:val="en-US"/>
        </w:rPr>
        <w:t xml:space="preserve">with </w:t>
      </w:r>
      <w:r w:rsidR="00433A2F" w:rsidRPr="00FC210B">
        <w:rPr>
          <w:rFonts w:ascii="Times New Roman" w:hAnsi="Times New Roman" w:cs="Times New Roman"/>
          <w:sz w:val="20"/>
          <w:szCs w:val="20"/>
          <w:lang w:val="en-US"/>
        </w:rPr>
        <w:t xml:space="preserve">a </w:t>
      </w:r>
      <w:r w:rsidR="00213ADC">
        <w:rPr>
          <w:rFonts w:ascii="Times New Roman" w:hAnsi="Times New Roman" w:cs="Times New Roman"/>
          <w:sz w:val="20"/>
          <w:szCs w:val="20"/>
          <w:lang w:val="en-US"/>
        </w:rPr>
        <w:t>diameter</w:t>
      </w:r>
      <w:r w:rsidR="00870C36" w:rsidRPr="00FC210B">
        <w:rPr>
          <w:rFonts w:ascii="Times New Roman" w:hAnsi="Times New Roman" w:cs="Times New Roman"/>
          <w:sz w:val="20"/>
          <w:szCs w:val="20"/>
          <w:lang w:val="en-US"/>
        </w:rPr>
        <w:t xml:space="preserve"> 1 mm </w:t>
      </w:r>
      <w:r w:rsidR="008F7FF7" w:rsidRPr="00FC210B">
        <w:rPr>
          <w:rFonts w:ascii="Times New Roman" w:hAnsi="Times New Roman" w:cs="Times New Roman"/>
          <w:sz w:val="20"/>
          <w:szCs w:val="20"/>
          <w:lang w:val="en-US"/>
        </w:rPr>
        <w:t xml:space="preserve">bit for </w:t>
      </w:r>
      <w:r w:rsidR="00870C36" w:rsidRPr="00FC210B">
        <w:rPr>
          <w:rFonts w:ascii="Times New Roman" w:hAnsi="Times New Roman" w:cs="Times New Roman"/>
          <w:sz w:val="20"/>
          <w:szCs w:val="20"/>
          <w:lang w:val="en-US"/>
        </w:rPr>
        <w:t>hang</w:t>
      </w:r>
      <w:r w:rsidR="008F7FF7" w:rsidRPr="00FC210B">
        <w:rPr>
          <w:rFonts w:ascii="Times New Roman" w:hAnsi="Times New Roman" w:cs="Times New Roman"/>
          <w:sz w:val="20"/>
          <w:szCs w:val="20"/>
          <w:lang w:val="en-US"/>
        </w:rPr>
        <w:t>ing</w:t>
      </w:r>
      <w:r w:rsidR="00870C36" w:rsidRPr="00FC210B">
        <w:rPr>
          <w:rFonts w:ascii="Times New Roman" w:hAnsi="Times New Roman" w:cs="Times New Roman"/>
          <w:sz w:val="20"/>
          <w:szCs w:val="20"/>
          <w:lang w:val="en-US"/>
        </w:rPr>
        <w:t xml:space="preserve"> during the </w:t>
      </w:r>
      <w:r w:rsidRPr="00FC210B">
        <w:rPr>
          <w:rFonts w:ascii="Times New Roman" w:hAnsi="Times New Roman" w:cs="Times New Roman"/>
          <w:sz w:val="20"/>
          <w:szCs w:val="20"/>
          <w:lang w:val="en-US"/>
        </w:rPr>
        <w:t>aluminizing</w:t>
      </w:r>
      <w:r w:rsidR="00870C36" w:rsidRPr="00FC210B">
        <w:rPr>
          <w:rFonts w:ascii="Times New Roman" w:hAnsi="Times New Roman" w:cs="Times New Roman"/>
          <w:sz w:val="20"/>
          <w:szCs w:val="20"/>
          <w:lang w:val="en-US"/>
        </w:rPr>
        <w:t xml:space="preserve">. </w:t>
      </w:r>
      <w:r w:rsidRPr="00FC210B">
        <w:rPr>
          <w:rFonts w:ascii="Times New Roman" w:hAnsi="Times New Roman" w:cs="Times New Roman"/>
          <w:sz w:val="20"/>
          <w:szCs w:val="20"/>
          <w:lang w:val="en-US"/>
        </w:rPr>
        <w:t xml:space="preserve">Each </w:t>
      </w:r>
      <w:r w:rsidR="00870C36" w:rsidRPr="00FC210B">
        <w:rPr>
          <w:rFonts w:ascii="Times New Roman" w:hAnsi="Times New Roman" w:cs="Times New Roman"/>
          <w:sz w:val="20"/>
          <w:szCs w:val="20"/>
          <w:lang w:val="en-US"/>
        </w:rPr>
        <w:t>specimen</w:t>
      </w:r>
      <w:r w:rsidRPr="00FC210B">
        <w:rPr>
          <w:rFonts w:ascii="Times New Roman" w:hAnsi="Times New Roman" w:cs="Times New Roman"/>
          <w:sz w:val="20"/>
          <w:szCs w:val="20"/>
          <w:lang w:val="en-US"/>
        </w:rPr>
        <w:t xml:space="preserve"> was</w:t>
      </w:r>
      <w:r w:rsidR="00870C36" w:rsidRPr="00FC210B">
        <w:rPr>
          <w:rFonts w:ascii="Times New Roman" w:hAnsi="Times New Roman" w:cs="Times New Roman"/>
          <w:sz w:val="20"/>
          <w:szCs w:val="20"/>
          <w:lang w:val="en-US"/>
        </w:rPr>
        <w:t xml:space="preserve"> introduced into acetone, ethanol, 10% NaOH solution, </w:t>
      </w:r>
      <w:r w:rsidR="008F7FF7" w:rsidRPr="00FC210B">
        <w:rPr>
          <w:rFonts w:ascii="Times New Roman" w:hAnsi="Times New Roman" w:cs="Times New Roman"/>
          <w:sz w:val="20"/>
          <w:szCs w:val="20"/>
          <w:lang w:val="en-US"/>
        </w:rPr>
        <w:t xml:space="preserve">and </w:t>
      </w:r>
      <w:r w:rsidRPr="00FC210B">
        <w:rPr>
          <w:rFonts w:ascii="Times New Roman" w:hAnsi="Times New Roman" w:cs="Times New Roman"/>
          <w:sz w:val="20"/>
          <w:szCs w:val="20"/>
          <w:lang w:val="en-US"/>
        </w:rPr>
        <w:t xml:space="preserve">5% </w:t>
      </w:r>
      <w:r w:rsidR="00870C36" w:rsidRPr="00FC210B">
        <w:rPr>
          <w:rFonts w:ascii="Times New Roman" w:hAnsi="Times New Roman" w:cs="Times New Roman"/>
          <w:sz w:val="20"/>
          <w:szCs w:val="20"/>
          <w:lang w:val="en-US"/>
        </w:rPr>
        <w:t>H</w:t>
      </w:r>
      <w:r w:rsidR="00870C36" w:rsidRPr="00FC210B">
        <w:rPr>
          <w:rFonts w:ascii="Times New Roman" w:hAnsi="Times New Roman" w:cs="Times New Roman"/>
          <w:sz w:val="20"/>
          <w:szCs w:val="20"/>
          <w:vertAlign w:val="subscript"/>
          <w:lang w:val="en-US"/>
        </w:rPr>
        <w:t>3</w:t>
      </w:r>
      <w:r w:rsidR="00870C36" w:rsidRPr="00FC210B">
        <w:rPr>
          <w:rFonts w:ascii="Times New Roman" w:hAnsi="Times New Roman" w:cs="Times New Roman"/>
          <w:sz w:val="20"/>
          <w:szCs w:val="20"/>
          <w:lang w:val="en-US"/>
        </w:rPr>
        <w:t>P</w:t>
      </w:r>
      <w:r w:rsidR="00A424BD" w:rsidRPr="00FC210B">
        <w:rPr>
          <w:rFonts w:ascii="Times New Roman" w:hAnsi="Times New Roman" w:cs="Times New Roman"/>
          <w:sz w:val="20"/>
          <w:szCs w:val="20"/>
          <w:lang w:val="en-US"/>
        </w:rPr>
        <w:t>O</w:t>
      </w:r>
      <w:r w:rsidR="00870C36" w:rsidRPr="00FC210B">
        <w:rPr>
          <w:rFonts w:ascii="Times New Roman" w:hAnsi="Times New Roman" w:cs="Times New Roman"/>
          <w:sz w:val="20"/>
          <w:szCs w:val="20"/>
          <w:vertAlign w:val="subscript"/>
          <w:lang w:val="en-US"/>
        </w:rPr>
        <w:t>4</w:t>
      </w:r>
      <w:r w:rsidR="00870C36" w:rsidRPr="00FC210B">
        <w:rPr>
          <w:rFonts w:ascii="Times New Roman" w:hAnsi="Times New Roman" w:cs="Times New Roman"/>
          <w:sz w:val="20"/>
          <w:szCs w:val="20"/>
          <w:lang w:val="en-US"/>
        </w:rPr>
        <w:t xml:space="preserve"> solution</w:t>
      </w:r>
      <w:r w:rsidR="008F7FF7" w:rsidRPr="00FC210B">
        <w:rPr>
          <w:rFonts w:ascii="Times New Roman" w:hAnsi="Times New Roman" w:cs="Times New Roman"/>
          <w:sz w:val="20"/>
          <w:szCs w:val="20"/>
          <w:lang w:val="en-US"/>
        </w:rPr>
        <w:t>.</w:t>
      </w:r>
      <w:r w:rsidR="00870C36" w:rsidRPr="00FC210B">
        <w:rPr>
          <w:rFonts w:ascii="Times New Roman" w:hAnsi="Times New Roman" w:cs="Times New Roman"/>
          <w:sz w:val="20"/>
          <w:szCs w:val="20"/>
          <w:lang w:val="en-US"/>
        </w:rPr>
        <w:t xml:space="preserve"> </w:t>
      </w:r>
      <w:r w:rsidR="008F7FF7" w:rsidRPr="00FC210B">
        <w:rPr>
          <w:rFonts w:ascii="Times New Roman" w:hAnsi="Times New Roman" w:cs="Times New Roman"/>
          <w:sz w:val="20"/>
          <w:szCs w:val="20"/>
          <w:lang w:val="en-US"/>
        </w:rPr>
        <w:t>E</w:t>
      </w:r>
      <w:r w:rsidR="00870C36" w:rsidRPr="00FC210B">
        <w:rPr>
          <w:rFonts w:ascii="Times New Roman" w:hAnsi="Times New Roman" w:cs="Times New Roman"/>
          <w:sz w:val="20"/>
          <w:szCs w:val="20"/>
          <w:lang w:val="en-US"/>
        </w:rPr>
        <w:t xml:space="preserve">ach solution was placed in an ultrasonic cleaner for 1 min. </w:t>
      </w:r>
      <w:r w:rsidR="0016494B" w:rsidRPr="00FC210B">
        <w:rPr>
          <w:rFonts w:ascii="Times New Roman" w:hAnsi="Times New Roman" w:cs="Times New Roman"/>
          <w:sz w:val="20"/>
          <w:szCs w:val="20"/>
          <w:lang w:val="en-US"/>
        </w:rPr>
        <w:t xml:space="preserve">Later, the specimen was covered using the aluminum welding </w:t>
      </w:r>
      <w:r w:rsidR="00726A4D" w:rsidRPr="00FC210B">
        <w:rPr>
          <w:rFonts w:ascii="Times New Roman" w:hAnsi="Times New Roman" w:cs="Times New Roman"/>
          <w:sz w:val="20"/>
          <w:szCs w:val="20"/>
          <w:lang w:val="en-US"/>
        </w:rPr>
        <w:t xml:space="preserve">flux </w:t>
      </w:r>
      <w:r w:rsidR="00327FDD" w:rsidRPr="00FC210B">
        <w:rPr>
          <w:rFonts w:ascii="Times New Roman" w:hAnsi="Times New Roman" w:cs="Times New Roman"/>
          <w:sz w:val="20"/>
          <w:szCs w:val="20"/>
          <w:lang w:val="en-US"/>
        </w:rPr>
        <w:t xml:space="preserve">and dried in </w:t>
      </w:r>
      <w:r w:rsidR="008F7FF7" w:rsidRPr="00FC210B">
        <w:rPr>
          <w:rFonts w:ascii="Times New Roman" w:hAnsi="Times New Roman" w:cs="Times New Roman"/>
          <w:sz w:val="20"/>
          <w:szCs w:val="20"/>
          <w:lang w:val="en-US"/>
        </w:rPr>
        <w:t xml:space="preserve">a </w:t>
      </w:r>
      <w:r w:rsidR="00327FDD" w:rsidRPr="00FC210B">
        <w:rPr>
          <w:rFonts w:ascii="Times New Roman" w:hAnsi="Times New Roman" w:cs="Times New Roman"/>
          <w:sz w:val="20"/>
          <w:szCs w:val="20"/>
          <w:lang w:val="en-US"/>
        </w:rPr>
        <w:t xml:space="preserve">150 </w:t>
      </w:r>
      <w:r w:rsidR="00327FDD" w:rsidRPr="00FC210B">
        <w:rPr>
          <w:rFonts w:ascii="Times New Roman" w:hAnsi="Times New Roman" w:cs="Times New Roman"/>
          <w:sz w:val="20"/>
          <w:szCs w:val="20"/>
          <w:lang w:val="en-US"/>
        </w:rPr>
        <w:sym w:font="Symbol" w:char="F020"/>
      </w:r>
      <w:r w:rsidR="00327FDD" w:rsidRPr="00FC210B">
        <w:rPr>
          <w:rFonts w:ascii="Times New Roman" w:hAnsi="Times New Roman" w:cs="Times New Roman"/>
          <w:sz w:val="20"/>
          <w:szCs w:val="20"/>
          <w:lang w:val="en-US"/>
        </w:rPr>
        <w:sym w:font="Symbol" w:char="F0B0"/>
      </w:r>
      <w:r w:rsidR="00327FDD" w:rsidRPr="00FC210B">
        <w:rPr>
          <w:rFonts w:ascii="Times New Roman" w:hAnsi="Times New Roman" w:cs="Times New Roman"/>
          <w:sz w:val="20"/>
          <w:szCs w:val="20"/>
          <w:lang w:val="en-US"/>
        </w:rPr>
        <w:t>C chamber furnace for 3 minutes</w:t>
      </w:r>
      <w:r w:rsidR="008F7FF7" w:rsidRPr="00FC210B">
        <w:rPr>
          <w:rFonts w:ascii="Times New Roman" w:hAnsi="Times New Roman" w:cs="Times New Roman"/>
          <w:sz w:val="20"/>
          <w:szCs w:val="20"/>
          <w:lang w:val="en-US"/>
        </w:rPr>
        <w:t xml:space="preserve">. It was </w:t>
      </w:r>
      <w:r w:rsidR="00327FDD" w:rsidRPr="00FC210B">
        <w:rPr>
          <w:rFonts w:ascii="Times New Roman" w:hAnsi="Times New Roman" w:cs="Times New Roman"/>
          <w:sz w:val="20"/>
          <w:szCs w:val="20"/>
          <w:lang w:val="en-US"/>
        </w:rPr>
        <w:t xml:space="preserve">then </w:t>
      </w:r>
      <w:r w:rsidR="008F7FF7" w:rsidRPr="00FC210B">
        <w:rPr>
          <w:rFonts w:ascii="Times New Roman" w:hAnsi="Times New Roman" w:cs="Times New Roman"/>
          <w:sz w:val="20"/>
          <w:szCs w:val="20"/>
          <w:lang w:val="en-US"/>
        </w:rPr>
        <w:t xml:space="preserve">removed and placed </w:t>
      </w:r>
      <w:r w:rsidR="00327FDD" w:rsidRPr="00FC210B">
        <w:rPr>
          <w:rFonts w:ascii="Times New Roman" w:hAnsi="Times New Roman" w:cs="Times New Roman"/>
          <w:sz w:val="20"/>
          <w:szCs w:val="20"/>
          <w:lang w:val="en-US"/>
        </w:rPr>
        <w:t xml:space="preserve">into </w:t>
      </w:r>
      <w:r w:rsidR="005864B9" w:rsidRPr="00FC210B">
        <w:rPr>
          <w:rFonts w:ascii="Times New Roman" w:hAnsi="Times New Roman" w:cs="Times New Roman"/>
          <w:sz w:val="20"/>
          <w:szCs w:val="20"/>
          <w:lang w:val="en-US"/>
        </w:rPr>
        <w:t>a</w:t>
      </w:r>
      <w:r w:rsidR="0016494B" w:rsidRPr="00FC210B">
        <w:rPr>
          <w:rFonts w:ascii="Times New Roman" w:hAnsi="Times New Roman" w:cs="Times New Roman"/>
          <w:sz w:val="20"/>
          <w:szCs w:val="20"/>
          <w:lang w:val="en-US"/>
        </w:rPr>
        <w:t xml:space="preserve"> molten </w:t>
      </w:r>
      <w:r w:rsidR="005864B9" w:rsidRPr="00FC210B">
        <w:rPr>
          <w:rFonts w:ascii="Times New Roman" w:hAnsi="Times New Roman" w:cs="Times New Roman"/>
          <w:sz w:val="20"/>
          <w:szCs w:val="20"/>
          <w:lang w:val="en-US"/>
        </w:rPr>
        <w:t>Al</w:t>
      </w:r>
      <w:r w:rsidR="00325051">
        <w:rPr>
          <w:rFonts w:ascii="Times New Roman" w:hAnsi="Times New Roman" w:cs="Times New Roman"/>
          <w:sz w:val="20"/>
          <w:szCs w:val="20"/>
          <w:lang w:val="en-US"/>
        </w:rPr>
        <w:sym w:font="Symbol" w:char="F02D"/>
      </w:r>
      <w:r w:rsidR="005864B9" w:rsidRPr="00FC210B">
        <w:rPr>
          <w:rFonts w:ascii="Times New Roman" w:hAnsi="Times New Roman" w:cs="Times New Roman"/>
          <w:sz w:val="20"/>
          <w:szCs w:val="20"/>
          <w:lang w:val="en-US"/>
        </w:rPr>
        <w:t xml:space="preserve">7Si (wt.%) </w:t>
      </w:r>
      <w:r w:rsidR="0016494B" w:rsidRPr="00FC210B">
        <w:rPr>
          <w:rFonts w:ascii="Times New Roman" w:hAnsi="Times New Roman" w:cs="Times New Roman"/>
          <w:sz w:val="20"/>
          <w:szCs w:val="20"/>
          <w:lang w:val="en-US"/>
        </w:rPr>
        <w:t>bath</w:t>
      </w:r>
      <w:r w:rsidR="00327FDD" w:rsidRPr="00FC210B">
        <w:rPr>
          <w:rFonts w:ascii="Times New Roman" w:hAnsi="Times New Roman" w:cs="Times New Roman"/>
          <w:sz w:val="20"/>
          <w:szCs w:val="20"/>
          <w:lang w:val="en-US"/>
        </w:rPr>
        <w:t xml:space="preserve"> for 2 minutes</w:t>
      </w:r>
      <w:r w:rsidR="0016494B" w:rsidRPr="00FC210B">
        <w:rPr>
          <w:rFonts w:ascii="Times New Roman" w:hAnsi="Times New Roman" w:cs="Times New Roman"/>
          <w:sz w:val="20"/>
          <w:szCs w:val="20"/>
          <w:lang w:val="en-US"/>
        </w:rPr>
        <w:t xml:space="preserve">. </w:t>
      </w:r>
      <w:r w:rsidR="00881D78" w:rsidRPr="00FC210B">
        <w:rPr>
          <w:rFonts w:ascii="Times New Roman" w:hAnsi="Times New Roman" w:cs="Times New Roman"/>
          <w:sz w:val="20"/>
          <w:szCs w:val="20"/>
          <w:lang w:val="en-US"/>
        </w:rPr>
        <w:t xml:space="preserve">After </w:t>
      </w:r>
      <w:r w:rsidR="008F7FF7" w:rsidRPr="00FC210B">
        <w:rPr>
          <w:rFonts w:ascii="Times New Roman" w:hAnsi="Times New Roman" w:cs="Times New Roman"/>
          <w:sz w:val="20"/>
          <w:szCs w:val="20"/>
          <w:lang w:val="en-US"/>
        </w:rPr>
        <w:t xml:space="preserve">the </w:t>
      </w:r>
      <w:r w:rsidR="00881D78" w:rsidRPr="00FC210B">
        <w:rPr>
          <w:rFonts w:ascii="Times New Roman" w:hAnsi="Times New Roman" w:cs="Times New Roman"/>
          <w:sz w:val="20"/>
          <w:szCs w:val="20"/>
          <w:lang w:val="en-US"/>
        </w:rPr>
        <w:t xml:space="preserve">aluminizing </w:t>
      </w:r>
      <w:r w:rsidR="00881D78" w:rsidRPr="00FC210B">
        <w:rPr>
          <w:rFonts w:ascii="Times New Roman" w:hAnsi="Times New Roman" w:cs="Times New Roman"/>
          <w:sz w:val="20"/>
          <w:szCs w:val="20"/>
          <w:lang w:val="en-US"/>
        </w:rPr>
        <w:lastRenderedPageBreak/>
        <w:t>process, all specimens were washed using HNO</w:t>
      </w:r>
      <w:r w:rsidR="00881D78" w:rsidRPr="00FC210B">
        <w:rPr>
          <w:rFonts w:ascii="Times New Roman" w:hAnsi="Times New Roman" w:cs="Times New Roman"/>
          <w:sz w:val="20"/>
          <w:szCs w:val="20"/>
          <w:vertAlign w:val="subscript"/>
          <w:lang w:val="en-US"/>
        </w:rPr>
        <w:t>3</w:t>
      </w:r>
      <w:r w:rsidR="00881D78" w:rsidRPr="00FC210B">
        <w:rPr>
          <w:rFonts w:ascii="Times New Roman" w:hAnsi="Times New Roman" w:cs="Times New Roman"/>
          <w:sz w:val="20"/>
          <w:szCs w:val="20"/>
          <w:lang w:val="en-US"/>
        </w:rPr>
        <w:t>+H</w:t>
      </w:r>
      <w:r w:rsidR="00881D78" w:rsidRPr="00FC210B">
        <w:rPr>
          <w:rFonts w:ascii="Times New Roman" w:hAnsi="Times New Roman" w:cs="Times New Roman"/>
          <w:sz w:val="20"/>
          <w:szCs w:val="20"/>
          <w:vertAlign w:val="subscript"/>
          <w:lang w:val="en-US"/>
        </w:rPr>
        <w:t>3</w:t>
      </w:r>
      <w:r w:rsidR="00881D78" w:rsidRPr="00FC210B">
        <w:rPr>
          <w:rFonts w:ascii="Times New Roman" w:hAnsi="Times New Roman" w:cs="Times New Roman"/>
          <w:sz w:val="20"/>
          <w:szCs w:val="20"/>
          <w:lang w:val="en-US"/>
        </w:rPr>
        <w:t>PO</w:t>
      </w:r>
      <w:r w:rsidR="00881D78" w:rsidRPr="00FC210B">
        <w:rPr>
          <w:rFonts w:ascii="Times New Roman" w:hAnsi="Times New Roman" w:cs="Times New Roman"/>
          <w:sz w:val="20"/>
          <w:szCs w:val="20"/>
          <w:vertAlign w:val="subscript"/>
          <w:lang w:val="en-US"/>
        </w:rPr>
        <w:t>4</w:t>
      </w:r>
      <w:r w:rsidR="00881D78" w:rsidRPr="00FC210B">
        <w:rPr>
          <w:rFonts w:ascii="Times New Roman" w:hAnsi="Times New Roman" w:cs="Times New Roman"/>
          <w:sz w:val="20"/>
          <w:szCs w:val="20"/>
          <w:lang w:val="en-US"/>
        </w:rPr>
        <w:t xml:space="preserve">+water solution (1:1:1 volume ratio) to remove </w:t>
      </w:r>
      <w:r w:rsidR="008F7FF7" w:rsidRPr="00FC210B">
        <w:rPr>
          <w:rFonts w:ascii="Times New Roman" w:hAnsi="Times New Roman" w:cs="Times New Roman"/>
          <w:sz w:val="20"/>
          <w:szCs w:val="20"/>
          <w:lang w:val="en-US"/>
        </w:rPr>
        <w:t xml:space="preserve">the </w:t>
      </w:r>
      <w:r w:rsidR="00881D78" w:rsidRPr="00FC210B">
        <w:rPr>
          <w:rFonts w:ascii="Times New Roman" w:hAnsi="Times New Roman" w:cs="Times New Roman"/>
          <w:sz w:val="20"/>
          <w:szCs w:val="20"/>
          <w:lang w:val="en-US"/>
        </w:rPr>
        <w:t>oxide attach</w:t>
      </w:r>
      <w:r w:rsidR="008F7FF7" w:rsidRPr="00FC210B">
        <w:rPr>
          <w:rFonts w:ascii="Times New Roman" w:hAnsi="Times New Roman" w:cs="Times New Roman"/>
          <w:sz w:val="20"/>
          <w:szCs w:val="20"/>
          <w:lang w:val="en-US"/>
        </w:rPr>
        <w:t xml:space="preserve">ed </w:t>
      </w:r>
      <w:r w:rsidR="00881D78" w:rsidRPr="00FC210B">
        <w:rPr>
          <w:rFonts w:ascii="Times New Roman" w:hAnsi="Times New Roman" w:cs="Times New Roman"/>
          <w:sz w:val="20"/>
          <w:szCs w:val="20"/>
          <w:lang w:val="en-US"/>
        </w:rPr>
        <w:t xml:space="preserve">on the aluminized specimens. </w:t>
      </w:r>
      <w:r w:rsidR="000C0341" w:rsidRPr="00FC210B">
        <w:rPr>
          <w:rFonts w:ascii="Times New Roman" w:hAnsi="Times New Roman" w:cs="Times New Roman"/>
          <w:sz w:val="20"/>
          <w:szCs w:val="20"/>
          <w:lang w:val="en-US"/>
        </w:rPr>
        <w:t xml:space="preserve"> </w:t>
      </w:r>
    </w:p>
    <w:p w14:paraId="38993EC0" w14:textId="561385A1" w:rsidR="00CF4DBF" w:rsidRPr="00FC210B" w:rsidRDefault="00235073" w:rsidP="00FC210B">
      <w:pPr>
        <w:spacing w:after="0" w:line="240" w:lineRule="auto"/>
        <w:ind w:firstLine="284"/>
        <w:jc w:val="both"/>
        <w:rPr>
          <w:rFonts w:ascii="Times New Roman" w:hAnsi="Times New Roman" w:cs="Times New Roman"/>
          <w:sz w:val="20"/>
          <w:szCs w:val="20"/>
          <w:lang w:val="en-US"/>
        </w:rPr>
      </w:pPr>
      <w:r w:rsidRPr="00FC210B">
        <w:rPr>
          <w:rFonts w:ascii="Times New Roman" w:hAnsi="Times New Roman" w:cs="Times New Roman"/>
          <w:sz w:val="20"/>
          <w:szCs w:val="20"/>
          <w:lang w:val="en-US"/>
        </w:rPr>
        <w:t xml:space="preserve">The diffusion treatments were </w:t>
      </w:r>
      <w:r w:rsidR="008F7FF7" w:rsidRPr="00FC210B">
        <w:rPr>
          <w:rFonts w:ascii="Times New Roman" w:hAnsi="Times New Roman" w:cs="Times New Roman"/>
          <w:sz w:val="20"/>
          <w:szCs w:val="20"/>
          <w:lang w:val="en-US"/>
        </w:rPr>
        <w:t xml:space="preserve">performed </w:t>
      </w:r>
      <w:r w:rsidRPr="00FC210B">
        <w:rPr>
          <w:rFonts w:ascii="Times New Roman" w:hAnsi="Times New Roman" w:cs="Times New Roman"/>
          <w:sz w:val="20"/>
          <w:szCs w:val="20"/>
          <w:lang w:val="en-US"/>
        </w:rPr>
        <w:t xml:space="preserve">by heating the specimens in </w:t>
      </w:r>
      <w:r w:rsidR="008F7FF7" w:rsidRPr="00FC210B">
        <w:rPr>
          <w:rFonts w:ascii="Times New Roman" w:hAnsi="Times New Roman" w:cs="Times New Roman"/>
          <w:sz w:val="20"/>
          <w:szCs w:val="20"/>
          <w:lang w:val="en-US"/>
        </w:rPr>
        <w:t xml:space="preserve">a </w:t>
      </w:r>
      <w:r w:rsidRPr="00FC210B">
        <w:rPr>
          <w:rFonts w:ascii="Times New Roman" w:hAnsi="Times New Roman" w:cs="Times New Roman"/>
          <w:sz w:val="20"/>
          <w:szCs w:val="20"/>
          <w:lang w:val="en-US"/>
        </w:rPr>
        <w:t xml:space="preserve">box furnace at 750 </w:t>
      </w:r>
      <w:r w:rsidRPr="00FC210B">
        <w:rPr>
          <w:rFonts w:ascii="Times New Roman" w:hAnsi="Times New Roman" w:cs="Times New Roman"/>
          <w:sz w:val="20"/>
          <w:szCs w:val="20"/>
          <w:lang w:val="en-US"/>
        </w:rPr>
        <w:sym w:font="Symbol" w:char="F020"/>
      </w:r>
      <w:r w:rsidRPr="00FC210B">
        <w:rPr>
          <w:rFonts w:ascii="Times New Roman" w:hAnsi="Times New Roman" w:cs="Times New Roman"/>
          <w:sz w:val="20"/>
          <w:szCs w:val="20"/>
          <w:lang w:val="en-US"/>
        </w:rPr>
        <w:sym w:font="Symbol" w:char="F0B0"/>
      </w:r>
      <w:r w:rsidRPr="00FC210B">
        <w:rPr>
          <w:rFonts w:ascii="Times New Roman" w:hAnsi="Times New Roman" w:cs="Times New Roman"/>
          <w:sz w:val="20"/>
          <w:szCs w:val="20"/>
          <w:lang w:val="en-US"/>
        </w:rPr>
        <w:t xml:space="preserve">C </w:t>
      </w:r>
      <w:r w:rsidR="00F24337" w:rsidRPr="00FC210B">
        <w:rPr>
          <w:rFonts w:ascii="Times New Roman" w:hAnsi="Times New Roman" w:cs="Times New Roman"/>
          <w:sz w:val="20"/>
          <w:szCs w:val="20"/>
          <w:lang w:val="en-US"/>
        </w:rPr>
        <w:t>for 1</w:t>
      </w:r>
      <w:r w:rsidR="00325051">
        <w:rPr>
          <w:rFonts w:ascii="Times New Roman" w:hAnsi="Times New Roman" w:cs="Times New Roman"/>
          <w:sz w:val="20"/>
          <w:szCs w:val="20"/>
          <w:lang w:val="en-US"/>
        </w:rPr>
        <w:sym w:font="Symbol" w:char="F02D"/>
      </w:r>
      <w:r w:rsidR="00F24337" w:rsidRPr="00FC210B">
        <w:rPr>
          <w:rFonts w:ascii="Times New Roman" w:hAnsi="Times New Roman" w:cs="Times New Roman"/>
          <w:sz w:val="20"/>
          <w:szCs w:val="20"/>
          <w:lang w:val="en-US"/>
        </w:rPr>
        <w:t>49 h</w:t>
      </w:r>
      <w:r w:rsidR="00276E08" w:rsidRPr="00FC210B">
        <w:rPr>
          <w:rFonts w:ascii="Times New Roman" w:hAnsi="Times New Roman" w:cs="Times New Roman"/>
          <w:sz w:val="20"/>
          <w:szCs w:val="20"/>
          <w:lang w:val="en-US"/>
        </w:rPr>
        <w:t xml:space="preserve"> and then </w:t>
      </w:r>
      <w:r w:rsidR="008F7FF7" w:rsidRPr="00FC210B">
        <w:rPr>
          <w:rFonts w:ascii="Times New Roman" w:hAnsi="Times New Roman" w:cs="Times New Roman"/>
          <w:sz w:val="20"/>
          <w:szCs w:val="20"/>
          <w:lang w:val="en-US"/>
        </w:rPr>
        <w:t xml:space="preserve">cooling them </w:t>
      </w:r>
      <w:r w:rsidR="00276E08" w:rsidRPr="00FC210B">
        <w:rPr>
          <w:rFonts w:ascii="Times New Roman" w:hAnsi="Times New Roman" w:cs="Times New Roman"/>
          <w:sz w:val="20"/>
          <w:szCs w:val="20"/>
          <w:lang w:val="en-US"/>
        </w:rPr>
        <w:t>in a room temperature</w:t>
      </w:r>
      <w:r w:rsidR="00F24337" w:rsidRPr="00FC210B">
        <w:rPr>
          <w:rFonts w:ascii="Times New Roman" w:hAnsi="Times New Roman" w:cs="Times New Roman"/>
          <w:sz w:val="20"/>
          <w:szCs w:val="20"/>
          <w:lang w:val="en-US"/>
        </w:rPr>
        <w:t xml:space="preserve">. </w:t>
      </w:r>
      <w:r w:rsidR="006D5006" w:rsidRPr="00FC210B">
        <w:rPr>
          <w:rFonts w:ascii="Times New Roman" w:hAnsi="Times New Roman" w:cs="Times New Roman"/>
          <w:sz w:val="20"/>
          <w:szCs w:val="20"/>
          <w:lang w:val="en-US"/>
        </w:rPr>
        <w:t xml:space="preserve">Each test </w:t>
      </w:r>
      <w:r w:rsidR="008F7FF7" w:rsidRPr="00FC210B">
        <w:rPr>
          <w:rFonts w:ascii="Times New Roman" w:hAnsi="Times New Roman" w:cs="Times New Roman"/>
          <w:sz w:val="20"/>
          <w:szCs w:val="20"/>
          <w:lang w:val="en-US"/>
        </w:rPr>
        <w:t xml:space="preserve">resulted in an </w:t>
      </w:r>
      <w:r w:rsidR="006D5006" w:rsidRPr="00FC210B">
        <w:rPr>
          <w:rFonts w:ascii="Times New Roman" w:hAnsi="Times New Roman" w:cs="Times New Roman"/>
          <w:sz w:val="20"/>
          <w:szCs w:val="20"/>
          <w:lang w:val="en-US"/>
        </w:rPr>
        <w:t xml:space="preserve">average value from test results </w:t>
      </w:r>
      <w:r w:rsidR="008F7FF7" w:rsidRPr="00FC210B">
        <w:rPr>
          <w:rFonts w:ascii="Times New Roman" w:hAnsi="Times New Roman" w:cs="Times New Roman"/>
          <w:sz w:val="20"/>
          <w:szCs w:val="20"/>
          <w:lang w:val="en-US"/>
        </w:rPr>
        <w:t xml:space="preserve">of the </w:t>
      </w:r>
      <w:r w:rsidR="006D5006" w:rsidRPr="00FC210B">
        <w:rPr>
          <w:rFonts w:ascii="Times New Roman" w:hAnsi="Times New Roman" w:cs="Times New Roman"/>
          <w:sz w:val="20"/>
          <w:szCs w:val="20"/>
          <w:lang w:val="en-US"/>
        </w:rPr>
        <w:t>three specimens</w:t>
      </w:r>
      <w:r w:rsidR="00211286" w:rsidRPr="00FC210B">
        <w:rPr>
          <w:rFonts w:ascii="Times New Roman" w:hAnsi="Times New Roman" w:cs="Times New Roman"/>
          <w:sz w:val="20"/>
          <w:szCs w:val="20"/>
          <w:lang w:val="en-US"/>
        </w:rPr>
        <w:t>.</w:t>
      </w:r>
      <w:r w:rsidR="006D5006" w:rsidRPr="00FC210B">
        <w:rPr>
          <w:rFonts w:ascii="Times New Roman" w:hAnsi="Times New Roman" w:cs="Times New Roman"/>
          <w:sz w:val="20"/>
          <w:szCs w:val="20"/>
          <w:lang w:val="en-US"/>
        </w:rPr>
        <w:t xml:space="preserve"> </w:t>
      </w:r>
      <w:r w:rsidR="00F24337" w:rsidRPr="00FC210B">
        <w:rPr>
          <w:rFonts w:ascii="Times New Roman" w:hAnsi="Times New Roman" w:cs="Times New Roman"/>
          <w:sz w:val="20"/>
          <w:szCs w:val="20"/>
          <w:lang w:val="en-US"/>
        </w:rPr>
        <w:t>Tensile test</w:t>
      </w:r>
      <w:r w:rsidR="008F7FF7" w:rsidRPr="00FC210B">
        <w:rPr>
          <w:rFonts w:ascii="Times New Roman" w:hAnsi="Times New Roman" w:cs="Times New Roman"/>
          <w:sz w:val="20"/>
          <w:szCs w:val="20"/>
          <w:lang w:val="en-US"/>
        </w:rPr>
        <w:t>ing</w:t>
      </w:r>
      <w:r w:rsidR="00412A47" w:rsidRPr="00FC210B">
        <w:rPr>
          <w:rFonts w:ascii="Times New Roman" w:hAnsi="Times New Roman" w:cs="Times New Roman"/>
          <w:sz w:val="20"/>
          <w:szCs w:val="20"/>
          <w:lang w:val="en-US"/>
        </w:rPr>
        <w:t xml:space="preserve"> </w:t>
      </w:r>
      <w:r w:rsidR="008F7FF7" w:rsidRPr="00FC210B">
        <w:rPr>
          <w:rFonts w:ascii="Times New Roman" w:hAnsi="Times New Roman" w:cs="Times New Roman"/>
          <w:sz w:val="20"/>
          <w:szCs w:val="20"/>
          <w:lang w:val="en-US"/>
        </w:rPr>
        <w:t xml:space="preserve">used a </w:t>
      </w:r>
      <w:r w:rsidR="00F24337" w:rsidRPr="00FC210B">
        <w:rPr>
          <w:rFonts w:ascii="Times New Roman" w:hAnsi="Times New Roman" w:cs="Times New Roman"/>
          <w:sz w:val="20"/>
          <w:szCs w:val="20"/>
          <w:lang w:val="en-US"/>
        </w:rPr>
        <w:t xml:space="preserve">MTS Landmark 100 kN with </w:t>
      </w:r>
      <w:r w:rsidR="008F7FF7" w:rsidRPr="00FC210B">
        <w:rPr>
          <w:rFonts w:ascii="Times New Roman" w:hAnsi="Times New Roman" w:cs="Times New Roman"/>
          <w:sz w:val="20"/>
          <w:szCs w:val="20"/>
          <w:lang w:val="en-US"/>
        </w:rPr>
        <w:t xml:space="preserve">a </w:t>
      </w:r>
      <w:r w:rsidR="00F24337" w:rsidRPr="00FC210B">
        <w:rPr>
          <w:rFonts w:ascii="Times New Roman" w:hAnsi="Times New Roman" w:cs="Times New Roman"/>
          <w:sz w:val="20"/>
          <w:szCs w:val="20"/>
          <w:lang w:val="en-US"/>
        </w:rPr>
        <w:t xml:space="preserve">control displacement rate of </w:t>
      </w:r>
      <w:r w:rsidR="00D741CF" w:rsidRPr="00FC210B">
        <w:rPr>
          <w:rFonts w:ascii="Times New Roman" w:hAnsi="Times New Roman" w:cs="Times New Roman"/>
          <w:sz w:val="20"/>
          <w:szCs w:val="20"/>
          <w:lang w:val="en-US"/>
        </w:rPr>
        <w:t>1</w:t>
      </w:r>
      <w:r w:rsidR="00F24337" w:rsidRPr="00FC210B">
        <w:rPr>
          <w:rFonts w:ascii="Times New Roman" w:hAnsi="Times New Roman" w:cs="Times New Roman"/>
          <w:sz w:val="20"/>
          <w:szCs w:val="20"/>
          <w:lang w:val="en-US"/>
        </w:rPr>
        <w:t>.</w:t>
      </w:r>
      <w:r w:rsidR="00D741CF" w:rsidRPr="00FC210B">
        <w:rPr>
          <w:rFonts w:ascii="Times New Roman" w:hAnsi="Times New Roman" w:cs="Times New Roman"/>
          <w:sz w:val="20"/>
          <w:szCs w:val="20"/>
          <w:lang w:val="en-US"/>
        </w:rPr>
        <w:t>3</w:t>
      </w:r>
      <w:r w:rsidR="00F24337" w:rsidRPr="00FC210B">
        <w:rPr>
          <w:rFonts w:ascii="Times New Roman" w:hAnsi="Times New Roman" w:cs="Times New Roman"/>
          <w:sz w:val="20"/>
          <w:szCs w:val="20"/>
          <w:lang w:val="en-US"/>
        </w:rPr>
        <w:t xml:space="preserve">5 mm/min until the specimen broke. The impact testing </w:t>
      </w:r>
      <w:r w:rsidR="008F7FF7" w:rsidRPr="00FC210B">
        <w:rPr>
          <w:rFonts w:ascii="Times New Roman" w:hAnsi="Times New Roman" w:cs="Times New Roman"/>
          <w:sz w:val="20"/>
          <w:szCs w:val="20"/>
          <w:lang w:val="en-US"/>
        </w:rPr>
        <w:t xml:space="preserve">used impact test equipment via the </w:t>
      </w:r>
      <w:r w:rsidR="00FD2B5A" w:rsidRPr="00FC210B">
        <w:rPr>
          <w:rFonts w:ascii="Times New Roman" w:hAnsi="Times New Roman" w:cs="Times New Roman"/>
          <w:sz w:val="20"/>
          <w:szCs w:val="20"/>
          <w:lang w:val="en-US"/>
        </w:rPr>
        <w:t>Charpy</w:t>
      </w:r>
      <w:r w:rsidR="00F24337" w:rsidRPr="00FC210B">
        <w:rPr>
          <w:rFonts w:ascii="Times New Roman" w:hAnsi="Times New Roman" w:cs="Times New Roman"/>
          <w:sz w:val="20"/>
          <w:szCs w:val="20"/>
          <w:lang w:val="en-US"/>
        </w:rPr>
        <w:t xml:space="preserve"> method. The tensile test results and impact test results were plotted using </w:t>
      </w:r>
      <w:r w:rsidR="008F7FF7" w:rsidRPr="00FC210B">
        <w:rPr>
          <w:rFonts w:ascii="Times New Roman" w:hAnsi="Times New Roman" w:cs="Times New Roman"/>
          <w:sz w:val="20"/>
          <w:szCs w:val="20"/>
          <w:lang w:val="en-US"/>
        </w:rPr>
        <w:t xml:space="preserve">a </w:t>
      </w:r>
      <w:r w:rsidR="00F24337" w:rsidRPr="00FC210B">
        <w:rPr>
          <w:rFonts w:ascii="Times New Roman" w:hAnsi="Times New Roman" w:cs="Times New Roman"/>
          <w:sz w:val="20"/>
          <w:szCs w:val="20"/>
          <w:lang w:val="en-US"/>
        </w:rPr>
        <w:t xml:space="preserve">graphical bar to compare the mechanical properties of the </w:t>
      </w:r>
      <w:r w:rsidR="006C48ED" w:rsidRPr="00FC210B">
        <w:rPr>
          <w:rFonts w:ascii="Times New Roman" w:hAnsi="Times New Roman" w:cs="Times New Roman"/>
          <w:sz w:val="20"/>
          <w:szCs w:val="20"/>
          <w:lang w:val="en-US"/>
        </w:rPr>
        <w:t xml:space="preserve">aluminized </w:t>
      </w:r>
      <w:r w:rsidR="00F24337" w:rsidRPr="00FC210B">
        <w:rPr>
          <w:rFonts w:ascii="Times New Roman" w:hAnsi="Times New Roman" w:cs="Times New Roman"/>
          <w:sz w:val="20"/>
          <w:szCs w:val="20"/>
          <w:lang w:val="en-US"/>
        </w:rPr>
        <w:t xml:space="preserve">AISI P20 steel with and without diffusion treatment.  </w:t>
      </w:r>
      <w:r w:rsidR="008F7FF7" w:rsidRPr="00FC210B">
        <w:rPr>
          <w:rFonts w:ascii="Times New Roman" w:hAnsi="Times New Roman" w:cs="Times New Roman"/>
          <w:sz w:val="20"/>
          <w:szCs w:val="20"/>
          <w:lang w:val="en-US"/>
        </w:rPr>
        <w:t>The m</w:t>
      </w:r>
      <w:r w:rsidR="00870C36" w:rsidRPr="00FC210B">
        <w:rPr>
          <w:rFonts w:ascii="Times New Roman" w:hAnsi="Times New Roman" w:cs="Times New Roman"/>
          <w:sz w:val="20"/>
          <w:szCs w:val="20"/>
          <w:lang w:val="en-US"/>
        </w:rPr>
        <w:t xml:space="preserve">icrostructure of </w:t>
      </w:r>
      <w:r w:rsidR="008F7FF7" w:rsidRPr="00FC210B">
        <w:rPr>
          <w:rFonts w:ascii="Times New Roman" w:hAnsi="Times New Roman" w:cs="Times New Roman"/>
          <w:sz w:val="20"/>
          <w:szCs w:val="20"/>
          <w:lang w:val="en-US"/>
        </w:rPr>
        <w:t xml:space="preserve">the </w:t>
      </w:r>
      <w:r w:rsidR="00F24337" w:rsidRPr="00FC210B">
        <w:rPr>
          <w:rFonts w:ascii="Times New Roman" w:hAnsi="Times New Roman" w:cs="Times New Roman"/>
          <w:sz w:val="20"/>
          <w:szCs w:val="20"/>
          <w:lang w:val="en-US"/>
        </w:rPr>
        <w:t xml:space="preserve">aluminide coating </w:t>
      </w:r>
      <w:r w:rsidR="008F7FF7" w:rsidRPr="00FC210B">
        <w:rPr>
          <w:rFonts w:ascii="Times New Roman" w:hAnsi="Times New Roman" w:cs="Times New Roman"/>
          <w:sz w:val="20"/>
          <w:szCs w:val="20"/>
          <w:lang w:val="en-US"/>
        </w:rPr>
        <w:t xml:space="preserve">was </w:t>
      </w:r>
      <w:r w:rsidR="00F24337" w:rsidRPr="00FC210B">
        <w:rPr>
          <w:rFonts w:ascii="Times New Roman" w:hAnsi="Times New Roman" w:cs="Times New Roman"/>
          <w:sz w:val="20"/>
          <w:szCs w:val="20"/>
          <w:lang w:val="en-US"/>
        </w:rPr>
        <w:t xml:space="preserve">examined using </w:t>
      </w:r>
      <w:r w:rsidR="00FD2B5A" w:rsidRPr="00FC210B">
        <w:rPr>
          <w:rFonts w:ascii="Times New Roman" w:hAnsi="Times New Roman" w:cs="Times New Roman"/>
          <w:sz w:val="20"/>
          <w:szCs w:val="20"/>
          <w:lang w:val="en-US"/>
        </w:rPr>
        <w:t>SEM</w:t>
      </w:r>
      <w:r w:rsidR="00870C36" w:rsidRPr="00FC210B">
        <w:rPr>
          <w:rFonts w:ascii="Times New Roman" w:hAnsi="Times New Roman" w:cs="Times New Roman"/>
          <w:sz w:val="20"/>
          <w:szCs w:val="20"/>
          <w:lang w:val="en-US"/>
        </w:rPr>
        <w:t xml:space="preserve"> (</w:t>
      </w:r>
      <w:r w:rsidR="00F24337" w:rsidRPr="00FC210B">
        <w:rPr>
          <w:rFonts w:ascii="Times New Roman" w:hAnsi="Times New Roman" w:cs="Times New Roman"/>
          <w:sz w:val="20"/>
          <w:szCs w:val="20"/>
          <w:lang w:val="en-US"/>
        </w:rPr>
        <w:t xml:space="preserve">FEI Quanta </w:t>
      </w:r>
      <w:r w:rsidR="00325051">
        <w:rPr>
          <w:rFonts w:ascii="Times New Roman" w:hAnsi="Times New Roman" w:cs="Times New Roman"/>
          <w:sz w:val="20"/>
          <w:szCs w:val="20"/>
          <w:lang w:val="en-US"/>
        </w:rPr>
        <w:t>6</w:t>
      </w:r>
      <w:r w:rsidR="00F24337" w:rsidRPr="00FC210B">
        <w:rPr>
          <w:rFonts w:ascii="Times New Roman" w:hAnsi="Times New Roman" w:cs="Times New Roman"/>
          <w:sz w:val="20"/>
          <w:szCs w:val="20"/>
          <w:lang w:val="en-US"/>
        </w:rPr>
        <w:t>50</w:t>
      </w:r>
      <w:r w:rsidR="00870C36" w:rsidRPr="00FC210B">
        <w:rPr>
          <w:rFonts w:ascii="Times New Roman" w:hAnsi="Times New Roman" w:cs="Times New Roman"/>
          <w:sz w:val="20"/>
          <w:szCs w:val="20"/>
          <w:lang w:val="en-US"/>
        </w:rPr>
        <w:t>)</w:t>
      </w:r>
      <w:r w:rsidR="008F7FF7" w:rsidRPr="00FC210B">
        <w:rPr>
          <w:rFonts w:ascii="Times New Roman" w:hAnsi="Times New Roman" w:cs="Times New Roman"/>
          <w:sz w:val="20"/>
          <w:szCs w:val="20"/>
          <w:lang w:val="en-US"/>
        </w:rPr>
        <w:t>,</w:t>
      </w:r>
      <w:r w:rsidR="00870C36" w:rsidRPr="00FC210B">
        <w:rPr>
          <w:rFonts w:ascii="Times New Roman" w:hAnsi="Times New Roman" w:cs="Times New Roman"/>
          <w:sz w:val="20"/>
          <w:szCs w:val="20"/>
          <w:lang w:val="en-US"/>
        </w:rPr>
        <w:t xml:space="preserve"> and </w:t>
      </w:r>
      <w:r w:rsidR="00752D9E" w:rsidRPr="00FC210B">
        <w:rPr>
          <w:rFonts w:ascii="Times New Roman" w:hAnsi="Times New Roman" w:cs="Times New Roman"/>
          <w:sz w:val="20"/>
          <w:szCs w:val="20"/>
          <w:lang w:val="en-US"/>
        </w:rPr>
        <w:t>the chemical composition of aluminide layer (at</w:t>
      </w:r>
      <w:proofErr w:type="gramStart"/>
      <w:r w:rsidR="00752D9E" w:rsidRPr="00FC210B">
        <w:rPr>
          <w:rFonts w:ascii="Times New Roman" w:hAnsi="Times New Roman" w:cs="Times New Roman"/>
          <w:sz w:val="20"/>
          <w:szCs w:val="20"/>
          <w:lang w:val="en-US"/>
        </w:rPr>
        <w:t>.%</w:t>
      </w:r>
      <w:proofErr w:type="gramEnd"/>
      <w:r w:rsidR="00752D9E" w:rsidRPr="00FC210B">
        <w:rPr>
          <w:rFonts w:ascii="Times New Roman" w:hAnsi="Times New Roman" w:cs="Times New Roman"/>
          <w:sz w:val="20"/>
          <w:szCs w:val="20"/>
          <w:lang w:val="en-US"/>
        </w:rPr>
        <w:t xml:space="preserve">) </w:t>
      </w:r>
      <w:r w:rsidR="008F7FF7" w:rsidRPr="00FC210B">
        <w:rPr>
          <w:rFonts w:ascii="Times New Roman" w:hAnsi="Times New Roman" w:cs="Times New Roman"/>
          <w:sz w:val="20"/>
          <w:szCs w:val="20"/>
          <w:lang w:val="en-US"/>
        </w:rPr>
        <w:t xml:space="preserve">was </w:t>
      </w:r>
      <w:r w:rsidR="00F24337" w:rsidRPr="00FC210B">
        <w:rPr>
          <w:rFonts w:ascii="Times New Roman" w:hAnsi="Times New Roman" w:cs="Times New Roman"/>
          <w:sz w:val="20"/>
          <w:szCs w:val="20"/>
          <w:lang w:val="en-US"/>
        </w:rPr>
        <w:t xml:space="preserve">analyzed using </w:t>
      </w:r>
      <w:r w:rsidR="00870C36" w:rsidRPr="00FC210B">
        <w:rPr>
          <w:rFonts w:ascii="Times New Roman" w:hAnsi="Times New Roman" w:cs="Times New Roman"/>
          <w:sz w:val="20"/>
          <w:szCs w:val="20"/>
          <w:lang w:val="en-US"/>
        </w:rPr>
        <w:t>EDS</w:t>
      </w:r>
      <w:r w:rsidR="00FD2B5A" w:rsidRPr="00FC210B">
        <w:rPr>
          <w:rFonts w:ascii="Times New Roman" w:hAnsi="Times New Roman" w:cs="Times New Roman"/>
          <w:sz w:val="20"/>
          <w:szCs w:val="20"/>
          <w:lang w:val="en-US"/>
        </w:rPr>
        <w:t xml:space="preserve"> </w:t>
      </w:r>
      <w:r w:rsidR="00752D9E" w:rsidRPr="00FC210B">
        <w:rPr>
          <w:rFonts w:ascii="Times New Roman" w:hAnsi="Times New Roman" w:cs="Times New Roman"/>
          <w:sz w:val="20"/>
          <w:szCs w:val="20"/>
          <w:lang w:val="en-US"/>
        </w:rPr>
        <w:t xml:space="preserve">to study </w:t>
      </w:r>
      <w:r w:rsidR="008F7FF7" w:rsidRPr="00FC210B">
        <w:rPr>
          <w:rFonts w:ascii="Times New Roman" w:hAnsi="Times New Roman" w:cs="Times New Roman"/>
          <w:sz w:val="20"/>
          <w:szCs w:val="20"/>
          <w:lang w:val="en-US"/>
        </w:rPr>
        <w:t xml:space="preserve">the </w:t>
      </w:r>
      <w:r w:rsidR="00752D9E" w:rsidRPr="00FC210B">
        <w:rPr>
          <w:rFonts w:ascii="Times New Roman" w:hAnsi="Times New Roman" w:cs="Times New Roman"/>
          <w:sz w:val="20"/>
          <w:szCs w:val="20"/>
          <w:lang w:val="en-US"/>
        </w:rPr>
        <w:t xml:space="preserve">intermetallic </w:t>
      </w:r>
      <w:r w:rsidR="009D3030" w:rsidRPr="00FC210B">
        <w:rPr>
          <w:rFonts w:ascii="Times New Roman" w:hAnsi="Times New Roman" w:cs="Times New Roman"/>
          <w:sz w:val="20"/>
          <w:szCs w:val="20"/>
          <w:lang w:val="en-US"/>
        </w:rPr>
        <w:t>compounds (IMC)</w:t>
      </w:r>
      <w:r w:rsidR="00870C36" w:rsidRPr="00FC210B">
        <w:rPr>
          <w:rFonts w:ascii="Times New Roman" w:hAnsi="Times New Roman" w:cs="Times New Roman"/>
          <w:sz w:val="20"/>
          <w:szCs w:val="20"/>
          <w:lang w:val="en-US"/>
        </w:rPr>
        <w:t>.</w:t>
      </w:r>
    </w:p>
    <w:p w14:paraId="1946E188" w14:textId="2CE5414E" w:rsidR="000F1F12" w:rsidRPr="00FC210B" w:rsidRDefault="00870C36" w:rsidP="00FC210B">
      <w:pPr>
        <w:spacing w:before="240" w:after="240" w:line="240" w:lineRule="auto"/>
        <w:jc w:val="center"/>
        <w:rPr>
          <w:rFonts w:ascii="Times New Roman" w:hAnsi="Times New Roman" w:cs="Times New Roman"/>
          <w:b/>
          <w:caps/>
          <w:sz w:val="24"/>
          <w:szCs w:val="24"/>
          <w:lang w:val="en-US"/>
        </w:rPr>
      </w:pPr>
      <w:r w:rsidRPr="00FC210B">
        <w:rPr>
          <w:rFonts w:ascii="Times New Roman" w:hAnsi="Times New Roman" w:cs="Times New Roman"/>
          <w:b/>
          <w:caps/>
          <w:sz w:val="24"/>
          <w:szCs w:val="24"/>
          <w:lang w:val="en-US"/>
        </w:rPr>
        <w:t>Results and Discussion</w:t>
      </w:r>
    </w:p>
    <w:p w14:paraId="17AA78B2" w14:textId="4860CB21" w:rsidR="00FC210B" w:rsidRDefault="00870C36" w:rsidP="00FC210B">
      <w:pPr>
        <w:autoSpaceDE w:val="0"/>
        <w:autoSpaceDN w:val="0"/>
        <w:adjustRightInd w:val="0"/>
        <w:spacing w:before="240" w:after="240" w:line="240" w:lineRule="auto"/>
        <w:jc w:val="center"/>
        <w:rPr>
          <w:rFonts w:ascii="Times New Roman" w:hAnsi="Times New Roman" w:cs="Times New Roman"/>
          <w:b/>
          <w:sz w:val="24"/>
          <w:szCs w:val="24"/>
          <w:lang w:val="en-US"/>
        </w:rPr>
      </w:pPr>
      <w:r w:rsidRPr="00D47559">
        <w:rPr>
          <w:rFonts w:ascii="Times New Roman" w:hAnsi="Times New Roman" w:cs="Times New Roman"/>
          <w:b/>
          <w:sz w:val="24"/>
          <w:szCs w:val="24"/>
          <w:lang w:val="en-US"/>
        </w:rPr>
        <w:t>Impact Test Results</w:t>
      </w:r>
    </w:p>
    <w:p w14:paraId="495EEA27" w14:textId="7417BDFD" w:rsidR="008F7FF7" w:rsidRDefault="005A278B" w:rsidP="00FC210B">
      <w:pPr>
        <w:autoSpaceDE w:val="0"/>
        <w:autoSpaceDN w:val="0"/>
        <w:adjustRightInd w:val="0"/>
        <w:spacing w:after="0" w:line="240" w:lineRule="auto"/>
        <w:ind w:firstLine="284"/>
        <w:jc w:val="both"/>
        <w:rPr>
          <w:rFonts w:ascii="Times New Roman" w:hAnsi="Times New Roman" w:cs="Times New Roman"/>
          <w:sz w:val="20"/>
          <w:szCs w:val="20"/>
          <w:lang w:val="en-US"/>
        </w:rPr>
      </w:pPr>
      <w:r w:rsidRPr="00FC210B">
        <w:rPr>
          <w:rFonts w:ascii="Times New Roman" w:hAnsi="Times New Roman" w:cs="Times New Roman"/>
          <w:sz w:val="20"/>
          <w:szCs w:val="20"/>
          <w:lang w:val="en-US"/>
        </w:rPr>
        <w:t>Fig</w:t>
      </w:r>
      <w:r w:rsidR="00A56935">
        <w:rPr>
          <w:rFonts w:ascii="Times New Roman" w:hAnsi="Times New Roman" w:cs="Times New Roman"/>
          <w:sz w:val="20"/>
          <w:szCs w:val="20"/>
          <w:lang w:val="en-US"/>
        </w:rPr>
        <w:t>ure</w:t>
      </w:r>
      <w:r w:rsidRPr="00FC210B">
        <w:rPr>
          <w:rFonts w:ascii="Times New Roman" w:hAnsi="Times New Roman" w:cs="Times New Roman"/>
          <w:sz w:val="20"/>
          <w:szCs w:val="20"/>
          <w:lang w:val="en-US"/>
        </w:rPr>
        <w:t xml:space="preserve"> 1</w:t>
      </w:r>
      <w:r w:rsidR="008F7FF7" w:rsidRPr="00FC210B">
        <w:rPr>
          <w:rFonts w:ascii="Times New Roman" w:hAnsi="Times New Roman" w:cs="Times New Roman"/>
          <w:sz w:val="20"/>
          <w:szCs w:val="20"/>
          <w:lang w:val="en-US"/>
        </w:rPr>
        <w:t xml:space="preserve"> shows </w:t>
      </w:r>
      <w:r w:rsidRPr="00FC210B">
        <w:rPr>
          <w:rFonts w:ascii="Times New Roman" w:hAnsi="Times New Roman" w:cs="Times New Roman"/>
          <w:sz w:val="20"/>
          <w:szCs w:val="20"/>
          <w:lang w:val="en-US"/>
        </w:rPr>
        <w:t>comparative analysis of impact energy values for aluminized steel without diffusion treatment and for the aluminized steel with diffusion treatment</w:t>
      </w:r>
      <w:r w:rsidR="008F7FF7" w:rsidRPr="00FC210B">
        <w:rPr>
          <w:rFonts w:ascii="Times New Roman" w:hAnsi="Times New Roman" w:cs="Times New Roman"/>
          <w:sz w:val="20"/>
          <w:szCs w:val="20"/>
          <w:lang w:val="en-US"/>
        </w:rPr>
        <w:t xml:space="preserve">. These </w:t>
      </w:r>
      <w:r w:rsidRPr="00FC210B">
        <w:rPr>
          <w:rFonts w:ascii="Times New Roman" w:hAnsi="Times New Roman" w:cs="Times New Roman"/>
          <w:sz w:val="20"/>
          <w:szCs w:val="20"/>
          <w:lang w:val="en-US"/>
        </w:rPr>
        <w:t xml:space="preserve">have the same </w:t>
      </w:r>
      <w:r w:rsidR="008F7FF7" w:rsidRPr="00FC210B">
        <w:rPr>
          <w:rFonts w:ascii="Times New Roman" w:hAnsi="Times New Roman" w:cs="Times New Roman"/>
          <w:sz w:val="20"/>
          <w:szCs w:val="20"/>
          <w:lang w:val="en-US"/>
        </w:rPr>
        <w:t xml:space="preserve">processing </w:t>
      </w:r>
      <w:r w:rsidRPr="00FC210B">
        <w:rPr>
          <w:rFonts w:ascii="Times New Roman" w:hAnsi="Times New Roman" w:cs="Times New Roman"/>
          <w:sz w:val="20"/>
          <w:szCs w:val="20"/>
          <w:lang w:val="en-US"/>
        </w:rPr>
        <w:t xml:space="preserve">conditions </w:t>
      </w:r>
      <w:r w:rsidR="008F7FF7" w:rsidRPr="00FC210B">
        <w:rPr>
          <w:rFonts w:ascii="Times New Roman" w:hAnsi="Times New Roman" w:cs="Times New Roman"/>
          <w:sz w:val="20"/>
          <w:szCs w:val="20"/>
          <w:lang w:val="en-US"/>
        </w:rPr>
        <w:t xml:space="preserve">and </w:t>
      </w:r>
      <w:r w:rsidR="002A7892" w:rsidRPr="00FC210B">
        <w:rPr>
          <w:rFonts w:ascii="Times New Roman" w:hAnsi="Times New Roman" w:cs="Times New Roman"/>
          <w:sz w:val="20"/>
          <w:szCs w:val="20"/>
          <w:lang w:val="en-US"/>
        </w:rPr>
        <w:t xml:space="preserve">temperature diffusion </w:t>
      </w:r>
      <w:r w:rsidRPr="00FC210B">
        <w:rPr>
          <w:rFonts w:ascii="Times New Roman" w:hAnsi="Times New Roman" w:cs="Times New Roman"/>
          <w:sz w:val="20"/>
          <w:szCs w:val="20"/>
          <w:lang w:val="en-US"/>
        </w:rPr>
        <w:t xml:space="preserve">(750 </w:t>
      </w:r>
      <w:r w:rsidRPr="00FC210B">
        <w:rPr>
          <w:rFonts w:ascii="Times New Roman" w:hAnsi="Times New Roman" w:cs="Times New Roman"/>
          <w:sz w:val="20"/>
          <w:szCs w:val="20"/>
          <w:lang w:val="en-US"/>
        </w:rPr>
        <w:sym w:font="Symbol" w:char="F0B0"/>
      </w:r>
      <w:r w:rsidRPr="00FC210B">
        <w:rPr>
          <w:rFonts w:ascii="Times New Roman" w:hAnsi="Times New Roman" w:cs="Times New Roman"/>
          <w:sz w:val="20"/>
          <w:szCs w:val="20"/>
          <w:lang w:val="en-US"/>
        </w:rPr>
        <w:t>C)</w:t>
      </w:r>
      <w:r w:rsidR="008F7FF7" w:rsidRPr="00FC210B">
        <w:rPr>
          <w:rFonts w:ascii="Times New Roman" w:hAnsi="Times New Roman" w:cs="Times New Roman"/>
          <w:sz w:val="20"/>
          <w:szCs w:val="20"/>
          <w:lang w:val="en-US"/>
        </w:rPr>
        <w:t xml:space="preserve">. An </w:t>
      </w:r>
      <w:r w:rsidRPr="00FC210B">
        <w:rPr>
          <w:rFonts w:ascii="Times New Roman" w:hAnsi="Times New Roman" w:cs="Times New Roman"/>
          <w:sz w:val="20"/>
          <w:szCs w:val="20"/>
          <w:lang w:val="en-US"/>
        </w:rPr>
        <w:t xml:space="preserve">increase </w:t>
      </w:r>
      <w:r w:rsidR="008F7FF7" w:rsidRPr="00FC210B">
        <w:rPr>
          <w:rFonts w:ascii="Times New Roman" w:hAnsi="Times New Roman" w:cs="Times New Roman"/>
          <w:sz w:val="20"/>
          <w:szCs w:val="20"/>
          <w:lang w:val="en-US"/>
        </w:rPr>
        <w:t xml:space="preserve">in </w:t>
      </w:r>
      <w:r w:rsidRPr="00FC210B">
        <w:rPr>
          <w:rFonts w:ascii="Times New Roman" w:hAnsi="Times New Roman" w:cs="Times New Roman"/>
          <w:sz w:val="20"/>
          <w:szCs w:val="20"/>
          <w:lang w:val="en-US"/>
        </w:rPr>
        <w:t xml:space="preserve">diffusion time </w:t>
      </w:r>
      <w:r w:rsidR="008F7FF7" w:rsidRPr="00FC210B">
        <w:rPr>
          <w:rFonts w:ascii="Times New Roman" w:hAnsi="Times New Roman" w:cs="Times New Roman"/>
          <w:sz w:val="20"/>
          <w:szCs w:val="20"/>
          <w:lang w:val="en-US"/>
        </w:rPr>
        <w:t xml:space="preserve">thus </w:t>
      </w:r>
      <w:r w:rsidRPr="00FC210B">
        <w:rPr>
          <w:rFonts w:ascii="Times New Roman" w:hAnsi="Times New Roman" w:cs="Times New Roman"/>
          <w:sz w:val="20"/>
          <w:szCs w:val="20"/>
          <w:lang w:val="en-US"/>
        </w:rPr>
        <w:t>decrease</w:t>
      </w:r>
      <w:r w:rsidR="008F7FF7" w:rsidRPr="00FC210B">
        <w:rPr>
          <w:rFonts w:ascii="Times New Roman" w:hAnsi="Times New Roman" w:cs="Times New Roman"/>
          <w:sz w:val="20"/>
          <w:szCs w:val="20"/>
          <w:lang w:val="en-US"/>
        </w:rPr>
        <w:t>s</w:t>
      </w:r>
      <w:r w:rsidRPr="00FC210B">
        <w:rPr>
          <w:rFonts w:ascii="Times New Roman" w:hAnsi="Times New Roman" w:cs="Times New Roman"/>
          <w:sz w:val="20"/>
          <w:szCs w:val="20"/>
          <w:lang w:val="en-US"/>
        </w:rPr>
        <w:t xml:space="preserve"> </w:t>
      </w:r>
      <w:r w:rsidR="008F7FF7" w:rsidRPr="00FC210B">
        <w:rPr>
          <w:rFonts w:ascii="Times New Roman" w:hAnsi="Times New Roman" w:cs="Times New Roman"/>
          <w:sz w:val="20"/>
          <w:szCs w:val="20"/>
          <w:lang w:val="en-US"/>
        </w:rPr>
        <w:t xml:space="preserve">their </w:t>
      </w:r>
      <w:r w:rsidRPr="00FC210B">
        <w:rPr>
          <w:rFonts w:ascii="Times New Roman" w:hAnsi="Times New Roman" w:cs="Times New Roman"/>
          <w:sz w:val="20"/>
          <w:szCs w:val="20"/>
          <w:lang w:val="en-US"/>
        </w:rPr>
        <w:t xml:space="preserve">impact energy. </w:t>
      </w:r>
      <w:r w:rsidR="00870C36" w:rsidRPr="00FC210B">
        <w:rPr>
          <w:rFonts w:ascii="Times New Roman" w:hAnsi="Times New Roman" w:cs="Times New Roman"/>
          <w:sz w:val="20"/>
          <w:szCs w:val="20"/>
          <w:lang w:val="en-US"/>
        </w:rPr>
        <w:t xml:space="preserve">The </w:t>
      </w:r>
      <w:r w:rsidR="00BC62EF" w:rsidRPr="00FC210B">
        <w:rPr>
          <w:rFonts w:ascii="Times New Roman" w:hAnsi="Times New Roman" w:cs="Times New Roman"/>
          <w:sz w:val="20"/>
          <w:szCs w:val="20"/>
          <w:lang w:val="en-US"/>
        </w:rPr>
        <w:t>aluminized</w:t>
      </w:r>
      <w:r w:rsidR="00870C36" w:rsidRPr="00FC210B">
        <w:rPr>
          <w:rFonts w:ascii="Times New Roman" w:hAnsi="Times New Roman" w:cs="Times New Roman"/>
          <w:sz w:val="20"/>
          <w:szCs w:val="20"/>
          <w:lang w:val="en-US"/>
        </w:rPr>
        <w:t xml:space="preserve"> AISI P20 steel</w:t>
      </w:r>
      <w:r w:rsidR="006A65D1" w:rsidRPr="00FC210B">
        <w:rPr>
          <w:rFonts w:ascii="Times New Roman" w:hAnsi="Times New Roman" w:cs="Times New Roman"/>
          <w:sz w:val="20"/>
          <w:szCs w:val="20"/>
          <w:lang w:val="en-US"/>
        </w:rPr>
        <w:t xml:space="preserve"> without diffusion treatment </w:t>
      </w:r>
      <w:r w:rsidR="00870C36" w:rsidRPr="00FC210B">
        <w:rPr>
          <w:rFonts w:ascii="Times New Roman" w:hAnsi="Times New Roman" w:cs="Times New Roman"/>
          <w:sz w:val="20"/>
          <w:szCs w:val="20"/>
          <w:lang w:val="en-US"/>
        </w:rPr>
        <w:t xml:space="preserve">has the largest </w:t>
      </w:r>
      <w:r w:rsidR="008C5811" w:rsidRPr="00FC210B">
        <w:rPr>
          <w:rFonts w:ascii="Times New Roman" w:hAnsi="Times New Roman" w:cs="Times New Roman"/>
          <w:sz w:val="20"/>
          <w:szCs w:val="20"/>
          <w:lang w:val="en-US"/>
        </w:rPr>
        <w:t>i</w:t>
      </w:r>
      <w:r w:rsidR="00870C36" w:rsidRPr="00FC210B">
        <w:rPr>
          <w:rFonts w:ascii="Times New Roman" w:hAnsi="Times New Roman" w:cs="Times New Roman"/>
          <w:sz w:val="20"/>
          <w:szCs w:val="20"/>
          <w:lang w:val="en-US"/>
        </w:rPr>
        <w:t>mpact energy</w:t>
      </w:r>
      <w:r w:rsidR="008F7FF7" w:rsidRPr="00FC210B">
        <w:rPr>
          <w:rFonts w:ascii="Times New Roman" w:hAnsi="Times New Roman" w:cs="Times New Roman"/>
          <w:sz w:val="20"/>
          <w:szCs w:val="20"/>
          <w:lang w:val="en-US"/>
        </w:rPr>
        <w:t xml:space="preserve"> </w:t>
      </w:r>
      <w:r w:rsidR="00870C36" w:rsidRPr="00FC210B">
        <w:rPr>
          <w:rFonts w:ascii="Times New Roman" w:hAnsi="Times New Roman" w:cs="Times New Roman"/>
          <w:sz w:val="20"/>
          <w:szCs w:val="20"/>
          <w:lang w:val="en-US"/>
        </w:rPr>
        <w:t xml:space="preserve">followed by </w:t>
      </w:r>
      <w:r w:rsidR="00BC62EF" w:rsidRPr="00FC210B">
        <w:rPr>
          <w:rFonts w:ascii="Times New Roman" w:hAnsi="Times New Roman" w:cs="Times New Roman"/>
          <w:sz w:val="20"/>
          <w:szCs w:val="20"/>
          <w:lang w:val="en-US"/>
        </w:rPr>
        <w:t xml:space="preserve">aluminized steel with diffusion treatment </w:t>
      </w:r>
      <w:r w:rsidR="00870C36" w:rsidRPr="00FC210B">
        <w:rPr>
          <w:rFonts w:ascii="Times New Roman" w:hAnsi="Times New Roman" w:cs="Times New Roman"/>
          <w:sz w:val="20"/>
          <w:szCs w:val="20"/>
          <w:lang w:val="en-US"/>
        </w:rPr>
        <w:t xml:space="preserve">at 750 </w:t>
      </w:r>
      <w:r w:rsidR="00870C36" w:rsidRPr="00FC210B">
        <w:rPr>
          <w:rFonts w:ascii="Times New Roman" w:hAnsi="Times New Roman" w:cs="Times New Roman"/>
          <w:sz w:val="20"/>
          <w:szCs w:val="20"/>
          <w:lang w:val="en-US"/>
        </w:rPr>
        <w:sym w:font="Symbol" w:char="F0B0"/>
      </w:r>
      <w:r w:rsidR="00870C36" w:rsidRPr="00FC210B">
        <w:rPr>
          <w:rFonts w:ascii="Times New Roman" w:hAnsi="Times New Roman" w:cs="Times New Roman"/>
          <w:sz w:val="20"/>
          <w:szCs w:val="20"/>
          <w:lang w:val="en-US"/>
        </w:rPr>
        <w:t xml:space="preserve">C </w:t>
      </w:r>
      <w:r w:rsidR="008F7FF7" w:rsidRPr="00FC210B">
        <w:rPr>
          <w:rFonts w:ascii="Times New Roman" w:hAnsi="Times New Roman" w:cs="Times New Roman"/>
          <w:sz w:val="20"/>
          <w:szCs w:val="20"/>
          <w:lang w:val="en-US"/>
        </w:rPr>
        <w:t xml:space="preserve">and a </w:t>
      </w:r>
      <w:r w:rsidR="00870C36" w:rsidRPr="00FC210B">
        <w:rPr>
          <w:rFonts w:ascii="Times New Roman" w:hAnsi="Times New Roman" w:cs="Times New Roman"/>
          <w:sz w:val="20"/>
          <w:szCs w:val="20"/>
          <w:lang w:val="en-US"/>
        </w:rPr>
        <w:t xml:space="preserve">hold </w:t>
      </w:r>
      <w:r w:rsidR="006A65D1" w:rsidRPr="00FC210B">
        <w:rPr>
          <w:rFonts w:ascii="Times New Roman" w:hAnsi="Times New Roman" w:cs="Times New Roman"/>
          <w:sz w:val="20"/>
          <w:szCs w:val="20"/>
          <w:lang w:val="en-US"/>
        </w:rPr>
        <w:t xml:space="preserve">time </w:t>
      </w:r>
      <w:r w:rsidR="00870C36" w:rsidRPr="00FC210B">
        <w:rPr>
          <w:rFonts w:ascii="Times New Roman" w:hAnsi="Times New Roman" w:cs="Times New Roman"/>
          <w:sz w:val="20"/>
          <w:szCs w:val="20"/>
          <w:lang w:val="en-US"/>
        </w:rPr>
        <w:t>for 1</w:t>
      </w:r>
      <w:r w:rsidR="006A65D1" w:rsidRPr="00FC210B">
        <w:rPr>
          <w:rFonts w:ascii="Times New Roman" w:hAnsi="Times New Roman" w:cs="Times New Roman"/>
          <w:sz w:val="20"/>
          <w:szCs w:val="20"/>
          <w:lang w:val="en-US"/>
        </w:rPr>
        <w:t xml:space="preserve"> h,</w:t>
      </w:r>
      <w:r w:rsidR="00870C36" w:rsidRPr="00FC210B">
        <w:rPr>
          <w:rFonts w:ascii="Times New Roman" w:hAnsi="Times New Roman" w:cs="Times New Roman"/>
          <w:sz w:val="20"/>
          <w:szCs w:val="20"/>
          <w:lang w:val="en-US"/>
        </w:rPr>
        <w:t xml:space="preserve"> </w:t>
      </w:r>
      <w:r w:rsidR="009475B4" w:rsidRPr="00FC210B">
        <w:rPr>
          <w:rFonts w:ascii="Times New Roman" w:hAnsi="Times New Roman" w:cs="Times New Roman"/>
          <w:sz w:val="20"/>
          <w:szCs w:val="20"/>
          <w:lang w:val="en-US"/>
        </w:rPr>
        <w:t>4 h, 9</w:t>
      </w:r>
      <w:r w:rsidR="00870C36" w:rsidRPr="00FC210B">
        <w:rPr>
          <w:rFonts w:ascii="Times New Roman" w:hAnsi="Times New Roman" w:cs="Times New Roman"/>
          <w:sz w:val="20"/>
          <w:szCs w:val="20"/>
          <w:lang w:val="en-US"/>
        </w:rPr>
        <w:t xml:space="preserve"> </w:t>
      </w:r>
      <w:r w:rsidR="006A65D1" w:rsidRPr="00FC210B">
        <w:rPr>
          <w:rFonts w:ascii="Times New Roman" w:hAnsi="Times New Roman" w:cs="Times New Roman"/>
          <w:sz w:val="20"/>
          <w:szCs w:val="20"/>
          <w:lang w:val="en-US"/>
        </w:rPr>
        <w:t>h, and 4</w:t>
      </w:r>
      <w:r w:rsidR="009475B4" w:rsidRPr="00FC210B">
        <w:rPr>
          <w:rFonts w:ascii="Times New Roman" w:hAnsi="Times New Roman" w:cs="Times New Roman"/>
          <w:sz w:val="20"/>
          <w:szCs w:val="20"/>
          <w:lang w:val="en-US"/>
        </w:rPr>
        <w:t>9</w:t>
      </w:r>
      <w:r w:rsidR="006A65D1" w:rsidRPr="00FC210B">
        <w:rPr>
          <w:rFonts w:ascii="Times New Roman" w:hAnsi="Times New Roman" w:cs="Times New Roman"/>
          <w:sz w:val="20"/>
          <w:szCs w:val="20"/>
          <w:lang w:val="en-US"/>
        </w:rPr>
        <w:t xml:space="preserve"> h</w:t>
      </w:r>
      <w:r w:rsidRPr="00FC210B">
        <w:rPr>
          <w:rFonts w:ascii="Times New Roman" w:hAnsi="Times New Roman" w:cs="Times New Roman"/>
          <w:sz w:val="20"/>
          <w:szCs w:val="20"/>
          <w:lang w:val="en-US"/>
        </w:rPr>
        <w:t xml:space="preserve"> (Fig. 1)</w:t>
      </w:r>
      <w:r w:rsidR="00870C36" w:rsidRPr="00FC210B">
        <w:rPr>
          <w:rFonts w:ascii="Times New Roman" w:hAnsi="Times New Roman" w:cs="Times New Roman"/>
          <w:sz w:val="20"/>
          <w:szCs w:val="20"/>
          <w:lang w:val="en-US"/>
        </w:rPr>
        <w:t xml:space="preserve">. </w:t>
      </w:r>
    </w:p>
    <w:p w14:paraId="3A89FBF1" w14:textId="77777777" w:rsidR="00AE6A14" w:rsidRDefault="00AE6A14" w:rsidP="00AE6A14">
      <w:pPr>
        <w:spacing w:after="0" w:line="240" w:lineRule="auto"/>
        <w:ind w:firstLine="284"/>
        <w:jc w:val="both"/>
        <w:rPr>
          <w:rFonts w:ascii="Times New Roman" w:hAnsi="Times New Roman" w:cs="Times New Roman"/>
          <w:sz w:val="20"/>
          <w:szCs w:val="20"/>
          <w:lang w:val="en-US"/>
        </w:rPr>
      </w:pPr>
      <w:r w:rsidRPr="00FC210B">
        <w:rPr>
          <w:rFonts w:ascii="Times New Roman" w:hAnsi="Times New Roman" w:cs="Times New Roman"/>
          <w:sz w:val="20"/>
          <w:szCs w:val="20"/>
          <w:lang w:val="en-US"/>
        </w:rPr>
        <w:t xml:space="preserve">The lowest impact energy value is seen with aluminized steel with 49 h of diffusion treatment. In addition, the impact energy of the base steel is higher than the aluminized steel with diffusion treatment (Fig. 1).  During diffusion treatment at 750 </w:t>
      </w:r>
      <w:r w:rsidRPr="00FC210B">
        <w:rPr>
          <w:rFonts w:ascii="Times New Roman" w:hAnsi="Times New Roman" w:cs="Times New Roman"/>
          <w:sz w:val="20"/>
          <w:szCs w:val="20"/>
          <w:lang w:val="en-US"/>
        </w:rPr>
        <w:sym w:font="Symbol" w:char="F0B0"/>
      </w:r>
      <w:r w:rsidRPr="00FC210B">
        <w:rPr>
          <w:rFonts w:ascii="Times New Roman" w:hAnsi="Times New Roman" w:cs="Times New Roman"/>
          <w:sz w:val="20"/>
          <w:szCs w:val="20"/>
          <w:lang w:val="en-US"/>
        </w:rPr>
        <w:t>C for 1</w:t>
      </w:r>
      <w:r>
        <w:rPr>
          <w:rFonts w:ascii="Times New Roman" w:hAnsi="Times New Roman" w:cs="Times New Roman"/>
          <w:sz w:val="20"/>
          <w:szCs w:val="20"/>
          <w:lang w:val="en-US"/>
        </w:rPr>
        <w:sym w:font="Symbol" w:char="F02D"/>
      </w:r>
      <w:r w:rsidRPr="00FC210B">
        <w:rPr>
          <w:rFonts w:ascii="Times New Roman" w:hAnsi="Times New Roman" w:cs="Times New Roman"/>
          <w:sz w:val="20"/>
          <w:szCs w:val="20"/>
          <w:lang w:val="en-US"/>
        </w:rPr>
        <w:t>49 h, the inter</w:t>
      </w:r>
      <w:r>
        <w:rPr>
          <w:rFonts w:ascii="Times New Roman" w:hAnsi="Times New Roman" w:cs="Times New Roman"/>
          <w:sz w:val="20"/>
          <w:szCs w:val="20"/>
          <w:lang w:val="en-US"/>
        </w:rPr>
        <w:sym w:font="Symbol" w:char="F02D"/>
      </w:r>
      <w:r w:rsidRPr="00FC210B">
        <w:rPr>
          <w:rFonts w:ascii="Times New Roman" w:hAnsi="Times New Roman" w:cs="Times New Roman"/>
          <w:sz w:val="20"/>
          <w:szCs w:val="20"/>
          <w:lang w:val="en-US"/>
        </w:rPr>
        <w:t>diffusion process between the Fe atoms from the steel substrate and the Al atoms from the aluminide coating generated some intermetallic phases in the aluminide layer. Therefore, the inter-diffusion defects formed in the aluminide layer during the diffusion treatment facilitated pore formation [</w:t>
      </w:r>
      <w:r w:rsidRPr="00FC210B">
        <w:rPr>
          <w:rFonts w:ascii="Times New Roman" w:hAnsi="Times New Roman" w:cs="Times New Roman"/>
          <w:color w:val="000000" w:themeColor="text1"/>
          <w:sz w:val="20"/>
          <w:szCs w:val="20"/>
          <w:lang w:val="en-US"/>
        </w:rPr>
        <w:t>8</w:t>
      </w:r>
      <w:r w:rsidRPr="00FC210B">
        <w:rPr>
          <w:rFonts w:ascii="Times New Roman" w:hAnsi="Times New Roman" w:cs="Times New Roman"/>
          <w:sz w:val="20"/>
          <w:szCs w:val="20"/>
          <w:lang w:val="en-US"/>
        </w:rPr>
        <w:t>]. This contributed to the impact energy value reduction in the aluminized steel. On the other hand, the impact energy value for the aluminized steel with diffusion treatment is directly influenced by the duration of the diffusion time.</w:t>
      </w:r>
    </w:p>
    <w:p w14:paraId="30AD2A07" w14:textId="77777777" w:rsidR="00FC210B" w:rsidRPr="00FC210B" w:rsidRDefault="00FC210B" w:rsidP="00FC210B">
      <w:pPr>
        <w:spacing w:after="0" w:line="240" w:lineRule="auto"/>
        <w:ind w:firstLine="284"/>
        <w:jc w:val="both"/>
        <w:rPr>
          <w:rFonts w:ascii="Times New Roman" w:hAnsi="Times New Roman" w:cs="Times New Roman"/>
          <w:sz w:val="20"/>
          <w:szCs w:val="20"/>
          <w:lang w:val="en-US"/>
        </w:rPr>
      </w:pPr>
    </w:p>
    <w:p w14:paraId="102D0C45" w14:textId="77777777" w:rsidR="00FC210B" w:rsidRDefault="00FC210B" w:rsidP="00FC210B">
      <w:pPr>
        <w:keepNext/>
        <w:spacing w:after="0" w:line="240" w:lineRule="auto"/>
        <w:ind w:firstLine="284"/>
        <w:jc w:val="center"/>
      </w:pPr>
      <w:r>
        <w:rPr>
          <w:noProof/>
          <w:lang w:val="en-US"/>
        </w:rPr>
        <w:drawing>
          <wp:inline distT="0" distB="0" distL="0" distR="0" wp14:anchorId="48088ABA" wp14:editId="0ABEE108">
            <wp:extent cx="2880995" cy="2466975"/>
            <wp:effectExtent l="0" t="0" r="0" b="9525"/>
            <wp:docPr id="7" name="Picture 7" descr="C:\Users\Raesha Adreena Azzah\AppData\Local\Microsoft\Windows\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esha Adreena Azzah\AppData\Local\Microsoft\Windows\INetCache\Content.Word\Figur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995" cy="2466975"/>
                    </a:xfrm>
                    <a:prstGeom prst="rect">
                      <a:avLst/>
                    </a:prstGeom>
                    <a:noFill/>
                    <a:ln>
                      <a:noFill/>
                    </a:ln>
                  </pic:spPr>
                </pic:pic>
              </a:graphicData>
            </a:graphic>
          </wp:inline>
        </w:drawing>
      </w:r>
    </w:p>
    <w:p w14:paraId="2B3C6C03" w14:textId="3CA8D39A" w:rsidR="00FC210B" w:rsidRDefault="00FC210B" w:rsidP="00FC210B">
      <w:pPr>
        <w:pStyle w:val="Caption"/>
        <w:spacing w:before="120" w:after="0"/>
        <w:jc w:val="center"/>
        <w:rPr>
          <w:rFonts w:ascii="Times New Roman" w:hAnsi="Times New Roman" w:cs="Times New Roman"/>
          <w:i w:val="0"/>
          <w:color w:val="000000" w:themeColor="text1"/>
          <w:lang w:val="en-US"/>
        </w:rPr>
      </w:pPr>
      <w:r w:rsidRPr="00FC210B">
        <w:rPr>
          <w:rFonts w:ascii="Times New Roman" w:hAnsi="Times New Roman" w:cs="Times New Roman"/>
          <w:b/>
          <w:i w:val="0"/>
          <w:color w:val="000000" w:themeColor="text1"/>
        </w:rPr>
        <w:t xml:space="preserve">FIGURE </w:t>
      </w:r>
      <w:r w:rsidRPr="00FC210B">
        <w:rPr>
          <w:rFonts w:ascii="Times New Roman" w:hAnsi="Times New Roman" w:cs="Times New Roman"/>
          <w:b/>
          <w:i w:val="0"/>
          <w:color w:val="000000" w:themeColor="text1"/>
        </w:rPr>
        <w:fldChar w:fldCharType="begin"/>
      </w:r>
      <w:r w:rsidRPr="00FC210B">
        <w:rPr>
          <w:rFonts w:ascii="Times New Roman" w:hAnsi="Times New Roman" w:cs="Times New Roman"/>
          <w:b/>
          <w:i w:val="0"/>
          <w:color w:val="000000" w:themeColor="text1"/>
        </w:rPr>
        <w:instrText xml:space="preserve"> SEQ FIGURE \* ARABIC </w:instrText>
      </w:r>
      <w:r w:rsidRPr="00FC210B">
        <w:rPr>
          <w:rFonts w:ascii="Times New Roman" w:hAnsi="Times New Roman" w:cs="Times New Roman"/>
          <w:b/>
          <w:i w:val="0"/>
          <w:color w:val="000000" w:themeColor="text1"/>
        </w:rPr>
        <w:fldChar w:fldCharType="separate"/>
      </w:r>
      <w:r w:rsidR="0026463C">
        <w:rPr>
          <w:rFonts w:ascii="Times New Roman" w:hAnsi="Times New Roman" w:cs="Times New Roman"/>
          <w:b/>
          <w:i w:val="0"/>
          <w:noProof/>
          <w:color w:val="000000" w:themeColor="text1"/>
        </w:rPr>
        <w:t>1</w:t>
      </w:r>
      <w:r w:rsidRPr="00FC210B">
        <w:rPr>
          <w:rFonts w:ascii="Times New Roman" w:hAnsi="Times New Roman" w:cs="Times New Roman"/>
          <w:b/>
          <w:i w:val="0"/>
          <w:color w:val="000000" w:themeColor="text1"/>
        </w:rPr>
        <w:fldChar w:fldCharType="end"/>
      </w:r>
      <w:r w:rsidRPr="00FC210B">
        <w:rPr>
          <w:rFonts w:ascii="Times New Roman" w:hAnsi="Times New Roman" w:cs="Times New Roman"/>
          <w:b/>
          <w:i w:val="0"/>
          <w:color w:val="000000" w:themeColor="text1"/>
          <w:lang w:val="en-US"/>
        </w:rPr>
        <w:t xml:space="preserve">. </w:t>
      </w:r>
      <w:r w:rsidRPr="00FC210B">
        <w:rPr>
          <w:rFonts w:ascii="Times New Roman" w:hAnsi="Times New Roman" w:cs="Times New Roman"/>
          <w:i w:val="0"/>
          <w:color w:val="000000" w:themeColor="text1"/>
          <w:lang w:val="en-US"/>
        </w:rPr>
        <w:t>The average impact energy of aluminized AISI P20 steel with/without diffusion treatment</w:t>
      </w:r>
    </w:p>
    <w:p w14:paraId="21EE5EF4" w14:textId="77777777" w:rsidR="00F80333" w:rsidRDefault="00F80333" w:rsidP="00F80333">
      <w:pPr>
        <w:spacing w:after="0" w:line="240" w:lineRule="auto"/>
        <w:ind w:firstLine="284"/>
        <w:jc w:val="both"/>
        <w:rPr>
          <w:rFonts w:ascii="Times New Roman" w:hAnsi="Times New Roman" w:cs="Times New Roman"/>
          <w:sz w:val="20"/>
          <w:szCs w:val="20"/>
          <w:lang w:val="en-US"/>
        </w:rPr>
      </w:pPr>
    </w:p>
    <w:p w14:paraId="1B35F3DC" w14:textId="77777777" w:rsidR="00F80333" w:rsidRDefault="00F80333" w:rsidP="00F80333">
      <w:pPr>
        <w:autoSpaceDE w:val="0"/>
        <w:autoSpaceDN w:val="0"/>
        <w:adjustRightInd w:val="0"/>
        <w:spacing w:before="240" w:after="240" w:line="240" w:lineRule="auto"/>
        <w:jc w:val="center"/>
        <w:rPr>
          <w:rFonts w:ascii="Times New Roman" w:hAnsi="Times New Roman" w:cs="Times New Roman"/>
          <w:color w:val="000000" w:themeColor="text1"/>
          <w:sz w:val="24"/>
          <w:szCs w:val="24"/>
          <w:lang w:val="en-US"/>
        </w:rPr>
      </w:pPr>
      <w:r w:rsidRPr="00537177">
        <w:rPr>
          <w:rFonts w:ascii="Times New Roman" w:hAnsi="Times New Roman" w:cs="Times New Roman"/>
          <w:b/>
          <w:sz w:val="24"/>
          <w:szCs w:val="24"/>
          <w:lang w:val="en-US"/>
        </w:rPr>
        <w:t>Tensile T</w:t>
      </w:r>
      <w:r w:rsidRPr="00DC712B">
        <w:rPr>
          <w:rFonts w:ascii="Times New Roman" w:hAnsi="Times New Roman" w:cs="Times New Roman"/>
          <w:b/>
          <w:sz w:val="24"/>
          <w:szCs w:val="24"/>
          <w:lang w:val="en-US"/>
        </w:rPr>
        <w:t>est R</w:t>
      </w:r>
      <w:r w:rsidRPr="00537177">
        <w:rPr>
          <w:rFonts w:ascii="Times New Roman" w:hAnsi="Times New Roman" w:cs="Times New Roman"/>
          <w:b/>
          <w:sz w:val="24"/>
          <w:szCs w:val="24"/>
          <w:lang w:val="en-US"/>
        </w:rPr>
        <w:t>esults</w:t>
      </w:r>
    </w:p>
    <w:p w14:paraId="7FD9056D" w14:textId="77777777" w:rsidR="00F80333" w:rsidRDefault="00F80333" w:rsidP="00F80333">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26463C">
        <w:rPr>
          <w:rFonts w:ascii="Times New Roman" w:hAnsi="Times New Roman" w:cs="Times New Roman"/>
          <w:color w:val="000000" w:themeColor="text1"/>
          <w:sz w:val="20"/>
          <w:szCs w:val="20"/>
          <w:lang w:val="en-US"/>
        </w:rPr>
        <w:t>Fig</w:t>
      </w:r>
      <w:r>
        <w:rPr>
          <w:rFonts w:ascii="Times New Roman" w:hAnsi="Times New Roman" w:cs="Times New Roman"/>
          <w:color w:val="000000" w:themeColor="text1"/>
          <w:sz w:val="20"/>
          <w:szCs w:val="20"/>
          <w:lang w:val="en-US"/>
        </w:rPr>
        <w:t>ure</w:t>
      </w:r>
      <w:r w:rsidRPr="0026463C">
        <w:rPr>
          <w:rFonts w:ascii="Times New Roman" w:hAnsi="Times New Roman" w:cs="Times New Roman"/>
          <w:color w:val="000000" w:themeColor="text1"/>
          <w:sz w:val="20"/>
          <w:szCs w:val="20"/>
          <w:lang w:val="en-US"/>
        </w:rPr>
        <w:t xml:space="preserve"> 2 </w:t>
      </w:r>
      <w:r w:rsidRPr="0026463C">
        <w:rPr>
          <w:rFonts w:ascii="Times New Roman" w:hAnsi="Times New Roman" w:cs="Times New Roman"/>
          <w:color w:val="000000"/>
          <w:sz w:val="20"/>
          <w:szCs w:val="20"/>
          <w:lang w:val="en-US"/>
        </w:rPr>
        <w:t xml:space="preserve">shows the bar graph of engineering stress vs. diffusion treatment for the aluminized steel and base steel. The aluminized steel underwent a degradation of mechanical strength, which is undesirable for aluminized steel. The ultimate tensile strength of aluminized samples decrease with increasing diffusion time (Fig. 2), but the ultimate tensile </w:t>
      </w:r>
      <w:r w:rsidRPr="0026463C">
        <w:rPr>
          <w:rFonts w:ascii="Times New Roman" w:hAnsi="Times New Roman" w:cs="Times New Roman"/>
          <w:color w:val="000000"/>
          <w:sz w:val="20"/>
          <w:szCs w:val="20"/>
          <w:lang w:val="en-US"/>
        </w:rPr>
        <w:lastRenderedPageBreak/>
        <w:t>strength of aluminized samples is higher than the base steel. Furthermore, a variation in yield strength is only slightly affected by increasing diffusion time.</w:t>
      </w:r>
    </w:p>
    <w:p w14:paraId="303FAE6B" w14:textId="77777777" w:rsidR="0026463C" w:rsidRDefault="0026463C" w:rsidP="0026463C">
      <w:pPr>
        <w:keepNext/>
        <w:spacing w:before="240" w:after="0" w:line="240" w:lineRule="auto"/>
        <w:jc w:val="center"/>
      </w:pPr>
      <w:r>
        <w:rPr>
          <w:noProof/>
          <w:lang w:val="en-US"/>
        </w:rPr>
        <w:drawing>
          <wp:inline distT="0" distB="0" distL="0" distR="0" wp14:anchorId="74B09AE8" wp14:editId="3633BF2D">
            <wp:extent cx="2880995" cy="2466975"/>
            <wp:effectExtent l="0" t="0" r="0" b="9525"/>
            <wp:docPr id="8" name="Picture 8" descr="C:\Users\Raesha Adreena Azzah\AppData\Local\Microsoft\Windows\INetCache\Content.Word\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esha Adreena Azzah\AppData\Local\Microsoft\Windows\INetCache\Content.Word\Fig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995" cy="2466975"/>
                    </a:xfrm>
                    <a:prstGeom prst="rect">
                      <a:avLst/>
                    </a:prstGeom>
                    <a:noFill/>
                    <a:ln>
                      <a:noFill/>
                    </a:ln>
                  </pic:spPr>
                </pic:pic>
              </a:graphicData>
            </a:graphic>
          </wp:inline>
        </w:drawing>
      </w:r>
    </w:p>
    <w:p w14:paraId="16131245" w14:textId="59A7C256" w:rsidR="0026463C" w:rsidRDefault="0026463C" w:rsidP="0026463C">
      <w:pPr>
        <w:pStyle w:val="Caption"/>
        <w:spacing w:before="120" w:after="0"/>
        <w:jc w:val="center"/>
        <w:rPr>
          <w:rFonts w:ascii="Times New Roman" w:hAnsi="Times New Roman" w:cs="Times New Roman"/>
          <w:i w:val="0"/>
          <w:color w:val="000000" w:themeColor="text1"/>
          <w:lang w:val="en-US"/>
        </w:rPr>
      </w:pPr>
      <w:r w:rsidRPr="00FC210B">
        <w:rPr>
          <w:rFonts w:ascii="Times New Roman" w:hAnsi="Times New Roman" w:cs="Times New Roman"/>
          <w:b/>
          <w:i w:val="0"/>
          <w:color w:val="000000" w:themeColor="text1"/>
        </w:rPr>
        <w:t xml:space="preserve">FIGURE </w:t>
      </w:r>
      <w:r w:rsidRPr="00FC210B">
        <w:rPr>
          <w:rFonts w:ascii="Times New Roman" w:hAnsi="Times New Roman" w:cs="Times New Roman"/>
          <w:b/>
          <w:i w:val="0"/>
          <w:color w:val="000000" w:themeColor="text1"/>
        </w:rPr>
        <w:fldChar w:fldCharType="begin"/>
      </w:r>
      <w:r w:rsidRPr="00FC210B">
        <w:rPr>
          <w:rFonts w:ascii="Times New Roman" w:hAnsi="Times New Roman" w:cs="Times New Roman"/>
          <w:b/>
          <w:i w:val="0"/>
          <w:color w:val="000000" w:themeColor="text1"/>
        </w:rPr>
        <w:instrText xml:space="preserve"> SEQ FIGURE \* ARABIC </w:instrText>
      </w:r>
      <w:r w:rsidRPr="00FC210B">
        <w:rPr>
          <w:rFonts w:ascii="Times New Roman" w:hAnsi="Times New Roman" w:cs="Times New Roman"/>
          <w:b/>
          <w:i w:val="0"/>
          <w:color w:val="000000" w:themeColor="text1"/>
        </w:rPr>
        <w:fldChar w:fldCharType="separate"/>
      </w:r>
      <w:r>
        <w:rPr>
          <w:rFonts w:ascii="Times New Roman" w:hAnsi="Times New Roman" w:cs="Times New Roman"/>
          <w:b/>
          <w:i w:val="0"/>
          <w:noProof/>
          <w:color w:val="000000" w:themeColor="text1"/>
        </w:rPr>
        <w:t>2</w:t>
      </w:r>
      <w:r w:rsidRPr="00FC210B">
        <w:rPr>
          <w:rFonts w:ascii="Times New Roman" w:hAnsi="Times New Roman" w:cs="Times New Roman"/>
          <w:b/>
          <w:i w:val="0"/>
          <w:color w:val="000000" w:themeColor="text1"/>
        </w:rPr>
        <w:fldChar w:fldCharType="end"/>
      </w:r>
      <w:r w:rsidRPr="00FC210B">
        <w:rPr>
          <w:rFonts w:ascii="Times New Roman" w:hAnsi="Times New Roman" w:cs="Times New Roman"/>
          <w:i w:val="0"/>
          <w:lang w:val="en-US"/>
        </w:rPr>
        <w:t xml:space="preserve">. </w:t>
      </w:r>
      <w:r w:rsidRPr="00FC210B">
        <w:rPr>
          <w:rFonts w:ascii="Times New Roman" w:hAnsi="Times New Roman" w:cs="Times New Roman"/>
          <w:i w:val="0"/>
          <w:color w:val="000000" w:themeColor="text1"/>
          <w:lang w:val="en-US"/>
        </w:rPr>
        <w:t xml:space="preserve">The average ultimate stress and yield stress of the aluminized AISI P20 steel after diffusion treatment at 750 </w:t>
      </w:r>
      <w:r w:rsidRPr="00FC210B">
        <w:rPr>
          <w:rFonts w:ascii="Times New Roman" w:hAnsi="Times New Roman" w:cs="Times New Roman"/>
          <w:i w:val="0"/>
          <w:color w:val="000000" w:themeColor="text1"/>
          <w:lang w:val="en-US"/>
        </w:rPr>
        <w:sym w:font="Symbol" w:char="F0B0"/>
      </w:r>
      <w:r w:rsidRPr="00FC210B">
        <w:rPr>
          <w:rFonts w:ascii="Times New Roman" w:hAnsi="Times New Roman" w:cs="Times New Roman"/>
          <w:i w:val="0"/>
          <w:color w:val="000000" w:themeColor="text1"/>
          <w:lang w:val="en-US"/>
        </w:rPr>
        <w:t>C</w:t>
      </w:r>
      <w:r w:rsidR="00325051">
        <w:rPr>
          <w:rFonts w:ascii="Times New Roman" w:hAnsi="Times New Roman" w:cs="Times New Roman"/>
          <w:i w:val="0"/>
          <w:color w:val="000000" w:themeColor="text1"/>
          <w:lang w:val="en-US"/>
        </w:rPr>
        <w:t xml:space="preserve">          </w:t>
      </w:r>
      <w:r w:rsidRPr="00FC210B">
        <w:rPr>
          <w:rFonts w:ascii="Times New Roman" w:hAnsi="Times New Roman" w:cs="Times New Roman"/>
          <w:i w:val="0"/>
          <w:color w:val="000000" w:themeColor="text1"/>
          <w:lang w:val="en-US"/>
        </w:rPr>
        <w:t xml:space="preserve"> for 1</w:t>
      </w:r>
      <w:r w:rsidR="009F4561">
        <w:rPr>
          <w:rFonts w:ascii="Times New Roman" w:hAnsi="Times New Roman" w:cs="Times New Roman"/>
          <w:i w:val="0"/>
          <w:color w:val="000000" w:themeColor="text1"/>
          <w:lang w:val="en-US"/>
        </w:rPr>
        <w:sym w:font="Symbol" w:char="F02D"/>
      </w:r>
      <w:r w:rsidRPr="00FC210B">
        <w:rPr>
          <w:rFonts w:ascii="Times New Roman" w:hAnsi="Times New Roman" w:cs="Times New Roman"/>
          <w:i w:val="0"/>
          <w:color w:val="000000" w:themeColor="text1"/>
          <w:lang w:val="en-US"/>
        </w:rPr>
        <w:t>49 h</w:t>
      </w:r>
    </w:p>
    <w:p w14:paraId="682D212A" w14:textId="77777777" w:rsidR="00AE6A14" w:rsidRDefault="00AE6A14" w:rsidP="00AE6A14">
      <w:pPr>
        <w:autoSpaceDE w:val="0"/>
        <w:autoSpaceDN w:val="0"/>
        <w:adjustRightInd w:val="0"/>
        <w:spacing w:after="0" w:line="240" w:lineRule="auto"/>
        <w:ind w:firstLine="284"/>
        <w:jc w:val="both"/>
        <w:rPr>
          <w:rFonts w:ascii="Times New Roman" w:hAnsi="Times New Roman" w:cs="Times New Roman"/>
          <w:sz w:val="20"/>
          <w:szCs w:val="20"/>
          <w:lang w:val="en-US"/>
        </w:rPr>
      </w:pPr>
    </w:p>
    <w:p w14:paraId="43DBC19E" w14:textId="265E4072" w:rsidR="00AE6A14" w:rsidRDefault="00AE6A14" w:rsidP="00AE6A14">
      <w:pPr>
        <w:autoSpaceDE w:val="0"/>
        <w:autoSpaceDN w:val="0"/>
        <w:adjustRightInd w:val="0"/>
        <w:spacing w:after="0" w:line="240" w:lineRule="auto"/>
        <w:ind w:firstLine="284"/>
        <w:jc w:val="both"/>
        <w:rPr>
          <w:rFonts w:ascii="Times New Roman" w:hAnsi="Times New Roman" w:cs="Times New Roman"/>
          <w:sz w:val="20"/>
          <w:szCs w:val="20"/>
          <w:lang w:val="en-US"/>
        </w:rPr>
      </w:pPr>
      <w:r w:rsidRPr="0026463C">
        <w:rPr>
          <w:rFonts w:ascii="Times New Roman" w:hAnsi="Times New Roman" w:cs="Times New Roman"/>
          <w:sz w:val="20"/>
          <w:szCs w:val="20"/>
          <w:lang w:val="en-US"/>
        </w:rPr>
        <w:t>Fig</w:t>
      </w:r>
      <w:r>
        <w:rPr>
          <w:rFonts w:ascii="Times New Roman" w:hAnsi="Times New Roman" w:cs="Times New Roman"/>
          <w:sz w:val="20"/>
          <w:szCs w:val="20"/>
          <w:lang w:val="en-US"/>
        </w:rPr>
        <w:t>ure</w:t>
      </w:r>
      <w:r w:rsidRPr="0026463C">
        <w:rPr>
          <w:rFonts w:ascii="Times New Roman" w:hAnsi="Times New Roman" w:cs="Times New Roman"/>
          <w:sz w:val="20"/>
          <w:szCs w:val="20"/>
          <w:lang w:val="en-US"/>
        </w:rPr>
        <w:t xml:space="preserve"> 3 shows the influence of diffusion time on the elongation of aluminized steels. The base steel shows the highest elongation value and aluminized steel shows the higher elongation to fracture for the aluminized steel without diffusion treatment (Fig. 3). Fig</w:t>
      </w:r>
      <w:r>
        <w:rPr>
          <w:rFonts w:ascii="Times New Roman" w:hAnsi="Times New Roman" w:cs="Times New Roman"/>
          <w:sz w:val="20"/>
          <w:szCs w:val="20"/>
          <w:lang w:val="en-US"/>
        </w:rPr>
        <w:t>ure</w:t>
      </w:r>
      <w:r w:rsidRPr="0026463C">
        <w:rPr>
          <w:rFonts w:ascii="Times New Roman" w:hAnsi="Times New Roman" w:cs="Times New Roman"/>
          <w:sz w:val="20"/>
          <w:szCs w:val="20"/>
          <w:lang w:val="en-US"/>
        </w:rPr>
        <w:t xml:space="preserve"> 3 shows elongation to fracture for the aluminized steel with and without diffusion treatment and base steel. There is a decrease with increasing diffusion time. In addition, the elongation to fracture for aluminized steel shows a linear trend as the diffusion time increased at 750 °C.</w:t>
      </w:r>
    </w:p>
    <w:p w14:paraId="08DB1661" w14:textId="77777777" w:rsidR="00AE6A14" w:rsidRDefault="00AE6A14" w:rsidP="00AE6A14">
      <w:pPr>
        <w:autoSpaceDE w:val="0"/>
        <w:autoSpaceDN w:val="0"/>
        <w:adjustRightInd w:val="0"/>
        <w:spacing w:after="0" w:line="240" w:lineRule="auto"/>
        <w:ind w:firstLine="284"/>
        <w:jc w:val="both"/>
        <w:rPr>
          <w:rFonts w:ascii="Times New Roman" w:hAnsi="Times New Roman" w:cs="Times New Roman"/>
          <w:sz w:val="20"/>
          <w:szCs w:val="20"/>
          <w:lang w:val="en-US"/>
        </w:rPr>
      </w:pPr>
    </w:p>
    <w:p w14:paraId="31A5C014" w14:textId="77777777" w:rsidR="009D6F7A" w:rsidRDefault="009D6F7A" w:rsidP="009D6F7A">
      <w:pPr>
        <w:keepNext/>
        <w:spacing w:after="0" w:line="240" w:lineRule="auto"/>
        <w:ind w:firstLine="284"/>
        <w:jc w:val="center"/>
      </w:pPr>
      <w:r>
        <w:rPr>
          <w:noProof/>
          <w:lang w:val="en-US"/>
        </w:rPr>
        <w:drawing>
          <wp:inline distT="0" distB="0" distL="0" distR="0" wp14:anchorId="62D2BF27" wp14:editId="49FC28CA">
            <wp:extent cx="2880995" cy="2527300"/>
            <wp:effectExtent l="0" t="0" r="0" b="6350"/>
            <wp:docPr id="9" name="Picture 9" descr="C:\Users\Raesha Adreena Azzah\AppData\Local\Microsoft\Windows\INetCache\Content.Wor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aesha Adreena Azzah\AppData\Local\Microsoft\Windows\INetCache\Content.Word\Figur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995" cy="2527300"/>
                    </a:xfrm>
                    <a:prstGeom prst="rect">
                      <a:avLst/>
                    </a:prstGeom>
                    <a:noFill/>
                    <a:ln>
                      <a:noFill/>
                    </a:ln>
                  </pic:spPr>
                </pic:pic>
              </a:graphicData>
            </a:graphic>
          </wp:inline>
        </w:drawing>
      </w:r>
    </w:p>
    <w:p w14:paraId="3EC691C3" w14:textId="6FBA116F" w:rsidR="009D6F7A" w:rsidRPr="00DC712B" w:rsidRDefault="009D6F7A" w:rsidP="009D6F7A">
      <w:pPr>
        <w:pStyle w:val="Caption"/>
        <w:spacing w:before="120" w:after="0"/>
        <w:jc w:val="center"/>
        <w:rPr>
          <w:rFonts w:ascii="Times New Roman" w:hAnsi="Times New Roman" w:cs="Times New Roman"/>
          <w:sz w:val="24"/>
          <w:szCs w:val="24"/>
          <w:lang w:val="en-US"/>
        </w:rPr>
      </w:pPr>
      <w:r w:rsidRPr="0026463C">
        <w:rPr>
          <w:rFonts w:ascii="Times New Roman" w:hAnsi="Times New Roman" w:cs="Times New Roman"/>
          <w:b/>
          <w:i w:val="0"/>
          <w:color w:val="000000" w:themeColor="text1"/>
        </w:rPr>
        <w:t xml:space="preserve">FIGURE </w:t>
      </w:r>
      <w:r w:rsidRPr="0026463C">
        <w:rPr>
          <w:rFonts w:ascii="Times New Roman" w:hAnsi="Times New Roman" w:cs="Times New Roman"/>
          <w:b/>
          <w:i w:val="0"/>
          <w:color w:val="000000" w:themeColor="text1"/>
        </w:rPr>
        <w:fldChar w:fldCharType="begin"/>
      </w:r>
      <w:r w:rsidRPr="0026463C">
        <w:rPr>
          <w:rFonts w:ascii="Times New Roman" w:hAnsi="Times New Roman" w:cs="Times New Roman"/>
          <w:b/>
          <w:i w:val="0"/>
          <w:color w:val="000000" w:themeColor="text1"/>
        </w:rPr>
        <w:instrText xml:space="preserve"> SEQ FIGURE \* ARABIC </w:instrText>
      </w:r>
      <w:r w:rsidRPr="0026463C">
        <w:rPr>
          <w:rFonts w:ascii="Times New Roman" w:hAnsi="Times New Roman" w:cs="Times New Roman"/>
          <w:b/>
          <w:i w:val="0"/>
          <w:color w:val="000000" w:themeColor="text1"/>
        </w:rPr>
        <w:fldChar w:fldCharType="separate"/>
      </w:r>
      <w:r>
        <w:rPr>
          <w:rFonts w:ascii="Times New Roman" w:hAnsi="Times New Roman" w:cs="Times New Roman"/>
          <w:b/>
          <w:i w:val="0"/>
          <w:noProof/>
          <w:color w:val="000000" w:themeColor="text1"/>
        </w:rPr>
        <w:t>3</w:t>
      </w:r>
      <w:r w:rsidRPr="0026463C">
        <w:rPr>
          <w:rFonts w:ascii="Times New Roman" w:hAnsi="Times New Roman" w:cs="Times New Roman"/>
          <w:b/>
          <w:i w:val="0"/>
          <w:color w:val="000000" w:themeColor="text1"/>
        </w:rPr>
        <w:fldChar w:fldCharType="end"/>
      </w:r>
      <w:r w:rsidRPr="0026463C">
        <w:rPr>
          <w:rFonts w:ascii="Times New Roman" w:hAnsi="Times New Roman" w:cs="Times New Roman"/>
          <w:b/>
          <w:i w:val="0"/>
          <w:color w:val="000000" w:themeColor="text1"/>
          <w:lang w:val="en-US"/>
        </w:rPr>
        <w:t>.</w:t>
      </w:r>
      <w:r>
        <w:rPr>
          <w:rFonts w:ascii="Times New Roman" w:hAnsi="Times New Roman" w:cs="Times New Roman"/>
          <w:b/>
          <w:i w:val="0"/>
          <w:color w:val="000000" w:themeColor="text1"/>
          <w:lang w:val="en-US"/>
        </w:rPr>
        <w:t xml:space="preserve"> </w:t>
      </w:r>
      <w:r w:rsidRPr="0026463C">
        <w:rPr>
          <w:rFonts w:ascii="Times New Roman" w:hAnsi="Times New Roman" w:cs="Times New Roman"/>
          <w:i w:val="0"/>
          <w:color w:val="000000" w:themeColor="text1"/>
          <w:lang w:val="en-US"/>
        </w:rPr>
        <w:t>The average of elongation values of the aluminide coating on AISI P20 steel after diffusion treatment at 750 °C</w:t>
      </w:r>
    </w:p>
    <w:p w14:paraId="13430A28" w14:textId="0DE9550F" w:rsidR="0026463C" w:rsidRDefault="0070370C" w:rsidP="0026463C">
      <w:pPr>
        <w:spacing w:before="240" w:after="240" w:line="240" w:lineRule="auto"/>
        <w:jc w:val="center"/>
        <w:rPr>
          <w:rFonts w:ascii="Times New Roman" w:hAnsi="Times New Roman" w:cs="Times New Roman"/>
          <w:i/>
          <w:iCs/>
          <w:sz w:val="24"/>
          <w:szCs w:val="24"/>
          <w:lang w:val="en-US"/>
        </w:rPr>
      </w:pPr>
      <w:r w:rsidRPr="00D47559">
        <w:rPr>
          <w:rFonts w:ascii="Times New Roman" w:hAnsi="Times New Roman" w:cs="Times New Roman"/>
          <w:b/>
          <w:iCs/>
          <w:sz w:val="24"/>
          <w:szCs w:val="24"/>
          <w:lang w:val="en-US"/>
        </w:rPr>
        <w:t xml:space="preserve">Characterization of </w:t>
      </w:r>
      <w:r w:rsidR="00CE7796" w:rsidRPr="00D47559">
        <w:rPr>
          <w:rFonts w:ascii="Times New Roman" w:hAnsi="Times New Roman" w:cs="Times New Roman"/>
          <w:b/>
          <w:iCs/>
          <w:sz w:val="24"/>
          <w:szCs w:val="24"/>
          <w:lang w:val="en-US"/>
        </w:rPr>
        <w:t>P</w:t>
      </w:r>
      <w:r w:rsidRPr="00D47559">
        <w:rPr>
          <w:rFonts w:ascii="Times New Roman" w:hAnsi="Times New Roman" w:cs="Times New Roman"/>
          <w:b/>
          <w:iCs/>
          <w:sz w:val="24"/>
          <w:szCs w:val="24"/>
          <w:lang w:val="en-US"/>
        </w:rPr>
        <w:t xml:space="preserve">hase </w:t>
      </w:r>
      <w:r w:rsidR="00CE7796" w:rsidRPr="00D47559">
        <w:rPr>
          <w:rFonts w:ascii="Times New Roman" w:hAnsi="Times New Roman" w:cs="Times New Roman"/>
          <w:b/>
          <w:iCs/>
          <w:sz w:val="24"/>
          <w:szCs w:val="24"/>
          <w:lang w:val="en-US"/>
        </w:rPr>
        <w:t>C</w:t>
      </w:r>
      <w:r w:rsidRPr="00D47559">
        <w:rPr>
          <w:rFonts w:ascii="Times New Roman" w:hAnsi="Times New Roman" w:cs="Times New Roman"/>
          <w:b/>
          <w:iCs/>
          <w:sz w:val="24"/>
          <w:szCs w:val="24"/>
          <w:lang w:val="en-US"/>
        </w:rPr>
        <w:t>onstituents</w:t>
      </w:r>
    </w:p>
    <w:p w14:paraId="039D8AAC" w14:textId="236E967C" w:rsidR="00F42CAA" w:rsidRPr="0026463C" w:rsidRDefault="0070370C" w:rsidP="00A56935">
      <w:pPr>
        <w:spacing w:before="240" w:after="0" w:line="240" w:lineRule="auto"/>
        <w:ind w:firstLine="284"/>
        <w:jc w:val="both"/>
        <w:rPr>
          <w:sz w:val="20"/>
          <w:szCs w:val="20"/>
          <w:lang w:val="en-US"/>
        </w:rPr>
      </w:pPr>
      <w:r w:rsidRPr="0026463C">
        <w:rPr>
          <w:rFonts w:ascii="Times New Roman" w:hAnsi="Times New Roman" w:cs="Times New Roman"/>
          <w:i/>
          <w:iCs/>
          <w:sz w:val="20"/>
          <w:szCs w:val="20"/>
          <w:lang w:val="en-US"/>
        </w:rPr>
        <w:t xml:space="preserve"> </w:t>
      </w:r>
      <w:r w:rsidRPr="0026463C">
        <w:rPr>
          <w:rFonts w:ascii="Times New Roman" w:hAnsi="Times New Roman" w:cs="Times New Roman"/>
          <w:iCs/>
          <w:sz w:val="20"/>
          <w:szCs w:val="20"/>
          <w:lang w:val="en-US"/>
        </w:rPr>
        <w:t xml:space="preserve">The SEM </w:t>
      </w:r>
      <w:r w:rsidR="00F42CAA" w:rsidRPr="0026463C">
        <w:rPr>
          <w:rFonts w:ascii="Times New Roman" w:hAnsi="Times New Roman" w:cs="Times New Roman"/>
          <w:iCs/>
          <w:sz w:val="20"/>
          <w:szCs w:val="20"/>
          <w:lang w:val="en-US"/>
        </w:rPr>
        <w:t xml:space="preserve">imaging </w:t>
      </w:r>
      <w:r w:rsidRPr="0026463C">
        <w:rPr>
          <w:rFonts w:ascii="Times New Roman" w:hAnsi="Times New Roman" w:cs="Times New Roman"/>
          <w:iCs/>
          <w:sz w:val="20"/>
          <w:szCs w:val="20"/>
          <w:lang w:val="en-US"/>
        </w:rPr>
        <w:t xml:space="preserve">of </w:t>
      </w:r>
      <w:r w:rsidR="00B4768D" w:rsidRPr="0026463C">
        <w:rPr>
          <w:rFonts w:ascii="Times New Roman" w:hAnsi="Times New Roman" w:cs="Times New Roman"/>
          <w:iCs/>
          <w:sz w:val="20"/>
          <w:szCs w:val="20"/>
          <w:lang w:val="en-US"/>
        </w:rPr>
        <w:t xml:space="preserve">the </w:t>
      </w:r>
      <w:r w:rsidRPr="0026463C">
        <w:rPr>
          <w:rFonts w:ascii="Times New Roman" w:hAnsi="Times New Roman" w:cs="Times New Roman"/>
          <w:iCs/>
          <w:sz w:val="20"/>
          <w:szCs w:val="20"/>
          <w:lang w:val="en-US"/>
        </w:rPr>
        <w:t xml:space="preserve">aluminide coating </w:t>
      </w:r>
      <w:r w:rsidR="00F42CAA" w:rsidRPr="0026463C">
        <w:rPr>
          <w:rFonts w:ascii="Times New Roman" w:hAnsi="Times New Roman" w:cs="Times New Roman"/>
          <w:iCs/>
          <w:sz w:val="20"/>
          <w:szCs w:val="20"/>
          <w:lang w:val="en-US"/>
        </w:rPr>
        <w:t>cross</w:t>
      </w:r>
      <w:r w:rsidR="00A56935">
        <w:rPr>
          <w:rFonts w:ascii="Times New Roman" w:hAnsi="Times New Roman" w:cs="Times New Roman"/>
          <w:iCs/>
          <w:sz w:val="20"/>
          <w:szCs w:val="20"/>
          <w:lang w:val="en-US"/>
        </w:rPr>
        <w:sym w:font="Symbol" w:char="F02D"/>
      </w:r>
      <w:r w:rsidR="00F42CAA" w:rsidRPr="0026463C">
        <w:rPr>
          <w:rFonts w:ascii="Times New Roman" w:hAnsi="Times New Roman" w:cs="Times New Roman"/>
          <w:iCs/>
          <w:sz w:val="20"/>
          <w:szCs w:val="20"/>
          <w:lang w:val="en-US"/>
        </w:rPr>
        <w:t xml:space="preserve">section </w:t>
      </w:r>
      <w:r w:rsidRPr="0026463C">
        <w:rPr>
          <w:rFonts w:ascii="Times New Roman" w:hAnsi="Times New Roman" w:cs="Times New Roman"/>
          <w:iCs/>
          <w:sz w:val="20"/>
          <w:szCs w:val="20"/>
          <w:lang w:val="en-US"/>
        </w:rPr>
        <w:t xml:space="preserve">and </w:t>
      </w:r>
      <w:r w:rsidR="00F42CAA" w:rsidRPr="0026463C">
        <w:rPr>
          <w:rFonts w:ascii="Times New Roman" w:hAnsi="Times New Roman" w:cs="Times New Roman"/>
          <w:iCs/>
          <w:sz w:val="20"/>
          <w:szCs w:val="20"/>
          <w:lang w:val="en-US"/>
        </w:rPr>
        <w:t xml:space="preserve">the </w:t>
      </w:r>
      <w:r w:rsidRPr="0026463C">
        <w:rPr>
          <w:rFonts w:ascii="Times New Roman" w:hAnsi="Times New Roman" w:cs="Times New Roman"/>
          <w:iCs/>
          <w:sz w:val="20"/>
          <w:szCs w:val="20"/>
          <w:lang w:val="en-US"/>
        </w:rPr>
        <w:t xml:space="preserve">corresponding EDS analysis on AISI P20 steel is shown in Fig. 4. </w:t>
      </w:r>
      <w:r w:rsidR="00EB4F5F" w:rsidRPr="0026463C">
        <w:rPr>
          <w:rFonts w:ascii="Times New Roman" w:hAnsi="Times New Roman" w:cs="Times New Roman"/>
          <w:iCs/>
          <w:sz w:val="20"/>
          <w:szCs w:val="20"/>
          <w:lang w:val="en-US"/>
        </w:rPr>
        <w:t xml:space="preserve">The EDS results corresponding to Fig. </w:t>
      </w:r>
      <w:r w:rsidR="00824573" w:rsidRPr="0026463C">
        <w:rPr>
          <w:rFonts w:ascii="Times New Roman" w:hAnsi="Times New Roman" w:cs="Times New Roman"/>
          <w:iCs/>
          <w:sz w:val="20"/>
          <w:szCs w:val="20"/>
          <w:lang w:val="en-US"/>
        </w:rPr>
        <w:t>4</w:t>
      </w:r>
      <w:r w:rsidR="00EB4F5F" w:rsidRPr="0026463C">
        <w:rPr>
          <w:rFonts w:ascii="Times New Roman" w:hAnsi="Times New Roman" w:cs="Times New Roman"/>
          <w:iCs/>
          <w:sz w:val="20"/>
          <w:szCs w:val="20"/>
          <w:lang w:val="en-US"/>
        </w:rPr>
        <w:t xml:space="preserve"> </w:t>
      </w:r>
      <w:r w:rsidR="00F42CAA" w:rsidRPr="0026463C">
        <w:rPr>
          <w:rFonts w:ascii="Times New Roman" w:hAnsi="Times New Roman" w:cs="Times New Roman"/>
          <w:iCs/>
          <w:sz w:val="20"/>
          <w:szCs w:val="20"/>
          <w:lang w:val="en-US"/>
        </w:rPr>
        <w:t xml:space="preserve">are </w:t>
      </w:r>
      <w:r w:rsidR="00EB4F5F" w:rsidRPr="0026463C">
        <w:rPr>
          <w:rFonts w:ascii="Times New Roman" w:hAnsi="Times New Roman" w:cs="Times New Roman"/>
          <w:iCs/>
          <w:sz w:val="20"/>
          <w:szCs w:val="20"/>
          <w:lang w:val="en-US"/>
        </w:rPr>
        <w:t>sum</w:t>
      </w:r>
      <w:r w:rsidR="00304FC3" w:rsidRPr="0026463C">
        <w:rPr>
          <w:rFonts w:ascii="Times New Roman" w:hAnsi="Times New Roman" w:cs="Times New Roman"/>
          <w:iCs/>
          <w:sz w:val="20"/>
          <w:szCs w:val="20"/>
          <w:lang w:val="en-US"/>
        </w:rPr>
        <w:t>m</w:t>
      </w:r>
      <w:r w:rsidR="00EB4F5F" w:rsidRPr="0026463C">
        <w:rPr>
          <w:rFonts w:ascii="Times New Roman" w:hAnsi="Times New Roman" w:cs="Times New Roman"/>
          <w:iCs/>
          <w:sz w:val="20"/>
          <w:szCs w:val="20"/>
          <w:lang w:val="en-US"/>
        </w:rPr>
        <w:t xml:space="preserve">arized in </w:t>
      </w:r>
      <w:r w:rsidR="005C204D" w:rsidRPr="0026463C">
        <w:rPr>
          <w:rFonts w:ascii="Times New Roman" w:hAnsi="Times New Roman" w:cs="Times New Roman"/>
          <w:iCs/>
          <w:sz w:val="20"/>
          <w:szCs w:val="20"/>
          <w:lang w:val="en-US"/>
        </w:rPr>
        <w:t>Table</w:t>
      </w:r>
      <w:r w:rsidR="00EB4F5F" w:rsidRPr="0026463C">
        <w:rPr>
          <w:rFonts w:ascii="Times New Roman" w:hAnsi="Times New Roman" w:cs="Times New Roman"/>
          <w:iCs/>
          <w:sz w:val="20"/>
          <w:szCs w:val="20"/>
          <w:lang w:val="en-US"/>
        </w:rPr>
        <w:t xml:space="preserve"> 1. </w:t>
      </w:r>
      <w:r w:rsidRPr="0026463C">
        <w:rPr>
          <w:rFonts w:ascii="Times New Roman" w:hAnsi="Times New Roman" w:cs="Times New Roman"/>
          <w:iCs/>
          <w:sz w:val="20"/>
          <w:szCs w:val="20"/>
          <w:lang w:val="en-US"/>
        </w:rPr>
        <w:t>Fig</w:t>
      </w:r>
      <w:r w:rsidR="00A56935">
        <w:rPr>
          <w:rFonts w:ascii="Times New Roman" w:hAnsi="Times New Roman" w:cs="Times New Roman"/>
          <w:iCs/>
          <w:sz w:val="20"/>
          <w:szCs w:val="20"/>
          <w:lang w:val="en-US"/>
        </w:rPr>
        <w:t>ure</w:t>
      </w:r>
      <w:r w:rsidRPr="0026463C">
        <w:rPr>
          <w:rFonts w:ascii="Times New Roman" w:hAnsi="Times New Roman" w:cs="Times New Roman"/>
          <w:iCs/>
          <w:sz w:val="20"/>
          <w:szCs w:val="20"/>
          <w:lang w:val="en-US"/>
        </w:rPr>
        <w:t xml:space="preserve"> 4a shows the microstructural features of the specimen </w:t>
      </w:r>
      <w:r w:rsidR="005C204D" w:rsidRPr="0026463C">
        <w:rPr>
          <w:rFonts w:ascii="Times New Roman" w:hAnsi="Times New Roman" w:cs="Times New Roman"/>
          <w:iCs/>
          <w:sz w:val="20"/>
          <w:szCs w:val="20"/>
          <w:lang w:val="en-US"/>
        </w:rPr>
        <w:t xml:space="preserve">of </w:t>
      </w:r>
      <w:r w:rsidRPr="0026463C">
        <w:rPr>
          <w:rFonts w:ascii="Times New Roman" w:hAnsi="Times New Roman" w:cs="Times New Roman"/>
          <w:iCs/>
          <w:sz w:val="20"/>
          <w:szCs w:val="20"/>
          <w:lang w:val="en-US"/>
        </w:rPr>
        <w:t xml:space="preserve">aluminized </w:t>
      </w:r>
      <w:r w:rsidR="00E857B9" w:rsidRPr="0026463C">
        <w:rPr>
          <w:rFonts w:ascii="Times New Roman" w:hAnsi="Times New Roman" w:cs="Times New Roman"/>
          <w:iCs/>
          <w:sz w:val="20"/>
          <w:szCs w:val="20"/>
          <w:lang w:val="en-US"/>
        </w:rPr>
        <w:t xml:space="preserve">steel (as coated) </w:t>
      </w:r>
      <w:r w:rsidRPr="0026463C">
        <w:rPr>
          <w:rFonts w:ascii="Times New Roman" w:hAnsi="Times New Roman" w:cs="Times New Roman"/>
          <w:iCs/>
          <w:sz w:val="20"/>
          <w:szCs w:val="20"/>
          <w:lang w:val="en-US"/>
        </w:rPr>
        <w:t xml:space="preserve">at 700 °C for 2 min. </w:t>
      </w:r>
      <w:r w:rsidR="00847C96" w:rsidRPr="0026463C">
        <w:rPr>
          <w:rFonts w:ascii="Times New Roman" w:hAnsi="Times New Roman" w:cs="Times New Roman"/>
          <w:iCs/>
          <w:sz w:val="20"/>
          <w:szCs w:val="20"/>
          <w:lang w:val="en-US"/>
        </w:rPr>
        <w:t xml:space="preserve">The coating layer consists </w:t>
      </w:r>
      <w:r w:rsidR="00847C96" w:rsidRPr="0026463C">
        <w:rPr>
          <w:rFonts w:ascii="Times New Roman" w:hAnsi="Times New Roman" w:cs="Times New Roman"/>
          <w:iCs/>
          <w:sz w:val="20"/>
          <w:szCs w:val="20"/>
          <w:lang w:val="en-US"/>
        </w:rPr>
        <w:lastRenderedPageBreak/>
        <w:t>of</w:t>
      </w:r>
      <w:r w:rsidR="00847C96" w:rsidRPr="0026463C" w:rsidDel="009F1420">
        <w:rPr>
          <w:rFonts w:ascii="Times New Roman" w:hAnsi="Times New Roman" w:cs="Times New Roman"/>
          <w:iCs/>
          <w:sz w:val="20"/>
          <w:szCs w:val="20"/>
          <w:lang w:val="en-US"/>
        </w:rPr>
        <w:t xml:space="preserve"> </w:t>
      </w:r>
      <w:r w:rsidR="00847C96" w:rsidRPr="0026463C">
        <w:rPr>
          <w:rFonts w:ascii="Times New Roman" w:hAnsi="Times New Roman" w:cs="Times New Roman"/>
          <w:iCs/>
          <w:sz w:val="20"/>
          <w:szCs w:val="20"/>
          <w:lang w:val="en-US"/>
        </w:rPr>
        <w:t xml:space="preserve">two regions: </w:t>
      </w:r>
      <w:r w:rsidR="00F42CAA" w:rsidRPr="0026463C">
        <w:rPr>
          <w:rFonts w:ascii="Times New Roman" w:hAnsi="Times New Roman" w:cs="Times New Roman"/>
          <w:iCs/>
          <w:sz w:val="20"/>
          <w:szCs w:val="20"/>
          <w:lang w:val="en-US"/>
        </w:rPr>
        <w:t xml:space="preserve">the </w:t>
      </w:r>
      <w:r w:rsidR="00847C96" w:rsidRPr="0026463C">
        <w:rPr>
          <w:rFonts w:ascii="Times New Roman" w:hAnsi="Times New Roman" w:cs="Times New Roman"/>
          <w:iCs/>
          <w:sz w:val="20"/>
          <w:szCs w:val="20"/>
          <w:lang w:val="en-US"/>
        </w:rPr>
        <w:t>Al</w:t>
      </w:r>
      <w:r w:rsidR="000F09C3" w:rsidRPr="0026463C">
        <w:rPr>
          <w:rFonts w:ascii="Times New Roman" w:hAnsi="Times New Roman" w:cs="Times New Roman"/>
          <w:iCs/>
          <w:sz w:val="20"/>
          <w:szCs w:val="20"/>
          <w:lang w:val="en-US"/>
        </w:rPr>
        <w:sym w:font="Symbol" w:char="F02D"/>
      </w:r>
      <w:r w:rsidR="00847C96" w:rsidRPr="0026463C">
        <w:rPr>
          <w:rFonts w:ascii="Times New Roman" w:hAnsi="Times New Roman" w:cs="Times New Roman"/>
          <w:iCs/>
          <w:sz w:val="20"/>
          <w:szCs w:val="20"/>
          <w:lang w:val="en-US"/>
        </w:rPr>
        <w:t xml:space="preserve">Si layer and </w:t>
      </w:r>
      <w:r w:rsidR="00F42CAA" w:rsidRPr="0026463C">
        <w:rPr>
          <w:rFonts w:ascii="Times New Roman" w:hAnsi="Times New Roman" w:cs="Times New Roman"/>
          <w:iCs/>
          <w:sz w:val="20"/>
          <w:szCs w:val="20"/>
          <w:lang w:val="en-US"/>
        </w:rPr>
        <w:t xml:space="preserve">the </w:t>
      </w:r>
      <w:r w:rsidR="00847C96" w:rsidRPr="0026463C">
        <w:rPr>
          <w:rFonts w:ascii="Times New Roman" w:hAnsi="Times New Roman" w:cs="Times New Roman"/>
          <w:iCs/>
          <w:sz w:val="20"/>
          <w:szCs w:val="20"/>
          <w:lang w:val="en-US"/>
        </w:rPr>
        <w:t>intermetallic layer</w:t>
      </w:r>
      <w:r w:rsidR="00F42CAA" w:rsidRPr="0026463C">
        <w:rPr>
          <w:rFonts w:ascii="Times New Roman" w:hAnsi="Times New Roman" w:cs="Times New Roman"/>
          <w:iCs/>
          <w:sz w:val="20"/>
          <w:szCs w:val="20"/>
          <w:lang w:val="en-US"/>
        </w:rPr>
        <w:t xml:space="preserve">. The </w:t>
      </w:r>
      <w:r w:rsidR="00847C96" w:rsidRPr="0026463C">
        <w:rPr>
          <w:rFonts w:ascii="Times New Roman" w:hAnsi="Times New Roman" w:cs="Times New Roman"/>
          <w:iCs/>
          <w:sz w:val="20"/>
          <w:szCs w:val="20"/>
          <w:lang w:val="en-US"/>
        </w:rPr>
        <w:t xml:space="preserve">chemical compositions of </w:t>
      </w:r>
      <w:r w:rsidR="00F42CAA" w:rsidRPr="0026463C">
        <w:rPr>
          <w:rFonts w:ascii="Times New Roman" w:hAnsi="Times New Roman" w:cs="Times New Roman"/>
          <w:iCs/>
          <w:sz w:val="20"/>
          <w:szCs w:val="20"/>
          <w:lang w:val="en-US"/>
        </w:rPr>
        <w:t xml:space="preserve">the </w:t>
      </w:r>
      <w:r w:rsidR="004A748D" w:rsidRPr="0026463C">
        <w:rPr>
          <w:rFonts w:ascii="Times New Roman" w:hAnsi="Times New Roman" w:cs="Times New Roman"/>
          <w:iCs/>
          <w:sz w:val="20"/>
          <w:szCs w:val="20"/>
          <w:lang w:val="en-US"/>
        </w:rPr>
        <w:t>IMC</w:t>
      </w:r>
      <w:r w:rsidR="00AE6B03" w:rsidRPr="0026463C">
        <w:rPr>
          <w:rFonts w:ascii="Times New Roman" w:hAnsi="Times New Roman" w:cs="Times New Roman"/>
          <w:iCs/>
          <w:sz w:val="20"/>
          <w:szCs w:val="20"/>
          <w:lang w:val="en-US"/>
        </w:rPr>
        <w:t xml:space="preserve"> in </w:t>
      </w:r>
      <w:r w:rsidR="00847C96" w:rsidRPr="0026463C">
        <w:rPr>
          <w:rFonts w:ascii="Times New Roman" w:hAnsi="Times New Roman" w:cs="Times New Roman"/>
          <w:iCs/>
          <w:sz w:val="20"/>
          <w:szCs w:val="20"/>
          <w:lang w:val="en-US"/>
        </w:rPr>
        <w:t xml:space="preserve">regions II are consistent with </w:t>
      </w:r>
      <w:r w:rsidR="005C204D" w:rsidRPr="0026463C">
        <w:rPr>
          <w:rFonts w:ascii="Times New Roman" w:hAnsi="Times New Roman" w:cs="Times New Roman"/>
          <w:iCs/>
          <w:sz w:val="20"/>
          <w:szCs w:val="20"/>
          <w:lang w:val="en-US"/>
        </w:rPr>
        <w:t>τ</w:t>
      </w:r>
      <w:r w:rsidR="005C204D" w:rsidRPr="0026463C">
        <w:rPr>
          <w:rFonts w:ascii="Times New Roman" w:hAnsi="Times New Roman" w:cs="Times New Roman"/>
          <w:iCs/>
          <w:sz w:val="20"/>
          <w:szCs w:val="20"/>
          <w:vertAlign w:val="subscript"/>
          <w:lang w:val="en-US"/>
        </w:rPr>
        <w:t>5</w:t>
      </w:r>
      <w:r w:rsidR="00B851C8">
        <w:rPr>
          <w:rFonts w:ascii="Times New Roman" w:hAnsi="Times New Roman" w:cs="Times New Roman"/>
          <w:iCs/>
          <w:sz w:val="20"/>
          <w:szCs w:val="20"/>
          <w:lang w:val="en-US"/>
        </w:rPr>
        <w:sym w:font="Symbol" w:char="F02D"/>
      </w:r>
      <w:r w:rsidR="005C204D" w:rsidRPr="0026463C">
        <w:rPr>
          <w:rFonts w:ascii="Times New Roman" w:hAnsi="Times New Roman" w:cs="Times New Roman"/>
          <w:iCs/>
          <w:sz w:val="20"/>
          <w:szCs w:val="20"/>
          <w:lang w:val="en-US"/>
        </w:rPr>
        <w:t>Fe</w:t>
      </w:r>
      <w:r w:rsidR="005C204D" w:rsidRPr="0026463C">
        <w:rPr>
          <w:rFonts w:ascii="Times New Roman" w:hAnsi="Times New Roman" w:cs="Times New Roman"/>
          <w:iCs/>
          <w:sz w:val="20"/>
          <w:szCs w:val="20"/>
          <w:vertAlign w:val="subscript"/>
          <w:lang w:val="en-US"/>
        </w:rPr>
        <w:t>2</w:t>
      </w:r>
      <w:r w:rsidR="005C204D" w:rsidRPr="0026463C">
        <w:rPr>
          <w:rFonts w:ascii="Times New Roman" w:hAnsi="Times New Roman" w:cs="Times New Roman"/>
          <w:iCs/>
          <w:sz w:val="20"/>
          <w:szCs w:val="20"/>
          <w:lang w:val="en-US"/>
        </w:rPr>
        <w:t>Al</w:t>
      </w:r>
      <w:r w:rsidR="005C204D" w:rsidRPr="0026463C">
        <w:rPr>
          <w:rFonts w:ascii="Times New Roman" w:hAnsi="Times New Roman" w:cs="Times New Roman"/>
          <w:iCs/>
          <w:sz w:val="20"/>
          <w:szCs w:val="20"/>
          <w:vertAlign w:val="subscript"/>
          <w:lang w:val="en-US"/>
        </w:rPr>
        <w:t>8</w:t>
      </w:r>
      <w:r w:rsidR="005C204D" w:rsidRPr="0026463C">
        <w:rPr>
          <w:rFonts w:ascii="Times New Roman" w:hAnsi="Times New Roman" w:cs="Times New Roman"/>
          <w:iCs/>
          <w:sz w:val="20"/>
          <w:szCs w:val="20"/>
          <w:lang w:val="en-US"/>
        </w:rPr>
        <w:t xml:space="preserve">Si, </w:t>
      </w:r>
      <w:r w:rsidR="00847C96" w:rsidRPr="0026463C">
        <w:rPr>
          <w:rFonts w:ascii="Times New Roman" w:hAnsi="Times New Roman" w:cs="Times New Roman"/>
          <w:iCs/>
          <w:sz w:val="20"/>
          <w:szCs w:val="20"/>
          <w:lang w:val="en-US"/>
        </w:rPr>
        <w:t>FeAl</w:t>
      </w:r>
      <w:r w:rsidR="00847C96" w:rsidRPr="0026463C">
        <w:rPr>
          <w:rFonts w:ascii="Times New Roman" w:hAnsi="Times New Roman" w:cs="Times New Roman"/>
          <w:iCs/>
          <w:sz w:val="20"/>
          <w:szCs w:val="20"/>
          <w:vertAlign w:val="subscript"/>
          <w:lang w:val="en-US"/>
        </w:rPr>
        <w:t>3</w:t>
      </w:r>
      <w:r w:rsidR="00847C96" w:rsidRPr="0026463C">
        <w:rPr>
          <w:rFonts w:ascii="Times New Roman" w:hAnsi="Times New Roman" w:cs="Times New Roman"/>
          <w:iCs/>
          <w:sz w:val="20"/>
          <w:szCs w:val="20"/>
          <w:lang w:val="en-US"/>
        </w:rPr>
        <w:t>, and Fe</w:t>
      </w:r>
      <w:r w:rsidR="00847C96" w:rsidRPr="0026463C">
        <w:rPr>
          <w:rFonts w:ascii="Times New Roman" w:hAnsi="Times New Roman" w:cs="Times New Roman"/>
          <w:iCs/>
          <w:sz w:val="20"/>
          <w:szCs w:val="20"/>
          <w:vertAlign w:val="subscript"/>
          <w:lang w:val="en-US"/>
        </w:rPr>
        <w:t>2</w:t>
      </w:r>
      <w:r w:rsidR="00847C96" w:rsidRPr="0026463C">
        <w:rPr>
          <w:rFonts w:ascii="Times New Roman" w:hAnsi="Times New Roman" w:cs="Times New Roman"/>
          <w:iCs/>
          <w:sz w:val="20"/>
          <w:szCs w:val="20"/>
          <w:lang w:val="en-US"/>
        </w:rPr>
        <w:t>Al</w:t>
      </w:r>
      <w:r w:rsidR="00847C96" w:rsidRPr="0026463C">
        <w:rPr>
          <w:rFonts w:ascii="Times New Roman" w:hAnsi="Times New Roman" w:cs="Times New Roman"/>
          <w:iCs/>
          <w:sz w:val="20"/>
          <w:szCs w:val="20"/>
          <w:vertAlign w:val="subscript"/>
          <w:lang w:val="en-US"/>
        </w:rPr>
        <w:t>5</w:t>
      </w:r>
      <w:r w:rsidR="00846C93" w:rsidRPr="0026463C">
        <w:rPr>
          <w:rFonts w:ascii="Times New Roman" w:hAnsi="Times New Roman" w:cs="Times New Roman"/>
          <w:iCs/>
          <w:sz w:val="20"/>
          <w:szCs w:val="20"/>
          <w:lang w:val="en-US"/>
        </w:rPr>
        <w:t xml:space="preserve"> as shown in Table 1. </w:t>
      </w:r>
      <w:r w:rsidR="00847C96" w:rsidRPr="0026463C">
        <w:rPr>
          <w:rFonts w:ascii="Times New Roman" w:hAnsi="Times New Roman" w:cs="Times New Roman"/>
          <w:sz w:val="20"/>
          <w:szCs w:val="20"/>
          <w:lang w:val="en-US"/>
        </w:rPr>
        <w:t>The thicknesses of the aluminum and intermetallic layers are approximately 20 μm and 3.5 </w:t>
      </w:r>
      <w:r w:rsidR="00847C96" w:rsidRPr="0026463C">
        <w:rPr>
          <w:rFonts w:ascii="Times New Roman" w:hAnsi="Times New Roman" w:cs="Times New Roman"/>
          <w:sz w:val="20"/>
          <w:szCs w:val="20"/>
          <w:lang w:val="en-US"/>
        </w:rPr>
        <w:sym w:font="Symbol" w:char="F06D"/>
      </w:r>
      <w:r w:rsidR="00847C96" w:rsidRPr="0026463C">
        <w:rPr>
          <w:rFonts w:ascii="Times New Roman" w:hAnsi="Times New Roman" w:cs="Times New Roman"/>
          <w:sz w:val="20"/>
          <w:szCs w:val="20"/>
          <w:lang w:val="en-US"/>
        </w:rPr>
        <w:t>m (consisting of FeAl</w:t>
      </w:r>
      <w:r w:rsidR="00847C96" w:rsidRPr="0026463C">
        <w:rPr>
          <w:rFonts w:ascii="Times New Roman" w:hAnsi="Times New Roman" w:cs="Times New Roman"/>
          <w:sz w:val="20"/>
          <w:szCs w:val="20"/>
          <w:vertAlign w:val="subscript"/>
          <w:lang w:val="en-US"/>
        </w:rPr>
        <w:t>3</w:t>
      </w:r>
      <w:r w:rsidR="00847C96" w:rsidRPr="0026463C">
        <w:rPr>
          <w:rFonts w:ascii="Times New Roman" w:hAnsi="Times New Roman" w:cs="Times New Roman"/>
          <w:sz w:val="20"/>
          <w:szCs w:val="20"/>
          <w:lang w:val="en-US"/>
        </w:rPr>
        <w:t xml:space="preserve"> and Fe</w:t>
      </w:r>
      <w:r w:rsidR="00847C96" w:rsidRPr="0026463C">
        <w:rPr>
          <w:rFonts w:ascii="Times New Roman" w:hAnsi="Times New Roman" w:cs="Times New Roman"/>
          <w:sz w:val="20"/>
          <w:szCs w:val="20"/>
          <w:vertAlign w:val="subscript"/>
          <w:lang w:val="en-US"/>
        </w:rPr>
        <w:t>2</w:t>
      </w:r>
      <w:r w:rsidR="00847C96" w:rsidRPr="0026463C">
        <w:rPr>
          <w:rFonts w:ascii="Times New Roman" w:hAnsi="Times New Roman" w:cs="Times New Roman"/>
          <w:sz w:val="20"/>
          <w:szCs w:val="20"/>
          <w:lang w:val="en-US"/>
        </w:rPr>
        <w:t>Al</w:t>
      </w:r>
      <w:r w:rsidR="00847C96" w:rsidRPr="0026463C">
        <w:rPr>
          <w:rFonts w:ascii="Times New Roman" w:hAnsi="Times New Roman" w:cs="Times New Roman"/>
          <w:sz w:val="20"/>
          <w:szCs w:val="20"/>
          <w:vertAlign w:val="subscript"/>
          <w:lang w:val="en-US"/>
        </w:rPr>
        <w:t>5</w:t>
      </w:r>
      <w:r w:rsidR="00847C96" w:rsidRPr="0026463C">
        <w:rPr>
          <w:rFonts w:ascii="Times New Roman" w:hAnsi="Times New Roman" w:cs="Times New Roman"/>
          <w:sz w:val="20"/>
          <w:szCs w:val="20"/>
          <w:lang w:val="en-US"/>
        </w:rPr>
        <w:t xml:space="preserve"> layers), respectively (Fig. 4a).</w:t>
      </w:r>
      <w:r w:rsidR="00847C96" w:rsidRPr="0026463C">
        <w:rPr>
          <w:sz w:val="20"/>
          <w:szCs w:val="20"/>
          <w:lang w:val="en-US"/>
        </w:rPr>
        <w:t xml:space="preserve"> </w:t>
      </w:r>
      <w:r w:rsidR="00847C96" w:rsidRPr="0026463C">
        <w:rPr>
          <w:rFonts w:ascii="Times New Roman" w:hAnsi="Times New Roman" w:cs="Times New Roman"/>
          <w:sz w:val="20"/>
          <w:szCs w:val="20"/>
          <w:lang w:val="en-US"/>
        </w:rPr>
        <w:t>The intermetallic layer has a homogeneous</w:t>
      </w:r>
      <w:r w:rsidR="00F42CAA" w:rsidRPr="0026463C">
        <w:rPr>
          <w:rFonts w:ascii="Times New Roman" w:hAnsi="Times New Roman" w:cs="Times New Roman"/>
          <w:sz w:val="20"/>
          <w:szCs w:val="20"/>
          <w:lang w:val="en-US"/>
        </w:rPr>
        <w:t xml:space="preserve"> and </w:t>
      </w:r>
      <w:r w:rsidR="00847C96" w:rsidRPr="0026463C">
        <w:rPr>
          <w:rFonts w:ascii="Times New Roman" w:hAnsi="Times New Roman" w:cs="Times New Roman"/>
          <w:sz w:val="20"/>
          <w:szCs w:val="20"/>
          <w:lang w:val="en-US"/>
        </w:rPr>
        <w:t xml:space="preserve">dense structure toward the steel substrate. No pores </w:t>
      </w:r>
      <w:r w:rsidR="00F42CAA" w:rsidRPr="0026463C">
        <w:rPr>
          <w:rFonts w:ascii="Times New Roman" w:hAnsi="Times New Roman" w:cs="Times New Roman"/>
          <w:sz w:val="20"/>
          <w:szCs w:val="20"/>
          <w:lang w:val="en-US"/>
        </w:rPr>
        <w:t xml:space="preserve">or </w:t>
      </w:r>
      <w:r w:rsidR="00847C96" w:rsidRPr="0026463C">
        <w:rPr>
          <w:rFonts w:ascii="Times New Roman" w:hAnsi="Times New Roman" w:cs="Times New Roman"/>
          <w:sz w:val="20"/>
          <w:szCs w:val="20"/>
          <w:lang w:val="en-US"/>
        </w:rPr>
        <w:t xml:space="preserve">cracks </w:t>
      </w:r>
      <w:r w:rsidR="00F42CAA" w:rsidRPr="0026463C">
        <w:rPr>
          <w:rFonts w:ascii="Times New Roman" w:hAnsi="Times New Roman" w:cs="Times New Roman"/>
          <w:sz w:val="20"/>
          <w:szCs w:val="20"/>
          <w:lang w:val="en-US"/>
        </w:rPr>
        <w:t xml:space="preserve">were seen </w:t>
      </w:r>
      <w:r w:rsidR="00847C96" w:rsidRPr="0026463C">
        <w:rPr>
          <w:rFonts w:ascii="Times New Roman" w:hAnsi="Times New Roman" w:cs="Times New Roman"/>
          <w:sz w:val="20"/>
          <w:szCs w:val="20"/>
          <w:lang w:val="en-US"/>
        </w:rPr>
        <w:t>in the aluminide coating.</w:t>
      </w:r>
      <w:r w:rsidR="00847C96" w:rsidRPr="0026463C">
        <w:rPr>
          <w:sz w:val="20"/>
          <w:szCs w:val="20"/>
          <w:lang w:val="en-US"/>
        </w:rPr>
        <w:t xml:space="preserve"> </w:t>
      </w:r>
    </w:p>
    <w:p w14:paraId="25F2DE38" w14:textId="77777777" w:rsidR="009D6F7A" w:rsidRPr="0026463C" w:rsidRDefault="009D6F7A" w:rsidP="00461986">
      <w:pPr>
        <w:autoSpaceDE w:val="0"/>
        <w:autoSpaceDN w:val="0"/>
        <w:adjustRightInd w:val="0"/>
        <w:spacing w:after="0" w:line="240" w:lineRule="auto"/>
        <w:ind w:firstLine="284"/>
        <w:jc w:val="both"/>
        <w:rPr>
          <w:rFonts w:ascii="Times New Roman" w:hAnsi="Times New Roman" w:cs="Times New Roman"/>
          <w:iCs/>
          <w:sz w:val="20"/>
          <w:szCs w:val="20"/>
          <w:lang w:val="en-US"/>
        </w:rPr>
      </w:pPr>
    </w:p>
    <w:tbl>
      <w:tblPr>
        <w:tblStyle w:val="TableGrid"/>
        <w:tblW w:w="0" w:type="auto"/>
        <w:tblLook w:val="04A0" w:firstRow="1" w:lastRow="0" w:firstColumn="1" w:lastColumn="0" w:noHBand="0" w:noVBand="1"/>
      </w:tblPr>
      <w:tblGrid>
        <w:gridCol w:w="4673"/>
        <w:gridCol w:w="4673"/>
      </w:tblGrid>
      <w:tr w:rsidR="0042160A" w14:paraId="23100D3B" w14:textId="77777777" w:rsidTr="00736A55">
        <w:tc>
          <w:tcPr>
            <w:tcW w:w="4673" w:type="dxa"/>
            <w:tcBorders>
              <w:top w:val="nil"/>
              <w:left w:val="nil"/>
              <w:bottom w:val="nil"/>
              <w:right w:val="nil"/>
            </w:tcBorders>
          </w:tcPr>
          <w:p w14:paraId="4122F95C" w14:textId="55681827" w:rsidR="0042160A" w:rsidRPr="0042160A" w:rsidRDefault="0042160A" w:rsidP="0042160A">
            <w:pPr>
              <w:keepNext/>
              <w:jc w:val="right"/>
              <w:rPr>
                <w:rFonts w:ascii="Times New Roman" w:hAnsi="Times New Roman" w:cs="Times New Roman"/>
                <w:sz w:val="20"/>
                <w:szCs w:val="20"/>
              </w:rPr>
            </w:pPr>
            <w:r w:rsidRPr="0042160A">
              <w:rPr>
                <w:rFonts w:ascii="Times New Roman" w:hAnsi="Times New Roman" w:cs="Times New Roman"/>
                <w:noProof/>
                <w:sz w:val="20"/>
                <w:szCs w:val="20"/>
                <w:lang w:val="en-US"/>
              </w:rPr>
              <w:drawing>
                <wp:inline distT="0" distB="0" distL="0" distR="0" wp14:anchorId="63BD804B" wp14:editId="38D819F2">
                  <wp:extent cx="2159635" cy="2019300"/>
                  <wp:effectExtent l="0" t="0" r="0" b="0"/>
                  <wp:docPr id="1" name="Picture 1" descr="J:\ARTIKEL_ILMIAH\ICOME 2017\Figure ICOME_2_2017\Figure  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TIKEL_ILMIAH\ICOME 2017\Figure ICOME_2_2017\Figure  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2019300"/>
                          </a:xfrm>
                          <a:prstGeom prst="rect">
                            <a:avLst/>
                          </a:prstGeom>
                          <a:noFill/>
                          <a:ln>
                            <a:noFill/>
                          </a:ln>
                        </pic:spPr>
                      </pic:pic>
                    </a:graphicData>
                  </a:graphic>
                </wp:inline>
              </w:drawing>
            </w:r>
          </w:p>
        </w:tc>
        <w:tc>
          <w:tcPr>
            <w:tcW w:w="4673" w:type="dxa"/>
            <w:tcBorders>
              <w:top w:val="nil"/>
              <w:left w:val="nil"/>
              <w:bottom w:val="nil"/>
              <w:right w:val="nil"/>
            </w:tcBorders>
          </w:tcPr>
          <w:p w14:paraId="75C509A6" w14:textId="09F0E1D2" w:rsidR="0042160A" w:rsidRDefault="0042160A" w:rsidP="0042160A">
            <w:pPr>
              <w:keepNext/>
            </w:pPr>
            <w:r w:rsidRPr="0042160A">
              <w:rPr>
                <w:noProof/>
                <w:lang w:val="en-US"/>
              </w:rPr>
              <w:drawing>
                <wp:inline distT="0" distB="0" distL="0" distR="0" wp14:anchorId="6666BD45" wp14:editId="3E602825">
                  <wp:extent cx="2159635" cy="2039620"/>
                  <wp:effectExtent l="0" t="0" r="0" b="0"/>
                  <wp:docPr id="3" name="Picture 3" descr="J:\ARTIKEL_ILMIAH\ICOME 2017\Figure ICOME_2_2017\Figure  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TIKEL_ILMIAH\ICOME 2017\Figure ICOME_2_2017\Figure  4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2039620"/>
                          </a:xfrm>
                          <a:prstGeom prst="rect">
                            <a:avLst/>
                          </a:prstGeom>
                          <a:noFill/>
                          <a:ln>
                            <a:noFill/>
                          </a:ln>
                        </pic:spPr>
                      </pic:pic>
                    </a:graphicData>
                  </a:graphic>
                </wp:inline>
              </w:drawing>
            </w:r>
          </w:p>
        </w:tc>
      </w:tr>
      <w:tr w:rsidR="0042160A" w14:paraId="5E2DDD5D" w14:textId="77777777" w:rsidTr="00736A55">
        <w:tc>
          <w:tcPr>
            <w:tcW w:w="4673" w:type="dxa"/>
            <w:tcBorders>
              <w:top w:val="nil"/>
              <w:left w:val="nil"/>
              <w:bottom w:val="nil"/>
              <w:right w:val="nil"/>
            </w:tcBorders>
          </w:tcPr>
          <w:p w14:paraId="7E9C6123" w14:textId="5D3B463C" w:rsidR="0042160A" w:rsidRPr="0042160A" w:rsidRDefault="0042160A" w:rsidP="0042160A">
            <w:pPr>
              <w:keepNext/>
              <w:ind w:left="2731"/>
              <w:rPr>
                <w:rFonts w:ascii="Times New Roman" w:hAnsi="Times New Roman" w:cs="Times New Roman"/>
                <w:sz w:val="20"/>
                <w:szCs w:val="20"/>
                <w:lang w:val="en-US"/>
              </w:rPr>
            </w:pPr>
            <w:r w:rsidRPr="0042160A">
              <w:rPr>
                <w:rFonts w:ascii="Times New Roman" w:hAnsi="Times New Roman" w:cs="Times New Roman"/>
                <w:sz w:val="20"/>
                <w:szCs w:val="20"/>
                <w:lang w:val="en-US"/>
              </w:rPr>
              <w:t>(a)</w:t>
            </w:r>
          </w:p>
        </w:tc>
        <w:tc>
          <w:tcPr>
            <w:tcW w:w="4673" w:type="dxa"/>
            <w:tcBorders>
              <w:top w:val="nil"/>
              <w:left w:val="nil"/>
              <w:bottom w:val="nil"/>
              <w:right w:val="nil"/>
            </w:tcBorders>
          </w:tcPr>
          <w:p w14:paraId="50476656" w14:textId="511DC1B5" w:rsidR="0042160A" w:rsidRDefault="0042160A" w:rsidP="0042160A">
            <w:pPr>
              <w:keepNext/>
              <w:ind w:left="1598"/>
            </w:pPr>
            <w:r w:rsidRPr="0042160A">
              <w:rPr>
                <w:rFonts w:ascii="Times New Roman" w:hAnsi="Times New Roman" w:cs="Times New Roman"/>
                <w:sz w:val="20"/>
                <w:szCs w:val="20"/>
                <w:lang w:val="en-US"/>
              </w:rPr>
              <w:t>(</w:t>
            </w:r>
            <w:r>
              <w:rPr>
                <w:rFonts w:ascii="Times New Roman" w:hAnsi="Times New Roman" w:cs="Times New Roman"/>
                <w:sz w:val="20"/>
                <w:szCs w:val="20"/>
                <w:lang w:val="en-US"/>
              </w:rPr>
              <w:t>b</w:t>
            </w:r>
            <w:r w:rsidRPr="0042160A">
              <w:rPr>
                <w:rFonts w:ascii="Times New Roman" w:hAnsi="Times New Roman" w:cs="Times New Roman"/>
                <w:sz w:val="20"/>
                <w:szCs w:val="20"/>
                <w:lang w:val="en-US"/>
              </w:rPr>
              <w:t>)</w:t>
            </w:r>
          </w:p>
        </w:tc>
      </w:tr>
      <w:tr w:rsidR="0042160A" w14:paraId="66A26F55" w14:textId="77777777" w:rsidTr="0042160A">
        <w:tc>
          <w:tcPr>
            <w:tcW w:w="9346" w:type="dxa"/>
            <w:gridSpan w:val="2"/>
            <w:tcBorders>
              <w:top w:val="nil"/>
              <w:left w:val="nil"/>
              <w:bottom w:val="nil"/>
              <w:right w:val="nil"/>
            </w:tcBorders>
          </w:tcPr>
          <w:p w14:paraId="3E15D53E" w14:textId="7D062D51" w:rsidR="0042160A" w:rsidRPr="0042160A" w:rsidRDefault="0042160A" w:rsidP="009D6F7A">
            <w:pPr>
              <w:keepNext/>
              <w:jc w:val="center"/>
              <w:rPr>
                <w:rFonts w:ascii="Times New Roman" w:hAnsi="Times New Roman" w:cs="Times New Roman"/>
                <w:sz w:val="20"/>
                <w:szCs w:val="20"/>
              </w:rPr>
            </w:pPr>
            <w:r w:rsidRPr="0042160A">
              <w:rPr>
                <w:rFonts w:ascii="Times New Roman" w:hAnsi="Times New Roman" w:cs="Times New Roman"/>
                <w:noProof/>
                <w:sz w:val="20"/>
                <w:szCs w:val="20"/>
                <w:lang w:val="en-US"/>
              </w:rPr>
              <w:drawing>
                <wp:inline distT="0" distB="0" distL="0" distR="0" wp14:anchorId="445D4706" wp14:editId="57629BF7">
                  <wp:extent cx="2159635" cy="2027555"/>
                  <wp:effectExtent l="0" t="0" r="0" b="0"/>
                  <wp:docPr id="4" name="Picture 4" descr="J:\ARTIKEL_ILMIAH\ICOME 2017\Figure ICOME_2_2017\Figure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TIKEL_ILMIAH\ICOME 2017\Figure ICOME_2_2017\Figure  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2027555"/>
                          </a:xfrm>
                          <a:prstGeom prst="rect">
                            <a:avLst/>
                          </a:prstGeom>
                          <a:noFill/>
                          <a:ln>
                            <a:noFill/>
                          </a:ln>
                        </pic:spPr>
                      </pic:pic>
                    </a:graphicData>
                  </a:graphic>
                </wp:inline>
              </w:drawing>
            </w:r>
          </w:p>
        </w:tc>
      </w:tr>
      <w:tr w:rsidR="0042160A" w14:paraId="76C60C7B" w14:textId="77777777" w:rsidTr="0042160A">
        <w:tc>
          <w:tcPr>
            <w:tcW w:w="9346" w:type="dxa"/>
            <w:gridSpan w:val="2"/>
            <w:tcBorders>
              <w:top w:val="nil"/>
              <w:left w:val="nil"/>
              <w:bottom w:val="nil"/>
              <w:right w:val="nil"/>
            </w:tcBorders>
          </w:tcPr>
          <w:p w14:paraId="1F7F6EB0" w14:textId="14B601E5" w:rsidR="0042160A" w:rsidRPr="0042160A" w:rsidRDefault="0042160A" w:rsidP="0042160A">
            <w:pPr>
              <w:keepNext/>
              <w:jc w:val="center"/>
              <w:rPr>
                <w:rFonts w:ascii="Times New Roman" w:hAnsi="Times New Roman" w:cs="Times New Roman"/>
                <w:sz w:val="20"/>
                <w:szCs w:val="20"/>
              </w:rPr>
            </w:pPr>
            <w:r w:rsidRPr="0042160A">
              <w:rPr>
                <w:rFonts w:ascii="Times New Roman" w:hAnsi="Times New Roman" w:cs="Times New Roman"/>
                <w:sz w:val="20"/>
                <w:szCs w:val="20"/>
                <w:lang w:val="en-US"/>
              </w:rPr>
              <w:t>(</w:t>
            </w:r>
            <w:r w:rsidRPr="0042160A">
              <w:rPr>
                <w:rFonts w:ascii="Times New Roman" w:hAnsi="Times New Roman" w:cs="Times New Roman"/>
                <w:sz w:val="20"/>
                <w:szCs w:val="20"/>
                <w:lang w:val="en-US"/>
              </w:rPr>
              <w:t>c</w:t>
            </w:r>
            <w:r w:rsidRPr="0042160A">
              <w:rPr>
                <w:rFonts w:ascii="Times New Roman" w:hAnsi="Times New Roman" w:cs="Times New Roman"/>
                <w:sz w:val="20"/>
                <w:szCs w:val="20"/>
                <w:lang w:val="en-US"/>
              </w:rPr>
              <w:t>)</w:t>
            </w:r>
          </w:p>
        </w:tc>
      </w:tr>
    </w:tbl>
    <w:p w14:paraId="546CE82B" w14:textId="7273BBF1" w:rsidR="0070370C" w:rsidRPr="0026463C" w:rsidRDefault="0026463C" w:rsidP="0026463C">
      <w:pPr>
        <w:pStyle w:val="Caption"/>
        <w:spacing w:before="120" w:after="0"/>
        <w:jc w:val="center"/>
        <w:rPr>
          <w:rFonts w:ascii="Times New Roman" w:hAnsi="Times New Roman" w:cs="Times New Roman"/>
          <w:i w:val="0"/>
          <w:lang w:val="en-US"/>
        </w:rPr>
      </w:pPr>
      <w:r w:rsidRPr="008D0ED6">
        <w:rPr>
          <w:rFonts w:ascii="Times New Roman" w:hAnsi="Times New Roman" w:cs="Times New Roman"/>
          <w:b/>
          <w:i w:val="0"/>
          <w:color w:val="000000" w:themeColor="text1"/>
        </w:rPr>
        <w:t xml:space="preserve">FIGURE </w:t>
      </w:r>
      <w:r w:rsidRPr="008D0ED6">
        <w:rPr>
          <w:rFonts w:ascii="Times New Roman" w:hAnsi="Times New Roman" w:cs="Times New Roman"/>
          <w:b/>
          <w:i w:val="0"/>
          <w:color w:val="000000" w:themeColor="text1"/>
        </w:rPr>
        <w:fldChar w:fldCharType="begin"/>
      </w:r>
      <w:r w:rsidRPr="008D0ED6">
        <w:rPr>
          <w:rFonts w:ascii="Times New Roman" w:hAnsi="Times New Roman" w:cs="Times New Roman"/>
          <w:b/>
          <w:i w:val="0"/>
          <w:color w:val="000000" w:themeColor="text1"/>
        </w:rPr>
        <w:instrText xml:space="preserve"> SEQ FIGURE \* ARABIC </w:instrText>
      </w:r>
      <w:r w:rsidRPr="008D0ED6">
        <w:rPr>
          <w:rFonts w:ascii="Times New Roman" w:hAnsi="Times New Roman" w:cs="Times New Roman"/>
          <w:b/>
          <w:i w:val="0"/>
          <w:color w:val="000000" w:themeColor="text1"/>
        </w:rPr>
        <w:fldChar w:fldCharType="separate"/>
      </w:r>
      <w:r w:rsidRPr="008D0ED6">
        <w:rPr>
          <w:rFonts w:ascii="Times New Roman" w:hAnsi="Times New Roman" w:cs="Times New Roman"/>
          <w:b/>
          <w:i w:val="0"/>
          <w:noProof/>
          <w:color w:val="000000" w:themeColor="text1"/>
        </w:rPr>
        <w:t>4</w:t>
      </w:r>
      <w:r w:rsidRPr="008D0ED6">
        <w:rPr>
          <w:rFonts w:ascii="Times New Roman" w:hAnsi="Times New Roman" w:cs="Times New Roman"/>
          <w:b/>
          <w:i w:val="0"/>
          <w:color w:val="000000" w:themeColor="text1"/>
        </w:rPr>
        <w:fldChar w:fldCharType="end"/>
      </w:r>
      <w:r w:rsidRPr="0026463C">
        <w:rPr>
          <w:rFonts w:ascii="Times New Roman" w:hAnsi="Times New Roman" w:cs="Times New Roman"/>
          <w:i w:val="0"/>
          <w:color w:val="000000" w:themeColor="text1"/>
          <w:lang w:val="en-US"/>
        </w:rPr>
        <w:t xml:space="preserve">. </w:t>
      </w:r>
      <w:r w:rsidR="0070370C" w:rsidRPr="0026463C">
        <w:rPr>
          <w:rFonts w:ascii="Times New Roman" w:hAnsi="Times New Roman" w:cs="Times New Roman"/>
          <w:i w:val="0"/>
          <w:color w:val="000000" w:themeColor="text1"/>
          <w:lang w:val="en-US"/>
        </w:rPr>
        <w:t>SEM micrographs of aluminide layer</w:t>
      </w:r>
      <w:r w:rsidR="00F507D0" w:rsidRPr="0026463C">
        <w:rPr>
          <w:rFonts w:ascii="Times New Roman" w:hAnsi="Times New Roman" w:cs="Times New Roman"/>
          <w:i w:val="0"/>
          <w:color w:val="000000" w:themeColor="text1"/>
          <w:lang w:val="en-US"/>
        </w:rPr>
        <w:t>:</w:t>
      </w:r>
      <w:r w:rsidR="0070370C" w:rsidRPr="0026463C">
        <w:rPr>
          <w:rFonts w:ascii="Times New Roman" w:hAnsi="Times New Roman" w:cs="Times New Roman"/>
          <w:i w:val="0"/>
          <w:color w:val="000000" w:themeColor="text1"/>
          <w:lang w:val="en-US"/>
        </w:rPr>
        <w:t xml:space="preserve"> </w:t>
      </w:r>
      <w:r w:rsidR="00000350" w:rsidRPr="0026463C">
        <w:rPr>
          <w:rFonts w:ascii="Times New Roman" w:hAnsi="Times New Roman" w:cs="Times New Roman"/>
          <w:i w:val="0"/>
          <w:color w:val="000000" w:themeColor="text1"/>
          <w:lang w:val="en-US"/>
        </w:rPr>
        <w:t>(a) as</w:t>
      </w:r>
      <w:r w:rsidR="00CA664A">
        <w:rPr>
          <w:rFonts w:ascii="Times New Roman" w:hAnsi="Times New Roman" w:cs="Times New Roman"/>
          <w:i w:val="0"/>
          <w:color w:val="000000" w:themeColor="text1"/>
          <w:lang w:val="en-US"/>
        </w:rPr>
        <w:t xml:space="preserve"> </w:t>
      </w:r>
      <w:r w:rsidR="00000350" w:rsidRPr="0026463C">
        <w:rPr>
          <w:rFonts w:ascii="Times New Roman" w:hAnsi="Times New Roman" w:cs="Times New Roman"/>
          <w:i w:val="0"/>
          <w:color w:val="000000" w:themeColor="text1"/>
          <w:lang w:val="en-US"/>
        </w:rPr>
        <w:t>coated, (b) aluminized steel</w:t>
      </w:r>
      <w:r w:rsidR="0070370C" w:rsidRPr="0026463C">
        <w:rPr>
          <w:rFonts w:ascii="Times New Roman" w:hAnsi="Times New Roman" w:cs="Times New Roman"/>
          <w:i w:val="0"/>
          <w:color w:val="000000" w:themeColor="text1"/>
          <w:lang w:val="en-US"/>
        </w:rPr>
        <w:t xml:space="preserve"> after </w:t>
      </w:r>
      <w:r w:rsidR="00575246" w:rsidRPr="0026463C">
        <w:rPr>
          <w:rFonts w:ascii="Times New Roman" w:hAnsi="Times New Roman" w:cs="Times New Roman"/>
          <w:i w:val="0"/>
          <w:color w:val="000000" w:themeColor="text1"/>
          <w:lang w:val="en-US"/>
        </w:rPr>
        <w:t>4</w:t>
      </w:r>
      <w:r w:rsidR="0070370C" w:rsidRPr="0026463C">
        <w:rPr>
          <w:rFonts w:ascii="Times New Roman" w:hAnsi="Times New Roman" w:cs="Times New Roman"/>
          <w:i w:val="0"/>
          <w:color w:val="000000" w:themeColor="text1"/>
          <w:lang w:val="en-US"/>
        </w:rPr>
        <w:t xml:space="preserve"> h diffusion time</w:t>
      </w:r>
      <w:r w:rsidR="00000350" w:rsidRPr="0026463C">
        <w:rPr>
          <w:rFonts w:ascii="Times New Roman" w:hAnsi="Times New Roman" w:cs="Times New Roman"/>
          <w:i w:val="0"/>
          <w:color w:val="000000" w:themeColor="text1"/>
          <w:lang w:val="en-US"/>
        </w:rPr>
        <w:t>,</w:t>
      </w:r>
      <w:r w:rsidR="0070370C" w:rsidRPr="0026463C">
        <w:rPr>
          <w:rFonts w:ascii="Times New Roman" w:hAnsi="Times New Roman" w:cs="Times New Roman"/>
          <w:i w:val="0"/>
          <w:color w:val="000000" w:themeColor="text1"/>
          <w:lang w:val="en-US"/>
        </w:rPr>
        <w:t xml:space="preserve"> and (c) </w:t>
      </w:r>
      <w:r w:rsidR="00000350" w:rsidRPr="0026463C">
        <w:rPr>
          <w:rFonts w:ascii="Times New Roman" w:hAnsi="Times New Roman" w:cs="Times New Roman"/>
          <w:i w:val="0"/>
          <w:color w:val="000000" w:themeColor="text1"/>
          <w:lang w:val="en-US"/>
        </w:rPr>
        <w:t xml:space="preserve">aluminized steel </w:t>
      </w:r>
      <w:r w:rsidR="0070370C" w:rsidRPr="0026463C">
        <w:rPr>
          <w:rFonts w:ascii="Times New Roman" w:hAnsi="Times New Roman" w:cs="Times New Roman"/>
          <w:i w:val="0"/>
          <w:color w:val="000000" w:themeColor="text1"/>
          <w:lang w:val="en-US"/>
        </w:rPr>
        <w:t xml:space="preserve">after 49 h diffusion time at 750 </w:t>
      </w:r>
      <w:r w:rsidR="0070370C" w:rsidRPr="0026463C">
        <w:rPr>
          <w:rFonts w:ascii="Times New Roman" w:hAnsi="Times New Roman" w:cs="Times New Roman"/>
          <w:i w:val="0"/>
          <w:color w:val="000000" w:themeColor="text1"/>
          <w:lang w:val="en-US"/>
        </w:rPr>
        <w:sym w:font="Symbol" w:char="F0B0"/>
      </w:r>
      <w:r w:rsidR="0070370C" w:rsidRPr="0026463C">
        <w:rPr>
          <w:rFonts w:ascii="Times New Roman" w:hAnsi="Times New Roman" w:cs="Times New Roman"/>
          <w:i w:val="0"/>
          <w:color w:val="000000" w:themeColor="text1"/>
          <w:lang w:val="en-US"/>
        </w:rPr>
        <w:t>C. The spectr</w:t>
      </w:r>
      <w:r w:rsidR="00F507D0" w:rsidRPr="0026463C">
        <w:rPr>
          <w:rFonts w:ascii="Times New Roman" w:hAnsi="Times New Roman" w:cs="Times New Roman"/>
          <w:i w:val="0"/>
          <w:color w:val="000000" w:themeColor="text1"/>
          <w:lang w:val="en-US"/>
        </w:rPr>
        <w:t>a</w:t>
      </w:r>
      <w:r w:rsidR="0070370C" w:rsidRPr="0026463C">
        <w:rPr>
          <w:rFonts w:ascii="Times New Roman" w:hAnsi="Times New Roman" w:cs="Times New Roman"/>
          <w:i w:val="0"/>
          <w:color w:val="000000" w:themeColor="text1"/>
          <w:lang w:val="en-US"/>
        </w:rPr>
        <w:t xml:space="preserve"> number</w:t>
      </w:r>
      <w:r w:rsidR="00000350" w:rsidRPr="0026463C">
        <w:rPr>
          <w:rFonts w:ascii="Times New Roman" w:hAnsi="Times New Roman" w:cs="Times New Roman"/>
          <w:i w:val="0"/>
          <w:color w:val="000000" w:themeColor="text1"/>
          <w:lang w:val="en-US"/>
        </w:rPr>
        <w:t>s</w:t>
      </w:r>
      <w:r w:rsidR="0070370C" w:rsidRPr="0026463C">
        <w:rPr>
          <w:rFonts w:ascii="Times New Roman" w:hAnsi="Times New Roman" w:cs="Times New Roman"/>
          <w:i w:val="0"/>
          <w:color w:val="000000" w:themeColor="text1"/>
          <w:lang w:val="en-US"/>
        </w:rPr>
        <w:t xml:space="preserve"> </w:t>
      </w:r>
      <w:r w:rsidR="00F507D0" w:rsidRPr="0026463C">
        <w:rPr>
          <w:rFonts w:ascii="Times New Roman" w:hAnsi="Times New Roman" w:cs="Times New Roman"/>
          <w:i w:val="0"/>
          <w:color w:val="000000" w:themeColor="text1"/>
          <w:lang w:val="en-US"/>
        </w:rPr>
        <w:t xml:space="preserve">show </w:t>
      </w:r>
      <w:r w:rsidR="0070370C" w:rsidRPr="0026463C">
        <w:rPr>
          <w:rFonts w:ascii="Times New Roman" w:hAnsi="Times New Roman" w:cs="Times New Roman"/>
          <w:i w:val="0"/>
          <w:color w:val="000000" w:themeColor="text1"/>
          <w:lang w:val="en-US"/>
        </w:rPr>
        <w:t>the EDS analysis points</w:t>
      </w:r>
    </w:p>
    <w:p w14:paraId="2F6D86F7" w14:textId="77777777" w:rsidR="00F1272D" w:rsidRDefault="00F1272D" w:rsidP="00F1272D">
      <w:pPr>
        <w:autoSpaceDE w:val="0"/>
        <w:autoSpaceDN w:val="0"/>
        <w:adjustRightInd w:val="0"/>
        <w:spacing w:after="0" w:line="240" w:lineRule="auto"/>
        <w:ind w:firstLine="284"/>
        <w:jc w:val="both"/>
        <w:rPr>
          <w:rFonts w:ascii="Times New Roman" w:hAnsi="Times New Roman" w:cs="Times New Roman"/>
          <w:iCs/>
          <w:sz w:val="20"/>
          <w:szCs w:val="20"/>
          <w:lang w:val="en-US"/>
        </w:rPr>
      </w:pPr>
    </w:p>
    <w:p w14:paraId="50B18D3E" w14:textId="1BC32C07" w:rsidR="00F1272D" w:rsidRDefault="00F1272D" w:rsidP="00F1272D">
      <w:pPr>
        <w:autoSpaceDE w:val="0"/>
        <w:autoSpaceDN w:val="0"/>
        <w:adjustRightInd w:val="0"/>
        <w:spacing w:after="0" w:line="240" w:lineRule="auto"/>
        <w:ind w:firstLine="284"/>
        <w:jc w:val="both"/>
        <w:rPr>
          <w:rFonts w:ascii="Times New Roman" w:hAnsi="Times New Roman" w:cs="Times New Roman"/>
          <w:iCs/>
          <w:sz w:val="20"/>
          <w:szCs w:val="20"/>
          <w:lang w:val="en-US"/>
        </w:rPr>
      </w:pPr>
      <w:r w:rsidRPr="0026463C">
        <w:rPr>
          <w:rFonts w:ascii="Times New Roman" w:hAnsi="Times New Roman" w:cs="Times New Roman"/>
          <w:iCs/>
          <w:sz w:val="20"/>
          <w:szCs w:val="20"/>
          <w:lang w:val="en-US"/>
        </w:rPr>
        <w:t>SEM (Fig. 4a) and EDS analysis showed that the polyhedral structure on the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layer is τ</w:t>
      </w:r>
      <w:r w:rsidRPr="0026463C">
        <w:rPr>
          <w:rFonts w:ascii="Times New Roman" w:hAnsi="Times New Roman" w:cs="Times New Roman"/>
          <w:iCs/>
          <w:sz w:val="20"/>
          <w:szCs w:val="20"/>
          <w:vertAlign w:val="subscript"/>
          <w:lang w:val="en-US"/>
        </w:rPr>
        <w:t>5</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8</w:t>
      </w:r>
      <w:r w:rsidRPr="0026463C">
        <w:rPr>
          <w:rFonts w:ascii="Times New Roman" w:hAnsi="Times New Roman" w:cs="Times New Roman"/>
          <w:iCs/>
          <w:sz w:val="20"/>
          <w:szCs w:val="20"/>
          <w:lang w:val="en-US"/>
        </w:rPr>
        <w:t>Si, where the τ</w:t>
      </w:r>
      <w:r w:rsidRPr="0026463C">
        <w:rPr>
          <w:rFonts w:ascii="Times New Roman" w:hAnsi="Times New Roman" w:cs="Times New Roman"/>
          <w:iCs/>
          <w:sz w:val="20"/>
          <w:szCs w:val="20"/>
          <w:vertAlign w:val="subscript"/>
          <w:lang w:val="en-US"/>
        </w:rPr>
        <w:t>5</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8</w:t>
      </w:r>
      <w:r w:rsidRPr="0026463C">
        <w:rPr>
          <w:rFonts w:ascii="Times New Roman" w:hAnsi="Times New Roman" w:cs="Times New Roman"/>
          <w:iCs/>
          <w:sz w:val="20"/>
          <w:szCs w:val="20"/>
          <w:lang w:val="en-US"/>
        </w:rPr>
        <w:t xml:space="preserve">Si phase was formed from a </w:t>
      </w:r>
      <w:proofErr w:type="spellStart"/>
      <w:r w:rsidRPr="0026463C">
        <w:rPr>
          <w:rFonts w:ascii="Times New Roman" w:hAnsi="Times New Roman" w:cs="Times New Roman"/>
          <w:iCs/>
          <w:sz w:val="20"/>
          <w:szCs w:val="20"/>
          <w:lang w:val="en-US"/>
        </w:rPr>
        <w:t>monovariant</w:t>
      </w:r>
      <w:proofErr w:type="spellEnd"/>
      <w:r w:rsidRPr="0026463C">
        <w:rPr>
          <w:rFonts w:ascii="Times New Roman" w:hAnsi="Times New Roman" w:cs="Times New Roman"/>
          <w:iCs/>
          <w:sz w:val="20"/>
          <w:szCs w:val="20"/>
          <w:lang w:val="en-US"/>
        </w:rPr>
        <w:t xml:space="preserve"> </w:t>
      </w:r>
      <w:proofErr w:type="spellStart"/>
      <w:r w:rsidRPr="0026463C">
        <w:rPr>
          <w:rFonts w:ascii="Times New Roman" w:hAnsi="Times New Roman" w:cs="Times New Roman"/>
          <w:iCs/>
          <w:sz w:val="20"/>
          <w:szCs w:val="20"/>
          <w:lang w:val="en-US"/>
        </w:rPr>
        <w:t>peritectic</w:t>
      </w:r>
      <w:proofErr w:type="spellEnd"/>
      <w:r w:rsidRPr="0026463C">
        <w:rPr>
          <w:rFonts w:ascii="Times New Roman" w:hAnsi="Times New Roman" w:cs="Times New Roman"/>
          <w:iCs/>
          <w:sz w:val="20"/>
          <w:szCs w:val="20"/>
          <w:lang w:val="en-US"/>
        </w:rPr>
        <w:t xml:space="preserve"> reaction: L +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 τ</w:t>
      </w:r>
      <w:r w:rsidRPr="0026463C">
        <w:rPr>
          <w:rFonts w:ascii="Times New Roman" w:hAnsi="Times New Roman" w:cs="Times New Roman"/>
          <w:iCs/>
          <w:sz w:val="20"/>
          <w:szCs w:val="20"/>
          <w:vertAlign w:val="subscript"/>
          <w:lang w:val="en-US"/>
        </w:rPr>
        <w:t>5</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8</w:t>
      </w:r>
      <w:r w:rsidRPr="0026463C">
        <w:rPr>
          <w:rFonts w:ascii="Times New Roman" w:hAnsi="Times New Roman" w:cs="Times New Roman"/>
          <w:iCs/>
          <w:sz w:val="20"/>
          <w:szCs w:val="20"/>
          <w:lang w:val="en-US"/>
        </w:rPr>
        <w:t>Si. This occurred at 620 °C during the cooling process after the steel was dipped into a molten Al</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Si bath [</w:t>
      </w:r>
      <w:r w:rsidRPr="0026463C">
        <w:rPr>
          <w:rFonts w:ascii="Times New Roman" w:hAnsi="Times New Roman" w:cs="Times New Roman"/>
          <w:iCs/>
          <w:color w:val="000000" w:themeColor="text1"/>
          <w:sz w:val="20"/>
          <w:szCs w:val="20"/>
          <w:lang w:val="en-US"/>
        </w:rPr>
        <w:t>9</w:t>
      </w:r>
      <w:r w:rsidRPr="0026463C">
        <w:rPr>
          <w:rFonts w:ascii="Times New Roman" w:hAnsi="Times New Roman" w:cs="Times New Roman"/>
          <w:iCs/>
          <w:sz w:val="20"/>
          <w:szCs w:val="20"/>
          <w:lang w:val="en-US"/>
        </w:rPr>
        <w:t>]. Therefore, the polyhedral phase, τ</w:t>
      </w:r>
      <w:r w:rsidRPr="0026463C">
        <w:rPr>
          <w:rFonts w:ascii="Times New Roman" w:hAnsi="Times New Roman" w:cs="Times New Roman"/>
          <w:iCs/>
          <w:sz w:val="20"/>
          <w:szCs w:val="20"/>
          <w:vertAlign w:val="subscript"/>
          <w:lang w:val="en-US"/>
        </w:rPr>
        <w:t>5</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8</w:t>
      </w:r>
      <w:r w:rsidRPr="0026463C">
        <w:rPr>
          <w:rFonts w:ascii="Times New Roman" w:hAnsi="Times New Roman" w:cs="Times New Roman"/>
          <w:iCs/>
          <w:sz w:val="20"/>
          <w:szCs w:val="20"/>
          <w:lang w:val="en-US"/>
        </w:rPr>
        <w:t>Si, has a composition of 71.5 Al</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19.8 Fe</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8.70 Si (at</w:t>
      </w:r>
      <w:proofErr w:type="gramStart"/>
      <w:r w:rsidRPr="0026463C">
        <w:rPr>
          <w:rFonts w:ascii="Times New Roman" w:hAnsi="Times New Roman" w:cs="Times New Roman"/>
          <w:iCs/>
          <w:sz w:val="20"/>
          <w:szCs w:val="20"/>
          <w:lang w:val="en-US"/>
        </w:rPr>
        <w:t>.%</w:t>
      </w:r>
      <w:proofErr w:type="gramEnd"/>
      <w:r w:rsidRPr="0026463C">
        <w:rPr>
          <w:rFonts w:ascii="Times New Roman" w:hAnsi="Times New Roman" w:cs="Times New Roman"/>
          <w:iCs/>
          <w:sz w:val="20"/>
          <w:szCs w:val="20"/>
          <w:lang w:val="en-US"/>
        </w:rPr>
        <w:t>) growing between Al</w:t>
      </w:r>
      <w:r w:rsidRPr="0026463C">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Si layer and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layer (Fig</w:t>
      </w:r>
      <w:r w:rsidR="00CE136B">
        <w:rPr>
          <w:rFonts w:ascii="Times New Roman" w:hAnsi="Times New Roman" w:cs="Times New Roman"/>
          <w:iCs/>
          <w:sz w:val="20"/>
          <w:szCs w:val="20"/>
          <w:lang w:val="en-US"/>
        </w:rPr>
        <w:t>.</w:t>
      </w:r>
      <w:r w:rsidRPr="0026463C">
        <w:rPr>
          <w:rFonts w:ascii="Times New Roman" w:hAnsi="Times New Roman" w:cs="Times New Roman"/>
          <w:iCs/>
          <w:sz w:val="20"/>
          <w:szCs w:val="20"/>
          <w:lang w:val="en-US"/>
        </w:rPr>
        <w:t xml:space="preserve"> 4a). Confirmation of the EDS results show that Si and Fe with a range of compositions in the τ</w:t>
      </w:r>
      <w:r w:rsidRPr="0026463C">
        <w:rPr>
          <w:rFonts w:ascii="Times New Roman" w:hAnsi="Times New Roman" w:cs="Times New Roman"/>
          <w:iCs/>
          <w:sz w:val="20"/>
          <w:szCs w:val="20"/>
          <w:vertAlign w:val="subscript"/>
          <w:lang w:val="en-US"/>
        </w:rPr>
        <w:t>5</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8</w:t>
      </w:r>
      <w:r w:rsidRPr="0026463C">
        <w:rPr>
          <w:rFonts w:ascii="Times New Roman" w:hAnsi="Times New Roman" w:cs="Times New Roman"/>
          <w:iCs/>
          <w:sz w:val="20"/>
          <w:szCs w:val="20"/>
          <w:lang w:val="en-US"/>
        </w:rPr>
        <w:t>Si phase are 5.3 to 8.7 at</w:t>
      </w:r>
      <w:proofErr w:type="gramStart"/>
      <w:r w:rsidRPr="0026463C">
        <w:rPr>
          <w:rFonts w:ascii="Times New Roman" w:hAnsi="Times New Roman" w:cs="Times New Roman"/>
          <w:iCs/>
          <w:sz w:val="20"/>
          <w:szCs w:val="20"/>
          <w:lang w:val="en-US"/>
        </w:rPr>
        <w:t>.%</w:t>
      </w:r>
      <w:proofErr w:type="gramEnd"/>
      <w:r w:rsidRPr="0026463C">
        <w:rPr>
          <w:rFonts w:ascii="Times New Roman" w:hAnsi="Times New Roman" w:cs="Times New Roman"/>
          <w:iCs/>
          <w:sz w:val="20"/>
          <w:szCs w:val="20"/>
          <w:lang w:val="en-US"/>
        </w:rPr>
        <w:t xml:space="preserve"> and 15.98 to 25.20 at.%, respectively. In contrast, the silicon concentration in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phase has a solubility of about 5.2 at</w:t>
      </w:r>
      <w:proofErr w:type="gramStart"/>
      <w:r w:rsidRPr="0026463C">
        <w:rPr>
          <w:rFonts w:ascii="Times New Roman" w:hAnsi="Times New Roman" w:cs="Times New Roman"/>
          <w:iCs/>
          <w:sz w:val="20"/>
          <w:szCs w:val="20"/>
          <w:lang w:val="en-US"/>
        </w:rPr>
        <w:t>.%</w:t>
      </w:r>
      <w:proofErr w:type="gramEnd"/>
      <w:r w:rsidRPr="0026463C">
        <w:rPr>
          <w:rFonts w:ascii="Times New Roman" w:hAnsi="Times New Roman" w:cs="Times New Roman"/>
          <w:iCs/>
          <w:sz w:val="20"/>
          <w:szCs w:val="20"/>
          <w:lang w:val="en-US"/>
        </w:rPr>
        <w:t>. In this study, the EDS analysis result for Si in the aluminide coating is similar to those reported in Ref. [</w:t>
      </w:r>
      <w:r w:rsidRPr="0026463C">
        <w:rPr>
          <w:rFonts w:ascii="Times New Roman" w:hAnsi="Times New Roman" w:cs="Times New Roman"/>
          <w:iCs/>
          <w:color w:val="000000" w:themeColor="text1"/>
          <w:sz w:val="20"/>
          <w:szCs w:val="20"/>
          <w:lang w:val="en-US"/>
        </w:rPr>
        <w:t>4,9</w:t>
      </w:r>
      <w:r w:rsidRPr="0026463C">
        <w:rPr>
          <w:rFonts w:ascii="Times New Roman" w:hAnsi="Times New Roman" w:cs="Times New Roman"/>
          <w:iCs/>
          <w:sz w:val="20"/>
          <w:szCs w:val="20"/>
          <w:lang w:val="en-US"/>
        </w:rPr>
        <w:t>]; the Si concentration is 1.06 to 7.12 at.%. The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layer has a composition of 66.1 Al</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27.9 Fe</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6.0 Si (at</w:t>
      </w:r>
      <w:proofErr w:type="gramStart"/>
      <w:r w:rsidRPr="0026463C">
        <w:rPr>
          <w:rFonts w:ascii="Times New Roman" w:hAnsi="Times New Roman" w:cs="Times New Roman"/>
          <w:iCs/>
          <w:sz w:val="20"/>
          <w:szCs w:val="20"/>
          <w:lang w:val="en-US"/>
        </w:rPr>
        <w:t>.%</w:t>
      </w:r>
      <w:proofErr w:type="gramEnd"/>
      <w:r w:rsidRPr="0026463C">
        <w:rPr>
          <w:rFonts w:ascii="Times New Roman" w:hAnsi="Times New Roman" w:cs="Times New Roman"/>
          <w:iCs/>
          <w:sz w:val="20"/>
          <w:szCs w:val="20"/>
          <w:lang w:val="en-US"/>
        </w:rPr>
        <w:t>). The high solubility of Si in the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phase contributes to the planar structure toward the steel substrate [</w:t>
      </w:r>
      <w:r w:rsidRPr="0026463C">
        <w:rPr>
          <w:rFonts w:ascii="Times New Roman" w:hAnsi="Times New Roman" w:cs="Times New Roman"/>
          <w:iCs/>
          <w:color w:val="000000" w:themeColor="text1"/>
          <w:sz w:val="20"/>
          <w:szCs w:val="20"/>
          <w:lang w:val="en-US"/>
        </w:rPr>
        <w:t>3</w:t>
      </w:r>
      <w:proofErr w:type="gramStart"/>
      <w:r w:rsidRPr="0026463C">
        <w:rPr>
          <w:rFonts w:ascii="Times New Roman" w:hAnsi="Times New Roman" w:cs="Times New Roman"/>
          <w:iCs/>
          <w:color w:val="000000" w:themeColor="text1"/>
          <w:sz w:val="20"/>
          <w:szCs w:val="20"/>
          <w:lang w:val="en-US"/>
        </w:rPr>
        <w:t>,4</w:t>
      </w:r>
      <w:proofErr w:type="gramEnd"/>
      <w:r w:rsidRPr="0026463C">
        <w:rPr>
          <w:rFonts w:ascii="Times New Roman" w:hAnsi="Times New Roman" w:cs="Times New Roman"/>
          <w:iCs/>
          <w:sz w:val="20"/>
          <w:szCs w:val="20"/>
          <w:lang w:val="en-US"/>
        </w:rPr>
        <w:t xml:space="preserve">]. </w:t>
      </w:r>
    </w:p>
    <w:p w14:paraId="50403C1D" w14:textId="1503712A" w:rsidR="00F1272D" w:rsidRDefault="00F1272D" w:rsidP="00F1272D">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26463C">
        <w:rPr>
          <w:rFonts w:ascii="Times New Roman" w:hAnsi="Times New Roman" w:cs="Times New Roman"/>
          <w:color w:val="000000" w:themeColor="text1"/>
          <w:sz w:val="20"/>
          <w:szCs w:val="20"/>
          <w:lang w:val="en-US"/>
        </w:rPr>
        <w:t>The</w:t>
      </w:r>
      <w:r w:rsidRPr="0026463C">
        <w:rPr>
          <w:rFonts w:ascii="Times New Roman" w:hAnsi="Times New Roman" w:cs="Times New Roman"/>
          <w:iCs/>
          <w:sz w:val="20"/>
          <w:szCs w:val="20"/>
          <w:lang w:val="en-US"/>
        </w:rPr>
        <w:t xml:space="preserve"> elemental composition of Al, Fe, and Si in the aluminide coating (in at.%) on the AISI P20 steel was examined by EDS spectrum analysis after diffusion treatment at 750 </w:t>
      </w:r>
      <w:r w:rsidRPr="0026463C">
        <w:rPr>
          <w:rFonts w:ascii="Times New Roman" w:hAnsi="Times New Roman" w:cs="Times New Roman"/>
          <w:sz w:val="20"/>
          <w:szCs w:val="20"/>
          <w:lang w:val="en-US"/>
        </w:rPr>
        <w:sym w:font="Symbol" w:char="F0B0"/>
      </w:r>
      <w:r w:rsidRPr="0026463C">
        <w:rPr>
          <w:rFonts w:ascii="Times New Roman" w:hAnsi="Times New Roman" w:cs="Times New Roman"/>
          <w:iCs/>
          <w:sz w:val="20"/>
          <w:szCs w:val="20"/>
          <w:lang w:val="en-US"/>
        </w:rPr>
        <w:t>C for 4 h and 49 h (Fig. 4b and Fig. 4c). EDS results</w:t>
      </w:r>
      <w:r w:rsidR="00AF06DA">
        <w:rPr>
          <w:rFonts w:ascii="Times New Roman" w:hAnsi="Times New Roman" w:cs="Times New Roman"/>
          <w:iCs/>
          <w:sz w:val="20"/>
          <w:szCs w:val="20"/>
          <w:lang w:val="en-US"/>
        </w:rPr>
        <w:t xml:space="preserve">    </w:t>
      </w:r>
      <w:r w:rsidRPr="0026463C">
        <w:rPr>
          <w:rFonts w:ascii="Times New Roman" w:hAnsi="Times New Roman" w:cs="Times New Roman"/>
          <w:iCs/>
          <w:sz w:val="20"/>
          <w:szCs w:val="20"/>
          <w:lang w:val="en-US"/>
        </w:rPr>
        <w:t xml:space="preserve"> (Fig. 4b and Fig. 4c) of the intermetallic phases formed in the aluminide layer were confirmed according to previous studies [</w:t>
      </w:r>
      <w:r w:rsidRPr="0026463C">
        <w:rPr>
          <w:rFonts w:ascii="Times New Roman" w:hAnsi="Times New Roman" w:cs="Times New Roman"/>
          <w:iCs/>
          <w:color w:val="000000" w:themeColor="text1"/>
          <w:sz w:val="20"/>
          <w:szCs w:val="20"/>
          <w:lang w:val="en-US"/>
        </w:rPr>
        <w:t>3</w:t>
      </w:r>
      <w:proofErr w:type="gramStart"/>
      <w:r w:rsidRPr="0026463C">
        <w:rPr>
          <w:rFonts w:ascii="Times New Roman" w:hAnsi="Times New Roman" w:cs="Times New Roman"/>
          <w:iCs/>
          <w:color w:val="000000" w:themeColor="text1"/>
          <w:sz w:val="20"/>
          <w:szCs w:val="20"/>
          <w:lang w:val="en-US"/>
        </w:rPr>
        <w:t>,4,9</w:t>
      </w:r>
      <w:proofErr w:type="gramEnd"/>
      <w:r w:rsidRPr="0026463C">
        <w:rPr>
          <w:rFonts w:ascii="Times New Roman" w:hAnsi="Times New Roman" w:cs="Times New Roman"/>
          <w:iCs/>
          <w:sz w:val="20"/>
          <w:szCs w:val="20"/>
          <w:lang w:val="en-US"/>
        </w:rPr>
        <w:t xml:space="preserve">]. The chemical composition of Al, Fe, and Si elements in each aluminide layer are completely shown in Table 1. </w:t>
      </w:r>
      <w:r w:rsidRPr="0026463C">
        <w:rPr>
          <w:rFonts w:ascii="Times New Roman" w:hAnsi="Times New Roman" w:cs="Times New Roman"/>
          <w:color w:val="000000"/>
          <w:sz w:val="20"/>
          <w:szCs w:val="20"/>
          <w:lang w:val="en-US"/>
        </w:rPr>
        <w:t xml:space="preserve">The formation mechanism of the intermetallic compound was dominated by the inter-diffusion between </w:t>
      </w:r>
      <w:r w:rsidRPr="0026463C">
        <w:rPr>
          <w:rFonts w:ascii="Times New Roman" w:hAnsi="Times New Roman" w:cs="Times New Roman"/>
          <w:color w:val="000000"/>
          <w:sz w:val="20"/>
          <w:szCs w:val="20"/>
          <w:lang w:val="en-US"/>
        </w:rPr>
        <w:lastRenderedPageBreak/>
        <w:t>Fe</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atoms in the substrate and Al</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 xml:space="preserve">atoms in the coating layer during diffusion treatment at 750 </w:t>
      </w:r>
      <w:r w:rsidRPr="0026463C">
        <w:rPr>
          <w:rFonts w:ascii="Times New Roman" w:hAnsi="Times New Roman" w:cs="Times New Roman"/>
          <w:color w:val="000000"/>
          <w:sz w:val="20"/>
          <w:szCs w:val="20"/>
          <w:lang w:val="en-US"/>
        </w:rPr>
        <w:sym w:font="Symbol" w:char="F0B0"/>
      </w:r>
      <w:r w:rsidRPr="0026463C">
        <w:rPr>
          <w:rFonts w:ascii="Times New Roman" w:hAnsi="Times New Roman" w:cs="Times New Roman"/>
          <w:color w:val="000000"/>
          <w:sz w:val="20"/>
          <w:szCs w:val="20"/>
          <w:lang w:val="en-US"/>
        </w:rPr>
        <w:t xml:space="preserve">C. After diffusion treatment at 750 </w:t>
      </w:r>
      <w:r w:rsidRPr="0026463C">
        <w:rPr>
          <w:rFonts w:ascii="Times New Roman" w:hAnsi="Times New Roman" w:cs="Times New Roman"/>
          <w:color w:val="000000"/>
          <w:sz w:val="20"/>
          <w:szCs w:val="20"/>
          <w:lang w:val="en-US"/>
        </w:rPr>
        <w:sym w:font="Symbol" w:char="F0B0"/>
      </w:r>
      <w:r w:rsidRPr="0026463C">
        <w:rPr>
          <w:rFonts w:ascii="Times New Roman" w:hAnsi="Times New Roman" w:cs="Times New Roman"/>
          <w:color w:val="000000"/>
          <w:sz w:val="20"/>
          <w:szCs w:val="20"/>
          <w:lang w:val="en-US"/>
        </w:rPr>
        <w:t xml:space="preserve">C </w:t>
      </w:r>
      <w:r w:rsidRPr="0026463C">
        <w:rPr>
          <w:rFonts w:ascii="Times New Roman" w:hAnsi="Times New Roman" w:cs="Times New Roman"/>
          <w:snapToGrid w:val="0"/>
          <w:color w:val="000000"/>
          <w:sz w:val="20"/>
          <w:szCs w:val="20"/>
          <w:lang w:val="en-US"/>
        </w:rPr>
        <w:t xml:space="preserve">for 4 h, </w:t>
      </w:r>
      <w:r w:rsidRPr="0026463C">
        <w:rPr>
          <w:rFonts w:ascii="Times New Roman" w:hAnsi="Times New Roman" w:cs="Times New Roman"/>
          <w:color w:val="000000"/>
          <w:sz w:val="20"/>
          <w:szCs w:val="20"/>
          <w:lang w:val="en-US"/>
        </w:rPr>
        <w:t>the polyhedral τ</w:t>
      </w:r>
      <w:r w:rsidRPr="0026463C">
        <w:rPr>
          <w:rFonts w:ascii="Times New Roman" w:hAnsi="Times New Roman" w:cs="Times New Roman"/>
          <w:color w:val="000000"/>
          <w:sz w:val="20"/>
          <w:szCs w:val="20"/>
          <w:vertAlign w:val="subscript"/>
          <w:lang w:val="en-US"/>
        </w:rPr>
        <w:t>5</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Fe</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Al</w:t>
      </w:r>
      <w:r w:rsidRPr="0026463C">
        <w:rPr>
          <w:rFonts w:ascii="Times New Roman" w:hAnsi="Times New Roman" w:cs="Times New Roman"/>
          <w:color w:val="000000"/>
          <w:sz w:val="20"/>
          <w:szCs w:val="20"/>
          <w:vertAlign w:val="subscript"/>
          <w:lang w:val="en-US"/>
        </w:rPr>
        <w:t>8</w:t>
      </w:r>
      <w:r w:rsidRPr="0026463C">
        <w:rPr>
          <w:rFonts w:ascii="Times New Roman" w:hAnsi="Times New Roman" w:cs="Times New Roman"/>
          <w:color w:val="000000"/>
          <w:sz w:val="20"/>
          <w:szCs w:val="20"/>
          <w:lang w:val="en-US"/>
        </w:rPr>
        <w:t>Si between the Al–Si eutectic topcoat and FeAl</w:t>
      </w:r>
      <w:r w:rsidRPr="0026463C">
        <w:rPr>
          <w:rFonts w:ascii="Times New Roman" w:hAnsi="Times New Roman" w:cs="Times New Roman"/>
          <w:color w:val="000000"/>
          <w:sz w:val="20"/>
          <w:szCs w:val="20"/>
          <w:vertAlign w:val="subscript"/>
          <w:lang w:val="en-US"/>
        </w:rPr>
        <w:t>3</w:t>
      </w:r>
      <w:r w:rsidRPr="0026463C">
        <w:rPr>
          <w:rFonts w:ascii="Times New Roman" w:hAnsi="Times New Roman" w:cs="Times New Roman"/>
          <w:color w:val="000000"/>
          <w:sz w:val="20"/>
          <w:szCs w:val="20"/>
          <w:lang w:val="en-US"/>
        </w:rPr>
        <w:t xml:space="preserve"> layer of the as</w:t>
      </w:r>
      <w:r>
        <w:rPr>
          <w:rFonts w:ascii="Times New Roman" w:hAnsi="Times New Roman" w:cs="Times New Roman"/>
          <w:color w:val="000000"/>
          <w:sz w:val="20"/>
          <w:szCs w:val="20"/>
          <w:lang w:val="en-US"/>
        </w:rPr>
        <w:t xml:space="preserve"> </w:t>
      </w:r>
      <w:r w:rsidRPr="0026463C">
        <w:rPr>
          <w:rFonts w:ascii="Times New Roman" w:hAnsi="Times New Roman" w:cs="Times New Roman"/>
          <w:color w:val="000000"/>
          <w:sz w:val="20"/>
          <w:szCs w:val="20"/>
          <w:lang w:val="en-US"/>
        </w:rPr>
        <w:t>coated specimen disappeared. It was transformed into Fe</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Al</w:t>
      </w:r>
      <w:r w:rsidRPr="0026463C">
        <w:rPr>
          <w:rFonts w:ascii="Times New Roman" w:hAnsi="Times New Roman" w:cs="Times New Roman"/>
          <w:color w:val="000000"/>
          <w:sz w:val="20"/>
          <w:szCs w:val="20"/>
          <w:vertAlign w:val="subscript"/>
          <w:lang w:val="en-US"/>
        </w:rPr>
        <w:t>5</w:t>
      </w:r>
      <w:r w:rsidRPr="0026463C">
        <w:rPr>
          <w:rFonts w:ascii="Times New Roman" w:hAnsi="Times New Roman" w:cs="Times New Roman"/>
          <w:color w:val="000000"/>
          <w:sz w:val="20"/>
          <w:szCs w:val="20"/>
          <w:lang w:val="en-US"/>
        </w:rPr>
        <w:t xml:space="preserve"> and FeAl</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 xml:space="preserve">. Moreover, the high content of Si in the </w:t>
      </w:r>
      <w:r w:rsidRPr="0026463C">
        <w:rPr>
          <w:rFonts w:ascii="Times New Roman" w:hAnsi="Times New Roman" w:cs="Times New Roman"/>
          <w:snapToGrid w:val="0"/>
          <w:color w:val="000000"/>
          <w:sz w:val="20"/>
          <w:szCs w:val="20"/>
          <w:lang w:val="en-US"/>
        </w:rPr>
        <w:t>τ</w:t>
      </w:r>
      <w:r w:rsidRPr="0026463C">
        <w:rPr>
          <w:rFonts w:ascii="Times New Roman" w:hAnsi="Times New Roman" w:cs="Times New Roman"/>
          <w:snapToGrid w:val="0"/>
          <w:color w:val="000000"/>
          <w:sz w:val="20"/>
          <w:szCs w:val="20"/>
          <w:vertAlign w:val="subscript"/>
          <w:lang w:val="en-US"/>
        </w:rPr>
        <w:t>5</w:t>
      </w:r>
      <w:r>
        <w:rPr>
          <w:rFonts w:ascii="Times New Roman" w:hAnsi="Times New Roman" w:cs="Times New Roman"/>
          <w:snapToGrid w:val="0"/>
          <w:color w:val="000000"/>
          <w:sz w:val="20"/>
          <w:szCs w:val="20"/>
          <w:lang w:val="en-US"/>
        </w:rPr>
        <w:sym w:font="Symbol" w:char="F02D"/>
      </w:r>
      <w:r w:rsidRPr="0026463C">
        <w:rPr>
          <w:rFonts w:ascii="Times New Roman" w:hAnsi="Times New Roman" w:cs="Times New Roman"/>
          <w:snapToGrid w:val="0"/>
          <w:color w:val="000000"/>
          <w:sz w:val="20"/>
          <w:szCs w:val="20"/>
          <w:lang w:val="en-US"/>
        </w:rPr>
        <w:t>Fe</w:t>
      </w:r>
      <w:r w:rsidRPr="0026463C">
        <w:rPr>
          <w:rFonts w:ascii="Times New Roman" w:hAnsi="Times New Roman" w:cs="Times New Roman"/>
          <w:snapToGrid w:val="0"/>
          <w:color w:val="000000"/>
          <w:sz w:val="20"/>
          <w:szCs w:val="20"/>
          <w:vertAlign w:val="subscript"/>
          <w:lang w:val="en-US"/>
        </w:rPr>
        <w:t>2</w:t>
      </w:r>
      <w:r w:rsidRPr="0026463C">
        <w:rPr>
          <w:rFonts w:ascii="Times New Roman" w:hAnsi="Times New Roman" w:cs="Times New Roman"/>
          <w:snapToGrid w:val="0"/>
          <w:color w:val="000000"/>
          <w:sz w:val="20"/>
          <w:szCs w:val="20"/>
          <w:lang w:val="en-US"/>
        </w:rPr>
        <w:t>Al</w:t>
      </w:r>
      <w:r w:rsidRPr="0026463C">
        <w:rPr>
          <w:rFonts w:ascii="Times New Roman" w:hAnsi="Times New Roman" w:cs="Times New Roman"/>
          <w:snapToGrid w:val="0"/>
          <w:color w:val="000000"/>
          <w:sz w:val="20"/>
          <w:szCs w:val="20"/>
          <w:vertAlign w:val="subscript"/>
          <w:lang w:val="en-US"/>
        </w:rPr>
        <w:t>8</w:t>
      </w:r>
      <w:r w:rsidRPr="0026463C">
        <w:rPr>
          <w:rFonts w:ascii="Times New Roman" w:hAnsi="Times New Roman" w:cs="Times New Roman"/>
          <w:snapToGrid w:val="0"/>
          <w:color w:val="000000"/>
          <w:sz w:val="20"/>
          <w:szCs w:val="20"/>
          <w:lang w:val="en-US"/>
        </w:rPr>
        <w:t xml:space="preserve">Si </w:t>
      </w:r>
      <w:r w:rsidRPr="0026463C">
        <w:rPr>
          <w:rFonts w:ascii="Times New Roman" w:hAnsi="Times New Roman" w:cs="Times New Roman"/>
          <w:color w:val="000000"/>
          <w:sz w:val="20"/>
          <w:szCs w:val="20"/>
          <w:lang w:val="en-US"/>
        </w:rPr>
        <w:t>layer rapidly diluted into the Fe</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rich region due to the diffusion coupling between internal Al atoms and external Fe atoms to generate the bright τ</w:t>
      </w:r>
      <w:r w:rsidRPr="0026463C">
        <w:rPr>
          <w:rFonts w:ascii="Times New Roman" w:hAnsi="Times New Roman" w:cs="Times New Roman"/>
          <w:color w:val="000000"/>
          <w:sz w:val="20"/>
          <w:szCs w:val="20"/>
          <w:vertAlign w:val="subscript"/>
          <w:lang w:val="en-US"/>
        </w:rPr>
        <w:t>1</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Fe</w:t>
      </w:r>
      <w:r w:rsidRPr="0026463C">
        <w:rPr>
          <w:rFonts w:ascii="Times New Roman" w:hAnsi="Times New Roman" w:cs="Times New Roman"/>
          <w:color w:val="000000"/>
          <w:sz w:val="20"/>
          <w:szCs w:val="20"/>
          <w:vertAlign w:val="subscript"/>
          <w:lang w:val="en-US"/>
        </w:rPr>
        <w:t>3</w:t>
      </w:r>
      <w:r w:rsidRPr="0026463C">
        <w:rPr>
          <w:rFonts w:ascii="Times New Roman" w:hAnsi="Times New Roman" w:cs="Times New Roman"/>
          <w:color w:val="000000"/>
          <w:sz w:val="20"/>
          <w:szCs w:val="20"/>
          <w:lang w:val="en-US"/>
        </w:rPr>
        <w:t>(</w:t>
      </w:r>
      <w:proofErr w:type="spellStart"/>
      <w:r w:rsidRPr="0026463C">
        <w:rPr>
          <w:rFonts w:ascii="Times New Roman" w:hAnsi="Times New Roman" w:cs="Times New Roman"/>
          <w:color w:val="000000"/>
          <w:sz w:val="20"/>
          <w:szCs w:val="20"/>
          <w:lang w:val="en-US"/>
        </w:rPr>
        <w:t>Al,Si</w:t>
      </w:r>
      <w:proofErr w:type="spellEnd"/>
      <w:r w:rsidRPr="0026463C">
        <w:rPr>
          <w:rFonts w:ascii="Times New Roman" w:hAnsi="Times New Roman" w:cs="Times New Roman"/>
          <w:color w:val="000000"/>
          <w:sz w:val="20"/>
          <w:szCs w:val="20"/>
          <w:lang w:val="en-US"/>
        </w:rPr>
        <w:t>)</w:t>
      </w:r>
      <w:r w:rsidRPr="0026463C">
        <w:rPr>
          <w:rFonts w:ascii="Times New Roman" w:hAnsi="Times New Roman" w:cs="Times New Roman"/>
          <w:color w:val="000000"/>
          <w:sz w:val="20"/>
          <w:szCs w:val="20"/>
          <w:vertAlign w:val="subscript"/>
          <w:lang w:val="en-US"/>
        </w:rPr>
        <w:t>5</w:t>
      </w:r>
      <w:r w:rsidRPr="0026463C">
        <w:rPr>
          <w:rFonts w:ascii="Times New Roman" w:hAnsi="Times New Roman" w:cs="Times New Roman"/>
          <w:color w:val="000000"/>
          <w:sz w:val="20"/>
          <w:szCs w:val="20"/>
          <w:lang w:val="en-US"/>
        </w:rPr>
        <w:t xml:space="preserve"> regions adjacent to the Fe</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Al</w:t>
      </w:r>
      <w:r w:rsidRPr="0026463C">
        <w:rPr>
          <w:rFonts w:ascii="Times New Roman" w:hAnsi="Times New Roman" w:cs="Times New Roman"/>
          <w:color w:val="000000"/>
          <w:sz w:val="20"/>
          <w:szCs w:val="20"/>
          <w:vertAlign w:val="subscript"/>
          <w:lang w:val="en-US"/>
        </w:rPr>
        <w:t>5</w:t>
      </w:r>
      <w:r w:rsidRPr="0026463C">
        <w:rPr>
          <w:rFonts w:ascii="Times New Roman" w:hAnsi="Times New Roman" w:cs="Times New Roman"/>
          <w:color w:val="000000"/>
          <w:sz w:val="20"/>
          <w:szCs w:val="20"/>
          <w:lang w:val="en-US"/>
        </w:rPr>
        <w:t xml:space="preserve"> and FeAl</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 xml:space="preserve"> layer in Fig. 4b. In addition, some voids were formed and were dispersed in the outer aluminide layer (Fig. 4b). The volume change induced by the phase transformation contributed to the void formation [</w:t>
      </w:r>
      <w:r w:rsidRPr="0026463C">
        <w:rPr>
          <w:rFonts w:ascii="Times New Roman" w:hAnsi="Times New Roman" w:cs="Times New Roman"/>
          <w:color w:val="000000" w:themeColor="text1"/>
          <w:sz w:val="20"/>
          <w:szCs w:val="20"/>
          <w:lang w:val="en-US"/>
        </w:rPr>
        <w:t>8</w:t>
      </w:r>
      <w:r w:rsidRPr="0026463C">
        <w:rPr>
          <w:rFonts w:ascii="Times New Roman" w:hAnsi="Times New Roman" w:cs="Times New Roman"/>
          <w:color w:val="000000"/>
          <w:sz w:val="20"/>
          <w:szCs w:val="20"/>
          <w:lang w:val="en-US"/>
        </w:rPr>
        <w:t>]. The</w:t>
      </w:r>
      <w:r w:rsidRPr="0026463C">
        <w:rPr>
          <w:rFonts w:ascii="Times New Roman" w:hAnsi="Times New Roman" w:cs="Times New Roman"/>
          <w:iCs/>
          <w:sz w:val="20"/>
          <w:szCs w:val="20"/>
          <w:lang w:val="en-US"/>
        </w:rPr>
        <w:t xml:space="preserve"> void is called a </w:t>
      </w:r>
      <w:proofErr w:type="spellStart"/>
      <w:r w:rsidRPr="0026463C">
        <w:rPr>
          <w:rFonts w:ascii="Times New Roman" w:hAnsi="Times New Roman" w:cs="Times New Roman"/>
          <w:iCs/>
          <w:sz w:val="20"/>
          <w:szCs w:val="20"/>
          <w:lang w:val="en-US"/>
        </w:rPr>
        <w:t>Kirkendall</w:t>
      </w:r>
      <w:proofErr w:type="spellEnd"/>
      <w:r w:rsidRPr="0026463C">
        <w:rPr>
          <w:rFonts w:ascii="Times New Roman" w:hAnsi="Times New Roman" w:cs="Times New Roman"/>
          <w:iCs/>
          <w:sz w:val="20"/>
          <w:szCs w:val="20"/>
          <w:lang w:val="en-US"/>
        </w:rPr>
        <w:t xml:space="preserve"> defect.</w:t>
      </w:r>
      <w:r w:rsidRPr="0026463C">
        <w:rPr>
          <w:rFonts w:ascii="Times New Roman" w:hAnsi="Times New Roman" w:cs="Times New Roman"/>
          <w:color w:val="000000"/>
          <w:sz w:val="20"/>
          <w:szCs w:val="20"/>
          <w:lang w:val="en-US"/>
        </w:rPr>
        <w:t xml:space="preserve"> </w:t>
      </w:r>
    </w:p>
    <w:p w14:paraId="0E385045" w14:textId="77777777" w:rsidR="009D6F7A" w:rsidRDefault="0026463C" w:rsidP="009D6F7A">
      <w:pPr>
        <w:pStyle w:val="Caption"/>
        <w:keepNext/>
        <w:spacing w:before="120" w:after="0"/>
        <w:jc w:val="center"/>
        <w:rPr>
          <w:rFonts w:ascii="Times New Roman" w:hAnsi="Times New Roman" w:cs="Times New Roman"/>
          <w:i w:val="0"/>
          <w:color w:val="000000" w:themeColor="text1"/>
          <w:lang w:val="en-US"/>
        </w:rPr>
      </w:pPr>
      <w:r w:rsidRPr="0026463C">
        <w:rPr>
          <w:rFonts w:ascii="Times New Roman" w:hAnsi="Times New Roman" w:cs="Times New Roman"/>
          <w:b/>
          <w:i w:val="0"/>
          <w:color w:val="000000" w:themeColor="text1"/>
          <w:lang w:val="en-US"/>
        </w:rPr>
        <w:t xml:space="preserve">TABLE </w:t>
      </w:r>
      <w:r w:rsidRPr="0026463C">
        <w:rPr>
          <w:rFonts w:ascii="Times New Roman" w:hAnsi="Times New Roman" w:cs="Times New Roman"/>
          <w:b/>
          <w:i w:val="0"/>
          <w:color w:val="000000" w:themeColor="text1"/>
          <w:lang w:val="en-US"/>
        </w:rPr>
        <w:fldChar w:fldCharType="begin"/>
      </w:r>
      <w:r w:rsidRPr="0026463C">
        <w:rPr>
          <w:rFonts w:ascii="Times New Roman" w:hAnsi="Times New Roman" w:cs="Times New Roman"/>
          <w:b/>
          <w:i w:val="0"/>
          <w:color w:val="000000" w:themeColor="text1"/>
          <w:lang w:val="en-US"/>
        </w:rPr>
        <w:instrText xml:space="preserve"> SEQ Table \* ARABIC </w:instrText>
      </w:r>
      <w:r w:rsidRPr="0026463C">
        <w:rPr>
          <w:rFonts w:ascii="Times New Roman" w:hAnsi="Times New Roman" w:cs="Times New Roman"/>
          <w:b/>
          <w:i w:val="0"/>
          <w:color w:val="000000" w:themeColor="text1"/>
          <w:lang w:val="en-US"/>
        </w:rPr>
        <w:fldChar w:fldCharType="separate"/>
      </w:r>
      <w:r w:rsidRPr="0026463C">
        <w:rPr>
          <w:rFonts w:ascii="Times New Roman" w:hAnsi="Times New Roman" w:cs="Times New Roman"/>
          <w:b/>
          <w:i w:val="0"/>
          <w:color w:val="000000" w:themeColor="text1"/>
          <w:lang w:val="en-US"/>
        </w:rPr>
        <w:t>1</w:t>
      </w:r>
      <w:r w:rsidRPr="0026463C">
        <w:rPr>
          <w:rFonts w:ascii="Times New Roman" w:hAnsi="Times New Roman" w:cs="Times New Roman"/>
          <w:b/>
          <w:i w:val="0"/>
          <w:color w:val="000000" w:themeColor="text1"/>
          <w:lang w:val="en-US"/>
        </w:rPr>
        <w:fldChar w:fldCharType="end"/>
      </w:r>
      <w:r w:rsidRPr="0026463C">
        <w:rPr>
          <w:rFonts w:ascii="Times New Roman" w:hAnsi="Times New Roman" w:cs="Times New Roman"/>
          <w:i w:val="0"/>
          <w:color w:val="000000" w:themeColor="text1"/>
          <w:lang w:val="en-US"/>
        </w:rPr>
        <w:t>. EDS an</w:t>
      </w:r>
      <w:r w:rsidR="00B76B2E" w:rsidRPr="0026463C">
        <w:rPr>
          <w:rFonts w:ascii="Times New Roman" w:hAnsi="Times New Roman" w:cs="Times New Roman"/>
          <w:i w:val="0"/>
          <w:color w:val="000000" w:themeColor="text1"/>
          <w:lang w:val="en-US"/>
        </w:rPr>
        <w:t xml:space="preserve">alysis and intermetallic compounds formed in </w:t>
      </w:r>
      <w:r w:rsidR="00F507D0" w:rsidRPr="0026463C">
        <w:rPr>
          <w:rFonts w:ascii="Times New Roman" w:hAnsi="Times New Roman" w:cs="Times New Roman"/>
          <w:i w:val="0"/>
          <w:color w:val="000000" w:themeColor="text1"/>
          <w:lang w:val="en-US"/>
        </w:rPr>
        <w:t xml:space="preserve">the </w:t>
      </w:r>
      <w:r w:rsidR="00B76B2E" w:rsidRPr="0026463C">
        <w:rPr>
          <w:rFonts w:ascii="Times New Roman" w:hAnsi="Times New Roman" w:cs="Times New Roman"/>
          <w:i w:val="0"/>
          <w:color w:val="000000" w:themeColor="text1"/>
          <w:lang w:val="en-US"/>
        </w:rPr>
        <w:t>aluminide layer corresponding</w:t>
      </w:r>
    </w:p>
    <w:p w14:paraId="1632715F" w14:textId="1DE25089" w:rsidR="00B76B2E" w:rsidRPr="0026463C" w:rsidRDefault="00B76B2E" w:rsidP="009D6F7A">
      <w:pPr>
        <w:pStyle w:val="Caption"/>
        <w:keepNext/>
        <w:spacing w:after="0"/>
        <w:jc w:val="center"/>
        <w:rPr>
          <w:rFonts w:ascii="Times New Roman" w:hAnsi="Times New Roman" w:cs="Times New Roman"/>
          <w:i w:val="0"/>
          <w:color w:val="000000" w:themeColor="text1"/>
          <w:lang w:val="en-US"/>
        </w:rPr>
      </w:pPr>
      <w:r w:rsidRPr="0026463C">
        <w:rPr>
          <w:rFonts w:ascii="Times New Roman" w:hAnsi="Times New Roman" w:cs="Times New Roman"/>
          <w:i w:val="0"/>
          <w:color w:val="000000" w:themeColor="text1"/>
          <w:lang w:val="en-US"/>
        </w:rPr>
        <w:t xml:space="preserve"> to Fig. 4a, </w:t>
      </w:r>
      <w:r w:rsidR="00A56CBA" w:rsidRPr="0026463C">
        <w:rPr>
          <w:rFonts w:ascii="Times New Roman" w:hAnsi="Times New Roman" w:cs="Times New Roman"/>
          <w:i w:val="0"/>
          <w:color w:val="000000" w:themeColor="text1"/>
          <w:lang w:val="en-US"/>
        </w:rPr>
        <w:t xml:space="preserve">Fig. </w:t>
      </w:r>
      <w:r w:rsidR="00613C24" w:rsidRPr="0026463C">
        <w:rPr>
          <w:rFonts w:ascii="Times New Roman" w:hAnsi="Times New Roman" w:cs="Times New Roman"/>
          <w:i w:val="0"/>
          <w:color w:val="000000" w:themeColor="text1"/>
          <w:lang w:val="en-US"/>
        </w:rPr>
        <w:t>4</w:t>
      </w:r>
      <w:r w:rsidRPr="0026463C">
        <w:rPr>
          <w:rFonts w:ascii="Times New Roman" w:hAnsi="Times New Roman" w:cs="Times New Roman"/>
          <w:i w:val="0"/>
          <w:color w:val="000000" w:themeColor="text1"/>
          <w:lang w:val="en-US"/>
        </w:rPr>
        <w:t xml:space="preserve">b, and </w:t>
      </w:r>
      <w:r w:rsidR="00A56CBA" w:rsidRPr="0026463C">
        <w:rPr>
          <w:rFonts w:ascii="Times New Roman" w:hAnsi="Times New Roman" w:cs="Times New Roman"/>
          <w:i w:val="0"/>
          <w:color w:val="000000" w:themeColor="text1"/>
          <w:lang w:val="en-US"/>
        </w:rPr>
        <w:t xml:space="preserve">Fig. </w:t>
      </w:r>
      <w:r w:rsidRPr="0026463C">
        <w:rPr>
          <w:rFonts w:ascii="Times New Roman" w:hAnsi="Times New Roman" w:cs="Times New Roman"/>
          <w:i w:val="0"/>
          <w:color w:val="000000" w:themeColor="text1"/>
          <w:lang w:val="en-US"/>
        </w:rPr>
        <w:t>4c.</w:t>
      </w:r>
    </w:p>
    <w:tbl>
      <w:tblPr>
        <w:tblStyle w:val="TableGrid1"/>
        <w:tblW w:w="70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275"/>
        <w:gridCol w:w="724"/>
        <w:gridCol w:w="724"/>
        <w:gridCol w:w="724"/>
        <w:gridCol w:w="724"/>
        <w:gridCol w:w="1641"/>
      </w:tblGrid>
      <w:tr w:rsidR="00B76B2E" w:rsidRPr="0026463C" w14:paraId="027B2982" w14:textId="77777777" w:rsidTr="00CF372E">
        <w:trPr>
          <w:jc w:val="center"/>
        </w:trPr>
        <w:tc>
          <w:tcPr>
            <w:tcW w:w="1276" w:type="dxa"/>
            <w:vMerge w:val="restart"/>
            <w:vAlign w:val="bottom"/>
          </w:tcPr>
          <w:p w14:paraId="283402FC"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Spectrum</w:t>
            </w:r>
          </w:p>
        </w:tc>
        <w:tc>
          <w:tcPr>
            <w:tcW w:w="1275" w:type="dxa"/>
            <w:vMerge w:val="restart"/>
            <w:vAlign w:val="bottom"/>
          </w:tcPr>
          <w:p w14:paraId="6E633D3C"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Diffusion time (h)</w:t>
            </w:r>
          </w:p>
        </w:tc>
        <w:tc>
          <w:tcPr>
            <w:tcW w:w="2896" w:type="dxa"/>
            <w:gridSpan w:val="4"/>
            <w:vAlign w:val="bottom"/>
          </w:tcPr>
          <w:p w14:paraId="70310FC5" w14:textId="0EC05486"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Chemical composition</w:t>
            </w:r>
          </w:p>
          <w:p w14:paraId="2536E4D7"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(at. %)</w:t>
            </w:r>
          </w:p>
        </w:tc>
        <w:tc>
          <w:tcPr>
            <w:tcW w:w="1641" w:type="dxa"/>
            <w:vMerge w:val="restart"/>
            <w:vAlign w:val="bottom"/>
          </w:tcPr>
          <w:p w14:paraId="45F5D1B7"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Phase</w:t>
            </w:r>
          </w:p>
        </w:tc>
      </w:tr>
      <w:tr w:rsidR="00B76B2E" w:rsidRPr="0026463C" w14:paraId="116DDFC2" w14:textId="77777777" w:rsidTr="00CF372E">
        <w:trPr>
          <w:jc w:val="center"/>
        </w:trPr>
        <w:tc>
          <w:tcPr>
            <w:tcW w:w="1276" w:type="dxa"/>
            <w:vMerge/>
            <w:tcBorders>
              <w:bottom w:val="single" w:sz="4" w:space="0" w:color="auto"/>
            </w:tcBorders>
            <w:vAlign w:val="bottom"/>
          </w:tcPr>
          <w:p w14:paraId="49F41367" w14:textId="77777777" w:rsidR="00B76B2E" w:rsidRPr="0026463C" w:rsidRDefault="00B76B2E" w:rsidP="00CF372E">
            <w:pPr>
              <w:jc w:val="center"/>
              <w:rPr>
                <w:rFonts w:ascii="Times New Roman" w:hAnsi="Times New Roman" w:cs="Times New Roman"/>
                <w:sz w:val="18"/>
                <w:szCs w:val="18"/>
                <w:lang w:val="en-US"/>
              </w:rPr>
            </w:pPr>
          </w:p>
        </w:tc>
        <w:tc>
          <w:tcPr>
            <w:tcW w:w="1275" w:type="dxa"/>
            <w:vMerge/>
            <w:tcBorders>
              <w:bottom w:val="single" w:sz="4" w:space="0" w:color="auto"/>
            </w:tcBorders>
            <w:vAlign w:val="bottom"/>
          </w:tcPr>
          <w:p w14:paraId="33993295" w14:textId="77777777" w:rsidR="00B76B2E" w:rsidRPr="0026463C" w:rsidRDefault="00B76B2E" w:rsidP="00CF372E">
            <w:pPr>
              <w:jc w:val="center"/>
              <w:rPr>
                <w:rFonts w:ascii="Times New Roman" w:hAnsi="Times New Roman" w:cs="Times New Roman"/>
                <w:sz w:val="18"/>
                <w:szCs w:val="18"/>
                <w:lang w:val="en-US"/>
              </w:rPr>
            </w:pPr>
          </w:p>
        </w:tc>
        <w:tc>
          <w:tcPr>
            <w:tcW w:w="724" w:type="dxa"/>
            <w:tcBorders>
              <w:bottom w:val="single" w:sz="4" w:space="0" w:color="auto"/>
            </w:tcBorders>
            <w:vAlign w:val="bottom"/>
          </w:tcPr>
          <w:p w14:paraId="173658A5"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Al</w:t>
            </w:r>
          </w:p>
        </w:tc>
        <w:tc>
          <w:tcPr>
            <w:tcW w:w="724" w:type="dxa"/>
            <w:tcBorders>
              <w:bottom w:val="single" w:sz="4" w:space="0" w:color="auto"/>
            </w:tcBorders>
            <w:vAlign w:val="bottom"/>
          </w:tcPr>
          <w:p w14:paraId="1AF3759B"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Fe</w:t>
            </w:r>
          </w:p>
        </w:tc>
        <w:tc>
          <w:tcPr>
            <w:tcW w:w="724" w:type="dxa"/>
            <w:tcBorders>
              <w:bottom w:val="single" w:sz="4" w:space="0" w:color="auto"/>
            </w:tcBorders>
            <w:vAlign w:val="bottom"/>
          </w:tcPr>
          <w:p w14:paraId="08F36F9D"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Si</w:t>
            </w:r>
          </w:p>
        </w:tc>
        <w:tc>
          <w:tcPr>
            <w:tcW w:w="724" w:type="dxa"/>
            <w:tcBorders>
              <w:bottom w:val="single" w:sz="4" w:space="0" w:color="auto"/>
            </w:tcBorders>
            <w:vAlign w:val="bottom"/>
          </w:tcPr>
          <w:p w14:paraId="7E0D8544" w14:textId="77777777" w:rsidR="00B76B2E" w:rsidRPr="0026463C" w:rsidRDefault="00B76B2E" w:rsidP="00CF372E">
            <w:pPr>
              <w:jc w:val="center"/>
              <w:rPr>
                <w:rFonts w:ascii="Times New Roman" w:hAnsi="Times New Roman" w:cs="Times New Roman"/>
                <w:sz w:val="18"/>
                <w:szCs w:val="18"/>
                <w:lang w:val="en-US"/>
              </w:rPr>
            </w:pPr>
            <w:r w:rsidRPr="0026463C">
              <w:rPr>
                <w:rFonts w:ascii="Times New Roman" w:hAnsi="Times New Roman" w:cs="Times New Roman"/>
                <w:sz w:val="18"/>
                <w:szCs w:val="18"/>
                <w:lang w:val="en-US"/>
              </w:rPr>
              <w:t>O</w:t>
            </w:r>
          </w:p>
        </w:tc>
        <w:tc>
          <w:tcPr>
            <w:tcW w:w="1641" w:type="dxa"/>
            <w:vMerge/>
            <w:tcBorders>
              <w:bottom w:val="single" w:sz="4" w:space="0" w:color="auto"/>
            </w:tcBorders>
            <w:vAlign w:val="bottom"/>
          </w:tcPr>
          <w:p w14:paraId="67BE7A7C" w14:textId="77777777" w:rsidR="00B76B2E" w:rsidRPr="0026463C" w:rsidRDefault="00B76B2E" w:rsidP="00CF372E">
            <w:pPr>
              <w:jc w:val="center"/>
              <w:rPr>
                <w:rFonts w:ascii="Times New Roman" w:hAnsi="Times New Roman" w:cs="Times New Roman"/>
                <w:sz w:val="18"/>
                <w:szCs w:val="18"/>
                <w:lang w:val="en-US"/>
              </w:rPr>
            </w:pPr>
          </w:p>
        </w:tc>
      </w:tr>
      <w:tr w:rsidR="00B76B2E" w:rsidRPr="00537177" w14:paraId="0FFA5F63" w14:textId="77777777" w:rsidTr="00CF372E">
        <w:trPr>
          <w:jc w:val="center"/>
        </w:trPr>
        <w:tc>
          <w:tcPr>
            <w:tcW w:w="1276" w:type="dxa"/>
            <w:tcBorders>
              <w:bottom w:val="nil"/>
            </w:tcBorders>
            <w:vAlign w:val="center"/>
          </w:tcPr>
          <w:p w14:paraId="3F2DE0DB"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33</w:t>
            </w:r>
          </w:p>
        </w:tc>
        <w:tc>
          <w:tcPr>
            <w:tcW w:w="1275" w:type="dxa"/>
            <w:vMerge w:val="restart"/>
            <w:vAlign w:val="center"/>
          </w:tcPr>
          <w:p w14:paraId="5E18010E"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As-coated</w:t>
            </w:r>
          </w:p>
          <w:p w14:paraId="59ED6B92"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bottom w:val="nil"/>
            </w:tcBorders>
            <w:vAlign w:val="center"/>
          </w:tcPr>
          <w:p w14:paraId="0444B90D" w14:textId="68DF871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71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5</w:t>
            </w:r>
          </w:p>
        </w:tc>
        <w:tc>
          <w:tcPr>
            <w:tcW w:w="724" w:type="dxa"/>
            <w:tcBorders>
              <w:bottom w:val="nil"/>
            </w:tcBorders>
            <w:vAlign w:val="center"/>
          </w:tcPr>
          <w:p w14:paraId="5B7BE89C" w14:textId="0B334DCE"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19</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bottom w:val="nil"/>
            </w:tcBorders>
            <w:vAlign w:val="center"/>
          </w:tcPr>
          <w:p w14:paraId="3B978E0D" w14:textId="110C7E7A"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8</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bottom w:val="nil"/>
            </w:tcBorders>
            <w:vAlign w:val="center"/>
          </w:tcPr>
          <w:p w14:paraId="40315959"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bottom w:val="nil"/>
            </w:tcBorders>
            <w:vAlign w:val="center"/>
          </w:tcPr>
          <w:p w14:paraId="403D6FE4" w14:textId="6CC8FBDB" w:rsidR="00B76B2E" w:rsidRPr="00D22105" w:rsidRDefault="004C4295"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sym w:font="Symbol" w:char="F074"/>
            </w:r>
            <w:r w:rsidR="00900DF1" w:rsidRPr="00D22105">
              <w:rPr>
                <w:rFonts w:ascii="Times New Roman" w:hAnsi="Times New Roman" w:cs="Times New Roman"/>
                <w:sz w:val="20"/>
                <w:szCs w:val="20"/>
                <w:vertAlign w:val="subscript"/>
                <w:lang w:val="en-US"/>
              </w:rPr>
              <w:t>5</w:t>
            </w:r>
            <w:r w:rsidR="0039779B" w:rsidRPr="00D22105">
              <w:rPr>
                <w:rFonts w:ascii="Times New Roman" w:hAnsi="Times New Roman" w:cs="Times New Roman"/>
                <w:sz w:val="20"/>
                <w:szCs w:val="20"/>
                <w:lang w:val="en-US"/>
              </w:rPr>
              <w:sym w:font="Symbol" w:char="F02D"/>
            </w:r>
            <w:r w:rsidR="00B76B2E" w:rsidRPr="00D22105">
              <w:rPr>
                <w:rFonts w:ascii="Times New Roman" w:hAnsi="Times New Roman" w:cs="Times New Roman"/>
                <w:sz w:val="20"/>
                <w:szCs w:val="20"/>
                <w:lang w:val="en-US"/>
              </w:rPr>
              <w:t>Fe</w:t>
            </w:r>
            <w:r w:rsidR="00B76B2E" w:rsidRPr="00D22105">
              <w:rPr>
                <w:rFonts w:ascii="Times New Roman" w:hAnsi="Times New Roman" w:cs="Times New Roman"/>
                <w:sz w:val="20"/>
                <w:szCs w:val="20"/>
                <w:vertAlign w:val="subscript"/>
                <w:lang w:val="en-US"/>
              </w:rPr>
              <w:t>2</w:t>
            </w:r>
            <w:r w:rsidR="00B76B2E" w:rsidRPr="00D22105">
              <w:rPr>
                <w:rFonts w:ascii="Times New Roman" w:hAnsi="Times New Roman" w:cs="Times New Roman"/>
                <w:sz w:val="20"/>
                <w:szCs w:val="20"/>
                <w:lang w:val="en-US"/>
              </w:rPr>
              <w:t>Al</w:t>
            </w:r>
            <w:r w:rsidR="00B76B2E" w:rsidRPr="00D22105">
              <w:rPr>
                <w:rFonts w:ascii="Times New Roman" w:hAnsi="Times New Roman" w:cs="Times New Roman"/>
                <w:sz w:val="20"/>
                <w:szCs w:val="20"/>
                <w:vertAlign w:val="subscript"/>
                <w:lang w:val="en-US"/>
              </w:rPr>
              <w:t>8</w:t>
            </w:r>
            <w:r w:rsidR="00B76B2E" w:rsidRPr="00D22105">
              <w:rPr>
                <w:rFonts w:ascii="Times New Roman" w:hAnsi="Times New Roman" w:cs="Times New Roman"/>
                <w:sz w:val="20"/>
                <w:szCs w:val="20"/>
                <w:lang w:val="en-US"/>
              </w:rPr>
              <w:t>Si</w:t>
            </w:r>
          </w:p>
        </w:tc>
      </w:tr>
      <w:tr w:rsidR="00B76B2E" w:rsidRPr="00537177" w14:paraId="3147A438" w14:textId="77777777" w:rsidTr="00CF372E">
        <w:trPr>
          <w:jc w:val="center"/>
        </w:trPr>
        <w:tc>
          <w:tcPr>
            <w:tcW w:w="1276" w:type="dxa"/>
            <w:tcBorders>
              <w:top w:val="nil"/>
              <w:bottom w:val="nil"/>
            </w:tcBorders>
            <w:vAlign w:val="center"/>
          </w:tcPr>
          <w:p w14:paraId="132A1F7A"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34</w:t>
            </w:r>
          </w:p>
        </w:tc>
        <w:tc>
          <w:tcPr>
            <w:tcW w:w="1275" w:type="dxa"/>
            <w:vMerge/>
            <w:vAlign w:val="center"/>
          </w:tcPr>
          <w:p w14:paraId="52063BE0"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5433CED3" w14:textId="2E4F6C1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70</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5</w:t>
            </w:r>
          </w:p>
        </w:tc>
        <w:tc>
          <w:tcPr>
            <w:tcW w:w="724" w:type="dxa"/>
            <w:tcBorders>
              <w:top w:val="nil"/>
              <w:bottom w:val="nil"/>
            </w:tcBorders>
            <w:vAlign w:val="center"/>
          </w:tcPr>
          <w:p w14:paraId="6292554F" w14:textId="6D3A8506"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24</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4</w:t>
            </w:r>
          </w:p>
        </w:tc>
        <w:tc>
          <w:tcPr>
            <w:tcW w:w="724" w:type="dxa"/>
            <w:tcBorders>
              <w:top w:val="nil"/>
              <w:bottom w:val="nil"/>
            </w:tcBorders>
            <w:vAlign w:val="center"/>
          </w:tcPr>
          <w:p w14:paraId="22DF9DAE" w14:textId="311EFFF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77B0D7DA"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5655B683"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FeAl</w:t>
            </w:r>
            <w:r w:rsidRPr="00D22105">
              <w:rPr>
                <w:rFonts w:ascii="Times New Roman" w:hAnsi="Times New Roman" w:cs="Times New Roman"/>
                <w:sz w:val="20"/>
                <w:szCs w:val="20"/>
                <w:vertAlign w:val="subscript"/>
                <w:lang w:val="en-US"/>
              </w:rPr>
              <w:t>3</w:t>
            </w:r>
          </w:p>
        </w:tc>
      </w:tr>
      <w:tr w:rsidR="00B76B2E" w:rsidRPr="00537177" w14:paraId="330660F5" w14:textId="77777777" w:rsidTr="00CF372E">
        <w:trPr>
          <w:jc w:val="center"/>
        </w:trPr>
        <w:tc>
          <w:tcPr>
            <w:tcW w:w="1276" w:type="dxa"/>
            <w:tcBorders>
              <w:top w:val="nil"/>
              <w:bottom w:val="nil"/>
            </w:tcBorders>
            <w:vAlign w:val="center"/>
          </w:tcPr>
          <w:p w14:paraId="2473D003"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35</w:t>
            </w:r>
          </w:p>
        </w:tc>
        <w:tc>
          <w:tcPr>
            <w:tcW w:w="1275" w:type="dxa"/>
            <w:vMerge/>
            <w:vAlign w:val="center"/>
          </w:tcPr>
          <w:p w14:paraId="09FFCA80"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350847F3" w14:textId="1BF60FA9"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1</w:t>
            </w:r>
          </w:p>
        </w:tc>
        <w:tc>
          <w:tcPr>
            <w:tcW w:w="724" w:type="dxa"/>
            <w:tcBorders>
              <w:top w:val="nil"/>
              <w:bottom w:val="nil"/>
            </w:tcBorders>
            <w:vAlign w:val="center"/>
          </w:tcPr>
          <w:p w14:paraId="19BCF8A4" w14:textId="058B08ED"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27</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top w:val="nil"/>
              <w:bottom w:val="nil"/>
            </w:tcBorders>
            <w:vAlign w:val="center"/>
          </w:tcPr>
          <w:p w14:paraId="019B6A5F" w14:textId="1E6F649A"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724" w:type="dxa"/>
            <w:tcBorders>
              <w:top w:val="nil"/>
              <w:bottom w:val="nil"/>
            </w:tcBorders>
            <w:vAlign w:val="center"/>
          </w:tcPr>
          <w:p w14:paraId="424C7A3B"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0AF9FA5C"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7D453263" w14:textId="77777777" w:rsidTr="00CF372E">
        <w:trPr>
          <w:jc w:val="center"/>
        </w:trPr>
        <w:tc>
          <w:tcPr>
            <w:tcW w:w="1276" w:type="dxa"/>
            <w:tcBorders>
              <w:top w:val="nil"/>
              <w:bottom w:val="single" w:sz="4" w:space="0" w:color="auto"/>
            </w:tcBorders>
            <w:vAlign w:val="center"/>
          </w:tcPr>
          <w:p w14:paraId="16C26010"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36</w:t>
            </w:r>
          </w:p>
        </w:tc>
        <w:tc>
          <w:tcPr>
            <w:tcW w:w="1275" w:type="dxa"/>
            <w:vMerge/>
            <w:tcBorders>
              <w:bottom w:val="single" w:sz="4" w:space="0" w:color="auto"/>
            </w:tcBorders>
            <w:vAlign w:val="center"/>
          </w:tcPr>
          <w:p w14:paraId="39EBFD1C"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single" w:sz="4" w:space="0" w:color="auto"/>
            </w:tcBorders>
            <w:vAlign w:val="center"/>
          </w:tcPr>
          <w:p w14:paraId="2D59F6F6" w14:textId="6F09C4EF"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top w:val="nil"/>
              <w:bottom w:val="single" w:sz="4" w:space="0" w:color="auto"/>
            </w:tcBorders>
            <w:vAlign w:val="center"/>
          </w:tcPr>
          <w:p w14:paraId="6F640266" w14:textId="5A263B30"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34</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top w:val="nil"/>
              <w:bottom w:val="single" w:sz="4" w:space="0" w:color="auto"/>
            </w:tcBorders>
            <w:vAlign w:val="center"/>
          </w:tcPr>
          <w:p w14:paraId="6ABCE462" w14:textId="71E263F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3</w:t>
            </w:r>
          </w:p>
        </w:tc>
        <w:tc>
          <w:tcPr>
            <w:tcW w:w="724" w:type="dxa"/>
            <w:tcBorders>
              <w:top w:val="nil"/>
              <w:bottom w:val="single" w:sz="4" w:space="0" w:color="auto"/>
            </w:tcBorders>
            <w:vAlign w:val="center"/>
          </w:tcPr>
          <w:p w14:paraId="6B928201"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single" w:sz="4" w:space="0" w:color="auto"/>
            </w:tcBorders>
            <w:vAlign w:val="center"/>
          </w:tcPr>
          <w:p w14:paraId="6E924A9C"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72D395EC" w14:textId="77777777" w:rsidTr="00CF372E">
        <w:trPr>
          <w:jc w:val="center"/>
        </w:trPr>
        <w:tc>
          <w:tcPr>
            <w:tcW w:w="1276" w:type="dxa"/>
            <w:tcBorders>
              <w:bottom w:val="nil"/>
            </w:tcBorders>
            <w:vAlign w:val="center"/>
          </w:tcPr>
          <w:p w14:paraId="62AAF992"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8</w:t>
            </w:r>
          </w:p>
        </w:tc>
        <w:tc>
          <w:tcPr>
            <w:tcW w:w="1275" w:type="dxa"/>
            <w:vMerge w:val="restart"/>
            <w:vAlign w:val="center"/>
          </w:tcPr>
          <w:p w14:paraId="54354EBF" w14:textId="24802ED5"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w:t>
            </w:r>
          </w:p>
          <w:p w14:paraId="1C1AE721"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bottom w:val="nil"/>
            </w:tcBorders>
            <w:vAlign w:val="center"/>
          </w:tcPr>
          <w:p w14:paraId="4F21AC7D" w14:textId="260A5B28" w:rsidR="00B76B2E" w:rsidRPr="00D22105" w:rsidRDefault="00777BB2"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bottom w:val="nil"/>
            </w:tcBorders>
            <w:vAlign w:val="center"/>
          </w:tcPr>
          <w:p w14:paraId="59E30688" w14:textId="7FE95B35"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22</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bottom w:val="nil"/>
            </w:tcBorders>
            <w:vAlign w:val="center"/>
          </w:tcPr>
          <w:p w14:paraId="757E886A" w14:textId="59E58C76"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323196" w:rsidRPr="00D22105">
              <w:rPr>
                <w:rFonts w:ascii="Times New Roman" w:hAnsi="Times New Roman" w:cs="Times New Roman"/>
                <w:sz w:val="20"/>
                <w:szCs w:val="20"/>
                <w:lang w:val="en-US"/>
              </w:rPr>
              <w:t>0</w:t>
            </w:r>
            <w:r w:rsidR="00086B70" w:rsidRPr="00D22105">
              <w:rPr>
                <w:rFonts w:ascii="Times New Roman" w:hAnsi="Times New Roman" w:cs="Times New Roman"/>
                <w:sz w:val="20"/>
                <w:szCs w:val="20"/>
                <w:lang w:val="en-US"/>
              </w:rPr>
              <w:t>.</w:t>
            </w:r>
            <w:r w:rsidR="00323196" w:rsidRPr="00D22105">
              <w:rPr>
                <w:rFonts w:ascii="Times New Roman" w:hAnsi="Times New Roman" w:cs="Times New Roman"/>
                <w:sz w:val="20"/>
                <w:szCs w:val="20"/>
                <w:lang w:val="en-US"/>
              </w:rPr>
              <w:t>5</w:t>
            </w:r>
          </w:p>
        </w:tc>
        <w:tc>
          <w:tcPr>
            <w:tcW w:w="724" w:type="dxa"/>
            <w:tcBorders>
              <w:bottom w:val="nil"/>
            </w:tcBorders>
            <w:vAlign w:val="center"/>
          </w:tcPr>
          <w:p w14:paraId="124431C3" w14:textId="77777777" w:rsidR="00B76B2E" w:rsidRPr="00D22105" w:rsidRDefault="00B76B2E" w:rsidP="00CF372E">
            <w:pPr>
              <w:jc w:val="center"/>
              <w:rPr>
                <w:rFonts w:ascii="Times New Roman" w:hAnsi="Times New Roman" w:cs="Times New Roman"/>
                <w:sz w:val="20"/>
                <w:szCs w:val="20"/>
                <w:lang w:val="en-US"/>
              </w:rPr>
            </w:pPr>
          </w:p>
        </w:tc>
        <w:tc>
          <w:tcPr>
            <w:tcW w:w="1641" w:type="dxa"/>
            <w:tcBorders>
              <w:bottom w:val="nil"/>
            </w:tcBorders>
            <w:vAlign w:val="center"/>
          </w:tcPr>
          <w:p w14:paraId="5D35C501" w14:textId="77777777" w:rsidR="00B76B2E" w:rsidRPr="00D22105" w:rsidRDefault="00777BB2"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68A2438B" w14:textId="77777777" w:rsidTr="00CF372E">
        <w:trPr>
          <w:jc w:val="center"/>
        </w:trPr>
        <w:tc>
          <w:tcPr>
            <w:tcW w:w="1276" w:type="dxa"/>
            <w:tcBorders>
              <w:top w:val="nil"/>
              <w:bottom w:val="nil"/>
            </w:tcBorders>
            <w:vAlign w:val="center"/>
          </w:tcPr>
          <w:p w14:paraId="3A2B616A"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9</w:t>
            </w:r>
          </w:p>
        </w:tc>
        <w:tc>
          <w:tcPr>
            <w:tcW w:w="1275" w:type="dxa"/>
            <w:vMerge/>
            <w:vAlign w:val="center"/>
          </w:tcPr>
          <w:p w14:paraId="2D4501E4"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4B664E43" w14:textId="21C4C22F"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55</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2ED5304A" w14:textId="6FB8A5DF"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43AA5974" w14:textId="2BA3305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323196" w:rsidRPr="00D22105">
              <w:rPr>
                <w:rFonts w:ascii="Times New Roman" w:hAnsi="Times New Roman" w:cs="Times New Roman"/>
                <w:sz w:val="20"/>
                <w:szCs w:val="20"/>
                <w:lang w:val="en-US"/>
              </w:rPr>
              <w:t>8</w:t>
            </w:r>
            <w:r w:rsidR="00086B70" w:rsidRPr="00D22105">
              <w:rPr>
                <w:rFonts w:ascii="Times New Roman" w:hAnsi="Times New Roman" w:cs="Times New Roman"/>
                <w:sz w:val="20"/>
                <w:szCs w:val="20"/>
                <w:lang w:val="en-US"/>
              </w:rPr>
              <w:t>.</w:t>
            </w:r>
            <w:r w:rsidR="00323196" w:rsidRPr="00D22105">
              <w:rPr>
                <w:rFonts w:ascii="Times New Roman" w:hAnsi="Times New Roman" w:cs="Times New Roman"/>
                <w:sz w:val="20"/>
                <w:szCs w:val="20"/>
                <w:lang w:val="en-US"/>
              </w:rPr>
              <w:t>3</w:t>
            </w:r>
          </w:p>
        </w:tc>
        <w:tc>
          <w:tcPr>
            <w:tcW w:w="724" w:type="dxa"/>
            <w:tcBorders>
              <w:top w:val="nil"/>
              <w:bottom w:val="nil"/>
            </w:tcBorders>
            <w:vAlign w:val="center"/>
          </w:tcPr>
          <w:p w14:paraId="7936976C"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3E5BF3BC" w14:textId="0C40C373" w:rsidR="00B76B2E" w:rsidRPr="00D22105" w:rsidRDefault="009D455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τ</w:t>
            </w:r>
            <w:r w:rsidRPr="00D22105">
              <w:rPr>
                <w:rFonts w:ascii="Times New Roman" w:hAnsi="Times New Roman" w:cs="Times New Roman"/>
                <w:sz w:val="20"/>
                <w:szCs w:val="20"/>
                <w:vertAlign w:val="subscript"/>
                <w:lang w:val="en-US"/>
              </w:rPr>
              <w:t>1</w:t>
            </w:r>
            <w:r w:rsidR="0039779B" w:rsidRPr="00D22105">
              <w:rPr>
                <w:rFonts w:ascii="Times New Roman" w:hAnsi="Times New Roman" w:cs="Times New Roman"/>
                <w:sz w:val="20"/>
                <w:szCs w:val="20"/>
                <w:lang w:val="en-US"/>
              </w:rPr>
              <w:sym w:font="Symbol" w:char="F02D"/>
            </w: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3</w:t>
            </w:r>
            <w:r w:rsidRPr="00D22105">
              <w:rPr>
                <w:rFonts w:ascii="Times New Roman" w:hAnsi="Times New Roman" w:cs="Times New Roman"/>
                <w:sz w:val="20"/>
                <w:szCs w:val="20"/>
                <w:lang w:val="en-US"/>
              </w:rPr>
              <w:t>(</w:t>
            </w:r>
            <w:proofErr w:type="spellStart"/>
            <w:r w:rsidRPr="00D22105">
              <w:rPr>
                <w:rFonts w:ascii="Times New Roman" w:hAnsi="Times New Roman" w:cs="Times New Roman"/>
                <w:sz w:val="20"/>
                <w:szCs w:val="20"/>
                <w:lang w:val="en-US"/>
              </w:rPr>
              <w:t>Al,Si</w:t>
            </w:r>
            <w:proofErr w:type="spellEnd"/>
            <w:r w:rsidRPr="00D22105">
              <w:rPr>
                <w:rFonts w:ascii="Times New Roman" w:hAnsi="Times New Roman" w:cs="Times New Roman"/>
                <w:sz w:val="20"/>
                <w:szCs w:val="20"/>
                <w:lang w:val="en-US"/>
              </w:rPr>
              <w:t>)</w:t>
            </w:r>
            <w:r w:rsidRPr="00D22105">
              <w:rPr>
                <w:rFonts w:ascii="Times New Roman" w:hAnsi="Times New Roman" w:cs="Times New Roman"/>
                <w:sz w:val="20"/>
                <w:szCs w:val="20"/>
                <w:vertAlign w:val="subscript"/>
                <w:lang w:val="en-US"/>
              </w:rPr>
              <w:t>5</w:t>
            </w:r>
          </w:p>
        </w:tc>
      </w:tr>
      <w:tr w:rsidR="00B76B2E" w:rsidRPr="00537177" w14:paraId="0CEAE951" w14:textId="77777777" w:rsidTr="00CF372E">
        <w:trPr>
          <w:jc w:val="center"/>
        </w:trPr>
        <w:tc>
          <w:tcPr>
            <w:tcW w:w="1276" w:type="dxa"/>
            <w:tcBorders>
              <w:top w:val="nil"/>
              <w:bottom w:val="nil"/>
            </w:tcBorders>
            <w:vAlign w:val="center"/>
          </w:tcPr>
          <w:p w14:paraId="340619F1"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10</w:t>
            </w:r>
          </w:p>
        </w:tc>
        <w:tc>
          <w:tcPr>
            <w:tcW w:w="1275" w:type="dxa"/>
            <w:vMerge/>
            <w:vAlign w:val="center"/>
          </w:tcPr>
          <w:p w14:paraId="691E0259"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3F4CFB54" w14:textId="38E462D1"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45</w:t>
            </w:r>
            <w:r w:rsidR="00086B70" w:rsidRPr="00D22105">
              <w:rPr>
                <w:rFonts w:ascii="Times New Roman" w:hAnsi="Times New Roman" w:cs="Times New Roman"/>
                <w:sz w:val="20"/>
                <w:szCs w:val="20"/>
                <w:lang w:val="en-US"/>
              </w:rPr>
              <w:t>.</w:t>
            </w:r>
            <w:r w:rsidR="00B76B2E" w:rsidRPr="00D22105">
              <w:rPr>
                <w:rFonts w:ascii="Times New Roman" w:hAnsi="Times New Roman" w:cs="Times New Roman"/>
                <w:sz w:val="20"/>
                <w:szCs w:val="20"/>
                <w:lang w:val="en-US"/>
              </w:rPr>
              <w:t>1</w:t>
            </w:r>
          </w:p>
        </w:tc>
        <w:tc>
          <w:tcPr>
            <w:tcW w:w="724" w:type="dxa"/>
            <w:tcBorders>
              <w:top w:val="nil"/>
              <w:bottom w:val="nil"/>
            </w:tcBorders>
            <w:vAlign w:val="center"/>
          </w:tcPr>
          <w:p w14:paraId="0752AE0B" w14:textId="6477880C"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724" w:type="dxa"/>
            <w:tcBorders>
              <w:top w:val="nil"/>
              <w:bottom w:val="nil"/>
            </w:tcBorders>
            <w:vAlign w:val="center"/>
          </w:tcPr>
          <w:p w14:paraId="09EB9E63" w14:textId="6C099B7B"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18</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top w:val="nil"/>
              <w:bottom w:val="nil"/>
            </w:tcBorders>
            <w:vAlign w:val="center"/>
          </w:tcPr>
          <w:p w14:paraId="2F27ECE5"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29B7D81F" w14:textId="53688FF7" w:rsidR="00B76B2E" w:rsidRPr="00D22105" w:rsidRDefault="00777BB2"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τ</w:t>
            </w:r>
            <w:r w:rsidRPr="00D22105">
              <w:rPr>
                <w:rFonts w:ascii="Times New Roman" w:hAnsi="Times New Roman" w:cs="Times New Roman"/>
                <w:sz w:val="20"/>
                <w:szCs w:val="20"/>
                <w:vertAlign w:val="subscript"/>
                <w:lang w:val="en-US"/>
              </w:rPr>
              <w:t>1</w:t>
            </w:r>
            <w:r w:rsidR="0039779B" w:rsidRPr="00D22105">
              <w:rPr>
                <w:rFonts w:ascii="Times New Roman" w:hAnsi="Times New Roman" w:cs="Times New Roman"/>
                <w:sz w:val="20"/>
                <w:szCs w:val="20"/>
                <w:lang w:val="en-US"/>
              </w:rPr>
              <w:sym w:font="Symbol" w:char="F02D"/>
            </w: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3</w:t>
            </w:r>
            <w:r w:rsidRPr="00D22105">
              <w:rPr>
                <w:rFonts w:ascii="Times New Roman" w:hAnsi="Times New Roman" w:cs="Times New Roman"/>
                <w:sz w:val="20"/>
                <w:szCs w:val="20"/>
                <w:lang w:val="en-US"/>
              </w:rPr>
              <w:t>(</w:t>
            </w:r>
            <w:proofErr w:type="spellStart"/>
            <w:r w:rsidRPr="00D22105">
              <w:rPr>
                <w:rFonts w:ascii="Times New Roman" w:hAnsi="Times New Roman" w:cs="Times New Roman"/>
                <w:sz w:val="20"/>
                <w:szCs w:val="20"/>
                <w:lang w:val="en-US"/>
              </w:rPr>
              <w:t>Al,Si</w:t>
            </w:r>
            <w:proofErr w:type="spellEnd"/>
            <w:r w:rsidRPr="00D22105">
              <w:rPr>
                <w:rFonts w:ascii="Times New Roman" w:hAnsi="Times New Roman" w:cs="Times New Roman"/>
                <w:sz w:val="20"/>
                <w:szCs w:val="20"/>
                <w:lang w:val="en-US"/>
              </w:rPr>
              <w:t>)</w:t>
            </w:r>
            <w:r w:rsidRPr="00D22105">
              <w:rPr>
                <w:rFonts w:ascii="Times New Roman" w:hAnsi="Times New Roman" w:cs="Times New Roman"/>
                <w:sz w:val="20"/>
                <w:szCs w:val="20"/>
                <w:vertAlign w:val="subscript"/>
                <w:lang w:val="en-US"/>
              </w:rPr>
              <w:t>5</w:t>
            </w:r>
          </w:p>
        </w:tc>
      </w:tr>
      <w:tr w:rsidR="00B76B2E" w:rsidRPr="00537177" w14:paraId="5992F0F9" w14:textId="77777777" w:rsidTr="00CF372E">
        <w:trPr>
          <w:jc w:val="center"/>
        </w:trPr>
        <w:tc>
          <w:tcPr>
            <w:tcW w:w="1276" w:type="dxa"/>
            <w:tcBorders>
              <w:top w:val="nil"/>
              <w:bottom w:val="nil"/>
            </w:tcBorders>
            <w:vAlign w:val="center"/>
          </w:tcPr>
          <w:p w14:paraId="2B0589EA"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11</w:t>
            </w:r>
          </w:p>
        </w:tc>
        <w:tc>
          <w:tcPr>
            <w:tcW w:w="1275" w:type="dxa"/>
            <w:vMerge/>
            <w:vAlign w:val="center"/>
          </w:tcPr>
          <w:p w14:paraId="0E88A669"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2B64B9CD" w14:textId="00E3FB15" w:rsidR="00B76B2E" w:rsidRPr="00D22105" w:rsidRDefault="00C5447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70</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5</w:t>
            </w:r>
          </w:p>
        </w:tc>
        <w:tc>
          <w:tcPr>
            <w:tcW w:w="724" w:type="dxa"/>
            <w:tcBorders>
              <w:top w:val="nil"/>
              <w:bottom w:val="nil"/>
            </w:tcBorders>
            <w:vAlign w:val="center"/>
          </w:tcPr>
          <w:p w14:paraId="5238B507" w14:textId="12DEDF6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w:t>
            </w:r>
            <w:r w:rsidR="00C54473" w:rsidRPr="00D22105">
              <w:rPr>
                <w:rFonts w:ascii="Times New Roman" w:hAnsi="Times New Roman" w:cs="Times New Roman"/>
                <w:sz w:val="20"/>
                <w:szCs w:val="20"/>
                <w:lang w:val="en-US"/>
              </w:rPr>
              <w:t>9</w:t>
            </w:r>
            <w:r w:rsidR="00086B70" w:rsidRPr="00D22105">
              <w:rPr>
                <w:rFonts w:ascii="Times New Roman" w:hAnsi="Times New Roman" w:cs="Times New Roman"/>
                <w:sz w:val="20"/>
                <w:szCs w:val="20"/>
                <w:lang w:val="en-US"/>
              </w:rPr>
              <w:t>.</w:t>
            </w:r>
            <w:r w:rsidR="00C54473" w:rsidRPr="00D22105">
              <w:rPr>
                <w:rFonts w:ascii="Times New Roman" w:hAnsi="Times New Roman" w:cs="Times New Roman"/>
                <w:sz w:val="20"/>
                <w:szCs w:val="20"/>
                <w:lang w:val="en-US"/>
              </w:rPr>
              <w:t>5</w:t>
            </w:r>
          </w:p>
        </w:tc>
        <w:tc>
          <w:tcPr>
            <w:tcW w:w="724" w:type="dxa"/>
            <w:tcBorders>
              <w:top w:val="nil"/>
              <w:bottom w:val="nil"/>
            </w:tcBorders>
            <w:vAlign w:val="center"/>
          </w:tcPr>
          <w:p w14:paraId="6485B94A" w14:textId="653201DE"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10</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3</w:t>
            </w:r>
          </w:p>
        </w:tc>
        <w:tc>
          <w:tcPr>
            <w:tcW w:w="724" w:type="dxa"/>
            <w:tcBorders>
              <w:top w:val="nil"/>
              <w:bottom w:val="nil"/>
            </w:tcBorders>
            <w:vAlign w:val="center"/>
          </w:tcPr>
          <w:p w14:paraId="79222D5D"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2F332EB0" w14:textId="77777777" w:rsidR="00B76B2E" w:rsidRPr="00D22105" w:rsidRDefault="00011D00"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FeAl</w:t>
            </w:r>
            <w:r w:rsidRPr="00D22105">
              <w:rPr>
                <w:rFonts w:ascii="Times New Roman" w:hAnsi="Times New Roman" w:cs="Times New Roman"/>
                <w:sz w:val="20"/>
                <w:szCs w:val="20"/>
                <w:vertAlign w:val="subscript"/>
                <w:lang w:val="en-US"/>
              </w:rPr>
              <w:t>2</w:t>
            </w:r>
          </w:p>
        </w:tc>
      </w:tr>
      <w:tr w:rsidR="00B76B2E" w:rsidRPr="00537177" w14:paraId="01271841" w14:textId="77777777" w:rsidTr="00CF372E">
        <w:trPr>
          <w:jc w:val="center"/>
        </w:trPr>
        <w:tc>
          <w:tcPr>
            <w:tcW w:w="1276" w:type="dxa"/>
            <w:tcBorders>
              <w:top w:val="nil"/>
              <w:bottom w:val="nil"/>
            </w:tcBorders>
            <w:vAlign w:val="center"/>
          </w:tcPr>
          <w:p w14:paraId="753374E5"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12</w:t>
            </w:r>
          </w:p>
        </w:tc>
        <w:tc>
          <w:tcPr>
            <w:tcW w:w="1275" w:type="dxa"/>
            <w:vMerge/>
            <w:vAlign w:val="center"/>
          </w:tcPr>
          <w:p w14:paraId="5218595F"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0B2965CF" w14:textId="25F17F34"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69</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top w:val="nil"/>
              <w:bottom w:val="nil"/>
            </w:tcBorders>
            <w:vAlign w:val="center"/>
          </w:tcPr>
          <w:p w14:paraId="4E3376F0" w14:textId="11E3E8C5"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27</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top w:val="nil"/>
              <w:bottom w:val="nil"/>
            </w:tcBorders>
            <w:vAlign w:val="center"/>
          </w:tcPr>
          <w:p w14:paraId="2766ACA1" w14:textId="766781A0"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top w:val="nil"/>
              <w:bottom w:val="nil"/>
            </w:tcBorders>
            <w:vAlign w:val="center"/>
          </w:tcPr>
          <w:p w14:paraId="28F9755B"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0517E7DF"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18EAB5A3" w14:textId="77777777" w:rsidTr="00CF372E">
        <w:trPr>
          <w:jc w:val="center"/>
        </w:trPr>
        <w:tc>
          <w:tcPr>
            <w:tcW w:w="1276" w:type="dxa"/>
            <w:tcBorders>
              <w:top w:val="nil"/>
              <w:bottom w:val="single" w:sz="4" w:space="0" w:color="auto"/>
            </w:tcBorders>
            <w:vAlign w:val="center"/>
          </w:tcPr>
          <w:p w14:paraId="53DA189B" w14:textId="77777777" w:rsidR="00B76B2E" w:rsidRPr="00D22105" w:rsidRDefault="00323196"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13</w:t>
            </w:r>
          </w:p>
        </w:tc>
        <w:tc>
          <w:tcPr>
            <w:tcW w:w="1275" w:type="dxa"/>
            <w:vMerge/>
            <w:tcBorders>
              <w:bottom w:val="single" w:sz="4" w:space="0" w:color="auto"/>
            </w:tcBorders>
            <w:vAlign w:val="center"/>
          </w:tcPr>
          <w:p w14:paraId="70EEC57A"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single" w:sz="4" w:space="0" w:color="auto"/>
            </w:tcBorders>
            <w:vAlign w:val="center"/>
          </w:tcPr>
          <w:p w14:paraId="131AD674" w14:textId="53865A79" w:rsidR="00B76B2E" w:rsidRPr="00D22105" w:rsidRDefault="00C5447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43</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top w:val="nil"/>
              <w:bottom w:val="single" w:sz="4" w:space="0" w:color="auto"/>
            </w:tcBorders>
            <w:vAlign w:val="center"/>
          </w:tcPr>
          <w:p w14:paraId="07A1E0CF" w14:textId="7BE1E2A7" w:rsidR="00B76B2E" w:rsidRPr="00D22105" w:rsidRDefault="00C5447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13</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top w:val="nil"/>
              <w:bottom w:val="single" w:sz="4" w:space="0" w:color="auto"/>
            </w:tcBorders>
            <w:vAlign w:val="center"/>
          </w:tcPr>
          <w:p w14:paraId="683A0F4F" w14:textId="44C0499E"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086B70" w:rsidRPr="00D22105">
              <w:rPr>
                <w:rFonts w:ascii="Times New Roman" w:hAnsi="Times New Roman" w:cs="Times New Roman"/>
                <w:sz w:val="20"/>
                <w:szCs w:val="20"/>
                <w:lang w:val="en-US"/>
              </w:rPr>
              <w:t>.</w:t>
            </w:r>
            <w:r w:rsidR="00C54473" w:rsidRPr="00D22105">
              <w:rPr>
                <w:rFonts w:ascii="Times New Roman" w:hAnsi="Times New Roman" w:cs="Times New Roman"/>
                <w:sz w:val="20"/>
                <w:szCs w:val="20"/>
                <w:lang w:val="en-US"/>
              </w:rPr>
              <w:t>67</w:t>
            </w:r>
          </w:p>
        </w:tc>
        <w:tc>
          <w:tcPr>
            <w:tcW w:w="724" w:type="dxa"/>
            <w:tcBorders>
              <w:top w:val="nil"/>
              <w:bottom w:val="single" w:sz="4" w:space="0" w:color="auto"/>
            </w:tcBorders>
            <w:vAlign w:val="center"/>
          </w:tcPr>
          <w:p w14:paraId="166A26B0" w14:textId="77777777" w:rsidR="00B76B2E" w:rsidRPr="00D22105" w:rsidRDefault="00C5447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35.9</w:t>
            </w:r>
          </w:p>
        </w:tc>
        <w:tc>
          <w:tcPr>
            <w:tcW w:w="1641" w:type="dxa"/>
            <w:tcBorders>
              <w:top w:val="nil"/>
              <w:bottom w:val="single" w:sz="4" w:space="0" w:color="auto"/>
            </w:tcBorders>
            <w:vAlign w:val="center"/>
          </w:tcPr>
          <w:p w14:paraId="015AF161" w14:textId="77777777" w:rsidR="00B76B2E" w:rsidRPr="00D22105" w:rsidRDefault="00C54473"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O</w:t>
            </w:r>
            <w:r w:rsidRPr="00D22105">
              <w:rPr>
                <w:rFonts w:ascii="Times New Roman" w:hAnsi="Times New Roman" w:cs="Times New Roman"/>
                <w:sz w:val="20"/>
                <w:szCs w:val="20"/>
                <w:vertAlign w:val="subscript"/>
                <w:lang w:val="en-US"/>
              </w:rPr>
              <w:t>3</w:t>
            </w:r>
          </w:p>
        </w:tc>
      </w:tr>
      <w:tr w:rsidR="00B76B2E" w:rsidRPr="00537177" w14:paraId="35CF1E3B" w14:textId="77777777" w:rsidTr="00CF372E">
        <w:trPr>
          <w:jc w:val="center"/>
        </w:trPr>
        <w:tc>
          <w:tcPr>
            <w:tcW w:w="1276" w:type="dxa"/>
            <w:tcBorders>
              <w:bottom w:val="nil"/>
            </w:tcBorders>
            <w:vAlign w:val="center"/>
          </w:tcPr>
          <w:p w14:paraId="7F46E5CF"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53</w:t>
            </w:r>
          </w:p>
        </w:tc>
        <w:tc>
          <w:tcPr>
            <w:tcW w:w="1275" w:type="dxa"/>
            <w:tcBorders>
              <w:bottom w:val="nil"/>
            </w:tcBorders>
            <w:vAlign w:val="center"/>
          </w:tcPr>
          <w:p w14:paraId="5DEB395C"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bottom w:val="nil"/>
            </w:tcBorders>
            <w:vAlign w:val="center"/>
          </w:tcPr>
          <w:p w14:paraId="24046A19" w14:textId="5A33E5B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45</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bottom w:val="nil"/>
            </w:tcBorders>
            <w:vAlign w:val="center"/>
          </w:tcPr>
          <w:p w14:paraId="5866F53B" w14:textId="6891697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12</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bottom w:val="nil"/>
            </w:tcBorders>
            <w:vAlign w:val="center"/>
          </w:tcPr>
          <w:p w14:paraId="00DAC276" w14:textId="239CACFA"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724" w:type="dxa"/>
            <w:tcBorders>
              <w:bottom w:val="nil"/>
            </w:tcBorders>
            <w:vAlign w:val="center"/>
          </w:tcPr>
          <w:p w14:paraId="6362DD2A" w14:textId="4CD2DFD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39</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1641" w:type="dxa"/>
            <w:tcBorders>
              <w:bottom w:val="nil"/>
            </w:tcBorders>
            <w:vAlign w:val="center"/>
          </w:tcPr>
          <w:p w14:paraId="62CB8C38"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O</w:t>
            </w:r>
            <w:r w:rsidRPr="00D22105">
              <w:rPr>
                <w:rFonts w:ascii="Times New Roman" w:hAnsi="Times New Roman" w:cs="Times New Roman"/>
                <w:sz w:val="20"/>
                <w:szCs w:val="20"/>
                <w:vertAlign w:val="subscript"/>
                <w:lang w:val="en-US"/>
              </w:rPr>
              <w:t>3</w:t>
            </w:r>
          </w:p>
        </w:tc>
      </w:tr>
      <w:tr w:rsidR="00B76B2E" w:rsidRPr="00537177" w14:paraId="366C274C" w14:textId="77777777" w:rsidTr="00CF372E">
        <w:trPr>
          <w:jc w:val="center"/>
        </w:trPr>
        <w:tc>
          <w:tcPr>
            <w:tcW w:w="1276" w:type="dxa"/>
            <w:tcBorders>
              <w:top w:val="nil"/>
              <w:bottom w:val="nil"/>
            </w:tcBorders>
            <w:vAlign w:val="center"/>
          </w:tcPr>
          <w:p w14:paraId="65C787C3"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54</w:t>
            </w:r>
          </w:p>
        </w:tc>
        <w:tc>
          <w:tcPr>
            <w:tcW w:w="1275" w:type="dxa"/>
            <w:vMerge w:val="restart"/>
            <w:tcBorders>
              <w:top w:val="nil"/>
            </w:tcBorders>
            <w:vAlign w:val="center"/>
          </w:tcPr>
          <w:p w14:paraId="32B024E0" w14:textId="6491698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49</w:t>
            </w:r>
          </w:p>
          <w:p w14:paraId="2A836178"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0D3F0600" w14:textId="7A208C8A"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5</w:t>
            </w:r>
          </w:p>
        </w:tc>
        <w:tc>
          <w:tcPr>
            <w:tcW w:w="724" w:type="dxa"/>
            <w:tcBorders>
              <w:top w:val="nil"/>
              <w:bottom w:val="nil"/>
            </w:tcBorders>
            <w:vAlign w:val="center"/>
          </w:tcPr>
          <w:p w14:paraId="45D5D377" w14:textId="55223644"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41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724" w:type="dxa"/>
            <w:tcBorders>
              <w:top w:val="nil"/>
              <w:bottom w:val="nil"/>
            </w:tcBorders>
            <w:vAlign w:val="center"/>
          </w:tcPr>
          <w:p w14:paraId="371E4F2D" w14:textId="444EB04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10</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20D04E1C"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72515D10"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FeAl</w:t>
            </w:r>
          </w:p>
        </w:tc>
      </w:tr>
      <w:tr w:rsidR="00B76B2E" w:rsidRPr="00537177" w14:paraId="078FC695" w14:textId="77777777" w:rsidTr="00CF372E">
        <w:trPr>
          <w:jc w:val="center"/>
        </w:trPr>
        <w:tc>
          <w:tcPr>
            <w:tcW w:w="1276" w:type="dxa"/>
            <w:tcBorders>
              <w:top w:val="nil"/>
              <w:bottom w:val="nil"/>
            </w:tcBorders>
            <w:vAlign w:val="center"/>
          </w:tcPr>
          <w:p w14:paraId="6E2C6B71"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55</w:t>
            </w:r>
          </w:p>
        </w:tc>
        <w:tc>
          <w:tcPr>
            <w:tcW w:w="1275" w:type="dxa"/>
            <w:vMerge/>
            <w:vAlign w:val="center"/>
          </w:tcPr>
          <w:p w14:paraId="3922D047"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079D01F2" w14:textId="20CDEF0C"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67</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6</w:t>
            </w:r>
          </w:p>
        </w:tc>
        <w:tc>
          <w:tcPr>
            <w:tcW w:w="724" w:type="dxa"/>
            <w:tcBorders>
              <w:top w:val="nil"/>
              <w:bottom w:val="nil"/>
            </w:tcBorders>
            <w:vAlign w:val="center"/>
          </w:tcPr>
          <w:p w14:paraId="2D6065B3" w14:textId="51667113"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29</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top w:val="nil"/>
              <w:bottom w:val="nil"/>
            </w:tcBorders>
            <w:vAlign w:val="center"/>
          </w:tcPr>
          <w:p w14:paraId="662A5420" w14:textId="10F27D28"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top w:val="nil"/>
              <w:bottom w:val="nil"/>
            </w:tcBorders>
            <w:vAlign w:val="center"/>
          </w:tcPr>
          <w:p w14:paraId="00EA3023"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33456065" w14:textId="77777777" w:rsidR="00B76B2E" w:rsidRPr="00D22105" w:rsidRDefault="005412C7"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1E63A5F2" w14:textId="77777777" w:rsidTr="00CF372E">
        <w:trPr>
          <w:jc w:val="center"/>
        </w:trPr>
        <w:tc>
          <w:tcPr>
            <w:tcW w:w="1276" w:type="dxa"/>
            <w:tcBorders>
              <w:top w:val="nil"/>
              <w:bottom w:val="nil"/>
            </w:tcBorders>
            <w:vAlign w:val="center"/>
          </w:tcPr>
          <w:p w14:paraId="31C1F079"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56</w:t>
            </w:r>
          </w:p>
        </w:tc>
        <w:tc>
          <w:tcPr>
            <w:tcW w:w="1275" w:type="dxa"/>
            <w:vMerge/>
            <w:tcBorders>
              <w:bottom w:val="nil"/>
            </w:tcBorders>
            <w:vAlign w:val="center"/>
          </w:tcPr>
          <w:p w14:paraId="783325D6"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5D3F7D10" w14:textId="3579AA5E"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67</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top w:val="nil"/>
              <w:bottom w:val="nil"/>
            </w:tcBorders>
            <w:vAlign w:val="center"/>
          </w:tcPr>
          <w:p w14:paraId="67ADA9D9" w14:textId="17C8F0B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30</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1</w:t>
            </w:r>
          </w:p>
        </w:tc>
        <w:tc>
          <w:tcPr>
            <w:tcW w:w="724" w:type="dxa"/>
            <w:tcBorders>
              <w:top w:val="nil"/>
              <w:bottom w:val="nil"/>
            </w:tcBorders>
            <w:vAlign w:val="center"/>
          </w:tcPr>
          <w:p w14:paraId="0C59DE46" w14:textId="1EAAA0C5"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4</w:t>
            </w:r>
          </w:p>
        </w:tc>
        <w:tc>
          <w:tcPr>
            <w:tcW w:w="724" w:type="dxa"/>
            <w:tcBorders>
              <w:top w:val="nil"/>
              <w:bottom w:val="nil"/>
            </w:tcBorders>
            <w:vAlign w:val="center"/>
          </w:tcPr>
          <w:p w14:paraId="6EB0E13E"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12BE021C" w14:textId="77777777" w:rsidR="00B76B2E" w:rsidRPr="00D22105" w:rsidRDefault="005412C7"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2</w:t>
            </w:r>
            <w:r w:rsidRPr="00D22105">
              <w:rPr>
                <w:rFonts w:ascii="Times New Roman" w:hAnsi="Times New Roman" w:cs="Times New Roman"/>
                <w:sz w:val="20"/>
                <w:szCs w:val="20"/>
                <w:lang w:val="en-US"/>
              </w:rPr>
              <w:t>Al</w:t>
            </w:r>
            <w:r w:rsidRPr="00D22105">
              <w:rPr>
                <w:rFonts w:ascii="Times New Roman" w:hAnsi="Times New Roman" w:cs="Times New Roman"/>
                <w:sz w:val="20"/>
                <w:szCs w:val="20"/>
                <w:vertAlign w:val="subscript"/>
                <w:lang w:val="en-US"/>
              </w:rPr>
              <w:t>5</w:t>
            </w:r>
          </w:p>
        </w:tc>
      </w:tr>
      <w:tr w:rsidR="00B76B2E" w:rsidRPr="00537177" w14:paraId="7AFDF13F" w14:textId="77777777" w:rsidTr="00CF372E">
        <w:trPr>
          <w:jc w:val="center"/>
        </w:trPr>
        <w:tc>
          <w:tcPr>
            <w:tcW w:w="1276" w:type="dxa"/>
            <w:tcBorders>
              <w:top w:val="nil"/>
              <w:bottom w:val="nil"/>
            </w:tcBorders>
            <w:vAlign w:val="center"/>
          </w:tcPr>
          <w:p w14:paraId="6FE1EA1C"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57</w:t>
            </w:r>
          </w:p>
        </w:tc>
        <w:tc>
          <w:tcPr>
            <w:tcW w:w="1275" w:type="dxa"/>
            <w:vMerge/>
            <w:tcBorders>
              <w:top w:val="nil"/>
            </w:tcBorders>
            <w:vAlign w:val="center"/>
          </w:tcPr>
          <w:p w14:paraId="48DF3306"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35B55AF3" w14:textId="13902343"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54</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096EFA17" w14:textId="50CD4C01"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38</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7</w:t>
            </w:r>
          </w:p>
        </w:tc>
        <w:tc>
          <w:tcPr>
            <w:tcW w:w="724" w:type="dxa"/>
            <w:tcBorders>
              <w:top w:val="nil"/>
              <w:bottom w:val="nil"/>
            </w:tcBorders>
            <w:vAlign w:val="center"/>
          </w:tcPr>
          <w:p w14:paraId="017D07B8" w14:textId="2C571120"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4</w:t>
            </w:r>
          </w:p>
        </w:tc>
        <w:tc>
          <w:tcPr>
            <w:tcW w:w="724" w:type="dxa"/>
            <w:tcBorders>
              <w:top w:val="nil"/>
              <w:bottom w:val="nil"/>
            </w:tcBorders>
            <w:vAlign w:val="center"/>
          </w:tcPr>
          <w:p w14:paraId="349DDCA2"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272614F0" w14:textId="77777777" w:rsidR="00B76B2E" w:rsidRPr="00D22105" w:rsidRDefault="005412C7"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FeAl</w:t>
            </w:r>
            <w:r w:rsidRPr="00D22105">
              <w:rPr>
                <w:rFonts w:ascii="Times New Roman" w:hAnsi="Times New Roman" w:cs="Times New Roman"/>
                <w:sz w:val="20"/>
                <w:szCs w:val="20"/>
                <w:vertAlign w:val="subscript"/>
                <w:lang w:val="en-US"/>
              </w:rPr>
              <w:t>2</w:t>
            </w:r>
          </w:p>
        </w:tc>
      </w:tr>
      <w:tr w:rsidR="00B76B2E" w:rsidRPr="00537177" w14:paraId="61C1A880" w14:textId="77777777" w:rsidTr="00CF372E">
        <w:trPr>
          <w:jc w:val="center"/>
        </w:trPr>
        <w:tc>
          <w:tcPr>
            <w:tcW w:w="1276" w:type="dxa"/>
            <w:tcBorders>
              <w:top w:val="nil"/>
              <w:bottom w:val="nil"/>
            </w:tcBorders>
            <w:vAlign w:val="center"/>
          </w:tcPr>
          <w:p w14:paraId="7B1CECF7"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58</w:t>
            </w:r>
          </w:p>
        </w:tc>
        <w:tc>
          <w:tcPr>
            <w:tcW w:w="1275" w:type="dxa"/>
            <w:vMerge/>
            <w:vAlign w:val="center"/>
          </w:tcPr>
          <w:p w14:paraId="1FBBB7B1"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7F82D3CB" w14:textId="38DDA0CD"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33</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3</w:t>
            </w:r>
          </w:p>
        </w:tc>
        <w:tc>
          <w:tcPr>
            <w:tcW w:w="724" w:type="dxa"/>
            <w:tcBorders>
              <w:top w:val="nil"/>
              <w:bottom w:val="nil"/>
            </w:tcBorders>
            <w:vAlign w:val="center"/>
          </w:tcPr>
          <w:p w14:paraId="5904126C" w14:textId="32B44B41"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6</w:t>
            </w:r>
          </w:p>
        </w:tc>
        <w:tc>
          <w:tcPr>
            <w:tcW w:w="724" w:type="dxa"/>
            <w:tcBorders>
              <w:top w:val="nil"/>
              <w:bottom w:val="nil"/>
            </w:tcBorders>
            <w:vAlign w:val="center"/>
          </w:tcPr>
          <w:p w14:paraId="0C43A6DC" w14:textId="112A7B7B"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7</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8</w:t>
            </w:r>
          </w:p>
        </w:tc>
        <w:tc>
          <w:tcPr>
            <w:tcW w:w="724" w:type="dxa"/>
            <w:tcBorders>
              <w:top w:val="nil"/>
              <w:bottom w:val="nil"/>
            </w:tcBorders>
            <w:vAlign w:val="center"/>
          </w:tcPr>
          <w:p w14:paraId="1A64EF6F"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2D4240EE"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FeAl</w:t>
            </w:r>
          </w:p>
        </w:tc>
      </w:tr>
      <w:tr w:rsidR="00B76B2E" w:rsidRPr="00537177" w14:paraId="29AC29DB" w14:textId="77777777" w:rsidTr="00CF372E">
        <w:trPr>
          <w:jc w:val="center"/>
        </w:trPr>
        <w:tc>
          <w:tcPr>
            <w:tcW w:w="1276" w:type="dxa"/>
            <w:tcBorders>
              <w:top w:val="nil"/>
              <w:bottom w:val="nil"/>
            </w:tcBorders>
            <w:vAlign w:val="center"/>
          </w:tcPr>
          <w:p w14:paraId="5D6A1F9F"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59</w:t>
            </w:r>
          </w:p>
        </w:tc>
        <w:tc>
          <w:tcPr>
            <w:tcW w:w="1275" w:type="dxa"/>
            <w:vMerge/>
            <w:vAlign w:val="center"/>
          </w:tcPr>
          <w:p w14:paraId="4B4C10E5"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bottom w:val="nil"/>
            </w:tcBorders>
            <w:vAlign w:val="center"/>
          </w:tcPr>
          <w:p w14:paraId="4030FDE1" w14:textId="155CC884"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18</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9</w:t>
            </w:r>
          </w:p>
        </w:tc>
        <w:tc>
          <w:tcPr>
            <w:tcW w:w="724" w:type="dxa"/>
            <w:tcBorders>
              <w:top w:val="nil"/>
              <w:bottom w:val="nil"/>
            </w:tcBorders>
            <w:vAlign w:val="center"/>
          </w:tcPr>
          <w:p w14:paraId="32886EAA" w14:textId="056DE67C"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75</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5</w:t>
            </w:r>
          </w:p>
        </w:tc>
        <w:tc>
          <w:tcPr>
            <w:tcW w:w="724" w:type="dxa"/>
            <w:tcBorders>
              <w:top w:val="nil"/>
              <w:bottom w:val="nil"/>
            </w:tcBorders>
            <w:vAlign w:val="center"/>
          </w:tcPr>
          <w:p w14:paraId="370A4600" w14:textId="629A4834"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2</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bottom w:val="nil"/>
            </w:tcBorders>
            <w:vAlign w:val="center"/>
          </w:tcPr>
          <w:p w14:paraId="202C4A77"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bottom w:val="nil"/>
            </w:tcBorders>
            <w:vAlign w:val="center"/>
          </w:tcPr>
          <w:p w14:paraId="5E317040"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3</w:t>
            </w:r>
            <w:r w:rsidRPr="00D22105">
              <w:rPr>
                <w:rFonts w:ascii="Times New Roman" w:hAnsi="Times New Roman" w:cs="Times New Roman"/>
                <w:sz w:val="20"/>
                <w:szCs w:val="20"/>
                <w:lang w:val="en-US"/>
              </w:rPr>
              <w:t>(Al,Si)</w:t>
            </w:r>
          </w:p>
        </w:tc>
      </w:tr>
      <w:tr w:rsidR="00B76B2E" w:rsidRPr="00537177" w14:paraId="4BAB023C" w14:textId="77777777" w:rsidTr="00CF372E">
        <w:trPr>
          <w:jc w:val="center"/>
        </w:trPr>
        <w:tc>
          <w:tcPr>
            <w:tcW w:w="1276" w:type="dxa"/>
            <w:tcBorders>
              <w:top w:val="nil"/>
            </w:tcBorders>
            <w:vAlign w:val="center"/>
          </w:tcPr>
          <w:p w14:paraId="4CCE91E5"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60</w:t>
            </w:r>
          </w:p>
        </w:tc>
        <w:tc>
          <w:tcPr>
            <w:tcW w:w="1275" w:type="dxa"/>
            <w:vMerge/>
            <w:vAlign w:val="center"/>
          </w:tcPr>
          <w:p w14:paraId="2BBFE824" w14:textId="77777777" w:rsidR="00B76B2E" w:rsidRPr="00D22105" w:rsidRDefault="00B76B2E" w:rsidP="00CF372E">
            <w:pPr>
              <w:jc w:val="center"/>
              <w:rPr>
                <w:rFonts w:ascii="Times New Roman" w:hAnsi="Times New Roman" w:cs="Times New Roman"/>
                <w:sz w:val="20"/>
                <w:szCs w:val="20"/>
                <w:lang w:val="en-US"/>
              </w:rPr>
            </w:pPr>
          </w:p>
        </w:tc>
        <w:tc>
          <w:tcPr>
            <w:tcW w:w="724" w:type="dxa"/>
            <w:tcBorders>
              <w:top w:val="nil"/>
            </w:tcBorders>
            <w:vAlign w:val="center"/>
          </w:tcPr>
          <w:p w14:paraId="7C3980C5" w14:textId="4636FE6D"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6</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4</w:t>
            </w:r>
          </w:p>
        </w:tc>
        <w:tc>
          <w:tcPr>
            <w:tcW w:w="724" w:type="dxa"/>
            <w:tcBorders>
              <w:top w:val="nil"/>
            </w:tcBorders>
            <w:vAlign w:val="center"/>
          </w:tcPr>
          <w:p w14:paraId="450E01A6" w14:textId="1B93155A"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89</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2</w:t>
            </w:r>
          </w:p>
        </w:tc>
        <w:tc>
          <w:tcPr>
            <w:tcW w:w="724" w:type="dxa"/>
            <w:tcBorders>
              <w:top w:val="nil"/>
            </w:tcBorders>
            <w:vAlign w:val="center"/>
          </w:tcPr>
          <w:p w14:paraId="45620F5A" w14:textId="41BB73BD"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1</w:t>
            </w:r>
            <w:r w:rsidR="00086B70" w:rsidRPr="00D22105">
              <w:rPr>
                <w:rFonts w:ascii="Times New Roman" w:hAnsi="Times New Roman" w:cs="Times New Roman"/>
                <w:sz w:val="20"/>
                <w:szCs w:val="20"/>
                <w:lang w:val="en-US"/>
              </w:rPr>
              <w:t>.</w:t>
            </w:r>
            <w:r w:rsidRPr="00D22105">
              <w:rPr>
                <w:rFonts w:ascii="Times New Roman" w:hAnsi="Times New Roman" w:cs="Times New Roman"/>
                <w:sz w:val="20"/>
                <w:szCs w:val="20"/>
                <w:lang w:val="en-US"/>
              </w:rPr>
              <w:t>0</w:t>
            </w:r>
          </w:p>
        </w:tc>
        <w:tc>
          <w:tcPr>
            <w:tcW w:w="724" w:type="dxa"/>
            <w:tcBorders>
              <w:top w:val="nil"/>
            </w:tcBorders>
            <w:vAlign w:val="center"/>
          </w:tcPr>
          <w:p w14:paraId="5DF3C590"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w:t>
            </w:r>
          </w:p>
        </w:tc>
        <w:tc>
          <w:tcPr>
            <w:tcW w:w="1641" w:type="dxa"/>
            <w:tcBorders>
              <w:top w:val="nil"/>
            </w:tcBorders>
            <w:vAlign w:val="center"/>
          </w:tcPr>
          <w:p w14:paraId="6BEF054B" w14:textId="77777777" w:rsidR="00B76B2E" w:rsidRPr="00D22105" w:rsidRDefault="00B76B2E" w:rsidP="00CF372E">
            <w:pPr>
              <w:jc w:val="center"/>
              <w:rPr>
                <w:rFonts w:ascii="Times New Roman" w:hAnsi="Times New Roman" w:cs="Times New Roman"/>
                <w:sz w:val="20"/>
                <w:szCs w:val="20"/>
                <w:lang w:val="en-US"/>
              </w:rPr>
            </w:pPr>
            <w:r w:rsidRPr="00D22105">
              <w:rPr>
                <w:rFonts w:ascii="Times New Roman" w:hAnsi="Times New Roman" w:cs="Times New Roman"/>
                <w:sz w:val="20"/>
                <w:szCs w:val="20"/>
                <w:lang w:val="en-US"/>
              </w:rPr>
              <w:t>Fe</w:t>
            </w:r>
            <w:r w:rsidRPr="00D22105">
              <w:rPr>
                <w:rFonts w:ascii="Times New Roman" w:hAnsi="Times New Roman" w:cs="Times New Roman"/>
                <w:sz w:val="20"/>
                <w:szCs w:val="20"/>
                <w:vertAlign w:val="subscript"/>
                <w:lang w:val="en-US"/>
              </w:rPr>
              <w:t>3</w:t>
            </w:r>
            <w:r w:rsidRPr="00D22105">
              <w:rPr>
                <w:rFonts w:ascii="Times New Roman" w:hAnsi="Times New Roman" w:cs="Times New Roman"/>
                <w:sz w:val="20"/>
                <w:szCs w:val="20"/>
                <w:lang w:val="en-US"/>
              </w:rPr>
              <w:t>(Al,Si)</w:t>
            </w:r>
          </w:p>
        </w:tc>
      </w:tr>
    </w:tbl>
    <w:p w14:paraId="050DB349" w14:textId="77777777" w:rsidR="00F1272D" w:rsidRDefault="00F1272D" w:rsidP="00F1272D">
      <w:pPr>
        <w:autoSpaceDE w:val="0"/>
        <w:autoSpaceDN w:val="0"/>
        <w:adjustRightInd w:val="0"/>
        <w:spacing w:after="0" w:line="240" w:lineRule="auto"/>
        <w:ind w:firstLine="284"/>
        <w:jc w:val="both"/>
        <w:rPr>
          <w:rFonts w:ascii="Times New Roman" w:hAnsi="Times New Roman" w:cs="Times New Roman"/>
          <w:iCs/>
          <w:sz w:val="20"/>
          <w:szCs w:val="20"/>
          <w:lang w:val="en-US"/>
        </w:rPr>
      </w:pPr>
    </w:p>
    <w:p w14:paraId="3552B0AA" w14:textId="612FE269" w:rsidR="00F1272D" w:rsidRDefault="00F1272D" w:rsidP="00F1272D">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26463C">
        <w:rPr>
          <w:rFonts w:ascii="Times New Roman" w:hAnsi="Times New Roman" w:cs="Times New Roman"/>
          <w:iCs/>
          <w:sz w:val="20"/>
          <w:szCs w:val="20"/>
          <w:lang w:val="en-US"/>
        </w:rPr>
        <w:t>As the diffusion time was increased to 49 h at 750 °C, the τ</w:t>
      </w:r>
      <w:r w:rsidRPr="0026463C">
        <w:rPr>
          <w:rFonts w:ascii="Times New Roman" w:hAnsi="Times New Roman" w:cs="Times New Roman"/>
          <w:iCs/>
          <w:sz w:val="20"/>
          <w:szCs w:val="20"/>
          <w:vertAlign w:val="subscript"/>
          <w:lang w:val="en-US"/>
        </w:rPr>
        <w:t>1</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Fe</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w:t>
      </w:r>
      <w:proofErr w:type="spellStart"/>
      <w:r w:rsidRPr="0026463C">
        <w:rPr>
          <w:rFonts w:ascii="Times New Roman" w:hAnsi="Times New Roman" w:cs="Times New Roman"/>
          <w:iCs/>
          <w:sz w:val="20"/>
          <w:szCs w:val="20"/>
          <w:lang w:val="en-US"/>
        </w:rPr>
        <w:t>Al,Si</w:t>
      </w:r>
      <w:proofErr w:type="spellEnd"/>
      <w:r w:rsidRPr="0026463C">
        <w:rPr>
          <w:rFonts w:ascii="Times New Roman" w:hAnsi="Times New Roman" w:cs="Times New Roman"/>
          <w:iCs/>
          <w:sz w:val="20"/>
          <w:szCs w:val="20"/>
          <w:lang w:val="en-US"/>
        </w:rPr>
        <w:t>)</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phase transformed to form FeAl islands in the outer aluminide layer, and the FeAl island became proportionally larger in size with respect to the increase in diffusion time as shown in Fig. 4c. The Fe</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atoms diffused inward to the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layer with increasing diffusion time. This diluted the aluminum in the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phase, and it transformed into a FeAl</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 xml:space="preserve"> layer on the steel substrate (Fig. 4c). In addition, the FeAl layer gradually thickened toward to the steel substrate due many diffused Fe atoms into the FeAl</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 xml:space="preserve"> layer over time. </w:t>
      </w:r>
      <w:r w:rsidRPr="0026463C">
        <w:rPr>
          <w:rFonts w:ascii="Times New Roman" w:hAnsi="Times New Roman" w:cs="Times New Roman"/>
          <w:color w:val="000000"/>
          <w:sz w:val="20"/>
          <w:szCs w:val="20"/>
          <w:lang w:val="en-US"/>
        </w:rPr>
        <w:t>The solubility of Si in both the FeAl islands and the continuous FeAl layer was similar in atomic composition: 7.8</w:t>
      </w:r>
      <w:r>
        <w:rPr>
          <w:rFonts w:ascii="Times New Roman" w:hAnsi="Times New Roman" w:cs="Times New Roman"/>
          <w:color w:val="000000"/>
          <w:sz w:val="20"/>
          <w:szCs w:val="20"/>
          <w:lang w:val="en-US"/>
        </w:rPr>
        <w:sym w:font="Symbol" w:char="F02D"/>
      </w:r>
      <w:r w:rsidRPr="0026463C">
        <w:rPr>
          <w:rFonts w:ascii="Times New Roman" w:hAnsi="Times New Roman" w:cs="Times New Roman"/>
          <w:color w:val="000000"/>
          <w:sz w:val="20"/>
          <w:szCs w:val="20"/>
          <w:lang w:val="en-US"/>
        </w:rPr>
        <w:t>10.2% [</w:t>
      </w:r>
      <w:r w:rsidRPr="0026463C">
        <w:rPr>
          <w:rFonts w:ascii="Times New Roman" w:hAnsi="Times New Roman" w:cs="Times New Roman"/>
          <w:color w:val="000000" w:themeColor="text1"/>
          <w:sz w:val="20"/>
          <w:szCs w:val="20"/>
          <w:lang w:val="en-US"/>
        </w:rPr>
        <w:t>3</w:t>
      </w:r>
      <w:proofErr w:type="gramStart"/>
      <w:r w:rsidRPr="0026463C">
        <w:rPr>
          <w:rFonts w:ascii="Times New Roman" w:hAnsi="Times New Roman" w:cs="Times New Roman"/>
          <w:color w:val="000000" w:themeColor="text1"/>
          <w:sz w:val="20"/>
          <w:szCs w:val="20"/>
          <w:lang w:val="en-US"/>
        </w:rPr>
        <w:t>,4</w:t>
      </w:r>
      <w:proofErr w:type="gramEnd"/>
      <w:r w:rsidRPr="0026463C">
        <w:rPr>
          <w:rFonts w:ascii="Times New Roman" w:hAnsi="Times New Roman" w:cs="Times New Roman"/>
          <w:color w:val="000000"/>
          <w:sz w:val="20"/>
          <w:szCs w:val="20"/>
          <w:lang w:val="en-US"/>
        </w:rPr>
        <w:t>]. The outer aluminide layer consisted of a thin Al</w:t>
      </w:r>
      <w:r w:rsidRPr="0026463C">
        <w:rPr>
          <w:rFonts w:ascii="Times New Roman" w:hAnsi="Times New Roman" w:cs="Times New Roman"/>
          <w:color w:val="000000"/>
          <w:sz w:val="20"/>
          <w:szCs w:val="20"/>
          <w:vertAlign w:val="subscript"/>
          <w:lang w:val="en-US"/>
        </w:rPr>
        <w:t>2</w:t>
      </w:r>
      <w:r w:rsidRPr="0026463C">
        <w:rPr>
          <w:rFonts w:ascii="Times New Roman" w:hAnsi="Times New Roman" w:cs="Times New Roman"/>
          <w:color w:val="000000"/>
          <w:sz w:val="20"/>
          <w:szCs w:val="20"/>
          <w:lang w:val="en-US"/>
        </w:rPr>
        <w:t>O</w:t>
      </w:r>
      <w:r w:rsidRPr="0026463C">
        <w:rPr>
          <w:rFonts w:ascii="Times New Roman" w:hAnsi="Times New Roman" w:cs="Times New Roman"/>
          <w:color w:val="000000"/>
          <w:sz w:val="20"/>
          <w:szCs w:val="20"/>
          <w:vertAlign w:val="subscript"/>
          <w:lang w:val="en-US"/>
        </w:rPr>
        <w:t>3</w:t>
      </w:r>
      <w:r w:rsidRPr="0026463C">
        <w:rPr>
          <w:rFonts w:ascii="Times New Roman" w:hAnsi="Times New Roman" w:cs="Times New Roman"/>
          <w:color w:val="000000"/>
          <w:sz w:val="20"/>
          <w:szCs w:val="20"/>
          <w:lang w:val="en-US"/>
        </w:rPr>
        <w:t xml:space="preserve"> layer for the aluminized steel specimens. This was diffusion-treated at 750 °C for 4 h and 49 h (Table 1). </w:t>
      </w:r>
    </w:p>
    <w:p w14:paraId="40503C8E" w14:textId="77777777" w:rsidR="00F1272D" w:rsidRPr="0026463C" w:rsidRDefault="00F1272D" w:rsidP="00F1272D">
      <w:pPr>
        <w:autoSpaceDE w:val="0"/>
        <w:autoSpaceDN w:val="0"/>
        <w:adjustRightInd w:val="0"/>
        <w:spacing w:after="0" w:line="240" w:lineRule="auto"/>
        <w:ind w:firstLine="284"/>
        <w:jc w:val="both"/>
        <w:rPr>
          <w:rFonts w:ascii="Times New Roman" w:hAnsi="Times New Roman" w:cs="Times New Roman"/>
          <w:iCs/>
          <w:sz w:val="20"/>
          <w:szCs w:val="20"/>
          <w:lang w:val="en-US"/>
        </w:rPr>
      </w:pPr>
      <w:r w:rsidRPr="0026463C">
        <w:rPr>
          <w:rFonts w:ascii="Times New Roman" w:hAnsi="Times New Roman" w:cs="Times New Roman"/>
          <w:iCs/>
          <w:sz w:val="20"/>
          <w:szCs w:val="20"/>
          <w:lang w:val="en-US"/>
        </w:rPr>
        <w:t xml:space="preserve">As mentioned above, some voids will condense out and eventually develop into large pores in the aluminide layer. Thus, the pores formed can be a stress concentration source that can eventually lead to a decrease in the tensile strength and toughness (impact strength) of the aluminized steel during exposure to high temperatures. This finding is similar to </w:t>
      </w:r>
      <w:proofErr w:type="spellStart"/>
      <w:r w:rsidRPr="0026463C">
        <w:rPr>
          <w:rFonts w:ascii="Times New Roman" w:hAnsi="Times New Roman" w:cs="Times New Roman"/>
          <w:color w:val="000000"/>
          <w:sz w:val="20"/>
          <w:szCs w:val="20"/>
          <w:lang w:val="en-US"/>
        </w:rPr>
        <w:t>Dryepondt</w:t>
      </w:r>
      <w:proofErr w:type="spellEnd"/>
      <w:r w:rsidRPr="0026463C">
        <w:rPr>
          <w:rFonts w:ascii="Times New Roman" w:hAnsi="Times New Roman" w:cs="Times New Roman"/>
          <w:color w:val="000000"/>
          <w:sz w:val="20"/>
          <w:szCs w:val="20"/>
          <w:lang w:val="en-US"/>
        </w:rPr>
        <w:t xml:space="preserve"> and Pint</w:t>
      </w:r>
      <w:r w:rsidRPr="0026463C">
        <w:rPr>
          <w:rFonts w:ascii="AdvTT5235d5a9" w:hAnsi="AdvTT5235d5a9" w:cs="AdvTT5235d5a9"/>
          <w:color w:val="000000"/>
          <w:sz w:val="20"/>
          <w:szCs w:val="20"/>
          <w:lang w:val="en-US"/>
        </w:rPr>
        <w:t xml:space="preserve"> </w:t>
      </w:r>
      <w:r w:rsidRPr="0026463C">
        <w:rPr>
          <w:rFonts w:ascii="Times New Roman" w:hAnsi="Times New Roman" w:cs="Times New Roman"/>
          <w:sz w:val="20"/>
          <w:szCs w:val="20"/>
          <w:lang w:val="en-US"/>
        </w:rPr>
        <w:t>[</w:t>
      </w:r>
      <w:r w:rsidRPr="0026463C">
        <w:rPr>
          <w:rFonts w:ascii="Times New Roman" w:hAnsi="Times New Roman" w:cs="Times New Roman"/>
          <w:color w:val="000000" w:themeColor="text1"/>
          <w:sz w:val="20"/>
          <w:szCs w:val="20"/>
          <w:lang w:val="en-US"/>
        </w:rPr>
        <w:t>2</w:t>
      </w:r>
      <w:r w:rsidRPr="0026463C">
        <w:rPr>
          <w:rFonts w:ascii="Times New Roman" w:hAnsi="Times New Roman" w:cs="Times New Roman"/>
          <w:sz w:val="20"/>
          <w:szCs w:val="20"/>
          <w:lang w:val="en-US"/>
        </w:rPr>
        <w:t>] who found that a degradation in the mechanical properties of aluminide coating on both Fe</w:t>
      </w:r>
      <w:r>
        <w:rPr>
          <w:rFonts w:ascii="Times New Roman" w:hAnsi="Times New Roman" w:cs="Times New Roman"/>
          <w:sz w:val="20"/>
          <w:szCs w:val="20"/>
          <w:lang w:val="en-US"/>
        </w:rPr>
        <w:sym w:font="Symbol" w:char="F02D"/>
      </w:r>
      <w:r w:rsidRPr="0026463C">
        <w:rPr>
          <w:rFonts w:ascii="Times New Roman" w:hAnsi="Times New Roman" w:cs="Times New Roman"/>
          <w:sz w:val="20"/>
          <w:szCs w:val="20"/>
          <w:lang w:val="en-US"/>
        </w:rPr>
        <w:t xml:space="preserve"> and Ni</w:t>
      </w:r>
      <w:r>
        <w:rPr>
          <w:rFonts w:ascii="Times New Roman" w:hAnsi="Times New Roman" w:cs="Times New Roman"/>
          <w:sz w:val="20"/>
          <w:szCs w:val="20"/>
          <w:lang w:val="en-US"/>
        </w:rPr>
        <w:sym w:font="Symbol" w:char="F02D"/>
      </w:r>
      <w:r w:rsidRPr="0026463C">
        <w:rPr>
          <w:rFonts w:ascii="Times New Roman" w:hAnsi="Times New Roman" w:cs="Times New Roman"/>
          <w:sz w:val="20"/>
          <w:szCs w:val="20"/>
          <w:lang w:val="en-US"/>
        </w:rPr>
        <w:t xml:space="preserve">based alloys was attributed to the development of voids at the </w:t>
      </w:r>
      <w:proofErr w:type="spellStart"/>
      <w:r w:rsidRPr="0026463C">
        <w:rPr>
          <w:rFonts w:ascii="Times New Roman" w:hAnsi="Times New Roman" w:cs="Times New Roman"/>
          <w:sz w:val="20"/>
          <w:szCs w:val="20"/>
          <w:lang w:val="en-US"/>
        </w:rPr>
        <w:t>interdiffusion</w:t>
      </w:r>
      <w:proofErr w:type="spellEnd"/>
      <w:r w:rsidRPr="0026463C">
        <w:rPr>
          <w:rFonts w:ascii="Times New Roman" w:hAnsi="Times New Roman" w:cs="Times New Roman"/>
          <w:sz w:val="20"/>
          <w:szCs w:val="20"/>
          <w:lang w:val="en-US"/>
        </w:rPr>
        <w:t xml:space="preserve"> zone/substrate interface and the presence of brittle phases in the </w:t>
      </w:r>
      <w:proofErr w:type="spellStart"/>
      <w:r w:rsidRPr="0026463C">
        <w:rPr>
          <w:rFonts w:ascii="Times New Roman" w:hAnsi="Times New Roman" w:cs="Times New Roman"/>
          <w:sz w:val="20"/>
          <w:szCs w:val="20"/>
          <w:lang w:val="en-US"/>
        </w:rPr>
        <w:t>interdiffusion</w:t>
      </w:r>
      <w:proofErr w:type="spellEnd"/>
      <w:r w:rsidRPr="0026463C">
        <w:rPr>
          <w:rFonts w:ascii="Times New Roman" w:hAnsi="Times New Roman" w:cs="Times New Roman"/>
          <w:sz w:val="20"/>
          <w:szCs w:val="20"/>
          <w:lang w:val="en-US"/>
        </w:rPr>
        <w:t xml:space="preserve"> zone. Similarly, </w:t>
      </w:r>
      <w:r w:rsidRPr="0026463C">
        <w:rPr>
          <w:rFonts w:ascii="Times New Roman" w:hAnsi="Times New Roman" w:cs="Times New Roman"/>
          <w:iCs/>
          <w:sz w:val="20"/>
          <w:szCs w:val="20"/>
          <w:lang w:val="en-US"/>
        </w:rPr>
        <w:t>there is a decrease in the mechanical properties of aluminized AISI P20 steel after diffusion treatment as shown in Fig. 1 and Fig. 2. However, the tensile strength and highest impact strength values of aluminized steel (as</w:t>
      </w:r>
      <w:r>
        <w:rPr>
          <w:rFonts w:ascii="Times New Roman" w:hAnsi="Times New Roman" w:cs="Times New Roman"/>
          <w:iCs/>
          <w:sz w:val="20"/>
          <w:szCs w:val="20"/>
          <w:lang w:val="en-US"/>
        </w:rPr>
        <w:sym w:font="Symbol" w:char="F02D"/>
      </w:r>
      <w:r w:rsidRPr="0026463C">
        <w:rPr>
          <w:rFonts w:ascii="Times New Roman" w:hAnsi="Times New Roman" w:cs="Times New Roman"/>
          <w:iCs/>
          <w:sz w:val="20"/>
          <w:szCs w:val="20"/>
          <w:lang w:val="en-US"/>
        </w:rPr>
        <w:t>coated) increased significantly compared to the aluminized sample with diffusion treatment because the intermetallic layer on the steel substrate consisting of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and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 xml:space="preserve">5 </w:t>
      </w:r>
      <w:r w:rsidRPr="0026463C">
        <w:rPr>
          <w:rFonts w:ascii="Times New Roman" w:hAnsi="Times New Roman" w:cs="Times New Roman"/>
          <w:iCs/>
          <w:sz w:val="20"/>
          <w:szCs w:val="20"/>
          <w:lang w:val="en-US"/>
        </w:rPr>
        <w:t xml:space="preserve">layers (Fig. 4a) did not yet contain defects. This is similar to the results reported by </w:t>
      </w:r>
      <w:r w:rsidRPr="0026463C">
        <w:rPr>
          <w:rFonts w:ascii="Times New Roman" w:hAnsi="Times New Roman" w:cs="Times New Roman"/>
          <w:sz w:val="20"/>
          <w:szCs w:val="20"/>
          <w:lang w:val="en-US"/>
        </w:rPr>
        <w:t xml:space="preserve">Kobayashi and </w:t>
      </w:r>
      <w:proofErr w:type="spellStart"/>
      <w:r w:rsidRPr="0026463C">
        <w:rPr>
          <w:rFonts w:ascii="Times New Roman" w:hAnsi="Times New Roman" w:cs="Times New Roman"/>
          <w:sz w:val="20"/>
          <w:szCs w:val="20"/>
          <w:lang w:val="en-US"/>
        </w:rPr>
        <w:t>Yakou</w:t>
      </w:r>
      <w:proofErr w:type="spellEnd"/>
      <w:r w:rsidRPr="0026463C">
        <w:rPr>
          <w:rFonts w:ascii="Times New Roman" w:hAnsi="Times New Roman" w:cs="Times New Roman"/>
          <w:iCs/>
          <w:sz w:val="20"/>
          <w:szCs w:val="20"/>
          <w:lang w:val="en-US"/>
        </w:rPr>
        <w:t xml:space="preserve"> [</w:t>
      </w:r>
      <w:r w:rsidRPr="0026463C">
        <w:rPr>
          <w:rFonts w:ascii="Times New Roman" w:hAnsi="Times New Roman" w:cs="Times New Roman"/>
          <w:iCs/>
          <w:color w:val="000000" w:themeColor="text1"/>
          <w:sz w:val="20"/>
          <w:szCs w:val="20"/>
          <w:lang w:val="en-US"/>
        </w:rPr>
        <w:t>5</w:t>
      </w:r>
      <w:r w:rsidRPr="0026463C">
        <w:rPr>
          <w:rFonts w:ascii="Times New Roman" w:hAnsi="Times New Roman" w:cs="Times New Roman"/>
          <w:iCs/>
          <w:sz w:val="20"/>
          <w:szCs w:val="20"/>
          <w:lang w:val="en-US"/>
        </w:rPr>
        <w:t>] where the FeAl</w:t>
      </w:r>
      <w:r w:rsidRPr="0026463C">
        <w:rPr>
          <w:rFonts w:ascii="Times New Roman" w:hAnsi="Times New Roman" w:cs="Times New Roman"/>
          <w:iCs/>
          <w:sz w:val="20"/>
          <w:szCs w:val="20"/>
          <w:vertAlign w:val="subscript"/>
          <w:lang w:val="en-US"/>
        </w:rPr>
        <w:t>3</w:t>
      </w:r>
      <w:r w:rsidRPr="0026463C">
        <w:rPr>
          <w:rFonts w:ascii="Times New Roman" w:hAnsi="Times New Roman" w:cs="Times New Roman"/>
          <w:iCs/>
          <w:sz w:val="20"/>
          <w:szCs w:val="20"/>
          <w:lang w:val="en-US"/>
        </w:rPr>
        <w:t xml:space="preserve"> and Fe</w:t>
      </w:r>
      <w:r w:rsidRPr="0026463C">
        <w:rPr>
          <w:rFonts w:ascii="Times New Roman" w:hAnsi="Times New Roman" w:cs="Times New Roman"/>
          <w:iCs/>
          <w:sz w:val="20"/>
          <w:szCs w:val="20"/>
          <w:vertAlign w:val="subscript"/>
          <w:lang w:val="en-US"/>
        </w:rPr>
        <w:t>2</w:t>
      </w:r>
      <w:r w:rsidRPr="0026463C">
        <w:rPr>
          <w:rFonts w:ascii="Times New Roman" w:hAnsi="Times New Roman" w:cs="Times New Roman"/>
          <w:iCs/>
          <w:sz w:val="20"/>
          <w:szCs w:val="20"/>
          <w:lang w:val="en-US"/>
        </w:rPr>
        <w:t>Al</w:t>
      </w:r>
      <w:r w:rsidRPr="0026463C">
        <w:rPr>
          <w:rFonts w:ascii="Times New Roman" w:hAnsi="Times New Roman" w:cs="Times New Roman"/>
          <w:iCs/>
          <w:sz w:val="20"/>
          <w:szCs w:val="20"/>
          <w:vertAlign w:val="subscript"/>
          <w:lang w:val="en-US"/>
        </w:rPr>
        <w:t>5</w:t>
      </w:r>
      <w:r w:rsidRPr="0026463C">
        <w:rPr>
          <w:rFonts w:ascii="Times New Roman" w:hAnsi="Times New Roman" w:cs="Times New Roman"/>
          <w:iCs/>
          <w:sz w:val="20"/>
          <w:szCs w:val="20"/>
          <w:lang w:val="en-US"/>
        </w:rPr>
        <w:t xml:space="preserve"> phases have the highest hardness values compared with the FeAl phase. Thus, we suggest that the degradation of mechanical properties of hot-dipped aluminized AISI P20 steel are attributed to void formation induced into the phase transformation during exposure to a high temperature. </w:t>
      </w:r>
    </w:p>
    <w:p w14:paraId="159EF8ED" w14:textId="77777777" w:rsidR="00F1272D" w:rsidRDefault="00F1272D" w:rsidP="001E046F">
      <w:pPr>
        <w:pStyle w:val="TTPSectionHeading"/>
        <w:spacing w:before="240" w:after="240"/>
        <w:jc w:val="center"/>
      </w:pPr>
    </w:p>
    <w:p w14:paraId="5147FE2E" w14:textId="79A3A286" w:rsidR="00AB181C" w:rsidRPr="00DC712B" w:rsidRDefault="001E046F" w:rsidP="001E046F">
      <w:pPr>
        <w:pStyle w:val="TTPSectionHeading"/>
        <w:spacing w:before="240" w:after="240"/>
        <w:jc w:val="center"/>
      </w:pPr>
      <w:r>
        <w:t>CONCLUSIONS</w:t>
      </w:r>
    </w:p>
    <w:p w14:paraId="51EF0380" w14:textId="424927C1" w:rsidR="00CB2273" w:rsidRPr="00D82A42" w:rsidRDefault="00103410" w:rsidP="001E046F">
      <w:pPr>
        <w:autoSpaceDE w:val="0"/>
        <w:autoSpaceDN w:val="0"/>
        <w:adjustRightInd w:val="0"/>
        <w:spacing w:after="0" w:line="240" w:lineRule="auto"/>
        <w:ind w:firstLine="284"/>
        <w:jc w:val="both"/>
        <w:rPr>
          <w:rFonts w:ascii="Times New Roman" w:hAnsi="Times New Roman" w:cs="Times New Roman"/>
          <w:sz w:val="20"/>
          <w:szCs w:val="20"/>
          <w:lang w:val="en-US"/>
        </w:rPr>
      </w:pPr>
      <w:r w:rsidRPr="00D82A42">
        <w:rPr>
          <w:rFonts w:ascii="Times New Roman" w:hAnsi="Times New Roman" w:cs="Times New Roman"/>
          <w:sz w:val="20"/>
          <w:szCs w:val="20"/>
          <w:lang w:val="en-US"/>
        </w:rPr>
        <w:t>The hot-dip Al</w:t>
      </w:r>
      <w:r w:rsidR="0039779B" w:rsidRPr="00D82A42">
        <w:rPr>
          <w:rFonts w:ascii="Times New Roman" w:hAnsi="Times New Roman" w:cs="Times New Roman"/>
          <w:sz w:val="20"/>
          <w:szCs w:val="20"/>
          <w:lang w:val="en-US"/>
        </w:rPr>
        <w:sym w:font="Symbol" w:char="F02D"/>
      </w:r>
      <w:r w:rsidRPr="00D82A42">
        <w:rPr>
          <w:rFonts w:ascii="Times New Roman" w:hAnsi="Times New Roman" w:cs="Times New Roman"/>
          <w:sz w:val="20"/>
          <w:szCs w:val="20"/>
          <w:lang w:val="en-US"/>
        </w:rPr>
        <w:t xml:space="preserve">7Si coating </w:t>
      </w:r>
      <w:r w:rsidR="00870C36" w:rsidRPr="00D82A42">
        <w:rPr>
          <w:rFonts w:ascii="Times New Roman" w:hAnsi="Times New Roman" w:cs="Times New Roman"/>
          <w:sz w:val="20"/>
          <w:szCs w:val="20"/>
          <w:lang w:val="en-US"/>
        </w:rPr>
        <w:t xml:space="preserve">increases </w:t>
      </w:r>
      <w:r w:rsidR="00B81B35" w:rsidRPr="00D82A42">
        <w:rPr>
          <w:rFonts w:ascii="Times New Roman" w:hAnsi="Times New Roman" w:cs="Times New Roman"/>
          <w:sz w:val="20"/>
          <w:szCs w:val="20"/>
          <w:lang w:val="en-US"/>
        </w:rPr>
        <w:t xml:space="preserve">the mechanical properties </w:t>
      </w:r>
      <w:r w:rsidRPr="00D82A42">
        <w:rPr>
          <w:rFonts w:ascii="Times New Roman" w:hAnsi="Times New Roman" w:cs="Times New Roman"/>
          <w:sz w:val="20"/>
          <w:szCs w:val="20"/>
          <w:lang w:val="en-US"/>
        </w:rPr>
        <w:t xml:space="preserve">of </w:t>
      </w:r>
      <w:r w:rsidR="00B81B35" w:rsidRPr="00D82A42">
        <w:rPr>
          <w:rFonts w:ascii="Times New Roman" w:hAnsi="Times New Roman" w:cs="Times New Roman"/>
          <w:sz w:val="20"/>
          <w:szCs w:val="20"/>
          <w:lang w:val="en-US"/>
        </w:rPr>
        <w:t xml:space="preserve">AISI P20 </w:t>
      </w:r>
      <w:r w:rsidR="00870C36" w:rsidRPr="00D82A42">
        <w:rPr>
          <w:rFonts w:ascii="Times New Roman" w:hAnsi="Times New Roman" w:cs="Times New Roman"/>
          <w:sz w:val="20"/>
          <w:szCs w:val="20"/>
          <w:lang w:val="en-US"/>
        </w:rPr>
        <w:t xml:space="preserve">steel. </w:t>
      </w:r>
      <w:r w:rsidR="008B1FEB" w:rsidRPr="00D82A42">
        <w:rPr>
          <w:rFonts w:ascii="Times New Roman" w:hAnsi="Times New Roman" w:cs="Times New Roman"/>
          <w:sz w:val="20"/>
          <w:szCs w:val="20"/>
          <w:lang w:val="en-US"/>
        </w:rPr>
        <w:t xml:space="preserve">There is </w:t>
      </w:r>
      <w:r w:rsidRPr="00D82A42">
        <w:rPr>
          <w:rFonts w:ascii="Times New Roman" w:hAnsi="Times New Roman" w:cs="Times New Roman"/>
          <w:sz w:val="20"/>
          <w:szCs w:val="20"/>
          <w:lang w:val="en-US"/>
        </w:rPr>
        <w:t>good</w:t>
      </w:r>
      <w:r w:rsidR="007B268D" w:rsidRPr="00D82A42">
        <w:rPr>
          <w:rFonts w:ascii="Times New Roman" w:hAnsi="Times New Roman" w:cs="Times New Roman"/>
          <w:sz w:val="20"/>
          <w:szCs w:val="20"/>
          <w:lang w:val="en-US"/>
        </w:rPr>
        <w:t xml:space="preserve"> mechanical bonding </w:t>
      </w:r>
      <w:r w:rsidRPr="00D82A42">
        <w:rPr>
          <w:rFonts w:ascii="Times New Roman" w:hAnsi="Times New Roman" w:cs="Times New Roman"/>
          <w:sz w:val="20"/>
          <w:szCs w:val="20"/>
          <w:lang w:val="en-US"/>
        </w:rPr>
        <w:t>between the steel substrate and intermetallic layer</w:t>
      </w:r>
      <w:r w:rsidR="008B1FEB" w:rsidRPr="00D82A42">
        <w:rPr>
          <w:rFonts w:ascii="Times New Roman" w:hAnsi="Times New Roman" w:cs="Times New Roman"/>
          <w:sz w:val="20"/>
          <w:szCs w:val="20"/>
          <w:lang w:val="en-US"/>
        </w:rPr>
        <w:t>. This bonding is</w:t>
      </w:r>
      <w:r w:rsidRPr="00D82A42">
        <w:rPr>
          <w:rFonts w:ascii="Times New Roman" w:hAnsi="Times New Roman" w:cs="Times New Roman"/>
          <w:sz w:val="20"/>
          <w:szCs w:val="20"/>
          <w:lang w:val="en-US"/>
        </w:rPr>
        <w:t xml:space="preserve"> generated by </w:t>
      </w:r>
      <w:r w:rsidR="008B1FEB" w:rsidRPr="00D82A42">
        <w:rPr>
          <w:rFonts w:ascii="Times New Roman" w:hAnsi="Times New Roman" w:cs="Times New Roman"/>
          <w:sz w:val="20"/>
          <w:szCs w:val="20"/>
          <w:lang w:val="en-US"/>
        </w:rPr>
        <w:t xml:space="preserve">the </w:t>
      </w:r>
      <w:r w:rsidR="007B268D" w:rsidRPr="00D82A42">
        <w:rPr>
          <w:rFonts w:ascii="Times New Roman" w:hAnsi="Times New Roman" w:cs="Times New Roman"/>
          <w:sz w:val="20"/>
          <w:szCs w:val="20"/>
          <w:lang w:val="en-US"/>
        </w:rPr>
        <w:t xml:space="preserve">reaction between the </w:t>
      </w:r>
      <w:r w:rsidR="00161174" w:rsidRPr="00D82A42">
        <w:rPr>
          <w:rFonts w:ascii="Times New Roman" w:hAnsi="Times New Roman" w:cs="Times New Roman"/>
          <w:sz w:val="20"/>
          <w:szCs w:val="20"/>
          <w:lang w:val="en-US"/>
        </w:rPr>
        <w:t xml:space="preserve">liquid </w:t>
      </w:r>
      <w:r w:rsidR="007B268D" w:rsidRPr="00D82A42">
        <w:rPr>
          <w:rFonts w:ascii="Times New Roman" w:hAnsi="Times New Roman" w:cs="Times New Roman"/>
          <w:sz w:val="20"/>
          <w:szCs w:val="20"/>
          <w:lang w:val="en-US"/>
        </w:rPr>
        <w:t xml:space="preserve">aluminum </w:t>
      </w:r>
      <w:r w:rsidR="00161174" w:rsidRPr="00D82A42">
        <w:rPr>
          <w:rFonts w:ascii="Times New Roman" w:hAnsi="Times New Roman" w:cs="Times New Roman"/>
          <w:sz w:val="20"/>
          <w:szCs w:val="20"/>
          <w:lang w:val="en-US"/>
        </w:rPr>
        <w:t xml:space="preserve">atoms </w:t>
      </w:r>
      <w:r w:rsidR="007B268D" w:rsidRPr="00D82A42">
        <w:rPr>
          <w:rFonts w:ascii="Times New Roman" w:hAnsi="Times New Roman" w:cs="Times New Roman"/>
          <w:sz w:val="20"/>
          <w:szCs w:val="20"/>
          <w:lang w:val="en-US"/>
        </w:rPr>
        <w:t xml:space="preserve">and the </w:t>
      </w:r>
      <w:r w:rsidR="00161174" w:rsidRPr="00D82A42">
        <w:rPr>
          <w:rFonts w:ascii="Times New Roman" w:hAnsi="Times New Roman" w:cs="Times New Roman"/>
          <w:sz w:val="20"/>
          <w:szCs w:val="20"/>
          <w:lang w:val="en-US"/>
        </w:rPr>
        <w:t xml:space="preserve">solid </w:t>
      </w:r>
      <w:r w:rsidR="007B268D" w:rsidRPr="00D82A42">
        <w:rPr>
          <w:rFonts w:ascii="Times New Roman" w:hAnsi="Times New Roman" w:cs="Times New Roman"/>
          <w:sz w:val="20"/>
          <w:szCs w:val="20"/>
          <w:lang w:val="en-US"/>
        </w:rPr>
        <w:t xml:space="preserve">iron </w:t>
      </w:r>
      <w:r w:rsidR="00161174" w:rsidRPr="00D82A42">
        <w:rPr>
          <w:rFonts w:ascii="Times New Roman" w:hAnsi="Times New Roman" w:cs="Times New Roman"/>
          <w:sz w:val="20"/>
          <w:szCs w:val="20"/>
          <w:lang w:val="en-US"/>
        </w:rPr>
        <w:t>atoms</w:t>
      </w:r>
      <w:r w:rsidR="008B1FEB" w:rsidRPr="00D82A42">
        <w:rPr>
          <w:rFonts w:ascii="Times New Roman" w:hAnsi="Times New Roman" w:cs="Times New Roman"/>
          <w:sz w:val="20"/>
          <w:szCs w:val="20"/>
          <w:lang w:val="en-US"/>
        </w:rPr>
        <w:t>, and</w:t>
      </w:r>
      <w:r w:rsidR="00161174" w:rsidRPr="00D82A42">
        <w:rPr>
          <w:rFonts w:ascii="Times New Roman" w:hAnsi="Times New Roman" w:cs="Times New Roman"/>
          <w:sz w:val="20"/>
          <w:szCs w:val="20"/>
          <w:lang w:val="en-US"/>
        </w:rPr>
        <w:t xml:space="preserve"> </w:t>
      </w:r>
      <w:r w:rsidR="008B1FEB" w:rsidRPr="00D82A42">
        <w:rPr>
          <w:rFonts w:ascii="Times New Roman" w:hAnsi="Times New Roman" w:cs="Times New Roman"/>
          <w:sz w:val="20"/>
          <w:szCs w:val="20"/>
          <w:lang w:val="en-US"/>
        </w:rPr>
        <w:t xml:space="preserve">this is likely </w:t>
      </w:r>
      <w:r w:rsidR="00161174" w:rsidRPr="00D82A42">
        <w:rPr>
          <w:rFonts w:ascii="Times New Roman" w:hAnsi="Times New Roman" w:cs="Times New Roman"/>
          <w:sz w:val="20"/>
          <w:szCs w:val="20"/>
          <w:lang w:val="en-US"/>
        </w:rPr>
        <w:t xml:space="preserve">responsible for the increase </w:t>
      </w:r>
      <w:r w:rsidR="008B1FEB" w:rsidRPr="00D82A42">
        <w:rPr>
          <w:rFonts w:ascii="Times New Roman" w:hAnsi="Times New Roman" w:cs="Times New Roman"/>
          <w:sz w:val="20"/>
          <w:szCs w:val="20"/>
          <w:lang w:val="en-US"/>
        </w:rPr>
        <w:t xml:space="preserve">in </w:t>
      </w:r>
      <w:r w:rsidR="00161174" w:rsidRPr="00D82A42">
        <w:rPr>
          <w:rFonts w:ascii="Times New Roman" w:hAnsi="Times New Roman" w:cs="Times New Roman"/>
          <w:sz w:val="20"/>
          <w:szCs w:val="20"/>
          <w:lang w:val="en-US"/>
        </w:rPr>
        <w:t>the tensile strength and impact energy of AISI P20 steel</w:t>
      </w:r>
      <w:r w:rsidR="007B268D" w:rsidRPr="00D82A42">
        <w:rPr>
          <w:rFonts w:ascii="Times New Roman" w:hAnsi="Times New Roman" w:cs="Times New Roman"/>
          <w:sz w:val="20"/>
          <w:szCs w:val="20"/>
          <w:lang w:val="en-US"/>
        </w:rPr>
        <w:t xml:space="preserve">. </w:t>
      </w:r>
      <w:r w:rsidR="00870C36" w:rsidRPr="00D82A42">
        <w:rPr>
          <w:rFonts w:ascii="Times New Roman" w:hAnsi="Times New Roman" w:cs="Times New Roman"/>
          <w:sz w:val="20"/>
          <w:szCs w:val="20"/>
          <w:lang w:val="en-US"/>
        </w:rPr>
        <w:t xml:space="preserve">However, after the diffusion treatment temperature of 750 </w:t>
      </w:r>
      <w:r w:rsidR="00870C36" w:rsidRPr="00D82A42">
        <w:rPr>
          <w:rFonts w:ascii="Times New Roman" w:hAnsi="Times New Roman" w:cs="Times New Roman"/>
          <w:sz w:val="20"/>
          <w:szCs w:val="20"/>
          <w:lang w:val="en-US"/>
        </w:rPr>
        <w:sym w:font="Symbol" w:char="F0B0"/>
      </w:r>
      <w:r w:rsidR="00870C36" w:rsidRPr="00D82A42">
        <w:rPr>
          <w:rFonts w:ascii="Times New Roman" w:hAnsi="Times New Roman" w:cs="Times New Roman"/>
          <w:sz w:val="20"/>
          <w:szCs w:val="20"/>
          <w:lang w:val="en-US"/>
        </w:rPr>
        <w:t xml:space="preserve">C </w:t>
      </w:r>
      <w:r w:rsidR="0040509D" w:rsidRPr="00D82A42">
        <w:rPr>
          <w:rFonts w:ascii="Times New Roman" w:hAnsi="Times New Roman" w:cs="Times New Roman"/>
          <w:sz w:val="20"/>
          <w:szCs w:val="20"/>
          <w:lang w:val="en-US"/>
        </w:rPr>
        <w:t xml:space="preserve">was subjected to </w:t>
      </w:r>
      <w:r w:rsidR="00870C36" w:rsidRPr="00D82A42">
        <w:rPr>
          <w:rFonts w:ascii="Times New Roman" w:hAnsi="Times New Roman" w:cs="Times New Roman"/>
          <w:sz w:val="20"/>
          <w:szCs w:val="20"/>
          <w:lang w:val="en-US"/>
        </w:rPr>
        <w:t xml:space="preserve">the </w:t>
      </w:r>
      <w:r w:rsidR="0040509D" w:rsidRPr="00D82A42">
        <w:rPr>
          <w:rFonts w:ascii="Times New Roman" w:hAnsi="Times New Roman" w:cs="Times New Roman"/>
          <w:sz w:val="20"/>
          <w:szCs w:val="20"/>
          <w:lang w:val="en-US"/>
        </w:rPr>
        <w:t>aluminized</w:t>
      </w:r>
      <w:r w:rsidR="00870C36" w:rsidRPr="00D82A42">
        <w:rPr>
          <w:rFonts w:ascii="Times New Roman" w:hAnsi="Times New Roman" w:cs="Times New Roman"/>
          <w:sz w:val="20"/>
          <w:szCs w:val="20"/>
          <w:lang w:val="en-US"/>
        </w:rPr>
        <w:t xml:space="preserve"> </w:t>
      </w:r>
      <w:r w:rsidR="00882F98" w:rsidRPr="00D82A42">
        <w:rPr>
          <w:rFonts w:ascii="Times New Roman" w:hAnsi="Times New Roman" w:cs="Times New Roman"/>
          <w:sz w:val="20"/>
          <w:szCs w:val="20"/>
          <w:lang w:val="en-US"/>
        </w:rPr>
        <w:t xml:space="preserve">AISI </w:t>
      </w:r>
      <w:r w:rsidR="00870C36" w:rsidRPr="00D82A42">
        <w:rPr>
          <w:rFonts w:ascii="Times New Roman" w:hAnsi="Times New Roman" w:cs="Times New Roman"/>
          <w:sz w:val="20"/>
          <w:szCs w:val="20"/>
          <w:lang w:val="en-US"/>
        </w:rPr>
        <w:t>P20 steel, the tensile and yield strength decrease</w:t>
      </w:r>
      <w:r w:rsidR="0040509D" w:rsidRPr="00D82A42">
        <w:rPr>
          <w:rFonts w:ascii="Times New Roman" w:hAnsi="Times New Roman" w:cs="Times New Roman"/>
          <w:sz w:val="20"/>
          <w:szCs w:val="20"/>
          <w:lang w:val="en-US"/>
        </w:rPr>
        <w:t>d</w:t>
      </w:r>
      <w:r w:rsidR="00870C36" w:rsidRPr="00D82A42">
        <w:rPr>
          <w:rFonts w:ascii="Times New Roman" w:hAnsi="Times New Roman" w:cs="Times New Roman"/>
          <w:sz w:val="20"/>
          <w:szCs w:val="20"/>
          <w:lang w:val="en-US"/>
        </w:rPr>
        <w:t xml:space="preserve"> </w:t>
      </w:r>
      <w:r w:rsidR="008B1FEB" w:rsidRPr="00D82A42">
        <w:rPr>
          <w:rFonts w:ascii="Times New Roman" w:hAnsi="Times New Roman" w:cs="Times New Roman"/>
          <w:sz w:val="20"/>
          <w:szCs w:val="20"/>
          <w:lang w:val="en-US"/>
        </w:rPr>
        <w:t xml:space="preserve">with increasing </w:t>
      </w:r>
      <w:r w:rsidR="0040509D" w:rsidRPr="00D82A42">
        <w:rPr>
          <w:rFonts w:ascii="Times New Roman" w:hAnsi="Times New Roman" w:cs="Times New Roman"/>
          <w:sz w:val="20"/>
          <w:szCs w:val="20"/>
          <w:lang w:val="en-US"/>
        </w:rPr>
        <w:t>diffusion</w:t>
      </w:r>
      <w:r w:rsidR="00870C36" w:rsidRPr="00D82A42">
        <w:rPr>
          <w:rFonts w:ascii="Times New Roman" w:hAnsi="Times New Roman" w:cs="Times New Roman"/>
          <w:sz w:val="20"/>
          <w:szCs w:val="20"/>
          <w:lang w:val="en-US"/>
        </w:rPr>
        <w:t xml:space="preserve"> time. The decrease </w:t>
      </w:r>
      <w:r w:rsidR="008B1FEB" w:rsidRPr="00D82A42">
        <w:rPr>
          <w:rFonts w:ascii="Times New Roman" w:hAnsi="Times New Roman" w:cs="Times New Roman"/>
          <w:sz w:val="20"/>
          <w:szCs w:val="20"/>
          <w:lang w:val="en-US"/>
        </w:rPr>
        <w:t xml:space="preserve">in </w:t>
      </w:r>
      <w:r w:rsidR="00870C36" w:rsidRPr="00D82A42">
        <w:rPr>
          <w:rFonts w:ascii="Times New Roman" w:hAnsi="Times New Roman" w:cs="Times New Roman"/>
          <w:sz w:val="20"/>
          <w:szCs w:val="20"/>
          <w:lang w:val="en-US"/>
        </w:rPr>
        <w:t xml:space="preserve">tensile strength and impact energy of </w:t>
      </w:r>
      <w:r w:rsidR="0040509D" w:rsidRPr="00D82A42">
        <w:rPr>
          <w:rFonts w:ascii="Times New Roman" w:hAnsi="Times New Roman" w:cs="Times New Roman"/>
          <w:sz w:val="20"/>
          <w:szCs w:val="20"/>
          <w:lang w:val="en-US"/>
        </w:rPr>
        <w:t xml:space="preserve">the aluminized P20 steel </w:t>
      </w:r>
      <w:r w:rsidR="00870C36" w:rsidRPr="00D82A42">
        <w:rPr>
          <w:rFonts w:ascii="Times New Roman" w:hAnsi="Times New Roman" w:cs="Times New Roman"/>
          <w:sz w:val="20"/>
          <w:szCs w:val="20"/>
          <w:lang w:val="en-US"/>
        </w:rPr>
        <w:t xml:space="preserve">is influenced directly by phase transformation </w:t>
      </w:r>
      <w:r w:rsidR="00484CC0" w:rsidRPr="00D82A42">
        <w:rPr>
          <w:rFonts w:ascii="Times New Roman" w:hAnsi="Times New Roman" w:cs="Times New Roman"/>
          <w:sz w:val="20"/>
          <w:szCs w:val="20"/>
          <w:lang w:val="en-US"/>
        </w:rPr>
        <w:t xml:space="preserve">induced in </w:t>
      </w:r>
      <w:r w:rsidR="008B1FEB" w:rsidRPr="00D82A42">
        <w:rPr>
          <w:rFonts w:ascii="Times New Roman" w:hAnsi="Times New Roman" w:cs="Times New Roman"/>
          <w:sz w:val="20"/>
          <w:szCs w:val="20"/>
          <w:lang w:val="en-US"/>
        </w:rPr>
        <w:t xml:space="preserve">void </w:t>
      </w:r>
      <w:r w:rsidR="00484CC0" w:rsidRPr="00D82A42">
        <w:rPr>
          <w:rFonts w:ascii="Times New Roman" w:hAnsi="Times New Roman" w:cs="Times New Roman"/>
          <w:sz w:val="20"/>
          <w:szCs w:val="20"/>
          <w:lang w:val="en-US"/>
        </w:rPr>
        <w:t>formation</w:t>
      </w:r>
      <w:r w:rsidR="007B268D" w:rsidRPr="00D82A42">
        <w:rPr>
          <w:rFonts w:ascii="Times New Roman" w:hAnsi="Times New Roman" w:cs="Times New Roman"/>
          <w:sz w:val="20"/>
          <w:szCs w:val="20"/>
          <w:lang w:val="en-US"/>
        </w:rPr>
        <w:t>. Voids condensed in</w:t>
      </w:r>
      <w:r w:rsidR="00AE6E67" w:rsidRPr="00D82A42">
        <w:rPr>
          <w:rFonts w:ascii="Times New Roman" w:hAnsi="Times New Roman" w:cs="Times New Roman"/>
          <w:sz w:val="20"/>
          <w:szCs w:val="20"/>
          <w:lang w:val="en-US"/>
        </w:rPr>
        <w:t>to</w:t>
      </w:r>
      <w:r w:rsidR="00870C36" w:rsidRPr="00D82A42">
        <w:rPr>
          <w:rFonts w:ascii="Times New Roman" w:hAnsi="Times New Roman" w:cs="Times New Roman"/>
          <w:sz w:val="20"/>
          <w:szCs w:val="20"/>
          <w:lang w:val="en-US"/>
        </w:rPr>
        <w:t xml:space="preserve"> pores</w:t>
      </w:r>
      <w:r w:rsidR="00AE6E67" w:rsidRPr="00D82A42">
        <w:rPr>
          <w:rFonts w:ascii="Times New Roman" w:hAnsi="Times New Roman" w:cs="Times New Roman"/>
          <w:sz w:val="20"/>
          <w:szCs w:val="20"/>
          <w:lang w:val="en-US"/>
        </w:rPr>
        <w:t xml:space="preserve"> </w:t>
      </w:r>
      <w:r w:rsidR="008B1FEB" w:rsidRPr="00D82A42">
        <w:rPr>
          <w:rFonts w:ascii="Times New Roman" w:hAnsi="Times New Roman" w:cs="Times New Roman"/>
          <w:sz w:val="20"/>
          <w:szCs w:val="20"/>
          <w:lang w:val="en-US"/>
        </w:rPr>
        <w:t xml:space="preserve">concentrate stress </w:t>
      </w:r>
      <w:r w:rsidR="00870C36" w:rsidRPr="00D82A42">
        <w:rPr>
          <w:rFonts w:ascii="Times New Roman" w:hAnsi="Times New Roman" w:cs="Times New Roman"/>
          <w:sz w:val="20"/>
          <w:szCs w:val="20"/>
          <w:lang w:val="en-US"/>
        </w:rPr>
        <w:t xml:space="preserve">in the </w:t>
      </w:r>
      <w:r w:rsidR="00484CC0" w:rsidRPr="00D82A42">
        <w:rPr>
          <w:rFonts w:ascii="Times New Roman" w:hAnsi="Times New Roman" w:cs="Times New Roman"/>
          <w:sz w:val="20"/>
          <w:szCs w:val="20"/>
          <w:lang w:val="en-US"/>
        </w:rPr>
        <w:t>aluminide</w:t>
      </w:r>
      <w:r w:rsidR="00AE6E67" w:rsidRPr="00D82A42">
        <w:rPr>
          <w:rFonts w:ascii="Times New Roman" w:hAnsi="Times New Roman" w:cs="Times New Roman"/>
          <w:sz w:val="20"/>
          <w:szCs w:val="20"/>
          <w:lang w:val="en-US"/>
        </w:rPr>
        <w:t xml:space="preserve"> coating</w:t>
      </w:r>
      <w:r w:rsidR="00870C36" w:rsidRPr="00D82A42">
        <w:rPr>
          <w:rFonts w:ascii="Times New Roman" w:hAnsi="Times New Roman" w:cs="Times New Roman"/>
          <w:sz w:val="20"/>
          <w:szCs w:val="20"/>
          <w:lang w:val="en-US"/>
        </w:rPr>
        <w:t>.</w:t>
      </w:r>
      <w:r w:rsidR="00FD73D7" w:rsidRPr="00D82A42">
        <w:rPr>
          <w:rFonts w:ascii="Times New Roman" w:hAnsi="Times New Roman" w:cs="Times New Roman"/>
          <w:sz w:val="20"/>
          <w:szCs w:val="20"/>
          <w:lang w:val="en-US"/>
        </w:rPr>
        <w:t xml:space="preserve"> </w:t>
      </w:r>
    </w:p>
    <w:p w14:paraId="596628B4" w14:textId="77777777" w:rsidR="005544C4" w:rsidRPr="0039779B" w:rsidRDefault="005544C4" w:rsidP="0039779B">
      <w:pPr>
        <w:spacing w:before="240" w:after="240" w:line="240" w:lineRule="auto"/>
        <w:ind w:left="284" w:hanging="284"/>
        <w:jc w:val="center"/>
        <w:rPr>
          <w:rFonts w:ascii="Times New Roman" w:hAnsi="Times New Roman" w:cs="Times New Roman"/>
          <w:b/>
          <w:bCs/>
          <w:caps/>
          <w:sz w:val="24"/>
          <w:szCs w:val="24"/>
          <w:lang w:val="en-US"/>
        </w:rPr>
      </w:pPr>
      <w:r w:rsidRPr="0039779B">
        <w:rPr>
          <w:rFonts w:ascii="Times New Roman" w:hAnsi="Times New Roman" w:cs="Times New Roman"/>
          <w:b/>
          <w:caps/>
          <w:sz w:val="24"/>
          <w:szCs w:val="24"/>
          <w:lang w:val="en-US"/>
        </w:rPr>
        <w:t>A</w:t>
      </w:r>
      <w:r w:rsidRPr="0039779B">
        <w:rPr>
          <w:rFonts w:ascii="Times New Roman" w:hAnsi="Times New Roman" w:cs="Times New Roman"/>
          <w:b/>
          <w:bCs/>
          <w:caps/>
          <w:sz w:val="24"/>
          <w:szCs w:val="24"/>
          <w:lang w:val="en-US"/>
        </w:rPr>
        <w:t>cknowledgement</w:t>
      </w:r>
    </w:p>
    <w:p w14:paraId="3F346E1D" w14:textId="2DCF8056" w:rsidR="005544C4" w:rsidRPr="00D82A42" w:rsidRDefault="005544C4" w:rsidP="00445CDB">
      <w:pPr>
        <w:autoSpaceDE w:val="0"/>
        <w:autoSpaceDN w:val="0"/>
        <w:adjustRightInd w:val="0"/>
        <w:spacing w:after="0" w:line="240" w:lineRule="auto"/>
        <w:ind w:firstLine="284"/>
        <w:jc w:val="both"/>
        <w:rPr>
          <w:rFonts w:ascii="Times New Roman" w:hAnsi="Times New Roman" w:cs="Times New Roman"/>
          <w:b/>
          <w:sz w:val="20"/>
          <w:szCs w:val="20"/>
          <w:lang w:val="en-US"/>
        </w:rPr>
      </w:pPr>
      <w:r w:rsidRPr="00D82A42">
        <w:rPr>
          <w:rFonts w:ascii="Times New Roman" w:hAnsi="Times New Roman" w:cs="Times New Roman"/>
          <w:sz w:val="20"/>
          <w:szCs w:val="20"/>
          <w:lang w:val="en-US"/>
        </w:rPr>
        <w:t xml:space="preserve">This research was financially supported by the Ministry of Research, Technology and Higher Education of </w:t>
      </w:r>
      <w:r w:rsidR="00F378EF" w:rsidRPr="00D82A42">
        <w:rPr>
          <w:rFonts w:ascii="Times New Roman" w:hAnsi="Times New Roman" w:cs="Times New Roman"/>
          <w:sz w:val="20"/>
          <w:szCs w:val="20"/>
          <w:lang w:val="en-US"/>
        </w:rPr>
        <w:t xml:space="preserve">Republic of </w:t>
      </w:r>
      <w:r w:rsidRPr="00D82A42">
        <w:rPr>
          <w:rFonts w:ascii="Times New Roman" w:hAnsi="Times New Roman" w:cs="Times New Roman"/>
          <w:sz w:val="20"/>
          <w:szCs w:val="20"/>
          <w:lang w:val="en-US"/>
        </w:rPr>
        <w:t xml:space="preserve">Indonesia via </w:t>
      </w:r>
      <w:r w:rsidR="00CB4FB0" w:rsidRPr="00D82A42">
        <w:rPr>
          <w:rFonts w:ascii="Times New Roman" w:hAnsi="Times New Roman" w:cs="Times New Roman"/>
          <w:sz w:val="20"/>
          <w:szCs w:val="20"/>
          <w:lang w:val="en-US"/>
        </w:rPr>
        <w:t xml:space="preserve">the </w:t>
      </w:r>
      <w:r w:rsidR="00F353BC" w:rsidRPr="00D82A42">
        <w:rPr>
          <w:rFonts w:ascii="Times New Roman" w:hAnsi="Times New Roman" w:cs="Times New Roman"/>
          <w:noProof/>
          <w:color w:val="000000" w:themeColor="text1"/>
          <w:sz w:val="20"/>
          <w:szCs w:val="20"/>
        </w:rPr>
        <w:t xml:space="preserve">International Research Collaboration and Scientific Publication </w:t>
      </w:r>
      <w:r w:rsidR="00F353BC" w:rsidRPr="00D82A42">
        <w:rPr>
          <w:rFonts w:ascii="Times New Roman" w:hAnsi="Times New Roman" w:cs="Times New Roman"/>
          <w:noProof/>
          <w:color w:val="000000" w:themeColor="text1"/>
          <w:sz w:val="20"/>
          <w:szCs w:val="20"/>
          <w:lang w:val="en-US"/>
        </w:rPr>
        <w:t>grant</w:t>
      </w:r>
      <w:r w:rsidR="00F353BC" w:rsidRPr="00D82A42">
        <w:rPr>
          <w:rFonts w:ascii="Times New Roman" w:hAnsi="Times New Roman" w:cs="Times New Roman"/>
          <w:noProof/>
          <w:color w:val="000000" w:themeColor="text1"/>
          <w:sz w:val="20"/>
          <w:szCs w:val="20"/>
        </w:rPr>
        <w:t xml:space="preserve"> in 2017 </w:t>
      </w:r>
      <w:r w:rsidR="00F353BC" w:rsidRPr="00D82A42">
        <w:rPr>
          <w:rFonts w:ascii="Times New Roman" w:hAnsi="Times New Roman" w:cs="Times New Roman"/>
          <w:noProof/>
          <w:color w:val="000000" w:themeColor="text1"/>
          <w:sz w:val="20"/>
          <w:szCs w:val="20"/>
          <w:lang w:val="en-US"/>
        </w:rPr>
        <w:t xml:space="preserve">with contract No. </w:t>
      </w:r>
      <w:r w:rsidR="00F353BC" w:rsidRPr="00D82A42">
        <w:rPr>
          <w:rFonts w:ascii="Times New Roman" w:hAnsi="Times New Roman" w:cs="Times New Roman"/>
          <w:noProof/>
          <w:color w:val="000000" w:themeColor="text1"/>
          <w:sz w:val="20"/>
          <w:szCs w:val="20"/>
        </w:rPr>
        <w:t>590/UN26.21/KU/2017.</w:t>
      </w:r>
    </w:p>
    <w:p w14:paraId="59711784" w14:textId="1B6CC348" w:rsidR="00E91797" w:rsidRPr="0039779B" w:rsidRDefault="00870C36" w:rsidP="0039779B">
      <w:pPr>
        <w:spacing w:before="240" w:after="240" w:line="240" w:lineRule="auto"/>
        <w:ind w:left="284" w:hanging="284"/>
        <w:jc w:val="center"/>
        <w:rPr>
          <w:rFonts w:ascii="Times New Roman" w:hAnsi="Times New Roman" w:cs="Times New Roman"/>
          <w:b/>
          <w:caps/>
          <w:sz w:val="24"/>
          <w:szCs w:val="24"/>
          <w:lang w:val="en-US"/>
        </w:rPr>
      </w:pPr>
      <w:r w:rsidRPr="0039779B">
        <w:rPr>
          <w:rFonts w:ascii="Times New Roman" w:hAnsi="Times New Roman" w:cs="Times New Roman"/>
          <w:b/>
          <w:caps/>
          <w:sz w:val="24"/>
          <w:szCs w:val="24"/>
          <w:lang w:val="en-US"/>
        </w:rPr>
        <w:t>References</w:t>
      </w:r>
    </w:p>
    <w:p w14:paraId="629FF9A5" w14:textId="643FBF67" w:rsidR="00E91797" w:rsidRPr="0039779B" w:rsidRDefault="009D72A9" w:rsidP="00DE413C">
      <w:pPr>
        <w:pStyle w:val="ListParagraph"/>
        <w:numPr>
          <w:ilvl w:val="0"/>
          <w:numId w:val="6"/>
        </w:numPr>
        <w:spacing w:after="0" w:line="240" w:lineRule="auto"/>
        <w:ind w:left="425" w:hanging="425"/>
        <w:contextualSpacing w:val="0"/>
        <w:jc w:val="both"/>
        <w:rPr>
          <w:rFonts w:ascii="Times New Roman" w:hAnsi="Times New Roman" w:cs="Times New Roman"/>
          <w:bCs/>
          <w:sz w:val="20"/>
          <w:szCs w:val="20"/>
          <w:lang w:val="en-US"/>
        </w:rPr>
      </w:pPr>
      <w:r w:rsidRPr="0039779B">
        <w:rPr>
          <w:rFonts w:ascii="Times New Roman" w:hAnsi="Times New Roman" w:cs="Times New Roman"/>
          <w:bCs/>
          <w:sz w:val="20"/>
          <w:szCs w:val="20"/>
          <w:lang w:val="en-US"/>
        </w:rPr>
        <w:t xml:space="preserve">A. </w:t>
      </w:r>
      <w:r w:rsidR="00E91797" w:rsidRPr="0039779B">
        <w:rPr>
          <w:rFonts w:ascii="Times New Roman" w:hAnsi="Times New Roman" w:cs="Times New Roman"/>
          <w:bCs/>
          <w:sz w:val="20"/>
          <w:szCs w:val="20"/>
          <w:lang w:val="en-US"/>
        </w:rPr>
        <w:t>Al-</w:t>
      </w:r>
      <w:proofErr w:type="spellStart"/>
      <w:r w:rsidR="00E91797" w:rsidRPr="0039779B">
        <w:rPr>
          <w:rFonts w:ascii="Times New Roman" w:hAnsi="Times New Roman" w:cs="Times New Roman"/>
          <w:bCs/>
          <w:sz w:val="20"/>
          <w:szCs w:val="20"/>
          <w:lang w:val="en-US"/>
        </w:rPr>
        <w:t>Mazrouee</w:t>
      </w:r>
      <w:proofErr w:type="spellEnd"/>
      <w:r w:rsidR="00DE413C">
        <w:rPr>
          <w:rFonts w:ascii="Times New Roman" w:hAnsi="Times New Roman" w:cs="Times New Roman"/>
          <w:bCs/>
          <w:sz w:val="20"/>
          <w:szCs w:val="20"/>
          <w:lang w:val="en-US"/>
        </w:rPr>
        <w:t xml:space="preserve"> and </w:t>
      </w:r>
      <w:r w:rsidRPr="0039779B">
        <w:rPr>
          <w:rFonts w:ascii="Times New Roman" w:hAnsi="Times New Roman" w:cs="Times New Roman"/>
          <w:bCs/>
          <w:sz w:val="20"/>
          <w:szCs w:val="20"/>
          <w:lang w:val="en-US"/>
        </w:rPr>
        <w:t>R.</w:t>
      </w:r>
      <w:r w:rsidR="002D7B36">
        <w:rPr>
          <w:rFonts w:ascii="Times New Roman" w:hAnsi="Times New Roman" w:cs="Times New Roman"/>
          <w:bCs/>
          <w:sz w:val="20"/>
          <w:szCs w:val="20"/>
          <w:lang w:val="en-US"/>
        </w:rPr>
        <w:t xml:space="preserve"> </w:t>
      </w:r>
      <w:r w:rsidRPr="0039779B">
        <w:rPr>
          <w:rFonts w:ascii="Times New Roman" w:hAnsi="Times New Roman" w:cs="Times New Roman"/>
          <w:bCs/>
          <w:sz w:val="20"/>
          <w:szCs w:val="20"/>
          <w:lang w:val="en-US"/>
        </w:rPr>
        <w:t>K.</w:t>
      </w:r>
      <w:r w:rsidR="002D7B36">
        <w:rPr>
          <w:rFonts w:ascii="Times New Roman" w:hAnsi="Times New Roman" w:cs="Times New Roman"/>
          <w:bCs/>
          <w:sz w:val="20"/>
          <w:szCs w:val="20"/>
          <w:lang w:val="en-US"/>
        </w:rPr>
        <w:t xml:space="preserve"> </w:t>
      </w:r>
      <w:r w:rsidRPr="0039779B">
        <w:rPr>
          <w:rFonts w:ascii="Times New Roman" w:hAnsi="Times New Roman" w:cs="Times New Roman"/>
          <w:bCs/>
          <w:sz w:val="20"/>
          <w:szCs w:val="20"/>
          <w:lang w:val="en-US"/>
        </w:rPr>
        <w:t xml:space="preserve">S. </w:t>
      </w:r>
      <w:r w:rsidR="00E91797" w:rsidRPr="0039779B">
        <w:rPr>
          <w:rFonts w:ascii="Times New Roman" w:hAnsi="Times New Roman" w:cs="Times New Roman"/>
          <w:bCs/>
          <w:sz w:val="20"/>
          <w:szCs w:val="20"/>
          <w:lang w:val="en-US"/>
        </w:rPr>
        <w:t>Raman, J</w:t>
      </w:r>
      <w:r w:rsidR="00742643" w:rsidRPr="0039779B">
        <w:rPr>
          <w:rFonts w:ascii="Times New Roman" w:hAnsi="Times New Roman" w:cs="Times New Roman"/>
          <w:bCs/>
          <w:sz w:val="20"/>
          <w:szCs w:val="20"/>
          <w:lang w:val="en-US"/>
        </w:rPr>
        <w:t>.</w:t>
      </w:r>
      <w:r w:rsidR="00E91797" w:rsidRPr="0039779B">
        <w:rPr>
          <w:rFonts w:ascii="Times New Roman" w:hAnsi="Times New Roman" w:cs="Times New Roman"/>
          <w:bCs/>
          <w:sz w:val="20"/>
          <w:szCs w:val="20"/>
          <w:lang w:val="en-US"/>
        </w:rPr>
        <w:t xml:space="preserve"> Pres</w:t>
      </w:r>
      <w:r w:rsidR="00742643" w:rsidRPr="0039779B">
        <w:rPr>
          <w:rFonts w:ascii="Times New Roman" w:hAnsi="Times New Roman" w:cs="Times New Roman"/>
          <w:bCs/>
          <w:sz w:val="20"/>
          <w:szCs w:val="20"/>
          <w:lang w:val="en-US"/>
        </w:rPr>
        <w:t>.</w:t>
      </w:r>
      <w:r w:rsidR="00E91797" w:rsidRPr="0039779B">
        <w:rPr>
          <w:rFonts w:ascii="Times New Roman" w:hAnsi="Times New Roman" w:cs="Times New Roman"/>
          <w:bCs/>
          <w:sz w:val="20"/>
          <w:szCs w:val="20"/>
          <w:lang w:val="en-US"/>
        </w:rPr>
        <w:t xml:space="preserve"> </w:t>
      </w:r>
      <w:proofErr w:type="spellStart"/>
      <w:r w:rsidR="00E91797" w:rsidRPr="0039779B">
        <w:rPr>
          <w:rFonts w:ascii="Times New Roman" w:hAnsi="Times New Roman" w:cs="Times New Roman"/>
          <w:bCs/>
          <w:sz w:val="20"/>
          <w:szCs w:val="20"/>
          <w:lang w:val="en-US"/>
        </w:rPr>
        <w:t>Ves</w:t>
      </w:r>
      <w:r w:rsidR="0039779B">
        <w:rPr>
          <w:rFonts w:ascii="Times New Roman" w:hAnsi="Times New Roman" w:cs="Times New Roman"/>
          <w:bCs/>
          <w:sz w:val="20"/>
          <w:szCs w:val="20"/>
          <w:lang w:val="en-US"/>
        </w:rPr>
        <w:t>s</w:t>
      </w:r>
      <w:proofErr w:type="spellEnd"/>
      <w:r w:rsidR="0070370C" w:rsidRPr="0039779B">
        <w:rPr>
          <w:rFonts w:ascii="Times New Roman" w:hAnsi="Times New Roman" w:cs="Times New Roman"/>
          <w:bCs/>
          <w:sz w:val="20"/>
          <w:szCs w:val="20"/>
          <w:lang w:val="en-US"/>
        </w:rPr>
        <w:t>.</w:t>
      </w:r>
      <w:r w:rsidR="00E91797" w:rsidRPr="0039779B">
        <w:rPr>
          <w:rFonts w:ascii="Times New Roman" w:hAnsi="Times New Roman" w:cs="Times New Roman"/>
          <w:bCs/>
          <w:sz w:val="20"/>
          <w:szCs w:val="20"/>
          <w:lang w:val="en-US"/>
        </w:rPr>
        <w:t xml:space="preserve"> Technol</w:t>
      </w:r>
      <w:r w:rsidR="00742643" w:rsidRPr="0039779B">
        <w:rPr>
          <w:rFonts w:ascii="Times New Roman" w:hAnsi="Times New Roman" w:cs="Times New Roman"/>
          <w:bCs/>
          <w:sz w:val="20"/>
          <w:szCs w:val="20"/>
          <w:lang w:val="en-US"/>
        </w:rPr>
        <w:t>.</w:t>
      </w:r>
      <w:r w:rsidR="00E91797" w:rsidRPr="0039779B">
        <w:rPr>
          <w:rFonts w:ascii="Times New Roman" w:hAnsi="Times New Roman" w:cs="Times New Roman"/>
          <w:bCs/>
          <w:sz w:val="20"/>
          <w:szCs w:val="20"/>
          <w:lang w:val="en-US"/>
        </w:rPr>
        <w:t xml:space="preserve"> </w:t>
      </w:r>
      <w:r w:rsidR="00E91797" w:rsidRPr="0039779B">
        <w:rPr>
          <w:rFonts w:ascii="Times New Roman" w:hAnsi="Times New Roman" w:cs="Times New Roman"/>
          <w:b/>
          <w:bCs/>
          <w:sz w:val="20"/>
          <w:szCs w:val="20"/>
          <w:lang w:val="en-US"/>
        </w:rPr>
        <w:t>129</w:t>
      </w:r>
      <w:r w:rsidR="00BA7165" w:rsidRPr="00BA7165">
        <w:rPr>
          <w:rFonts w:ascii="Times New Roman" w:hAnsi="Times New Roman" w:cs="Times New Roman"/>
          <w:bCs/>
          <w:sz w:val="20"/>
          <w:szCs w:val="20"/>
          <w:lang w:val="en-US"/>
        </w:rPr>
        <w:t>,</w:t>
      </w:r>
      <w:r w:rsidR="00E91797" w:rsidRPr="0039779B">
        <w:rPr>
          <w:rFonts w:ascii="Times New Roman" w:hAnsi="Times New Roman" w:cs="Times New Roman"/>
          <w:bCs/>
          <w:sz w:val="20"/>
          <w:szCs w:val="20"/>
          <w:lang w:val="en-US"/>
        </w:rPr>
        <w:t xml:space="preserve"> 454</w:t>
      </w:r>
      <w:r w:rsidR="00DE413C">
        <w:rPr>
          <w:rFonts w:ascii="Times New Roman" w:hAnsi="Times New Roman" w:cs="Times New Roman"/>
          <w:bCs/>
          <w:sz w:val="20"/>
          <w:szCs w:val="20"/>
          <w:lang w:val="en-US"/>
        </w:rPr>
        <w:sym w:font="Symbol" w:char="F02D"/>
      </w:r>
      <w:r w:rsidR="00E91797" w:rsidRPr="0039779B">
        <w:rPr>
          <w:rFonts w:ascii="Times New Roman" w:hAnsi="Times New Roman" w:cs="Times New Roman"/>
          <w:bCs/>
          <w:sz w:val="20"/>
          <w:szCs w:val="20"/>
          <w:lang w:val="en-US"/>
        </w:rPr>
        <w:t>459</w:t>
      </w:r>
      <w:r w:rsidR="0039779B">
        <w:rPr>
          <w:rFonts w:ascii="Times New Roman" w:hAnsi="Times New Roman" w:cs="Times New Roman"/>
          <w:bCs/>
          <w:sz w:val="20"/>
          <w:szCs w:val="20"/>
          <w:lang w:val="en-US"/>
        </w:rPr>
        <w:t xml:space="preserve"> </w:t>
      </w:r>
      <w:r w:rsidR="0039779B" w:rsidRPr="0039779B">
        <w:rPr>
          <w:rFonts w:ascii="Times New Roman" w:hAnsi="Times New Roman" w:cs="Times New Roman"/>
          <w:bCs/>
          <w:sz w:val="20"/>
          <w:szCs w:val="20"/>
          <w:lang w:val="en-US"/>
        </w:rPr>
        <w:t>(2007)</w:t>
      </w:r>
      <w:r w:rsidR="00E91797" w:rsidRPr="0039779B">
        <w:rPr>
          <w:rFonts w:ascii="Times New Roman" w:hAnsi="Times New Roman" w:cs="Times New Roman"/>
          <w:bCs/>
          <w:sz w:val="20"/>
          <w:szCs w:val="20"/>
          <w:lang w:val="en-US"/>
        </w:rPr>
        <w:t xml:space="preserve">. </w:t>
      </w:r>
    </w:p>
    <w:p w14:paraId="2E390EDA" w14:textId="7C9EC115" w:rsidR="00003C5E" w:rsidRPr="0039779B" w:rsidRDefault="00235500"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sz w:val="20"/>
          <w:szCs w:val="20"/>
          <w:lang w:val="en-US"/>
        </w:rPr>
        <w:t xml:space="preserve">S. </w:t>
      </w:r>
      <w:proofErr w:type="spellStart"/>
      <w:r w:rsidR="00003C5E" w:rsidRPr="0039779B">
        <w:rPr>
          <w:rFonts w:ascii="Times New Roman" w:hAnsi="Times New Roman" w:cs="Times New Roman"/>
          <w:bCs/>
          <w:sz w:val="20"/>
          <w:szCs w:val="20"/>
          <w:lang w:val="en-US"/>
        </w:rPr>
        <w:t>Dryepondt</w:t>
      </w:r>
      <w:proofErr w:type="spellEnd"/>
      <w:r w:rsidR="00DE413C">
        <w:rPr>
          <w:rFonts w:ascii="Times New Roman" w:hAnsi="Times New Roman" w:cs="Times New Roman"/>
          <w:bCs/>
          <w:sz w:val="20"/>
          <w:szCs w:val="20"/>
          <w:lang w:val="en-US"/>
        </w:rPr>
        <w:t xml:space="preserve"> and</w:t>
      </w:r>
      <w:r w:rsidRPr="0039779B">
        <w:rPr>
          <w:rFonts w:ascii="Times New Roman" w:hAnsi="Times New Roman" w:cs="Times New Roman"/>
          <w:bCs/>
          <w:sz w:val="20"/>
          <w:szCs w:val="20"/>
          <w:lang w:val="en-US"/>
        </w:rPr>
        <w:t xml:space="preserve"> </w:t>
      </w:r>
      <w:r w:rsidRPr="0039779B">
        <w:rPr>
          <w:rFonts w:ascii="Times New Roman" w:hAnsi="Times New Roman" w:cs="Times New Roman"/>
          <w:sz w:val="20"/>
          <w:szCs w:val="20"/>
          <w:lang w:val="en-US"/>
        </w:rPr>
        <w:t>B.</w:t>
      </w:r>
      <w:r w:rsidR="002D7B36">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 xml:space="preserve">A. </w:t>
      </w:r>
      <w:r w:rsidR="00003C5E" w:rsidRPr="0039779B">
        <w:rPr>
          <w:rFonts w:ascii="Times New Roman" w:hAnsi="Times New Roman" w:cs="Times New Roman"/>
          <w:sz w:val="20"/>
          <w:szCs w:val="20"/>
          <w:lang w:val="en-US"/>
        </w:rPr>
        <w:t>Pint</w:t>
      </w:r>
      <w:r w:rsidRPr="0039779B">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w:t>
      </w:r>
      <w:r w:rsidR="00FA3450" w:rsidRPr="0039779B">
        <w:rPr>
          <w:rFonts w:ascii="Times New Roman" w:hAnsi="Times New Roman" w:cs="Times New Roman"/>
          <w:sz w:val="20"/>
          <w:szCs w:val="20"/>
          <w:lang w:val="en-US"/>
        </w:rPr>
        <w:t xml:space="preserve">Surf. Coat. Technol. </w:t>
      </w:r>
      <w:r w:rsidR="00003C5E" w:rsidRPr="0039779B">
        <w:rPr>
          <w:rFonts w:ascii="Times New Roman" w:hAnsi="Times New Roman" w:cs="Times New Roman"/>
          <w:sz w:val="20"/>
          <w:szCs w:val="20"/>
          <w:lang w:val="en-US"/>
        </w:rPr>
        <w:t xml:space="preserve"> </w:t>
      </w:r>
      <w:r w:rsidR="00003C5E" w:rsidRPr="00DE413C">
        <w:rPr>
          <w:rFonts w:ascii="Times New Roman" w:hAnsi="Times New Roman" w:cs="Times New Roman"/>
          <w:b/>
          <w:sz w:val="20"/>
          <w:szCs w:val="20"/>
          <w:lang w:val="en-US"/>
        </w:rPr>
        <w:t>205</w:t>
      </w:r>
      <w:r w:rsidR="00BA7165" w:rsidRPr="00BA7165">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1195</w:t>
      </w:r>
      <w:r w:rsidR="00DE413C">
        <w:rPr>
          <w:rFonts w:ascii="Times New Roman" w:hAnsi="Times New Roman" w:cs="Times New Roman"/>
          <w:sz w:val="20"/>
          <w:szCs w:val="20"/>
          <w:lang w:val="en-US"/>
        </w:rPr>
        <w:sym w:font="Symbol" w:char="F02D"/>
      </w:r>
      <w:r w:rsidR="00003C5E" w:rsidRPr="0039779B">
        <w:rPr>
          <w:rFonts w:ascii="Times New Roman" w:hAnsi="Times New Roman" w:cs="Times New Roman"/>
          <w:sz w:val="20"/>
          <w:szCs w:val="20"/>
          <w:lang w:val="en-US"/>
        </w:rPr>
        <w:t>1199</w:t>
      </w:r>
      <w:r w:rsidR="00DE413C">
        <w:rPr>
          <w:rFonts w:ascii="Times New Roman" w:hAnsi="Times New Roman" w:cs="Times New Roman"/>
          <w:sz w:val="20"/>
          <w:szCs w:val="20"/>
          <w:lang w:val="en-US"/>
        </w:rPr>
        <w:t xml:space="preserve"> </w:t>
      </w:r>
      <w:r w:rsidR="00DE413C" w:rsidRPr="0039779B">
        <w:rPr>
          <w:rFonts w:ascii="Times New Roman" w:hAnsi="Times New Roman" w:cs="Times New Roman"/>
          <w:sz w:val="20"/>
          <w:szCs w:val="20"/>
          <w:lang w:val="en-US"/>
        </w:rPr>
        <w:t>(2010)</w:t>
      </w:r>
      <w:r w:rsidR="00003C5E" w:rsidRPr="0039779B">
        <w:rPr>
          <w:rFonts w:ascii="Times New Roman" w:hAnsi="Times New Roman" w:cs="Times New Roman"/>
          <w:sz w:val="20"/>
          <w:szCs w:val="20"/>
          <w:lang w:val="en-US"/>
        </w:rPr>
        <w:t>.</w:t>
      </w:r>
    </w:p>
    <w:p w14:paraId="5DFB87DA" w14:textId="71624DB1" w:rsidR="00FA3450" w:rsidRPr="0039779B" w:rsidRDefault="00FA3450"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sz w:val="20"/>
          <w:szCs w:val="20"/>
          <w:lang w:val="en-US"/>
        </w:rPr>
        <w:t>C.</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J. Wang</w:t>
      </w:r>
      <w:r w:rsidR="00DE413C">
        <w:rPr>
          <w:rFonts w:ascii="Times New Roman" w:hAnsi="Times New Roman" w:cs="Times New Roman"/>
          <w:sz w:val="20"/>
          <w:szCs w:val="20"/>
          <w:lang w:val="en-US"/>
        </w:rPr>
        <w:t xml:space="preserve"> and</w:t>
      </w:r>
      <w:r w:rsidRPr="0039779B">
        <w:rPr>
          <w:rFonts w:ascii="Times New Roman" w:hAnsi="Times New Roman" w:cs="Times New Roman"/>
          <w:sz w:val="20"/>
          <w:szCs w:val="20"/>
          <w:lang w:val="en-US"/>
        </w:rPr>
        <w:t xml:space="preserve"> </w:t>
      </w:r>
      <w:proofErr w:type="spellStart"/>
      <w:r w:rsidRPr="0039779B">
        <w:rPr>
          <w:rFonts w:ascii="Times New Roman" w:hAnsi="Times New Roman" w:cs="Times New Roman"/>
          <w:sz w:val="20"/>
          <w:szCs w:val="20"/>
          <w:lang w:val="en-US"/>
        </w:rPr>
        <w:t>Mohd</w:t>
      </w:r>
      <w:proofErr w:type="spellEnd"/>
      <w:r w:rsidRPr="0039779B">
        <w:rPr>
          <w:rFonts w:ascii="Times New Roman" w:hAnsi="Times New Roman" w:cs="Times New Roman"/>
          <w:sz w:val="20"/>
          <w:szCs w:val="20"/>
          <w:lang w:val="en-US"/>
        </w:rPr>
        <w:t xml:space="preserve">. </w:t>
      </w:r>
      <w:proofErr w:type="spellStart"/>
      <w:r w:rsidRPr="0039779B">
        <w:rPr>
          <w:rFonts w:ascii="Times New Roman" w:hAnsi="Times New Roman" w:cs="Times New Roman"/>
          <w:sz w:val="20"/>
          <w:szCs w:val="20"/>
          <w:lang w:val="en-US"/>
        </w:rPr>
        <w:t>Badaruddin</w:t>
      </w:r>
      <w:proofErr w:type="spellEnd"/>
      <w:r w:rsidRPr="0039779B">
        <w:rPr>
          <w:rFonts w:ascii="Times New Roman" w:hAnsi="Times New Roman" w:cs="Times New Roman"/>
          <w:sz w:val="20"/>
          <w:szCs w:val="20"/>
          <w:lang w:val="en-US"/>
        </w:rPr>
        <w:t xml:space="preserve">, Surf. Coat. Technol. </w:t>
      </w:r>
      <w:r w:rsidRPr="00DE413C">
        <w:rPr>
          <w:rFonts w:ascii="Times New Roman" w:hAnsi="Times New Roman" w:cs="Times New Roman"/>
          <w:b/>
          <w:sz w:val="20"/>
          <w:szCs w:val="20"/>
          <w:lang w:val="en-US"/>
        </w:rPr>
        <w:t>205</w:t>
      </w:r>
      <w:r w:rsidR="00BA7165" w:rsidRPr="00BA7165">
        <w:rPr>
          <w:rFonts w:ascii="Times New Roman" w:hAnsi="Times New Roman" w:cs="Times New Roman"/>
          <w:sz w:val="20"/>
          <w:szCs w:val="20"/>
          <w:lang w:val="en-US"/>
        </w:rPr>
        <w:t>,</w:t>
      </w:r>
      <w:r w:rsidRPr="0039779B">
        <w:rPr>
          <w:rFonts w:ascii="Times New Roman" w:hAnsi="Times New Roman" w:cs="Times New Roman"/>
          <w:sz w:val="20"/>
          <w:szCs w:val="20"/>
          <w:lang w:val="en-US"/>
        </w:rPr>
        <w:t xml:space="preserve"> 1200</w:t>
      </w:r>
      <w:r w:rsidR="00DE413C">
        <w:rPr>
          <w:rFonts w:ascii="Times New Roman" w:hAnsi="Times New Roman" w:cs="Times New Roman"/>
          <w:sz w:val="20"/>
          <w:szCs w:val="20"/>
          <w:lang w:val="en-US"/>
        </w:rPr>
        <w:sym w:font="Symbol" w:char="F02D"/>
      </w:r>
      <w:r w:rsidRPr="0039779B">
        <w:rPr>
          <w:rFonts w:ascii="Times New Roman" w:hAnsi="Times New Roman" w:cs="Times New Roman"/>
          <w:sz w:val="20"/>
          <w:szCs w:val="20"/>
          <w:lang w:val="en-US"/>
        </w:rPr>
        <w:t>1205</w:t>
      </w:r>
      <w:r w:rsidR="00DE413C">
        <w:rPr>
          <w:rFonts w:ascii="Times New Roman" w:hAnsi="Times New Roman" w:cs="Times New Roman"/>
          <w:sz w:val="20"/>
          <w:szCs w:val="20"/>
          <w:lang w:val="en-US"/>
        </w:rPr>
        <w:t xml:space="preserve"> </w:t>
      </w:r>
      <w:r w:rsidR="00DE413C" w:rsidRPr="0039779B">
        <w:rPr>
          <w:rFonts w:ascii="Times New Roman" w:hAnsi="Times New Roman" w:cs="Times New Roman"/>
          <w:sz w:val="20"/>
          <w:szCs w:val="20"/>
          <w:lang w:val="en-US"/>
        </w:rPr>
        <w:t>(2010)</w:t>
      </w:r>
      <w:r w:rsidRPr="0039779B">
        <w:rPr>
          <w:rFonts w:ascii="Times New Roman" w:hAnsi="Times New Roman" w:cs="Times New Roman"/>
          <w:sz w:val="20"/>
          <w:szCs w:val="20"/>
          <w:lang w:val="en-US"/>
        </w:rPr>
        <w:t>.</w:t>
      </w:r>
    </w:p>
    <w:p w14:paraId="15979B0D" w14:textId="634B844C" w:rsidR="00D456F9" w:rsidRPr="0039779B" w:rsidRDefault="00D456F9"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sz w:val="20"/>
          <w:szCs w:val="20"/>
          <w:lang w:val="en-US"/>
        </w:rPr>
        <w:t>W.</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J. Cheng</w:t>
      </w:r>
      <w:r w:rsidR="00DE413C">
        <w:rPr>
          <w:rFonts w:ascii="Times New Roman" w:hAnsi="Times New Roman" w:cs="Times New Roman"/>
          <w:sz w:val="20"/>
          <w:szCs w:val="20"/>
          <w:lang w:val="en-US"/>
        </w:rPr>
        <w:t xml:space="preserve"> and</w:t>
      </w:r>
      <w:r w:rsidRPr="0039779B">
        <w:rPr>
          <w:rFonts w:ascii="Times New Roman" w:hAnsi="Times New Roman" w:cs="Times New Roman"/>
          <w:sz w:val="20"/>
          <w:szCs w:val="20"/>
          <w:lang w:val="en-US"/>
        </w:rPr>
        <w:t xml:space="preserve"> C.</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 xml:space="preserve">J. Wang, Mater. </w:t>
      </w:r>
      <w:proofErr w:type="spellStart"/>
      <w:r w:rsidRPr="0039779B">
        <w:rPr>
          <w:rFonts w:ascii="Times New Roman" w:hAnsi="Times New Roman" w:cs="Times New Roman"/>
          <w:sz w:val="20"/>
          <w:szCs w:val="20"/>
          <w:lang w:val="en-US"/>
        </w:rPr>
        <w:t>Charac</w:t>
      </w:r>
      <w:proofErr w:type="spellEnd"/>
      <w:r w:rsidRPr="0039779B">
        <w:rPr>
          <w:rFonts w:ascii="Times New Roman" w:hAnsi="Times New Roman" w:cs="Times New Roman"/>
          <w:sz w:val="20"/>
          <w:szCs w:val="20"/>
          <w:lang w:val="en-US"/>
        </w:rPr>
        <w:t xml:space="preserve">. </w:t>
      </w:r>
      <w:r w:rsidRPr="00DE413C">
        <w:rPr>
          <w:rFonts w:ascii="Times New Roman" w:hAnsi="Times New Roman" w:cs="Times New Roman"/>
          <w:b/>
          <w:sz w:val="20"/>
          <w:szCs w:val="20"/>
          <w:lang w:val="en-US"/>
        </w:rPr>
        <w:t>6</w:t>
      </w:r>
      <w:r w:rsidR="00291EA6" w:rsidRPr="00DE413C">
        <w:rPr>
          <w:rFonts w:ascii="Times New Roman" w:hAnsi="Times New Roman" w:cs="Times New Roman"/>
          <w:b/>
          <w:sz w:val="20"/>
          <w:szCs w:val="20"/>
          <w:lang w:val="en-US"/>
        </w:rPr>
        <w:t>4</w:t>
      </w:r>
      <w:r w:rsidR="00BA7165" w:rsidRPr="00BA7165">
        <w:rPr>
          <w:rFonts w:ascii="Times New Roman" w:hAnsi="Times New Roman" w:cs="Times New Roman"/>
          <w:sz w:val="20"/>
          <w:szCs w:val="20"/>
          <w:lang w:val="en-US"/>
        </w:rPr>
        <w:t>,</w:t>
      </w:r>
      <w:r w:rsidRPr="0039779B">
        <w:rPr>
          <w:rFonts w:ascii="Times New Roman" w:hAnsi="Times New Roman" w:cs="Times New Roman"/>
          <w:sz w:val="20"/>
          <w:szCs w:val="20"/>
          <w:lang w:val="en-US"/>
        </w:rPr>
        <w:t xml:space="preserve"> </w:t>
      </w:r>
      <w:r w:rsidR="00291EA6" w:rsidRPr="0039779B">
        <w:rPr>
          <w:rFonts w:ascii="Times New Roman" w:hAnsi="Times New Roman" w:cs="Times New Roman"/>
          <w:sz w:val="20"/>
          <w:szCs w:val="20"/>
          <w:lang w:val="en-US"/>
        </w:rPr>
        <w:t>15</w:t>
      </w:r>
      <w:r w:rsidR="00DE413C">
        <w:rPr>
          <w:rFonts w:ascii="Times New Roman" w:hAnsi="Times New Roman" w:cs="Times New Roman"/>
          <w:sz w:val="20"/>
          <w:szCs w:val="20"/>
          <w:lang w:val="en-US"/>
        </w:rPr>
        <w:sym w:font="Symbol" w:char="F02D"/>
      </w:r>
      <w:r w:rsidR="00291EA6" w:rsidRPr="0039779B">
        <w:rPr>
          <w:rFonts w:ascii="Times New Roman" w:hAnsi="Times New Roman" w:cs="Times New Roman"/>
          <w:sz w:val="20"/>
          <w:szCs w:val="20"/>
          <w:lang w:val="en-US"/>
        </w:rPr>
        <w:t>20</w:t>
      </w:r>
      <w:r w:rsidR="00DE413C">
        <w:rPr>
          <w:rFonts w:ascii="Times New Roman" w:hAnsi="Times New Roman" w:cs="Times New Roman"/>
          <w:sz w:val="20"/>
          <w:szCs w:val="20"/>
          <w:lang w:val="en-US"/>
        </w:rPr>
        <w:t xml:space="preserve"> </w:t>
      </w:r>
      <w:r w:rsidR="00DE413C" w:rsidRPr="0039779B">
        <w:rPr>
          <w:rFonts w:ascii="Times New Roman" w:hAnsi="Times New Roman" w:cs="Times New Roman"/>
          <w:sz w:val="20"/>
          <w:szCs w:val="20"/>
          <w:lang w:val="en-US"/>
        </w:rPr>
        <w:t>(2012)</w:t>
      </w:r>
      <w:r w:rsidRPr="0039779B">
        <w:rPr>
          <w:rFonts w:ascii="Times New Roman" w:hAnsi="Times New Roman" w:cs="Times New Roman"/>
          <w:sz w:val="20"/>
          <w:szCs w:val="20"/>
          <w:lang w:val="en-US"/>
        </w:rPr>
        <w:t>.</w:t>
      </w:r>
    </w:p>
    <w:p w14:paraId="742407ED" w14:textId="631F4155" w:rsidR="00003C5E" w:rsidRPr="0039779B" w:rsidRDefault="00CF5DAC"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sz w:val="20"/>
          <w:szCs w:val="20"/>
          <w:lang w:val="en-US"/>
        </w:rPr>
        <w:t xml:space="preserve">S. </w:t>
      </w:r>
      <w:r w:rsidR="00003C5E" w:rsidRPr="0039779B">
        <w:rPr>
          <w:rFonts w:ascii="Times New Roman" w:hAnsi="Times New Roman" w:cs="Times New Roman"/>
          <w:sz w:val="20"/>
          <w:szCs w:val="20"/>
          <w:lang w:val="en-US"/>
        </w:rPr>
        <w:t>Kobayashi</w:t>
      </w:r>
      <w:r w:rsidR="00DE413C">
        <w:rPr>
          <w:rFonts w:ascii="Times New Roman" w:hAnsi="Times New Roman" w:cs="Times New Roman"/>
          <w:sz w:val="20"/>
          <w:szCs w:val="20"/>
          <w:lang w:val="en-US"/>
        </w:rPr>
        <w:t xml:space="preserve"> and </w:t>
      </w:r>
      <w:r w:rsidRPr="0039779B">
        <w:rPr>
          <w:rFonts w:ascii="Times New Roman" w:hAnsi="Times New Roman" w:cs="Times New Roman"/>
          <w:sz w:val="20"/>
          <w:szCs w:val="20"/>
          <w:lang w:val="en-US"/>
        </w:rPr>
        <w:t xml:space="preserve">T. </w:t>
      </w:r>
      <w:proofErr w:type="spellStart"/>
      <w:r w:rsidR="00003C5E" w:rsidRPr="0039779B">
        <w:rPr>
          <w:rFonts w:ascii="Times New Roman" w:hAnsi="Times New Roman" w:cs="Times New Roman"/>
          <w:sz w:val="20"/>
          <w:szCs w:val="20"/>
          <w:lang w:val="en-US"/>
        </w:rPr>
        <w:t>Yakou</w:t>
      </w:r>
      <w:proofErr w:type="spellEnd"/>
      <w:r w:rsidRPr="0039779B">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Mater</w:t>
      </w:r>
      <w:r w:rsidR="00371FDE" w:rsidRPr="0039779B">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Sci</w:t>
      </w:r>
      <w:r w:rsidR="00371FDE" w:rsidRPr="0039779B">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Eng</w:t>
      </w:r>
      <w:r w:rsidR="00371FDE" w:rsidRPr="0039779B">
        <w:rPr>
          <w:rFonts w:ascii="Times New Roman" w:hAnsi="Times New Roman" w:cs="Times New Roman"/>
          <w:sz w:val="20"/>
          <w:szCs w:val="20"/>
          <w:lang w:val="en-US"/>
        </w:rPr>
        <w:t>.</w:t>
      </w:r>
      <w:r w:rsidRPr="0039779B">
        <w:rPr>
          <w:rFonts w:ascii="Times New Roman" w:hAnsi="Times New Roman" w:cs="Times New Roman"/>
          <w:sz w:val="20"/>
          <w:szCs w:val="20"/>
          <w:lang w:val="en-US"/>
        </w:rPr>
        <w:t xml:space="preserve"> A</w:t>
      </w:r>
      <w:r w:rsidR="00003C5E" w:rsidRPr="0039779B">
        <w:rPr>
          <w:rFonts w:ascii="Times New Roman" w:hAnsi="Times New Roman" w:cs="Times New Roman"/>
          <w:sz w:val="20"/>
          <w:szCs w:val="20"/>
          <w:lang w:val="en-US"/>
        </w:rPr>
        <w:t xml:space="preserve"> </w:t>
      </w:r>
      <w:r w:rsidR="00003C5E" w:rsidRPr="00DE413C">
        <w:rPr>
          <w:rFonts w:ascii="Times New Roman" w:hAnsi="Times New Roman" w:cs="Times New Roman"/>
          <w:b/>
          <w:sz w:val="20"/>
          <w:szCs w:val="20"/>
          <w:lang w:val="en-US"/>
        </w:rPr>
        <w:t>338</w:t>
      </w:r>
      <w:r w:rsidR="00BA7165" w:rsidRPr="00BA7165">
        <w:rPr>
          <w:rFonts w:ascii="Times New Roman" w:hAnsi="Times New Roman" w:cs="Times New Roman"/>
          <w:sz w:val="20"/>
          <w:szCs w:val="20"/>
          <w:lang w:val="en-US"/>
        </w:rPr>
        <w:t>,</w:t>
      </w:r>
      <w:r w:rsidR="00003C5E" w:rsidRPr="0039779B">
        <w:rPr>
          <w:rFonts w:ascii="Times New Roman" w:hAnsi="Times New Roman" w:cs="Times New Roman"/>
          <w:sz w:val="20"/>
          <w:szCs w:val="20"/>
          <w:lang w:val="en-US"/>
        </w:rPr>
        <w:t xml:space="preserve"> 44</w:t>
      </w:r>
      <w:r w:rsidR="00DE413C">
        <w:rPr>
          <w:rFonts w:ascii="Times New Roman" w:hAnsi="Times New Roman" w:cs="Times New Roman"/>
          <w:sz w:val="20"/>
          <w:szCs w:val="20"/>
          <w:lang w:val="en-US"/>
        </w:rPr>
        <w:sym w:font="Symbol" w:char="F02D"/>
      </w:r>
      <w:r w:rsidR="00003C5E" w:rsidRPr="0039779B">
        <w:rPr>
          <w:rFonts w:ascii="Times New Roman" w:hAnsi="Times New Roman" w:cs="Times New Roman"/>
          <w:sz w:val="20"/>
          <w:szCs w:val="20"/>
          <w:lang w:val="en-US"/>
        </w:rPr>
        <w:t>53</w:t>
      </w:r>
      <w:r w:rsidR="00DE413C">
        <w:rPr>
          <w:rFonts w:ascii="Times New Roman" w:hAnsi="Times New Roman" w:cs="Times New Roman"/>
          <w:sz w:val="20"/>
          <w:szCs w:val="20"/>
          <w:lang w:val="en-US"/>
        </w:rPr>
        <w:t xml:space="preserve"> </w:t>
      </w:r>
      <w:r w:rsidR="00DE413C" w:rsidRPr="0039779B">
        <w:rPr>
          <w:rFonts w:ascii="Times New Roman" w:hAnsi="Times New Roman" w:cs="Times New Roman"/>
          <w:sz w:val="20"/>
          <w:szCs w:val="20"/>
          <w:lang w:val="en-US"/>
        </w:rPr>
        <w:t>(2002)</w:t>
      </w:r>
      <w:r w:rsidR="00003C5E" w:rsidRPr="0039779B">
        <w:rPr>
          <w:rFonts w:ascii="Times New Roman" w:hAnsi="Times New Roman" w:cs="Times New Roman"/>
          <w:sz w:val="20"/>
          <w:szCs w:val="20"/>
          <w:lang w:val="en-US"/>
        </w:rPr>
        <w:t>.</w:t>
      </w:r>
    </w:p>
    <w:p w14:paraId="255116DF" w14:textId="46C34CD0" w:rsidR="00D80BB5" w:rsidRPr="0039779B" w:rsidRDefault="00D80BB5" w:rsidP="00DE413C">
      <w:pPr>
        <w:pStyle w:val="ListParagraph"/>
        <w:numPr>
          <w:ilvl w:val="0"/>
          <w:numId w:val="6"/>
        </w:numPr>
        <w:spacing w:after="0" w:line="240" w:lineRule="auto"/>
        <w:ind w:left="425" w:hanging="425"/>
        <w:contextualSpacing w:val="0"/>
        <w:jc w:val="both"/>
        <w:rPr>
          <w:rFonts w:ascii="Times New Roman" w:hAnsi="Times New Roman" w:cs="Times New Roman"/>
          <w:color w:val="000000"/>
          <w:sz w:val="20"/>
          <w:szCs w:val="20"/>
          <w:lang w:val="en-US"/>
        </w:rPr>
      </w:pPr>
      <w:r w:rsidRPr="0039779B">
        <w:rPr>
          <w:rFonts w:ascii="Times New Roman" w:hAnsi="Times New Roman" w:cs="Times New Roman"/>
          <w:color w:val="000000"/>
          <w:sz w:val="20"/>
          <w:szCs w:val="20"/>
          <w:lang w:val="en-US"/>
        </w:rPr>
        <w:t xml:space="preserve">E. </w:t>
      </w:r>
      <w:proofErr w:type="spellStart"/>
      <w:r w:rsidRPr="0039779B">
        <w:rPr>
          <w:rFonts w:ascii="Times New Roman" w:hAnsi="Times New Roman" w:cs="Times New Roman"/>
          <w:color w:val="000000"/>
          <w:sz w:val="20"/>
          <w:szCs w:val="20"/>
          <w:lang w:val="en-US"/>
        </w:rPr>
        <w:t>Frutos</w:t>
      </w:r>
      <w:proofErr w:type="spellEnd"/>
      <w:r w:rsidRPr="0039779B">
        <w:rPr>
          <w:rFonts w:ascii="Times New Roman" w:hAnsi="Times New Roman" w:cs="Times New Roman"/>
          <w:color w:val="000000"/>
          <w:sz w:val="20"/>
          <w:szCs w:val="20"/>
          <w:lang w:val="en-US"/>
        </w:rPr>
        <w:t xml:space="preserve">, D. </w:t>
      </w:r>
      <w:proofErr w:type="spellStart"/>
      <w:r w:rsidRPr="0039779B">
        <w:rPr>
          <w:rFonts w:ascii="Times New Roman" w:hAnsi="Times New Roman" w:cs="Times New Roman"/>
          <w:color w:val="000000"/>
          <w:sz w:val="20"/>
          <w:szCs w:val="20"/>
          <w:lang w:val="en-US"/>
        </w:rPr>
        <w:t>Álvarez</w:t>
      </w:r>
      <w:proofErr w:type="spellEnd"/>
      <w:r w:rsidRPr="0039779B">
        <w:rPr>
          <w:rFonts w:ascii="Times New Roman" w:hAnsi="Times New Roman" w:cs="Times New Roman"/>
          <w:color w:val="000000"/>
          <w:sz w:val="20"/>
          <w:szCs w:val="20"/>
          <w:lang w:val="en-US"/>
        </w:rPr>
        <w:t xml:space="preserve">, L. Fernandez, </w:t>
      </w:r>
      <w:r w:rsidR="00DE413C">
        <w:rPr>
          <w:rFonts w:ascii="Times New Roman" w:hAnsi="Times New Roman" w:cs="Times New Roman"/>
          <w:color w:val="000000"/>
          <w:sz w:val="20"/>
          <w:szCs w:val="20"/>
          <w:lang w:val="en-US"/>
        </w:rPr>
        <w:t xml:space="preserve">and </w:t>
      </w:r>
      <w:r w:rsidRPr="0039779B">
        <w:rPr>
          <w:rFonts w:ascii="Times New Roman" w:hAnsi="Times New Roman" w:cs="Times New Roman"/>
          <w:color w:val="000000"/>
          <w:sz w:val="20"/>
          <w:szCs w:val="20"/>
          <w:lang w:val="en-US"/>
        </w:rPr>
        <w:t>J.</w:t>
      </w:r>
      <w:r w:rsidR="00DE413C">
        <w:rPr>
          <w:rFonts w:ascii="Times New Roman" w:hAnsi="Times New Roman" w:cs="Times New Roman"/>
          <w:color w:val="000000"/>
          <w:sz w:val="20"/>
          <w:szCs w:val="20"/>
          <w:lang w:val="en-US"/>
        </w:rPr>
        <w:t xml:space="preserve"> </w:t>
      </w:r>
      <w:r w:rsidRPr="0039779B">
        <w:rPr>
          <w:rFonts w:ascii="Times New Roman" w:hAnsi="Times New Roman" w:cs="Times New Roman"/>
          <w:color w:val="000000"/>
          <w:sz w:val="20"/>
          <w:szCs w:val="20"/>
          <w:lang w:val="en-US"/>
        </w:rPr>
        <w:t xml:space="preserve">L. González-Carrasco, </w:t>
      </w:r>
      <w:r w:rsidRPr="0039779B">
        <w:rPr>
          <w:rFonts w:ascii="Times New Roman" w:hAnsi="Times New Roman" w:cs="Times New Roman"/>
          <w:color w:val="000000" w:themeColor="text1"/>
          <w:sz w:val="20"/>
          <w:szCs w:val="20"/>
          <w:lang w:val="en-US"/>
        </w:rPr>
        <w:t xml:space="preserve">J. Alloys Comp. </w:t>
      </w:r>
      <w:r w:rsidRPr="00BA7165">
        <w:rPr>
          <w:rFonts w:ascii="Times New Roman" w:hAnsi="Times New Roman" w:cs="Times New Roman"/>
          <w:b/>
          <w:color w:val="000000" w:themeColor="text1"/>
          <w:sz w:val="20"/>
          <w:szCs w:val="20"/>
          <w:lang w:val="en-US"/>
        </w:rPr>
        <w:t>617</w:t>
      </w:r>
      <w:r w:rsidR="00BA7165" w:rsidRPr="00BA7165">
        <w:rPr>
          <w:rFonts w:ascii="Times New Roman" w:hAnsi="Times New Roman" w:cs="Times New Roman"/>
          <w:color w:val="000000" w:themeColor="text1"/>
          <w:sz w:val="20"/>
          <w:szCs w:val="20"/>
          <w:lang w:val="en-US"/>
        </w:rPr>
        <w:t>,</w:t>
      </w:r>
      <w:r w:rsidRPr="0039779B">
        <w:rPr>
          <w:rFonts w:ascii="Times New Roman" w:hAnsi="Times New Roman" w:cs="Times New Roman"/>
          <w:color w:val="000000" w:themeColor="text1"/>
          <w:sz w:val="20"/>
          <w:szCs w:val="20"/>
          <w:lang w:val="en-US"/>
        </w:rPr>
        <w:t xml:space="preserve"> 646</w:t>
      </w:r>
      <w:r w:rsidR="00DE413C">
        <w:rPr>
          <w:rFonts w:ascii="Times New Roman" w:hAnsi="Times New Roman" w:cs="Times New Roman"/>
          <w:color w:val="000000" w:themeColor="text1"/>
          <w:sz w:val="20"/>
          <w:szCs w:val="20"/>
          <w:lang w:val="en-US"/>
        </w:rPr>
        <w:sym w:font="Symbol" w:char="F02D"/>
      </w:r>
      <w:r w:rsidRPr="0039779B">
        <w:rPr>
          <w:rFonts w:ascii="Times New Roman" w:hAnsi="Times New Roman" w:cs="Times New Roman"/>
          <w:color w:val="000000" w:themeColor="text1"/>
          <w:sz w:val="20"/>
          <w:szCs w:val="20"/>
          <w:lang w:val="en-US"/>
        </w:rPr>
        <w:t>653</w:t>
      </w:r>
      <w:r w:rsidR="00DE413C">
        <w:rPr>
          <w:rFonts w:ascii="Times New Roman" w:hAnsi="Times New Roman" w:cs="Times New Roman"/>
          <w:color w:val="000000" w:themeColor="text1"/>
          <w:sz w:val="20"/>
          <w:szCs w:val="20"/>
          <w:lang w:val="en-US"/>
        </w:rPr>
        <w:t xml:space="preserve"> </w:t>
      </w:r>
      <w:r w:rsidR="00DE413C" w:rsidRPr="0039779B">
        <w:rPr>
          <w:rFonts w:ascii="Times New Roman" w:hAnsi="Times New Roman" w:cs="Times New Roman"/>
          <w:color w:val="000000" w:themeColor="text1"/>
          <w:sz w:val="20"/>
          <w:szCs w:val="20"/>
          <w:lang w:val="en-US"/>
        </w:rPr>
        <w:t>(2014)</w:t>
      </w:r>
      <w:r w:rsidRPr="0039779B">
        <w:rPr>
          <w:rFonts w:ascii="Times New Roman" w:hAnsi="Times New Roman" w:cs="Times New Roman"/>
          <w:color w:val="000000" w:themeColor="text1"/>
          <w:sz w:val="20"/>
          <w:szCs w:val="20"/>
          <w:lang w:val="en-US"/>
        </w:rPr>
        <w:t>.</w:t>
      </w:r>
    </w:p>
    <w:p w14:paraId="32E72195" w14:textId="755CE226" w:rsidR="00436964" w:rsidRPr="0039779B" w:rsidRDefault="00436964"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color w:val="000000"/>
          <w:sz w:val="20"/>
          <w:szCs w:val="20"/>
          <w:lang w:val="en-US"/>
        </w:rPr>
        <w:t xml:space="preserve">H. Liu, F. Li, W. Shi, S. Swaminathan, Y. He, M. </w:t>
      </w:r>
      <w:proofErr w:type="spellStart"/>
      <w:r w:rsidRPr="0039779B">
        <w:rPr>
          <w:rFonts w:ascii="Times New Roman" w:hAnsi="Times New Roman" w:cs="Times New Roman"/>
          <w:color w:val="000000"/>
          <w:sz w:val="20"/>
          <w:szCs w:val="20"/>
          <w:lang w:val="en-US"/>
        </w:rPr>
        <w:t>Rohwerder</w:t>
      </w:r>
      <w:proofErr w:type="spellEnd"/>
      <w:r w:rsidRPr="0039779B">
        <w:rPr>
          <w:rFonts w:ascii="Times New Roman" w:hAnsi="Times New Roman" w:cs="Times New Roman"/>
          <w:color w:val="000000"/>
          <w:sz w:val="20"/>
          <w:szCs w:val="20"/>
          <w:lang w:val="en-US"/>
        </w:rPr>
        <w:t xml:space="preserve">, </w:t>
      </w:r>
      <w:r w:rsidR="00DE413C">
        <w:rPr>
          <w:rFonts w:ascii="Times New Roman" w:hAnsi="Times New Roman" w:cs="Times New Roman"/>
          <w:color w:val="000000"/>
          <w:sz w:val="20"/>
          <w:szCs w:val="20"/>
          <w:lang w:val="en-US"/>
        </w:rPr>
        <w:t xml:space="preserve">and </w:t>
      </w:r>
      <w:r w:rsidRPr="0039779B">
        <w:rPr>
          <w:rFonts w:ascii="Times New Roman" w:hAnsi="Times New Roman" w:cs="Times New Roman"/>
          <w:color w:val="000000"/>
          <w:sz w:val="20"/>
          <w:szCs w:val="20"/>
          <w:lang w:val="en-US"/>
        </w:rPr>
        <w:t xml:space="preserve">L. Li, Surf. Coat. Technol. </w:t>
      </w:r>
      <w:r w:rsidRPr="00DE413C">
        <w:rPr>
          <w:rFonts w:ascii="Times New Roman" w:hAnsi="Times New Roman" w:cs="Times New Roman"/>
          <w:b/>
          <w:color w:val="000000"/>
          <w:sz w:val="20"/>
          <w:szCs w:val="20"/>
          <w:lang w:val="en-US"/>
        </w:rPr>
        <w:t>206</w:t>
      </w:r>
      <w:r w:rsidR="00BA7165" w:rsidRPr="00BA7165">
        <w:rPr>
          <w:rFonts w:ascii="Times New Roman" w:hAnsi="Times New Roman" w:cs="Times New Roman"/>
          <w:color w:val="000000"/>
          <w:sz w:val="20"/>
          <w:szCs w:val="20"/>
          <w:lang w:val="en-US"/>
        </w:rPr>
        <w:t>,</w:t>
      </w:r>
      <w:r w:rsidRPr="0039779B">
        <w:rPr>
          <w:rFonts w:ascii="Times New Roman" w:hAnsi="Times New Roman" w:cs="Times New Roman"/>
          <w:color w:val="000000"/>
          <w:sz w:val="20"/>
          <w:szCs w:val="20"/>
          <w:lang w:val="en-US"/>
        </w:rPr>
        <w:t xml:space="preserve"> 3428</w:t>
      </w:r>
      <w:r w:rsidR="00AF4A09">
        <w:rPr>
          <w:rFonts w:ascii="Times New Roman" w:hAnsi="Times New Roman" w:cs="Times New Roman"/>
          <w:color w:val="000000"/>
          <w:sz w:val="20"/>
          <w:szCs w:val="20"/>
          <w:lang w:val="en-US"/>
        </w:rPr>
        <w:sym w:font="Symbol" w:char="F02D"/>
      </w:r>
      <w:r w:rsidRPr="0039779B">
        <w:rPr>
          <w:rFonts w:ascii="Times New Roman" w:hAnsi="Times New Roman" w:cs="Times New Roman"/>
          <w:color w:val="000000"/>
          <w:sz w:val="20"/>
          <w:szCs w:val="20"/>
          <w:lang w:val="en-US"/>
        </w:rPr>
        <w:t>3436</w:t>
      </w:r>
      <w:r w:rsidR="00DE413C">
        <w:rPr>
          <w:rFonts w:ascii="Times New Roman" w:hAnsi="Times New Roman" w:cs="Times New Roman"/>
          <w:color w:val="000000"/>
          <w:sz w:val="20"/>
          <w:szCs w:val="20"/>
          <w:lang w:val="en-US"/>
        </w:rPr>
        <w:t xml:space="preserve"> </w:t>
      </w:r>
      <w:r w:rsidR="00DE413C" w:rsidRPr="0039779B">
        <w:rPr>
          <w:rFonts w:ascii="Times New Roman" w:hAnsi="Times New Roman" w:cs="Times New Roman"/>
          <w:color w:val="000000"/>
          <w:sz w:val="20"/>
          <w:szCs w:val="20"/>
          <w:lang w:val="en-US"/>
        </w:rPr>
        <w:t>(2012)</w:t>
      </w:r>
      <w:r w:rsidRPr="0039779B">
        <w:rPr>
          <w:rFonts w:ascii="Times New Roman" w:hAnsi="Times New Roman" w:cs="Times New Roman"/>
          <w:color w:val="000000"/>
          <w:sz w:val="20"/>
          <w:szCs w:val="20"/>
          <w:lang w:val="en-US"/>
        </w:rPr>
        <w:t xml:space="preserve">. </w:t>
      </w:r>
    </w:p>
    <w:p w14:paraId="68003049" w14:textId="26F0F7FD" w:rsidR="00F65E1C" w:rsidRPr="0039779B" w:rsidRDefault="00F65E1C" w:rsidP="00DE413C">
      <w:pPr>
        <w:pStyle w:val="ListParagraph"/>
        <w:numPr>
          <w:ilvl w:val="0"/>
          <w:numId w:val="6"/>
        </w:numPr>
        <w:spacing w:after="0" w:line="240" w:lineRule="auto"/>
        <w:ind w:left="425" w:hanging="425"/>
        <w:contextualSpacing w:val="0"/>
        <w:jc w:val="both"/>
        <w:rPr>
          <w:rFonts w:ascii="Times New Roman" w:hAnsi="Times New Roman" w:cs="Times New Roman"/>
          <w:b/>
          <w:sz w:val="20"/>
          <w:szCs w:val="20"/>
          <w:lang w:val="en-US"/>
        </w:rPr>
      </w:pPr>
      <w:r w:rsidRPr="0039779B">
        <w:rPr>
          <w:rFonts w:ascii="Times New Roman" w:hAnsi="Times New Roman" w:cs="Times New Roman"/>
          <w:sz w:val="20"/>
          <w:szCs w:val="20"/>
          <w:lang w:val="en-US"/>
        </w:rPr>
        <w:t>Y.</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Y. Chang, C.</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 xml:space="preserve">C. </w:t>
      </w:r>
      <w:proofErr w:type="spellStart"/>
      <w:r w:rsidRPr="0039779B">
        <w:rPr>
          <w:rFonts w:ascii="Times New Roman" w:hAnsi="Times New Roman" w:cs="Times New Roman"/>
          <w:sz w:val="20"/>
          <w:szCs w:val="20"/>
          <w:lang w:val="en-US"/>
        </w:rPr>
        <w:t>Tsaur</w:t>
      </w:r>
      <w:proofErr w:type="spellEnd"/>
      <w:r w:rsidRPr="0039779B">
        <w:rPr>
          <w:rFonts w:ascii="Times New Roman" w:hAnsi="Times New Roman" w:cs="Times New Roman"/>
          <w:sz w:val="20"/>
          <w:szCs w:val="20"/>
          <w:lang w:val="en-US"/>
        </w:rPr>
        <w:t xml:space="preserve">, </w:t>
      </w:r>
      <w:r w:rsidR="00DE413C">
        <w:rPr>
          <w:rFonts w:ascii="Times New Roman" w:hAnsi="Times New Roman" w:cs="Times New Roman"/>
          <w:sz w:val="20"/>
          <w:szCs w:val="20"/>
          <w:lang w:val="en-US"/>
        </w:rPr>
        <w:t xml:space="preserve">and </w:t>
      </w:r>
      <w:r w:rsidRPr="0039779B">
        <w:rPr>
          <w:rFonts w:ascii="Times New Roman" w:hAnsi="Times New Roman" w:cs="Times New Roman"/>
          <w:sz w:val="20"/>
          <w:szCs w:val="20"/>
          <w:lang w:val="en-US"/>
        </w:rPr>
        <w:t>J.</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C. Rock, Surf. Coat. Technol</w:t>
      </w:r>
      <w:r w:rsidR="00BB3B34" w:rsidRPr="0039779B">
        <w:rPr>
          <w:rFonts w:ascii="Times New Roman" w:hAnsi="Times New Roman" w:cs="Times New Roman"/>
          <w:sz w:val="20"/>
          <w:szCs w:val="20"/>
          <w:lang w:val="en-US"/>
        </w:rPr>
        <w:t>.</w:t>
      </w:r>
      <w:r w:rsidRPr="0039779B">
        <w:rPr>
          <w:rFonts w:ascii="Times New Roman" w:hAnsi="Times New Roman" w:cs="Times New Roman"/>
          <w:sz w:val="20"/>
          <w:szCs w:val="20"/>
          <w:lang w:val="en-US"/>
        </w:rPr>
        <w:t xml:space="preserve"> </w:t>
      </w:r>
      <w:r w:rsidRPr="00E41798">
        <w:rPr>
          <w:rFonts w:ascii="Times New Roman" w:hAnsi="Times New Roman" w:cs="Times New Roman"/>
          <w:b/>
          <w:sz w:val="20"/>
          <w:szCs w:val="20"/>
          <w:lang w:val="en-US"/>
        </w:rPr>
        <w:t>200</w:t>
      </w:r>
      <w:r w:rsidR="00BA7165" w:rsidRPr="00BA7165">
        <w:rPr>
          <w:rFonts w:ascii="Times New Roman" w:hAnsi="Times New Roman" w:cs="Times New Roman"/>
          <w:sz w:val="20"/>
          <w:szCs w:val="20"/>
          <w:lang w:val="en-US"/>
        </w:rPr>
        <w:t>,</w:t>
      </w:r>
      <w:r w:rsidRPr="0039779B">
        <w:rPr>
          <w:rFonts w:ascii="Times New Roman" w:hAnsi="Times New Roman" w:cs="Times New Roman"/>
          <w:sz w:val="20"/>
          <w:szCs w:val="20"/>
          <w:lang w:val="en-US"/>
        </w:rPr>
        <w:t xml:space="preserve"> 6588</w:t>
      </w:r>
      <w:r w:rsidR="00E41798">
        <w:rPr>
          <w:rFonts w:ascii="Times New Roman" w:hAnsi="Times New Roman" w:cs="Times New Roman"/>
          <w:sz w:val="20"/>
          <w:szCs w:val="20"/>
          <w:lang w:val="en-US"/>
        </w:rPr>
        <w:sym w:font="Symbol" w:char="F02D"/>
      </w:r>
      <w:r w:rsidRPr="0039779B">
        <w:rPr>
          <w:rFonts w:ascii="Times New Roman" w:hAnsi="Times New Roman" w:cs="Times New Roman"/>
          <w:sz w:val="20"/>
          <w:szCs w:val="20"/>
          <w:lang w:val="en-US"/>
        </w:rPr>
        <w:t>6593</w:t>
      </w:r>
      <w:r w:rsidR="00E41798">
        <w:rPr>
          <w:rFonts w:ascii="Times New Roman" w:hAnsi="Times New Roman" w:cs="Times New Roman"/>
          <w:sz w:val="20"/>
          <w:szCs w:val="20"/>
          <w:lang w:val="en-US"/>
        </w:rPr>
        <w:t xml:space="preserve"> </w:t>
      </w:r>
      <w:r w:rsidR="00E41798" w:rsidRPr="0039779B">
        <w:rPr>
          <w:rFonts w:ascii="Times New Roman" w:hAnsi="Times New Roman" w:cs="Times New Roman"/>
          <w:sz w:val="20"/>
          <w:szCs w:val="20"/>
          <w:lang w:val="en-US"/>
        </w:rPr>
        <w:t>(2009)</w:t>
      </w:r>
      <w:r w:rsidRPr="0039779B">
        <w:rPr>
          <w:rFonts w:ascii="Times New Roman" w:hAnsi="Times New Roman" w:cs="Times New Roman"/>
          <w:sz w:val="20"/>
          <w:szCs w:val="20"/>
          <w:lang w:val="en-US"/>
        </w:rPr>
        <w:t>.</w:t>
      </w:r>
    </w:p>
    <w:p w14:paraId="6A495495" w14:textId="38EE9AD9" w:rsidR="006C0C0C" w:rsidRPr="0039779B" w:rsidRDefault="008879D6" w:rsidP="00DE413C">
      <w:pPr>
        <w:pStyle w:val="ListParagraph"/>
        <w:numPr>
          <w:ilvl w:val="0"/>
          <w:numId w:val="6"/>
        </w:numPr>
        <w:spacing w:after="0" w:line="240" w:lineRule="auto"/>
        <w:ind w:left="425" w:hanging="425"/>
        <w:contextualSpacing w:val="0"/>
        <w:jc w:val="both"/>
        <w:rPr>
          <w:rFonts w:ascii="Times New Roman" w:hAnsi="Times New Roman" w:cs="Times New Roman"/>
          <w:sz w:val="20"/>
          <w:szCs w:val="20"/>
          <w:lang w:val="en-US"/>
        </w:rPr>
      </w:pPr>
      <w:r w:rsidRPr="0039779B">
        <w:rPr>
          <w:rFonts w:ascii="Times New Roman" w:hAnsi="Times New Roman" w:cs="Times New Roman"/>
          <w:sz w:val="20"/>
          <w:szCs w:val="20"/>
          <w:lang w:val="en-US"/>
        </w:rPr>
        <w:t xml:space="preserve">T. </w:t>
      </w:r>
      <w:r w:rsidR="006C0C0C" w:rsidRPr="0039779B">
        <w:rPr>
          <w:rFonts w:ascii="Times New Roman" w:hAnsi="Times New Roman" w:cs="Times New Roman"/>
          <w:sz w:val="20"/>
          <w:szCs w:val="20"/>
          <w:lang w:val="en-US"/>
        </w:rPr>
        <w:t xml:space="preserve">Maitra, </w:t>
      </w:r>
      <w:r w:rsidR="00DE413C">
        <w:rPr>
          <w:rFonts w:ascii="Times New Roman" w:hAnsi="Times New Roman" w:cs="Times New Roman"/>
          <w:sz w:val="20"/>
          <w:szCs w:val="20"/>
          <w:lang w:val="en-US"/>
        </w:rPr>
        <w:t xml:space="preserve">and </w:t>
      </w:r>
      <w:r w:rsidRPr="0039779B">
        <w:rPr>
          <w:rFonts w:ascii="Times New Roman" w:hAnsi="Times New Roman" w:cs="Times New Roman"/>
          <w:sz w:val="20"/>
          <w:szCs w:val="20"/>
          <w:lang w:val="en-US"/>
        </w:rPr>
        <w:t>S.</w:t>
      </w:r>
      <w:r w:rsidR="00DE413C">
        <w:rPr>
          <w:rFonts w:ascii="Times New Roman" w:hAnsi="Times New Roman" w:cs="Times New Roman"/>
          <w:sz w:val="20"/>
          <w:szCs w:val="20"/>
          <w:lang w:val="en-US"/>
        </w:rPr>
        <w:t xml:space="preserve"> </w:t>
      </w:r>
      <w:r w:rsidRPr="0039779B">
        <w:rPr>
          <w:rFonts w:ascii="Times New Roman" w:hAnsi="Times New Roman" w:cs="Times New Roman"/>
          <w:sz w:val="20"/>
          <w:szCs w:val="20"/>
          <w:lang w:val="en-US"/>
        </w:rPr>
        <w:t xml:space="preserve">P. </w:t>
      </w:r>
      <w:r w:rsidR="006C0C0C" w:rsidRPr="0039779B">
        <w:rPr>
          <w:rFonts w:ascii="Times New Roman" w:hAnsi="Times New Roman" w:cs="Times New Roman"/>
          <w:sz w:val="20"/>
          <w:szCs w:val="20"/>
          <w:lang w:val="en-US"/>
        </w:rPr>
        <w:t>Gupta, Mater</w:t>
      </w:r>
      <w:r w:rsidR="00371FDE" w:rsidRPr="0039779B">
        <w:rPr>
          <w:rFonts w:ascii="Times New Roman" w:hAnsi="Times New Roman" w:cs="Times New Roman"/>
          <w:sz w:val="20"/>
          <w:szCs w:val="20"/>
          <w:lang w:val="en-US"/>
        </w:rPr>
        <w:t>.</w:t>
      </w:r>
      <w:r w:rsidR="006C0C0C" w:rsidRPr="0039779B">
        <w:rPr>
          <w:rFonts w:ascii="Times New Roman" w:hAnsi="Times New Roman" w:cs="Times New Roman"/>
          <w:sz w:val="20"/>
          <w:szCs w:val="20"/>
          <w:lang w:val="en-US"/>
        </w:rPr>
        <w:t xml:space="preserve"> </w:t>
      </w:r>
      <w:proofErr w:type="spellStart"/>
      <w:r w:rsidR="006C0C0C" w:rsidRPr="0039779B">
        <w:rPr>
          <w:rFonts w:ascii="Times New Roman" w:hAnsi="Times New Roman" w:cs="Times New Roman"/>
          <w:sz w:val="20"/>
          <w:szCs w:val="20"/>
          <w:lang w:val="en-US"/>
        </w:rPr>
        <w:t>Charac</w:t>
      </w:r>
      <w:proofErr w:type="spellEnd"/>
      <w:r w:rsidR="00371FDE" w:rsidRPr="0039779B">
        <w:rPr>
          <w:rFonts w:ascii="Times New Roman" w:hAnsi="Times New Roman" w:cs="Times New Roman"/>
          <w:sz w:val="20"/>
          <w:szCs w:val="20"/>
          <w:lang w:val="en-US"/>
        </w:rPr>
        <w:t xml:space="preserve">. </w:t>
      </w:r>
      <w:r w:rsidR="006C0C0C" w:rsidRPr="00DE413C">
        <w:rPr>
          <w:rFonts w:ascii="Times New Roman" w:hAnsi="Times New Roman" w:cs="Times New Roman"/>
          <w:b/>
          <w:sz w:val="20"/>
          <w:szCs w:val="20"/>
          <w:lang w:val="en-US"/>
        </w:rPr>
        <w:t>49</w:t>
      </w:r>
      <w:r w:rsidR="00BA7165" w:rsidRPr="00BA7165">
        <w:rPr>
          <w:rFonts w:ascii="Times New Roman" w:hAnsi="Times New Roman" w:cs="Times New Roman"/>
          <w:sz w:val="20"/>
          <w:szCs w:val="20"/>
          <w:lang w:val="en-US"/>
        </w:rPr>
        <w:t>,</w:t>
      </w:r>
      <w:r w:rsidRPr="00BA7165">
        <w:rPr>
          <w:rFonts w:ascii="Times New Roman" w:hAnsi="Times New Roman" w:cs="Times New Roman"/>
          <w:sz w:val="20"/>
          <w:szCs w:val="20"/>
          <w:lang w:val="en-US"/>
        </w:rPr>
        <w:t xml:space="preserve"> </w:t>
      </w:r>
      <w:r w:rsidR="006C0C0C" w:rsidRPr="0039779B">
        <w:rPr>
          <w:rFonts w:ascii="Times New Roman" w:hAnsi="Times New Roman" w:cs="Times New Roman"/>
          <w:sz w:val="20"/>
          <w:szCs w:val="20"/>
          <w:lang w:val="en-US"/>
        </w:rPr>
        <w:t>293</w:t>
      </w:r>
      <w:r w:rsidR="00AF4A09">
        <w:rPr>
          <w:rFonts w:ascii="Times New Roman" w:hAnsi="Times New Roman" w:cs="Times New Roman"/>
          <w:sz w:val="20"/>
          <w:szCs w:val="20"/>
          <w:lang w:val="en-US"/>
        </w:rPr>
        <w:sym w:font="Symbol" w:char="F02D"/>
      </w:r>
      <w:r w:rsidR="006C0C0C" w:rsidRPr="0039779B">
        <w:rPr>
          <w:rFonts w:ascii="Times New Roman" w:hAnsi="Times New Roman" w:cs="Times New Roman"/>
          <w:sz w:val="20"/>
          <w:szCs w:val="20"/>
          <w:lang w:val="en-US"/>
        </w:rPr>
        <w:t>311</w:t>
      </w:r>
      <w:r w:rsidR="00DE413C">
        <w:rPr>
          <w:rFonts w:ascii="Times New Roman" w:hAnsi="Times New Roman" w:cs="Times New Roman"/>
          <w:sz w:val="20"/>
          <w:szCs w:val="20"/>
          <w:lang w:val="en-US"/>
        </w:rPr>
        <w:t xml:space="preserve"> </w:t>
      </w:r>
      <w:r w:rsidR="00DE413C" w:rsidRPr="0039779B">
        <w:rPr>
          <w:rFonts w:ascii="Times New Roman" w:hAnsi="Times New Roman" w:cs="Times New Roman"/>
          <w:sz w:val="20"/>
          <w:szCs w:val="20"/>
          <w:lang w:val="en-US"/>
        </w:rPr>
        <w:t>(2003)</w:t>
      </w:r>
      <w:r w:rsidR="002128C4" w:rsidRPr="0039779B">
        <w:rPr>
          <w:rFonts w:ascii="Times New Roman" w:hAnsi="Times New Roman" w:cs="Times New Roman"/>
          <w:sz w:val="20"/>
          <w:szCs w:val="20"/>
          <w:lang w:val="en-US"/>
        </w:rPr>
        <w:t>.</w:t>
      </w:r>
    </w:p>
    <w:sectPr w:rsidR="006C0C0C" w:rsidRPr="0039779B" w:rsidSect="000239A6">
      <w:pgSz w:w="12242" w:h="15842" w:code="1"/>
      <w:pgMar w:top="1440" w:right="1446" w:bottom="1701" w:left="144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dvTT5235d5a9">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869"/>
    <w:multiLevelType w:val="hybridMultilevel"/>
    <w:tmpl w:val="B874F228"/>
    <w:lvl w:ilvl="0" w:tplc="7C6A533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08D8"/>
    <w:multiLevelType w:val="hybridMultilevel"/>
    <w:tmpl w:val="87683556"/>
    <w:lvl w:ilvl="0" w:tplc="9050BBF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D10962"/>
    <w:multiLevelType w:val="hybridMultilevel"/>
    <w:tmpl w:val="7CFA0E98"/>
    <w:lvl w:ilvl="0" w:tplc="787A4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E0759"/>
    <w:multiLevelType w:val="hybridMultilevel"/>
    <w:tmpl w:val="B874F228"/>
    <w:lvl w:ilvl="0" w:tplc="7C6A533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85E90"/>
    <w:multiLevelType w:val="hybridMultilevel"/>
    <w:tmpl w:val="9698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A0DD3"/>
    <w:multiLevelType w:val="hybridMultilevel"/>
    <w:tmpl w:val="F09665C4"/>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6F"/>
    <w:rsid w:val="00000350"/>
    <w:rsid w:val="00000496"/>
    <w:rsid w:val="00003C5E"/>
    <w:rsid w:val="00006308"/>
    <w:rsid w:val="000070E2"/>
    <w:rsid w:val="000101E6"/>
    <w:rsid w:val="00011D00"/>
    <w:rsid w:val="0001541F"/>
    <w:rsid w:val="00016643"/>
    <w:rsid w:val="00017B4E"/>
    <w:rsid w:val="000239A6"/>
    <w:rsid w:val="0003786C"/>
    <w:rsid w:val="000401A4"/>
    <w:rsid w:val="00053995"/>
    <w:rsid w:val="00086B70"/>
    <w:rsid w:val="000971EB"/>
    <w:rsid w:val="000A0EC3"/>
    <w:rsid w:val="000A236C"/>
    <w:rsid w:val="000A5844"/>
    <w:rsid w:val="000A6510"/>
    <w:rsid w:val="000B2EB4"/>
    <w:rsid w:val="000B3CD1"/>
    <w:rsid w:val="000B5574"/>
    <w:rsid w:val="000B60A1"/>
    <w:rsid w:val="000B6180"/>
    <w:rsid w:val="000B6FB9"/>
    <w:rsid w:val="000C0341"/>
    <w:rsid w:val="000C1C16"/>
    <w:rsid w:val="000C5FBF"/>
    <w:rsid w:val="000E4739"/>
    <w:rsid w:val="000F09C3"/>
    <w:rsid w:val="000F1F12"/>
    <w:rsid w:val="00103410"/>
    <w:rsid w:val="00110848"/>
    <w:rsid w:val="00112414"/>
    <w:rsid w:val="00115F88"/>
    <w:rsid w:val="00123C6B"/>
    <w:rsid w:val="0012535F"/>
    <w:rsid w:val="0013766A"/>
    <w:rsid w:val="00151FE4"/>
    <w:rsid w:val="00153B94"/>
    <w:rsid w:val="00155508"/>
    <w:rsid w:val="00157E9A"/>
    <w:rsid w:val="00161174"/>
    <w:rsid w:val="0016494B"/>
    <w:rsid w:val="00166A66"/>
    <w:rsid w:val="00171D4A"/>
    <w:rsid w:val="001747B2"/>
    <w:rsid w:val="001778DC"/>
    <w:rsid w:val="00183FBE"/>
    <w:rsid w:val="00187BFA"/>
    <w:rsid w:val="001A0AE9"/>
    <w:rsid w:val="001A1A65"/>
    <w:rsid w:val="001B05BE"/>
    <w:rsid w:val="001B5E32"/>
    <w:rsid w:val="001B732C"/>
    <w:rsid w:val="001E046F"/>
    <w:rsid w:val="001E1FA7"/>
    <w:rsid w:val="001E7BE4"/>
    <w:rsid w:val="001F482C"/>
    <w:rsid w:val="00200A5D"/>
    <w:rsid w:val="00211286"/>
    <w:rsid w:val="002128C4"/>
    <w:rsid w:val="00213ADC"/>
    <w:rsid w:val="002334F3"/>
    <w:rsid w:val="00235073"/>
    <w:rsid w:val="00235500"/>
    <w:rsid w:val="00245278"/>
    <w:rsid w:val="0026463C"/>
    <w:rsid w:val="00272BA4"/>
    <w:rsid w:val="00276E08"/>
    <w:rsid w:val="00291EA6"/>
    <w:rsid w:val="00292CCE"/>
    <w:rsid w:val="00292E4D"/>
    <w:rsid w:val="00297005"/>
    <w:rsid w:val="002A7892"/>
    <w:rsid w:val="002A7C05"/>
    <w:rsid w:val="002B0D7F"/>
    <w:rsid w:val="002C05F5"/>
    <w:rsid w:val="002C4C03"/>
    <w:rsid w:val="002D253D"/>
    <w:rsid w:val="002D53DF"/>
    <w:rsid w:val="002D7B36"/>
    <w:rsid w:val="002E2684"/>
    <w:rsid w:val="002E2BD1"/>
    <w:rsid w:val="002F4519"/>
    <w:rsid w:val="00304FC3"/>
    <w:rsid w:val="00322869"/>
    <w:rsid w:val="00323196"/>
    <w:rsid w:val="0032450B"/>
    <w:rsid w:val="00325051"/>
    <w:rsid w:val="00327FDD"/>
    <w:rsid w:val="003340B1"/>
    <w:rsid w:val="003349D6"/>
    <w:rsid w:val="003413FC"/>
    <w:rsid w:val="00346CE2"/>
    <w:rsid w:val="00360999"/>
    <w:rsid w:val="00370081"/>
    <w:rsid w:val="00371FDE"/>
    <w:rsid w:val="003913E1"/>
    <w:rsid w:val="00393156"/>
    <w:rsid w:val="00395603"/>
    <w:rsid w:val="0039779B"/>
    <w:rsid w:val="003A007A"/>
    <w:rsid w:val="003C1F3D"/>
    <w:rsid w:val="003F26A9"/>
    <w:rsid w:val="00401BBC"/>
    <w:rsid w:val="00404210"/>
    <w:rsid w:val="0040509D"/>
    <w:rsid w:val="00412A47"/>
    <w:rsid w:val="00413587"/>
    <w:rsid w:val="0042160A"/>
    <w:rsid w:val="00424D39"/>
    <w:rsid w:val="004304AA"/>
    <w:rsid w:val="00431BFC"/>
    <w:rsid w:val="00433A2F"/>
    <w:rsid w:val="00436964"/>
    <w:rsid w:val="004374EE"/>
    <w:rsid w:val="00445CDB"/>
    <w:rsid w:val="00447AB7"/>
    <w:rsid w:val="00453BAA"/>
    <w:rsid w:val="00461986"/>
    <w:rsid w:val="00461F05"/>
    <w:rsid w:val="00484CC0"/>
    <w:rsid w:val="00485921"/>
    <w:rsid w:val="004866E6"/>
    <w:rsid w:val="004974D9"/>
    <w:rsid w:val="004A3C0F"/>
    <w:rsid w:val="004A748D"/>
    <w:rsid w:val="004C0CB3"/>
    <w:rsid w:val="004C4295"/>
    <w:rsid w:val="004D042F"/>
    <w:rsid w:val="004D190A"/>
    <w:rsid w:val="004E3A2A"/>
    <w:rsid w:val="004E3CCC"/>
    <w:rsid w:val="004E4961"/>
    <w:rsid w:val="004F03DC"/>
    <w:rsid w:val="004F48A4"/>
    <w:rsid w:val="0050301E"/>
    <w:rsid w:val="005117E5"/>
    <w:rsid w:val="00516BD4"/>
    <w:rsid w:val="00531F83"/>
    <w:rsid w:val="00537177"/>
    <w:rsid w:val="005412C7"/>
    <w:rsid w:val="005421A8"/>
    <w:rsid w:val="005544C4"/>
    <w:rsid w:val="00575246"/>
    <w:rsid w:val="005760E6"/>
    <w:rsid w:val="005807E6"/>
    <w:rsid w:val="005864B9"/>
    <w:rsid w:val="00591731"/>
    <w:rsid w:val="00594635"/>
    <w:rsid w:val="005A278B"/>
    <w:rsid w:val="005A3886"/>
    <w:rsid w:val="005A4AAC"/>
    <w:rsid w:val="005A6F58"/>
    <w:rsid w:val="005B7A80"/>
    <w:rsid w:val="005C074F"/>
    <w:rsid w:val="005C204D"/>
    <w:rsid w:val="005C3968"/>
    <w:rsid w:val="005D6739"/>
    <w:rsid w:val="005E626A"/>
    <w:rsid w:val="005F3105"/>
    <w:rsid w:val="005F32FF"/>
    <w:rsid w:val="00602EB3"/>
    <w:rsid w:val="00603E75"/>
    <w:rsid w:val="006045BC"/>
    <w:rsid w:val="00612555"/>
    <w:rsid w:val="00613C24"/>
    <w:rsid w:val="006157EC"/>
    <w:rsid w:val="00637B34"/>
    <w:rsid w:val="00642D29"/>
    <w:rsid w:val="00672710"/>
    <w:rsid w:val="0068026E"/>
    <w:rsid w:val="006861F6"/>
    <w:rsid w:val="0069124D"/>
    <w:rsid w:val="00696BCB"/>
    <w:rsid w:val="006A1F7F"/>
    <w:rsid w:val="006A36AF"/>
    <w:rsid w:val="006A65D1"/>
    <w:rsid w:val="006B02F2"/>
    <w:rsid w:val="006B35A8"/>
    <w:rsid w:val="006C0C0C"/>
    <w:rsid w:val="006C1DE0"/>
    <w:rsid w:val="006C4335"/>
    <w:rsid w:val="006C48ED"/>
    <w:rsid w:val="006C7192"/>
    <w:rsid w:val="006D1AF7"/>
    <w:rsid w:val="006D5006"/>
    <w:rsid w:val="006E0584"/>
    <w:rsid w:val="006E3A6B"/>
    <w:rsid w:val="006E7075"/>
    <w:rsid w:val="006E7087"/>
    <w:rsid w:val="00701FA0"/>
    <w:rsid w:val="0070370C"/>
    <w:rsid w:val="0070542C"/>
    <w:rsid w:val="00706C59"/>
    <w:rsid w:val="00707476"/>
    <w:rsid w:val="00710FD8"/>
    <w:rsid w:val="0071398E"/>
    <w:rsid w:val="00713F2B"/>
    <w:rsid w:val="0071568A"/>
    <w:rsid w:val="00721618"/>
    <w:rsid w:val="00726632"/>
    <w:rsid w:val="00726A4D"/>
    <w:rsid w:val="00736A55"/>
    <w:rsid w:val="00737D4C"/>
    <w:rsid w:val="00742643"/>
    <w:rsid w:val="007465AD"/>
    <w:rsid w:val="00752D9E"/>
    <w:rsid w:val="00753207"/>
    <w:rsid w:val="00755515"/>
    <w:rsid w:val="0076079F"/>
    <w:rsid w:val="00764D76"/>
    <w:rsid w:val="00772EF3"/>
    <w:rsid w:val="007754ED"/>
    <w:rsid w:val="00777234"/>
    <w:rsid w:val="00777BB2"/>
    <w:rsid w:val="00781DF8"/>
    <w:rsid w:val="00782FFF"/>
    <w:rsid w:val="007848D1"/>
    <w:rsid w:val="007927E6"/>
    <w:rsid w:val="0079345D"/>
    <w:rsid w:val="00794852"/>
    <w:rsid w:val="007A34C0"/>
    <w:rsid w:val="007A4CE9"/>
    <w:rsid w:val="007B0C8B"/>
    <w:rsid w:val="007B268D"/>
    <w:rsid w:val="007C77B0"/>
    <w:rsid w:val="007E2A41"/>
    <w:rsid w:val="007E4E73"/>
    <w:rsid w:val="007E5183"/>
    <w:rsid w:val="007E55CB"/>
    <w:rsid w:val="007E5AEB"/>
    <w:rsid w:val="007E64DA"/>
    <w:rsid w:val="007F6E1E"/>
    <w:rsid w:val="00810147"/>
    <w:rsid w:val="00815D06"/>
    <w:rsid w:val="00824573"/>
    <w:rsid w:val="00841198"/>
    <w:rsid w:val="00846C93"/>
    <w:rsid w:val="00847C96"/>
    <w:rsid w:val="0085039B"/>
    <w:rsid w:val="008604AD"/>
    <w:rsid w:val="0086206F"/>
    <w:rsid w:val="0087044F"/>
    <w:rsid w:val="00870C36"/>
    <w:rsid w:val="00881D78"/>
    <w:rsid w:val="00882F98"/>
    <w:rsid w:val="00884909"/>
    <w:rsid w:val="008879D6"/>
    <w:rsid w:val="0089179B"/>
    <w:rsid w:val="008952DC"/>
    <w:rsid w:val="008A0EC1"/>
    <w:rsid w:val="008A326D"/>
    <w:rsid w:val="008B05AE"/>
    <w:rsid w:val="008B1FEB"/>
    <w:rsid w:val="008B3E7C"/>
    <w:rsid w:val="008C11F2"/>
    <w:rsid w:val="008C2BD7"/>
    <w:rsid w:val="008C5811"/>
    <w:rsid w:val="008D092C"/>
    <w:rsid w:val="008D0ED6"/>
    <w:rsid w:val="008D4D91"/>
    <w:rsid w:val="008D7D3C"/>
    <w:rsid w:val="008E152B"/>
    <w:rsid w:val="008E2644"/>
    <w:rsid w:val="008E7CF8"/>
    <w:rsid w:val="008F3850"/>
    <w:rsid w:val="008F7FF7"/>
    <w:rsid w:val="00900045"/>
    <w:rsid w:val="00900DF1"/>
    <w:rsid w:val="0090248F"/>
    <w:rsid w:val="00903569"/>
    <w:rsid w:val="0090765E"/>
    <w:rsid w:val="0091398A"/>
    <w:rsid w:val="00916CAB"/>
    <w:rsid w:val="00916FCA"/>
    <w:rsid w:val="0092293D"/>
    <w:rsid w:val="00923D2D"/>
    <w:rsid w:val="00931160"/>
    <w:rsid w:val="009316FF"/>
    <w:rsid w:val="00934962"/>
    <w:rsid w:val="009359BF"/>
    <w:rsid w:val="009407E7"/>
    <w:rsid w:val="009475B4"/>
    <w:rsid w:val="00951609"/>
    <w:rsid w:val="0095678A"/>
    <w:rsid w:val="00962FD3"/>
    <w:rsid w:val="009657BC"/>
    <w:rsid w:val="00974E07"/>
    <w:rsid w:val="00993D9A"/>
    <w:rsid w:val="00997B6E"/>
    <w:rsid w:val="009A3C4C"/>
    <w:rsid w:val="009B4E57"/>
    <w:rsid w:val="009C0D6A"/>
    <w:rsid w:val="009C7168"/>
    <w:rsid w:val="009D3030"/>
    <w:rsid w:val="009D4553"/>
    <w:rsid w:val="009D6F7A"/>
    <w:rsid w:val="009D72A9"/>
    <w:rsid w:val="009D789C"/>
    <w:rsid w:val="009E0EFF"/>
    <w:rsid w:val="009F4561"/>
    <w:rsid w:val="00A026FC"/>
    <w:rsid w:val="00A04786"/>
    <w:rsid w:val="00A17BB8"/>
    <w:rsid w:val="00A17DB6"/>
    <w:rsid w:val="00A24A14"/>
    <w:rsid w:val="00A24C29"/>
    <w:rsid w:val="00A26DA9"/>
    <w:rsid w:val="00A342DB"/>
    <w:rsid w:val="00A424BD"/>
    <w:rsid w:val="00A4741B"/>
    <w:rsid w:val="00A54493"/>
    <w:rsid w:val="00A56935"/>
    <w:rsid w:val="00A56CBA"/>
    <w:rsid w:val="00A6004E"/>
    <w:rsid w:val="00A70586"/>
    <w:rsid w:val="00A77C71"/>
    <w:rsid w:val="00A80E10"/>
    <w:rsid w:val="00A872EC"/>
    <w:rsid w:val="00A935A2"/>
    <w:rsid w:val="00AA7112"/>
    <w:rsid w:val="00AB181C"/>
    <w:rsid w:val="00AB3D2B"/>
    <w:rsid w:val="00AC06B3"/>
    <w:rsid w:val="00AD2F45"/>
    <w:rsid w:val="00AD6FA7"/>
    <w:rsid w:val="00AE11B7"/>
    <w:rsid w:val="00AE35B4"/>
    <w:rsid w:val="00AE48F2"/>
    <w:rsid w:val="00AE6A14"/>
    <w:rsid w:val="00AE6B03"/>
    <w:rsid w:val="00AE6E67"/>
    <w:rsid w:val="00AF06DA"/>
    <w:rsid w:val="00AF4A09"/>
    <w:rsid w:val="00AF5116"/>
    <w:rsid w:val="00B12AB3"/>
    <w:rsid w:val="00B23010"/>
    <w:rsid w:val="00B2336A"/>
    <w:rsid w:val="00B25D6E"/>
    <w:rsid w:val="00B2666A"/>
    <w:rsid w:val="00B41AF1"/>
    <w:rsid w:val="00B45A1B"/>
    <w:rsid w:val="00B4706F"/>
    <w:rsid w:val="00B4768D"/>
    <w:rsid w:val="00B526E0"/>
    <w:rsid w:val="00B53293"/>
    <w:rsid w:val="00B61504"/>
    <w:rsid w:val="00B65867"/>
    <w:rsid w:val="00B75A90"/>
    <w:rsid w:val="00B76B2E"/>
    <w:rsid w:val="00B81B35"/>
    <w:rsid w:val="00B851C8"/>
    <w:rsid w:val="00B91319"/>
    <w:rsid w:val="00B972EC"/>
    <w:rsid w:val="00BA003D"/>
    <w:rsid w:val="00BA443C"/>
    <w:rsid w:val="00BA56D8"/>
    <w:rsid w:val="00BA7165"/>
    <w:rsid w:val="00BB3B34"/>
    <w:rsid w:val="00BC0CCD"/>
    <w:rsid w:val="00BC22F0"/>
    <w:rsid w:val="00BC6085"/>
    <w:rsid w:val="00BC62EF"/>
    <w:rsid w:val="00BD5D5C"/>
    <w:rsid w:val="00BD60C7"/>
    <w:rsid w:val="00BE3BFB"/>
    <w:rsid w:val="00C04283"/>
    <w:rsid w:val="00C075A7"/>
    <w:rsid w:val="00C11D86"/>
    <w:rsid w:val="00C15317"/>
    <w:rsid w:val="00C22C6F"/>
    <w:rsid w:val="00C23061"/>
    <w:rsid w:val="00C27902"/>
    <w:rsid w:val="00C27F73"/>
    <w:rsid w:val="00C34DCB"/>
    <w:rsid w:val="00C43706"/>
    <w:rsid w:val="00C47CF2"/>
    <w:rsid w:val="00C53E83"/>
    <w:rsid w:val="00C54473"/>
    <w:rsid w:val="00C56A54"/>
    <w:rsid w:val="00C653B5"/>
    <w:rsid w:val="00C70FD9"/>
    <w:rsid w:val="00C73DCD"/>
    <w:rsid w:val="00C9580D"/>
    <w:rsid w:val="00CA0282"/>
    <w:rsid w:val="00CA664A"/>
    <w:rsid w:val="00CB05E9"/>
    <w:rsid w:val="00CB1BE0"/>
    <w:rsid w:val="00CB2273"/>
    <w:rsid w:val="00CB4FB0"/>
    <w:rsid w:val="00CC0854"/>
    <w:rsid w:val="00CD09F8"/>
    <w:rsid w:val="00CE136B"/>
    <w:rsid w:val="00CE2E4D"/>
    <w:rsid w:val="00CE7796"/>
    <w:rsid w:val="00CF372E"/>
    <w:rsid w:val="00CF4DBF"/>
    <w:rsid w:val="00CF5DAC"/>
    <w:rsid w:val="00D02CE3"/>
    <w:rsid w:val="00D11711"/>
    <w:rsid w:val="00D22105"/>
    <w:rsid w:val="00D3001D"/>
    <w:rsid w:val="00D34E1E"/>
    <w:rsid w:val="00D36D9C"/>
    <w:rsid w:val="00D456F9"/>
    <w:rsid w:val="00D46FC7"/>
    <w:rsid w:val="00D47559"/>
    <w:rsid w:val="00D527B5"/>
    <w:rsid w:val="00D56E0E"/>
    <w:rsid w:val="00D60844"/>
    <w:rsid w:val="00D63F2B"/>
    <w:rsid w:val="00D7350C"/>
    <w:rsid w:val="00D741CF"/>
    <w:rsid w:val="00D76683"/>
    <w:rsid w:val="00D80BB5"/>
    <w:rsid w:val="00D82A42"/>
    <w:rsid w:val="00D87E7A"/>
    <w:rsid w:val="00D91ED3"/>
    <w:rsid w:val="00D97B84"/>
    <w:rsid w:val="00DA50D5"/>
    <w:rsid w:val="00DA7589"/>
    <w:rsid w:val="00DC680E"/>
    <w:rsid w:val="00DC712B"/>
    <w:rsid w:val="00DD006B"/>
    <w:rsid w:val="00DD208C"/>
    <w:rsid w:val="00DD4164"/>
    <w:rsid w:val="00DE3E22"/>
    <w:rsid w:val="00DE413C"/>
    <w:rsid w:val="00DF2EDA"/>
    <w:rsid w:val="00DF6211"/>
    <w:rsid w:val="00E02AE1"/>
    <w:rsid w:val="00E06D12"/>
    <w:rsid w:val="00E112C2"/>
    <w:rsid w:val="00E11E9D"/>
    <w:rsid w:val="00E129D5"/>
    <w:rsid w:val="00E2259A"/>
    <w:rsid w:val="00E26E21"/>
    <w:rsid w:val="00E30E52"/>
    <w:rsid w:val="00E330A7"/>
    <w:rsid w:val="00E33A51"/>
    <w:rsid w:val="00E37108"/>
    <w:rsid w:val="00E41798"/>
    <w:rsid w:val="00E47076"/>
    <w:rsid w:val="00E5197D"/>
    <w:rsid w:val="00E7037D"/>
    <w:rsid w:val="00E8385E"/>
    <w:rsid w:val="00E83CD0"/>
    <w:rsid w:val="00E857B9"/>
    <w:rsid w:val="00E85CD8"/>
    <w:rsid w:val="00E91797"/>
    <w:rsid w:val="00EA0810"/>
    <w:rsid w:val="00EB1875"/>
    <w:rsid w:val="00EB4F5F"/>
    <w:rsid w:val="00EB4FA6"/>
    <w:rsid w:val="00EB6728"/>
    <w:rsid w:val="00EC1C4E"/>
    <w:rsid w:val="00EC57AD"/>
    <w:rsid w:val="00EE2369"/>
    <w:rsid w:val="00EE3971"/>
    <w:rsid w:val="00EE44B0"/>
    <w:rsid w:val="00EF7453"/>
    <w:rsid w:val="00F1272D"/>
    <w:rsid w:val="00F24337"/>
    <w:rsid w:val="00F26B43"/>
    <w:rsid w:val="00F353BC"/>
    <w:rsid w:val="00F378EF"/>
    <w:rsid w:val="00F42CAA"/>
    <w:rsid w:val="00F4414C"/>
    <w:rsid w:val="00F44A3E"/>
    <w:rsid w:val="00F468C0"/>
    <w:rsid w:val="00F507D0"/>
    <w:rsid w:val="00F51B7A"/>
    <w:rsid w:val="00F5205C"/>
    <w:rsid w:val="00F65E1C"/>
    <w:rsid w:val="00F70EC6"/>
    <w:rsid w:val="00F737A7"/>
    <w:rsid w:val="00F74E11"/>
    <w:rsid w:val="00F80333"/>
    <w:rsid w:val="00F91FDB"/>
    <w:rsid w:val="00F97D68"/>
    <w:rsid w:val="00FA3450"/>
    <w:rsid w:val="00FA4023"/>
    <w:rsid w:val="00FB5414"/>
    <w:rsid w:val="00FC210B"/>
    <w:rsid w:val="00FC2E36"/>
    <w:rsid w:val="00FC7E78"/>
    <w:rsid w:val="00FD2B5A"/>
    <w:rsid w:val="00FD73D7"/>
    <w:rsid w:val="00FE1CEF"/>
    <w:rsid w:val="00FE3896"/>
    <w:rsid w:val="00FE4C9C"/>
    <w:rsid w:val="00FE5741"/>
    <w:rsid w:val="00FF11A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8437C"/>
  <w15:docId w15:val="{C9A1D5D3-7192-48A7-BE4D-80ADED9F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6F"/>
    <w:rPr>
      <w:color w:val="0000FF" w:themeColor="hyperlink"/>
      <w:u w:val="single"/>
    </w:rPr>
  </w:style>
  <w:style w:type="paragraph" w:styleId="BalloonText">
    <w:name w:val="Balloon Text"/>
    <w:basedOn w:val="Normal"/>
    <w:link w:val="BalloonTextChar"/>
    <w:uiPriority w:val="99"/>
    <w:semiHidden/>
    <w:unhideWhenUsed/>
    <w:rsid w:val="0089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DC"/>
    <w:rPr>
      <w:rFonts w:ascii="Tahoma" w:hAnsi="Tahoma" w:cs="Tahoma"/>
      <w:sz w:val="16"/>
      <w:szCs w:val="16"/>
    </w:rPr>
  </w:style>
  <w:style w:type="table" w:styleId="TableGrid">
    <w:name w:val="Table Grid"/>
    <w:basedOn w:val="TableNormal"/>
    <w:uiPriority w:val="59"/>
    <w:rsid w:val="008D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C36"/>
    <w:pPr>
      <w:ind w:left="720"/>
      <w:contextualSpacing/>
    </w:pPr>
  </w:style>
  <w:style w:type="character" w:customStyle="1" w:styleId="UnresolvedMention1">
    <w:name w:val="Unresolved Mention1"/>
    <w:basedOn w:val="DefaultParagraphFont"/>
    <w:uiPriority w:val="99"/>
    <w:semiHidden/>
    <w:unhideWhenUsed/>
    <w:rsid w:val="00603E75"/>
    <w:rPr>
      <w:color w:val="808080"/>
      <w:shd w:val="clear" w:color="auto" w:fill="E6E6E6"/>
    </w:rPr>
  </w:style>
  <w:style w:type="paragraph" w:styleId="Caption">
    <w:name w:val="caption"/>
    <w:basedOn w:val="Normal"/>
    <w:next w:val="Normal"/>
    <w:uiPriority w:val="35"/>
    <w:unhideWhenUsed/>
    <w:qFormat/>
    <w:rsid w:val="00E30E52"/>
    <w:pPr>
      <w:spacing w:line="240" w:lineRule="auto"/>
    </w:pPr>
    <w:rPr>
      <w:i/>
      <w:iCs/>
      <w:color w:val="1F497D" w:themeColor="text2"/>
      <w:sz w:val="18"/>
      <w:szCs w:val="18"/>
    </w:rPr>
  </w:style>
  <w:style w:type="table" w:customStyle="1" w:styleId="TableGrid1">
    <w:name w:val="Table Grid1"/>
    <w:basedOn w:val="TableNormal"/>
    <w:next w:val="TableGrid"/>
    <w:uiPriority w:val="59"/>
    <w:rsid w:val="00D5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SectionHeading">
    <w:name w:val="TTP Section Heading"/>
    <w:basedOn w:val="Normal"/>
    <w:next w:val="Normal"/>
    <w:uiPriority w:val="99"/>
    <w:rsid w:val="00AB181C"/>
    <w:pPr>
      <w:autoSpaceDE w:val="0"/>
      <w:autoSpaceDN w:val="0"/>
      <w:spacing w:before="360" w:after="120" w:line="240" w:lineRule="auto"/>
      <w:jc w:val="both"/>
    </w:pPr>
    <w:rPr>
      <w:rFonts w:ascii="Times New Roman" w:eastAsia="MS Mincho" w:hAnsi="Times New Roman" w:cs="Times New Roman"/>
      <w:b/>
      <w:bCs/>
      <w:sz w:val="24"/>
      <w:szCs w:val="24"/>
      <w:lang w:val="en-US"/>
    </w:rPr>
  </w:style>
  <w:style w:type="character" w:styleId="CommentReference">
    <w:name w:val="annotation reference"/>
    <w:basedOn w:val="DefaultParagraphFont"/>
    <w:uiPriority w:val="99"/>
    <w:semiHidden/>
    <w:unhideWhenUsed/>
    <w:rsid w:val="00537177"/>
    <w:rPr>
      <w:sz w:val="18"/>
      <w:szCs w:val="18"/>
    </w:rPr>
  </w:style>
  <w:style w:type="paragraph" w:styleId="CommentText">
    <w:name w:val="annotation text"/>
    <w:basedOn w:val="Normal"/>
    <w:link w:val="CommentTextChar"/>
    <w:uiPriority w:val="99"/>
    <w:semiHidden/>
    <w:unhideWhenUsed/>
    <w:rsid w:val="00537177"/>
    <w:pPr>
      <w:spacing w:line="240" w:lineRule="auto"/>
    </w:pPr>
    <w:rPr>
      <w:sz w:val="24"/>
      <w:szCs w:val="24"/>
    </w:rPr>
  </w:style>
  <w:style w:type="character" w:customStyle="1" w:styleId="CommentTextChar">
    <w:name w:val="Comment Text Char"/>
    <w:basedOn w:val="DefaultParagraphFont"/>
    <w:link w:val="CommentText"/>
    <w:uiPriority w:val="99"/>
    <w:semiHidden/>
    <w:rsid w:val="00537177"/>
    <w:rPr>
      <w:sz w:val="24"/>
      <w:szCs w:val="24"/>
    </w:rPr>
  </w:style>
  <w:style w:type="paragraph" w:styleId="CommentSubject">
    <w:name w:val="annotation subject"/>
    <w:basedOn w:val="CommentText"/>
    <w:next w:val="CommentText"/>
    <w:link w:val="CommentSubjectChar"/>
    <w:uiPriority w:val="99"/>
    <w:semiHidden/>
    <w:unhideWhenUsed/>
    <w:rsid w:val="00537177"/>
    <w:rPr>
      <w:b/>
      <w:bCs/>
      <w:sz w:val="20"/>
      <w:szCs w:val="20"/>
    </w:rPr>
  </w:style>
  <w:style w:type="character" w:customStyle="1" w:styleId="CommentSubjectChar">
    <w:name w:val="Comment Subject Char"/>
    <w:basedOn w:val="CommentTextChar"/>
    <w:link w:val="CommentSubject"/>
    <w:uiPriority w:val="99"/>
    <w:semiHidden/>
    <w:rsid w:val="00537177"/>
    <w:rPr>
      <w:b/>
      <w:bCs/>
      <w:sz w:val="20"/>
      <w:szCs w:val="20"/>
    </w:rPr>
  </w:style>
  <w:style w:type="paragraph" w:styleId="Revision">
    <w:name w:val="Revision"/>
    <w:hidden/>
    <w:uiPriority w:val="99"/>
    <w:semiHidden/>
    <w:rsid w:val="00D47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8D65-77F9-49A6-91A8-6A48A331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Thariq</cp:lastModifiedBy>
  <cp:revision>104</cp:revision>
  <dcterms:created xsi:type="dcterms:W3CDTF">2017-09-11T02:51:00Z</dcterms:created>
  <dcterms:modified xsi:type="dcterms:W3CDTF">2018-01-04T04:30:00Z</dcterms:modified>
</cp:coreProperties>
</file>