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3CC8" w:rsidRDefault="00350BFC">
      <w:pPr>
        <w:pStyle w:val="normal0"/>
        <w:spacing w:line="252" w:lineRule="auto"/>
        <w:jc w:val="both"/>
        <w:rPr>
          <w:sz w:val="2"/>
          <w:szCs w:val="2"/>
        </w:rPr>
      </w:pPr>
      <w:r>
        <w:rPr>
          <w:sz w:val="2"/>
          <w:szCs w:val="2"/>
          <w:vertAlign w:val="superscript"/>
        </w:rPr>
        <w:footnoteReference w:id="1"/>
      </w:r>
      <w:r>
        <w:rPr>
          <w:rFonts w:ascii="Symbol" w:eastAsia="Symbol" w:hAnsi="Symbol" w:cs="Symbol"/>
          <w:sz w:val="2"/>
          <w:szCs w:val="2"/>
        </w:rPr>
        <w:t></w:t>
      </w:r>
    </w:p>
    <w:p w:rsidR="00ED53DB" w:rsidRDefault="00ED53DB" w:rsidP="00ED53DB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32"/>
          <w:szCs w:val="32"/>
        </w:rPr>
      </w:pPr>
    </w:p>
    <w:p w:rsidR="00ED53DB" w:rsidRPr="00ED53DB" w:rsidRDefault="00ED53DB" w:rsidP="00ED53DB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32"/>
          <w:szCs w:val="32"/>
          <w:lang w:val="en-US"/>
        </w:rPr>
      </w:pPr>
      <w:r w:rsidRPr="00ED53DB">
        <w:rPr>
          <w:b/>
          <w:bCs/>
          <w:sz w:val="32"/>
          <w:szCs w:val="32"/>
        </w:rPr>
        <w:t xml:space="preserve">Some New Phenolic Compounds from </w:t>
      </w:r>
      <w:proofErr w:type="spellStart"/>
      <w:r w:rsidRPr="00ED53DB">
        <w:rPr>
          <w:b/>
          <w:bCs/>
          <w:i/>
          <w:sz w:val="32"/>
          <w:szCs w:val="32"/>
          <w:lang w:val="en-US"/>
        </w:rPr>
        <w:t>Sesbania</w:t>
      </w:r>
      <w:proofErr w:type="spellEnd"/>
      <w:r w:rsidRPr="00ED53DB">
        <w:rPr>
          <w:b/>
          <w:bCs/>
          <w:i/>
          <w:sz w:val="32"/>
          <w:szCs w:val="32"/>
          <w:lang w:val="en-US"/>
        </w:rPr>
        <w:t xml:space="preserve"> </w:t>
      </w:r>
      <w:proofErr w:type="spellStart"/>
      <w:r w:rsidRPr="00ED53DB">
        <w:rPr>
          <w:b/>
          <w:bCs/>
          <w:i/>
          <w:sz w:val="32"/>
          <w:szCs w:val="32"/>
          <w:lang w:val="en-US"/>
        </w:rPr>
        <w:t>grandiflora</w:t>
      </w:r>
      <w:proofErr w:type="spellEnd"/>
    </w:p>
    <w:p w:rsidR="00ED3950" w:rsidRDefault="00ED3950" w:rsidP="00BA01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spellStart"/>
      <w:r w:rsidRPr="00ED3950">
        <w:rPr>
          <w:lang w:val="en-US"/>
        </w:rPr>
        <w:t>Noviany</w:t>
      </w:r>
      <w:proofErr w:type="spellEnd"/>
      <w:r>
        <w:rPr>
          <w:vertAlign w:val="superscript"/>
        </w:rPr>
        <w:t>1</w:t>
      </w:r>
      <w:r w:rsidRPr="00ED3950">
        <w:rPr>
          <w:lang w:val="en-US"/>
        </w:rPr>
        <w:t xml:space="preserve">*, </w:t>
      </w:r>
      <w:proofErr w:type="spellStart"/>
      <w:r w:rsidRPr="00ED3950">
        <w:rPr>
          <w:lang w:val="en-US"/>
        </w:rPr>
        <w:t>Sutopo</w:t>
      </w:r>
      <w:proofErr w:type="spellEnd"/>
      <w:r w:rsidRPr="00ED3950">
        <w:rPr>
          <w:lang w:val="en-US"/>
        </w:rPr>
        <w:t xml:space="preserve"> </w:t>
      </w:r>
      <w:proofErr w:type="spellStart"/>
      <w:r w:rsidRPr="00ED3950">
        <w:rPr>
          <w:lang w:val="en-US"/>
        </w:rPr>
        <w:t>Hadi</w:t>
      </w:r>
      <w:proofErr w:type="spellEnd"/>
      <w:r w:rsidR="009C4543">
        <w:rPr>
          <w:vertAlign w:val="superscript"/>
        </w:rPr>
        <w:t>2</w:t>
      </w:r>
      <w:r w:rsidRPr="00ED3950">
        <w:rPr>
          <w:lang w:val="en-US"/>
        </w:rPr>
        <w:t xml:space="preserve">, </w:t>
      </w:r>
      <w:r w:rsidRPr="00ED3950">
        <w:rPr>
          <w:bCs/>
          <w:lang w:val="en-US"/>
        </w:rPr>
        <w:t>Muhammad Aziz</w:t>
      </w:r>
      <w:r w:rsidR="009C4543">
        <w:rPr>
          <w:bCs/>
          <w:vertAlign w:val="superscript"/>
        </w:rPr>
        <w:t>3</w:t>
      </w:r>
      <w:r w:rsidRPr="00ED3950">
        <w:rPr>
          <w:bCs/>
          <w:lang w:val="en-US"/>
        </w:rPr>
        <w:t>,</w:t>
      </w:r>
      <w:r>
        <w:rPr>
          <w:bCs/>
        </w:rPr>
        <w:t xml:space="preserve"> </w:t>
      </w:r>
      <w:proofErr w:type="spellStart"/>
      <w:r w:rsidRPr="00ED3950">
        <w:rPr>
          <w:lang w:val="en-US"/>
        </w:rPr>
        <w:t>Neny</w:t>
      </w:r>
      <w:proofErr w:type="spellEnd"/>
      <w:r w:rsidRPr="00ED3950">
        <w:rPr>
          <w:lang w:val="en-US"/>
        </w:rPr>
        <w:t xml:space="preserve"> </w:t>
      </w:r>
      <w:proofErr w:type="spellStart"/>
      <w:r w:rsidRPr="00ED3950">
        <w:rPr>
          <w:lang w:val="en-US"/>
        </w:rPr>
        <w:t>Purwitasari</w:t>
      </w:r>
      <w:proofErr w:type="spellEnd"/>
      <w:r w:rsidR="009C4543">
        <w:rPr>
          <w:vertAlign w:val="superscript"/>
        </w:rPr>
        <w:t>4</w:t>
      </w:r>
      <w:r w:rsidRPr="00ED3950">
        <w:rPr>
          <w:lang w:val="en-US"/>
        </w:rPr>
        <w:t>,</w:t>
      </w:r>
      <w:r w:rsidRPr="00ED3950">
        <w:rPr>
          <w:bCs/>
          <w:lang w:val="en-US"/>
        </w:rPr>
        <w:t xml:space="preserve"> and</w:t>
      </w:r>
      <w:r w:rsidRPr="00ED3950">
        <w:rPr>
          <w:lang w:val="en-US"/>
        </w:rPr>
        <w:t xml:space="preserve"> </w:t>
      </w:r>
      <w:proofErr w:type="spellStart"/>
      <w:r w:rsidRPr="00ED3950">
        <w:rPr>
          <w:lang w:val="en-US"/>
        </w:rPr>
        <w:t>Iman</w:t>
      </w:r>
      <w:proofErr w:type="spellEnd"/>
      <w:r w:rsidRPr="00ED3950">
        <w:rPr>
          <w:lang w:val="en-US"/>
        </w:rPr>
        <w:t xml:space="preserve"> </w:t>
      </w:r>
      <w:proofErr w:type="spellStart"/>
      <w:r w:rsidRPr="00ED3950">
        <w:rPr>
          <w:lang w:val="en-US"/>
        </w:rPr>
        <w:t>Subasman</w:t>
      </w:r>
      <w:proofErr w:type="spellEnd"/>
      <w:r w:rsidR="009C4543">
        <w:rPr>
          <w:vertAlign w:val="superscript"/>
        </w:rPr>
        <w:t>5</w:t>
      </w:r>
      <w:r w:rsidRPr="00ED3950">
        <w:rPr>
          <w:bCs/>
          <w:lang w:val="en-US"/>
        </w:rPr>
        <w:t xml:space="preserve"> </w:t>
      </w:r>
    </w:p>
    <w:p w:rsidR="00ED3950" w:rsidRPr="00BA0113" w:rsidRDefault="009C4543" w:rsidP="00BA0113">
      <w:pPr>
        <w:tabs>
          <w:tab w:val="left" w:pos="7560"/>
        </w:tabs>
        <w:autoSpaceDE w:val="0"/>
        <w:autoSpaceDN w:val="0"/>
        <w:adjustRightInd w:val="0"/>
        <w:ind w:left="902" w:right="28" w:hanging="902"/>
        <w:jc w:val="center"/>
        <w:rPr>
          <w:i/>
          <w:sz w:val="18"/>
          <w:szCs w:val="18"/>
          <w:lang w:eastAsia="de-DE"/>
        </w:rPr>
      </w:pPr>
      <w:r w:rsidRPr="009C4543">
        <w:rPr>
          <w:i/>
          <w:sz w:val="18"/>
          <w:szCs w:val="18"/>
          <w:vertAlign w:val="superscript"/>
          <w:lang w:eastAsia="de-DE"/>
        </w:rPr>
        <w:t>1</w:t>
      </w:r>
      <w:r w:rsidR="00ED3950" w:rsidRPr="00ED3950">
        <w:rPr>
          <w:i/>
          <w:sz w:val="18"/>
          <w:szCs w:val="18"/>
          <w:lang w:val="en-US" w:eastAsia="de-DE"/>
        </w:rPr>
        <w:t xml:space="preserve">Department of Chemistry, Faculty of </w:t>
      </w:r>
      <w:proofErr w:type="spellStart"/>
      <w:r w:rsidR="00BA0113">
        <w:rPr>
          <w:i/>
          <w:sz w:val="18"/>
          <w:szCs w:val="18"/>
          <w:lang w:val="en-US" w:eastAsia="de-DE"/>
        </w:rPr>
        <w:t>Matematics</w:t>
      </w:r>
      <w:proofErr w:type="spellEnd"/>
      <w:r w:rsidR="00BA0113">
        <w:rPr>
          <w:i/>
          <w:sz w:val="18"/>
          <w:szCs w:val="18"/>
          <w:lang w:val="en-US" w:eastAsia="de-DE"/>
        </w:rPr>
        <w:t xml:space="preserve"> and Natural Sciences, noviany@fmipa.unila.ac.id</w:t>
      </w:r>
    </w:p>
    <w:p w:rsidR="00ED3950" w:rsidRDefault="00ED3950" w:rsidP="00BA0113">
      <w:pPr>
        <w:tabs>
          <w:tab w:val="left" w:pos="7560"/>
        </w:tabs>
        <w:autoSpaceDE w:val="0"/>
        <w:autoSpaceDN w:val="0"/>
        <w:adjustRightInd w:val="0"/>
        <w:ind w:left="902" w:right="28" w:hanging="902"/>
        <w:jc w:val="center"/>
        <w:rPr>
          <w:i/>
          <w:sz w:val="18"/>
          <w:szCs w:val="18"/>
          <w:lang w:eastAsia="de-DE"/>
        </w:rPr>
      </w:pPr>
      <w:r w:rsidRPr="00ED3950">
        <w:rPr>
          <w:i/>
          <w:sz w:val="18"/>
          <w:szCs w:val="18"/>
          <w:lang w:val="en-US" w:eastAsia="de-DE"/>
        </w:rPr>
        <w:t xml:space="preserve">University </w:t>
      </w:r>
      <w:proofErr w:type="gramStart"/>
      <w:r w:rsidRPr="00ED3950">
        <w:rPr>
          <w:i/>
          <w:sz w:val="18"/>
          <w:szCs w:val="18"/>
          <w:lang w:val="en-US" w:eastAsia="de-DE"/>
        </w:rPr>
        <w:t>of  Lampung</w:t>
      </w:r>
      <w:proofErr w:type="gramEnd"/>
      <w:r w:rsidRPr="00ED3950">
        <w:rPr>
          <w:i/>
          <w:sz w:val="18"/>
          <w:szCs w:val="18"/>
          <w:lang w:val="en-US" w:eastAsia="de-DE"/>
        </w:rPr>
        <w:t>, Bandar Lampung, 35145, Indonesia</w:t>
      </w:r>
    </w:p>
    <w:p w:rsidR="009C4543" w:rsidRPr="00BA0113" w:rsidRDefault="009C4543" w:rsidP="00BA0113">
      <w:pPr>
        <w:tabs>
          <w:tab w:val="left" w:pos="7560"/>
        </w:tabs>
        <w:autoSpaceDE w:val="0"/>
        <w:autoSpaceDN w:val="0"/>
        <w:adjustRightInd w:val="0"/>
        <w:ind w:left="902" w:right="28" w:hanging="902"/>
        <w:jc w:val="center"/>
        <w:rPr>
          <w:i/>
          <w:sz w:val="18"/>
          <w:szCs w:val="18"/>
          <w:lang w:eastAsia="de-DE"/>
        </w:rPr>
      </w:pPr>
      <w:r>
        <w:rPr>
          <w:i/>
          <w:sz w:val="18"/>
          <w:szCs w:val="18"/>
          <w:vertAlign w:val="superscript"/>
          <w:lang w:eastAsia="de-DE"/>
        </w:rPr>
        <w:t>2</w:t>
      </w:r>
      <w:r w:rsidRPr="00ED3950">
        <w:rPr>
          <w:i/>
          <w:sz w:val="18"/>
          <w:szCs w:val="18"/>
          <w:lang w:val="en-US" w:eastAsia="de-DE"/>
        </w:rPr>
        <w:t xml:space="preserve">Department of Chemistry, Faculty of </w:t>
      </w:r>
      <w:proofErr w:type="spellStart"/>
      <w:r w:rsidRPr="00ED3950">
        <w:rPr>
          <w:i/>
          <w:sz w:val="18"/>
          <w:szCs w:val="18"/>
          <w:lang w:val="en-US" w:eastAsia="de-DE"/>
        </w:rPr>
        <w:t>Matematics</w:t>
      </w:r>
      <w:proofErr w:type="spellEnd"/>
      <w:r w:rsidRPr="00ED3950">
        <w:rPr>
          <w:i/>
          <w:sz w:val="18"/>
          <w:szCs w:val="18"/>
          <w:lang w:val="en-US" w:eastAsia="de-DE"/>
        </w:rPr>
        <w:t xml:space="preserve"> and Natural Sciences,</w:t>
      </w:r>
      <w:r w:rsidR="00BA0113">
        <w:rPr>
          <w:i/>
          <w:sz w:val="18"/>
          <w:szCs w:val="18"/>
          <w:lang w:eastAsia="de-DE"/>
        </w:rPr>
        <w:t xml:space="preserve"> sutopo.hadi@fmipa.unila.ac.id</w:t>
      </w:r>
    </w:p>
    <w:p w:rsidR="009C4543" w:rsidRPr="009C4543" w:rsidRDefault="009C4543" w:rsidP="00BA0113">
      <w:pPr>
        <w:tabs>
          <w:tab w:val="left" w:pos="7560"/>
        </w:tabs>
        <w:autoSpaceDE w:val="0"/>
        <w:autoSpaceDN w:val="0"/>
        <w:adjustRightInd w:val="0"/>
        <w:ind w:left="902" w:right="28" w:hanging="902"/>
        <w:jc w:val="center"/>
        <w:rPr>
          <w:i/>
          <w:sz w:val="18"/>
          <w:szCs w:val="18"/>
        </w:rPr>
      </w:pPr>
      <w:r w:rsidRPr="00ED3950">
        <w:rPr>
          <w:i/>
          <w:sz w:val="18"/>
          <w:szCs w:val="18"/>
          <w:lang w:val="en-US" w:eastAsia="de-DE"/>
        </w:rPr>
        <w:t xml:space="preserve">University </w:t>
      </w:r>
      <w:proofErr w:type="gramStart"/>
      <w:r w:rsidRPr="00ED3950">
        <w:rPr>
          <w:i/>
          <w:sz w:val="18"/>
          <w:szCs w:val="18"/>
          <w:lang w:val="en-US" w:eastAsia="de-DE"/>
        </w:rPr>
        <w:t>of  Lampung</w:t>
      </w:r>
      <w:proofErr w:type="gramEnd"/>
      <w:r w:rsidRPr="00ED3950">
        <w:rPr>
          <w:i/>
          <w:sz w:val="18"/>
          <w:szCs w:val="18"/>
          <w:lang w:val="en-US" w:eastAsia="de-DE"/>
        </w:rPr>
        <w:t>, Bandar Lampung, 35145, Indonesia</w:t>
      </w:r>
    </w:p>
    <w:p w:rsidR="009C4543" w:rsidRDefault="009C4543" w:rsidP="00BA0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  <w:vertAlign w:val="superscript"/>
        </w:rPr>
        <w:t>3</w:t>
      </w:r>
      <w:r w:rsidR="00ED3950" w:rsidRPr="00ED3950">
        <w:rPr>
          <w:i/>
          <w:color w:val="222222"/>
          <w:sz w:val="18"/>
          <w:szCs w:val="18"/>
          <w:lang w:val="en-US"/>
        </w:rPr>
        <w:t xml:space="preserve">Institute of Innovative Research, Tokyo Institute of Technology, 2-12-1 </w:t>
      </w:r>
      <w:proofErr w:type="spellStart"/>
      <w:r w:rsidR="00ED3950" w:rsidRPr="00ED3950">
        <w:rPr>
          <w:i/>
          <w:color w:val="222222"/>
          <w:sz w:val="18"/>
          <w:szCs w:val="18"/>
          <w:lang w:val="en-US"/>
        </w:rPr>
        <w:t>Ookayama</w:t>
      </w:r>
      <w:proofErr w:type="spellEnd"/>
      <w:r w:rsidR="00ED3950" w:rsidRPr="00ED3950">
        <w:rPr>
          <w:i/>
          <w:color w:val="222222"/>
          <w:sz w:val="18"/>
          <w:szCs w:val="18"/>
          <w:lang w:val="en-US"/>
        </w:rPr>
        <w:t>, Meguro-</w:t>
      </w:r>
      <w:proofErr w:type="spellStart"/>
      <w:r w:rsidR="00ED3950" w:rsidRPr="00ED3950">
        <w:rPr>
          <w:i/>
          <w:color w:val="222222"/>
          <w:sz w:val="18"/>
          <w:szCs w:val="18"/>
          <w:lang w:val="en-US"/>
        </w:rPr>
        <w:t>ku</w:t>
      </w:r>
      <w:proofErr w:type="spellEnd"/>
      <w:r w:rsidR="00ED3950" w:rsidRPr="00ED3950">
        <w:rPr>
          <w:i/>
          <w:color w:val="222222"/>
          <w:sz w:val="18"/>
          <w:szCs w:val="18"/>
          <w:lang w:val="en-US"/>
        </w:rPr>
        <w:t xml:space="preserve">, </w:t>
      </w:r>
    </w:p>
    <w:p w:rsidR="00ED3950" w:rsidRPr="009C4543" w:rsidRDefault="00ED3950" w:rsidP="00BA0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222"/>
          <w:sz w:val="18"/>
          <w:szCs w:val="18"/>
        </w:rPr>
      </w:pPr>
      <w:r w:rsidRPr="00ED3950">
        <w:rPr>
          <w:i/>
          <w:color w:val="222222"/>
          <w:sz w:val="18"/>
          <w:szCs w:val="18"/>
          <w:lang w:val="en-US"/>
        </w:rPr>
        <w:t>Tokyo 152-8550, Japan</w:t>
      </w:r>
      <w:r w:rsidR="009C4543">
        <w:rPr>
          <w:i/>
          <w:color w:val="222222"/>
          <w:sz w:val="18"/>
          <w:szCs w:val="18"/>
        </w:rPr>
        <w:t>,</w:t>
      </w:r>
      <w:r w:rsidR="00BA0113">
        <w:rPr>
          <w:i/>
          <w:color w:val="222222"/>
          <w:sz w:val="18"/>
          <w:szCs w:val="18"/>
        </w:rPr>
        <w:t xml:space="preserve"> aziz.m.aa@m.titech.ac.jp</w:t>
      </w:r>
    </w:p>
    <w:p w:rsidR="00ED3950" w:rsidRPr="00ED3950" w:rsidRDefault="009C4543" w:rsidP="00BA0113">
      <w:pPr>
        <w:autoSpaceDE w:val="0"/>
        <w:autoSpaceDN w:val="0"/>
        <w:adjustRightInd w:val="0"/>
        <w:jc w:val="center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vertAlign w:val="superscript"/>
        </w:rPr>
        <w:t>4</w:t>
      </w:r>
      <w:r w:rsidR="00ED3950" w:rsidRPr="00ED3950">
        <w:rPr>
          <w:i/>
          <w:sz w:val="18"/>
          <w:szCs w:val="18"/>
          <w:lang w:val="en-US"/>
        </w:rPr>
        <w:t xml:space="preserve">Department of </w:t>
      </w:r>
      <w:proofErr w:type="spellStart"/>
      <w:r w:rsidR="00ED3950" w:rsidRPr="00ED3950">
        <w:rPr>
          <w:i/>
          <w:sz w:val="18"/>
          <w:szCs w:val="18"/>
          <w:lang w:val="en-US"/>
        </w:rPr>
        <w:t>Pharmacognosy</w:t>
      </w:r>
      <w:proofErr w:type="spellEnd"/>
      <w:r w:rsidR="00ED3950" w:rsidRPr="00ED3950">
        <w:rPr>
          <w:i/>
          <w:sz w:val="18"/>
          <w:szCs w:val="18"/>
          <w:lang w:val="en-US"/>
        </w:rPr>
        <w:t xml:space="preserve"> and </w:t>
      </w:r>
      <w:proofErr w:type="spellStart"/>
      <w:r w:rsidR="00ED3950" w:rsidRPr="00ED3950">
        <w:rPr>
          <w:i/>
          <w:sz w:val="18"/>
          <w:szCs w:val="18"/>
          <w:lang w:val="en-US"/>
        </w:rPr>
        <w:t>Phytochemistry</w:t>
      </w:r>
      <w:proofErr w:type="spellEnd"/>
      <w:r w:rsidR="00ED3950" w:rsidRPr="00ED3950">
        <w:rPr>
          <w:i/>
          <w:sz w:val="18"/>
          <w:szCs w:val="18"/>
          <w:lang w:val="en-US"/>
        </w:rPr>
        <w:t xml:space="preserve">, Faculty of Pharmacy, </w:t>
      </w:r>
    </w:p>
    <w:p w:rsidR="00ED3950" w:rsidRPr="00ED3950" w:rsidRDefault="00ED3950" w:rsidP="00BA0113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ED3950">
        <w:rPr>
          <w:i/>
          <w:sz w:val="18"/>
          <w:szCs w:val="18"/>
          <w:lang w:val="en-US"/>
        </w:rPr>
        <w:t xml:space="preserve">University of </w:t>
      </w:r>
      <w:proofErr w:type="spellStart"/>
      <w:r w:rsidRPr="00ED3950">
        <w:rPr>
          <w:i/>
          <w:sz w:val="18"/>
          <w:szCs w:val="18"/>
          <w:lang w:val="en-US"/>
        </w:rPr>
        <w:t>Airlangga</w:t>
      </w:r>
      <w:proofErr w:type="spellEnd"/>
      <w:r w:rsidRPr="00ED3950">
        <w:rPr>
          <w:i/>
          <w:sz w:val="18"/>
          <w:szCs w:val="18"/>
          <w:lang w:val="en-US"/>
        </w:rPr>
        <w:t>, Surabaya</w:t>
      </w:r>
      <w:proofErr w:type="gramStart"/>
      <w:r w:rsidRPr="00ED3950">
        <w:rPr>
          <w:i/>
          <w:sz w:val="18"/>
          <w:szCs w:val="18"/>
          <w:lang w:val="en-US"/>
        </w:rPr>
        <w:t>,60286</w:t>
      </w:r>
      <w:proofErr w:type="gramEnd"/>
      <w:r w:rsidRPr="00ED3950">
        <w:rPr>
          <w:i/>
          <w:sz w:val="18"/>
          <w:szCs w:val="18"/>
          <w:lang w:val="en-US"/>
        </w:rPr>
        <w:t xml:space="preserve">, </w:t>
      </w:r>
      <w:r w:rsidRPr="00ED3950">
        <w:rPr>
          <w:i/>
          <w:sz w:val="18"/>
          <w:szCs w:val="18"/>
          <w:lang w:val="en-US" w:eastAsia="de-DE"/>
        </w:rPr>
        <w:t>Indonesia</w:t>
      </w:r>
      <w:r>
        <w:rPr>
          <w:i/>
          <w:sz w:val="18"/>
          <w:szCs w:val="18"/>
          <w:lang w:eastAsia="de-DE"/>
        </w:rPr>
        <w:t xml:space="preserve">, </w:t>
      </w:r>
      <w:r w:rsidR="009C4543">
        <w:rPr>
          <w:i/>
          <w:sz w:val="18"/>
          <w:szCs w:val="18"/>
          <w:lang w:eastAsia="de-DE"/>
        </w:rPr>
        <w:t>npurwitasari@gmail.com</w:t>
      </w:r>
    </w:p>
    <w:p w:rsidR="00ED3950" w:rsidRPr="009C4543" w:rsidRDefault="009C4543" w:rsidP="00BA0113">
      <w:pPr>
        <w:tabs>
          <w:tab w:val="left" w:pos="7560"/>
        </w:tabs>
        <w:autoSpaceDE w:val="0"/>
        <w:snapToGrid w:val="0"/>
        <w:jc w:val="center"/>
        <w:rPr>
          <w:sz w:val="24"/>
          <w:szCs w:val="24"/>
        </w:rPr>
      </w:pPr>
      <w:r>
        <w:rPr>
          <w:i/>
          <w:sz w:val="18"/>
          <w:szCs w:val="18"/>
          <w:vertAlign w:val="superscript"/>
        </w:rPr>
        <w:t>5</w:t>
      </w:r>
      <w:r w:rsidR="00ED3950" w:rsidRPr="00ED3950">
        <w:rPr>
          <w:i/>
          <w:sz w:val="18"/>
          <w:szCs w:val="18"/>
          <w:lang w:val="en-US"/>
        </w:rPr>
        <w:t>STAI Al-</w:t>
      </w:r>
      <w:proofErr w:type="spellStart"/>
      <w:r w:rsidR="00ED3950" w:rsidRPr="00ED3950">
        <w:rPr>
          <w:i/>
          <w:sz w:val="18"/>
          <w:szCs w:val="18"/>
          <w:lang w:val="en-US"/>
        </w:rPr>
        <w:t>Ihya</w:t>
      </w:r>
      <w:proofErr w:type="spellEnd"/>
      <w:r w:rsidR="00ED3950" w:rsidRPr="00ED3950">
        <w:rPr>
          <w:i/>
          <w:sz w:val="18"/>
          <w:szCs w:val="18"/>
          <w:lang w:val="en-US"/>
        </w:rPr>
        <w:t xml:space="preserve">, </w:t>
      </w:r>
      <w:proofErr w:type="spellStart"/>
      <w:r w:rsidR="00ED3950" w:rsidRPr="00ED3950">
        <w:rPr>
          <w:i/>
          <w:sz w:val="18"/>
          <w:szCs w:val="18"/>
          <w:lang w:val="en-US"/>
        </w:rPr>
        <w:t>Kuningan</w:t>
      </w:r>
      <w:proofErr w:type="spellEnd"/>
      <w:r w:rsidR="00ED3950" w:rsidRPr="00ED3950">
        <w:rPr>
          <w:i/>
          <w:sz w:val="18"/>
          <w:szCs w:val="18"/>
          <w:lang w:val="en-US"/>
        </w:rPr>
        <w:t xml:space="preserve">, </w:t>
      </w:r>
      <w:proofErr w:type="spellStart"/>
      <w:r w:rsidR="00ED3950" w:rsidRPr="00ED3950">
        <w:rPr>
          <w:i/>
          <w:sz w:val="18"/>
          <w:szCs w:val="18"/>
          <w:lang w:val="en-US"/>
        </w:rPr>
        <w:t>Jawa</w:t>
      </w:r>
      <w:proofErr w:type="spellEnd"/>
      <w:r w:rsidR="00ED3950" w:rsidRPr="00ED3950">
        <w:rPr>
          <w:i/>
          <w:sz w:val="18"/>
          <w:szCs w:val="18"/>
          <w:lang w:val="en-US"/>
        </w:rPr>
        <w:t xml:space="preserve"> Barat, 45551, Indonesia</w:t>
      </w:r>
      <w:r>
        <w:rPr>
          <w:i/>
          <w:sz w:val="18"/>
          <w:szCs w:val="18"/>
        </w:rPr>
        <w:t>, imansubasman@gmail.com</w:t>
      </w:r>
    </w:p>
    <w:p w:rsidR="00D33CC8" w:rsidRDefault="00C24BBD">
      <w:pPr>
        <w:pStyle w:val="normal0"/>
        <w:ind w:firstLine="284"/>
        <w:jc w:val="center"/>
        <w:rPr>
          <w:b/>
          <w:sz w:val="18"/>
          <w:szCs w:val="18"/>
        </w:rPr>
      </w:pPr>
      <w:r>
        <w:rPr>
          <w:sz w:val="16"/>
          <w:szCs w:val="16"/>
        </w:rPr>
        <w:t xml:space="preserve"> </w:t>
      </w:r>
      <w:r w:rsidR="00350BFC">
        <w:rPr>
          <w:sz w:val="16"/>
          <w:szCs w:val="16"/>
        </w:rPr>
        <w:t>(*</w:t>
      </w:r>
      <w:r>
        <w:rPr>
          <w:i/>
          <w:sz w:val="18"/>
          <w:szCs w:val="18"/>
          <w:lang w:val="en-US" w:eastAsia="de-DE"/>
        </w:rPr>
        <w:t>noviany@fmipa.unila.ac.id</w:t>
      </w:r>
      <w:r w:rsidR="00350BFC">
        <w:rPr>
          <w:sz w:val="16"/>
          <w:szCs w:val="16"/>
        </w:rPr>
        <w:t>)</w:t>
      </w:r>
    </w:p>
    <w:p w:rsidR="00C24BBD" w:rsidRDefault="00C24BBD">
      <w:pPr>
        <w:pStyle w:val="normal0"/>
        <w:spacing w:before="20"/>
        <w:ind w:firstLine="202"/>
        <w:jc w:val="center"/>
        <w:rPr>
          <w:b/>
          <w:sz w:val="24"/>
          <w:szCs w:val="24"/>
        </w:rPr>
      </w:pPr>
    </w:p>
    <w:p w:rsidR="00D33CC8" w:rsidRDefault="00350BFC" w:rsidP="00144403">
      <w:pPr>
        <w:pStyle w:val="normal0"/>
        <w:ind w:firstLine="2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:rsidR="00144403" w:rsidRDefault="00144403" w:rsidP="001444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4403" w:rsidRPr="003C0546" w:rsidRDefault="003C0546" w:rsidP="00A164D1">
      <w:pPr>
        <w:ind w:firstLine="202"/>
        <w:jc w:val="both"/>
        <w:rPr>
          <w:sz w:val="24"/>
          <w:szCs w:val="24"/>
        </w:rPr>
      </w:pPr>
      <w:r w:rsidRPr="003C0546">
        <w:rPr>
          <w:i/>
          <w:sz w:val="24"/>
          <w:szCs w:val="24"/>
        </w:rPr>
        <w:t>Sesbania grandiflora</w:t>
      </w:r>
      <w:r w:rsidRPr="003C0546">
        <w:rPr>
          <w:sz w:val="24"/>
          <w:szCs w:val="24"/>
        </w:rPr>
        <w:t xml:space="preserve"> (L.) Pers (Leguminosae) </w:t>
      </w:r>
      <w:r>
        <w:rPr>
          <w:sz w:val="24"/>
          <w:szCs w:val="24"/>
        </w:rPr>
        <w:t>is a</w:t>
      </w:r>
      <w:r w:rsidRPr="003C0546">
        <w:rPr>
          <w:sz w:val="24"/>
          <w:szCs w:val="24"/>
        </w:rPr>
        <w:t xml:space="preserve"> traditionally </w:t>
      </w:r>
      <w:r>
        <w:rPr>
          <w:sz w:val="24"/>
          <w:szCs w:val="24"/>
        </w:rPr>
        <w:t xml:space="preserve">plant that has been </w:t>
      </w:r>
      <w:r w:rsidRPr="003C0546">
        <w:rPr>
          <w:sz w:val="24"/>
          <w:szCs w:val="24"/>
        </w:rPr>
        <w:t xml:space="preserve">used </w:t>
      </w:r>
      <w:r>
        <w:rPr>
          <w:sz w:val="24"/>
          <w:szCs w:val="24"/>
        </w:rPr>
        <w:t xml:space="preserve">since ancient time </w:t>
      </w:r>
      <w:r w:rsidRPr="003C0546">
        <w:rPr>
          <w:sz w:val="24"/>
          <w:szCs w:val="24"/>
        </w:rPr>
        <w:t xml:space="preserve">for the treatment of </w:t>
      </w:r>
      <w:r>
        <w:rPr>
          <w:sz w:val="24"/>
          <w:szCs w:val="24"/>
        </w:rPr>
        <w:t xml:space="preserve">various </w:t>
      </w:r>
      <w:r w:rsidRPr="007B15D9">
        <w:rPr>
          <w:sz w:val="24"/>
          <w:szCs w:val="24"/>
        </w:rPr>
        <w:t>diseases</w:t>
      </w:r>
      <w:r w:rsidR="007B15D9" w:rsidRPr="007B15D9">
        <w:rPr>
          <w:sz w:val="24"/>
          <w:szCs w:val="24"/>
        </w:rPr>
        <w:t xml:space="preserve"> particularly caused by bacterial infections</w:t>
      </w:r>
      <w:r w:rsidR="00A164D1" w:rsidRPr="007B15D9">
        <w:rPr>
          <w:sz w:val="24"/>
          <w:szCs w:val="24"/>
        </w:rPr>
        <w:t>.</w:t>
      </w:r>
      <w:r w:rsidR="00A164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C0546">
        <w:rPr>
          <w:sz w:val="24"/>
          <w:szCs w:val="24"/>
        </w:rPr>
        <w:t xml:space="preserve">This study aimed to </w:t>
      </w:r>
      <w:r w:rsidR="00A164D1">
        <w:rPr>
          <w:sz w:val="24"/>
          <w:szCs w:val="24"/>
        </w:rPr>
        <w:t xml:space="preserve">isolate the </w:t>
      </w:r>
      <w:r w:rsidRPr="003C0546">
        <w:rPr>
          <w:sz w:val="24"/>
          <w:szCs w:val="24"/>
        </w:rPr>
        <w:t xml:space="preserve">purified compounds from the </w:t>
      </w:r>
      <w:r w:rsidR="00A164D1">
        <w:rPr>
          <w:sz w:val="24"/>
          <w:szCs w:val="24"/>
        </w:rPr>
        <w:t>stembarks</w:t>
      </w:r>
      <w:r w:rsidRPr="003C0546">
        <w:rPr>
          <w:sz w:val="24"/>
          <w:szCs w:val="24"/>
        </w:rPr>
        <w:t xml:space="preserve"> </w:t>
      </w:r>
      <w:r w:rsidR="00A164D1">
        <w:rPr>
          <w:sz w:val="24"/>
          <w:szCs w:val="24"/>
        </w:rPr>
        <w:t xml:space="preserve">and the roots </w:t>
      </w:r>
      <w:r w:rsidRPr="003C0546">
        <w:rPr>
          <w:sz w:val="24"/>
          <w:szCs w:val="24"/>
        </w:rPr>
        <w:t xml:space="preserve">of  </w:t>
      </w:r>
      <w:r w:rsidRPr="00A164D1">
        <w:rPr>
          <w:i/>
          <w:sz w:val="24"/>
          <w:szCs w:val="24"/>
        </w:rPr>
        <w:t>S. grandiflora</w:t>
      </w:r>
      <w:r w:rsidR="00A164D1">
        <w:rPr>
          <w:i/>
          <w:sz w:val="24"/>
          <w:szCs w:val="24"/>
        </w:rPr>
        <w:t>.</w:t>
      </w:r>
      <w:r w:rsidRPr="003C0546">
        <w:rPr>
          <w:sz w:val="24"/>
          <w:szCs w:val="24"/>
        </w:rPr>
        <w:t xml:space="preserve"> </w:t>
      </w:r>
      <w:r w:rsidR="00144403">
        <w:rPr>
          <w:sz w:val="24"/>
          <w:szCs w:val="24"/>
        </w:rPr>
        <w:t xml:space="preserve">Some new </w:t>
      </w:r>
      <w:r w:rsidR="00144403" w:rsidRPr="00166EC4">
        <w:rPr>
          <w:sz w:val="24"/>
          <w:szCs w:val="24"/>
        </w:rPr>
        <w:t xml:space="preserve">natural </w:t>
      </w:r>
      <w:r w:rsidR="00144403">
        <w:rPr>
          <w:sz w:val="24"/>
          <w:szCs w:val="24"/>
        </w:rPr>
        <w:t xml:space="preserve">phenolic </w:t>
      </w:r>
      <w:r w:rsidR="00144403" w:rsidRPr="00166EC4">
        <w:rPr>
          <w:sz w:val="24"/>
          <w:szCs w:val="24"/>
        </w:rPr>
        <w:t>compound</w:t>
      </w:r>
      <w:r w:rsidR="00144403">
        <w:rPr>
          <w:sz w:val="24"/>
          <w:szCs w:val="24"/>
        </w:rPr>
        <w:t xml:space="preserve">s, two arylbenzofuran type together with one biaryl type, </w:t>
      </w:r>
      <w:r w:rsidR="00144403">
        <w:rPr>
          <w:bCs/>
          <w:sz w:val="24"/>
          <w:szCs w:val="24"/>
        </w:rPr>
        <w:t>have</w:t>
      </w:r>
      <w:r w:rsidR="00144403" w:rsidRPr="00A73580">
        <w:rPr>
          <w:bCs/>
          <w:sz w:val="24"/>
          <w:szCs w:val="24"/>
          <w:lang w:val="en-US"/>
        </w:rPr>
        <w:t xml:space="preserve"> been isolated from </w:t>
      </w:r>
      <w:r w:rsidR="00144403" w:rsidRPr="00A73580">
        <w:rPr>
          <w:bCs/>
          <w:sz w:val="24"/>
          <w:szCs w:val="24"/>
        </w:rPr>
        <w:t xml:space="preserve">the </w:t>
      </w:r>
      <w:r w:rsidR="00144403">
        <w:rPr>
          <w:bCs/>
          <w:sz w:val="24"/>
          <w:szCs w:val="24"/>
        </w:rPr>
        <w:t xml:space="preserve">ethylacetate extracts </w:t>
      </w:r>
      <w:r w:rsidR="00144403" w:rsidRPr="00A73580">
        <w:rPr>
          <w:bCs/>
          <w:sz w:val="24"/>
          <w:szCs w:val="24"/>
        </w:rPr>
        <w:t xml:space="preserve">of </w:t>
      </w:r>
      <w:proofErr w:type="spellStart"/>
      <w:r w:rsidR="00144403" w:rsidRPr="00A73580">
        <w:rPr>
          <w:bCs/>
          <w:i/>
          <w:sz w:val="24"/>
          <w:szCs w:val="24"/>
          <w:lang w:val="en-US"/>
        </w:rPr>
        <w:t>Sesbania</w:t>
      </w:r>
      <w:proofErr w:type="spellEnd"/>
      <w:r w:rsidR="00144403" w:rsidRPr="00A73580">
        <w:rPr>
          <w:bCs/>
          <w:i/>
          <w:sz w:val="24"/>
          <w:szCs w:val="24"/>
          <w:lang w:val="en-US"/>
        </w:rPr>
        <w:t xml:space="preserve"> </w:t>
      </w:r>
      <w:proofErr w:type="spellStart"/>
      <w:r w:rsidR="00144403" w:rsidRPr="00A73580">
        <w:rPr>
          <w:bCs/>
          <w:i/>
          <w:sz w:val="24"/>
          <w:szCs w:val="24"/>
          <w:lang w:val="en-US"/>
        </w:rPr>
        <w:t>grandiflora</w:t>
      </w:r>
      <w:proofErr w:type="spellEnd"/>
      <w:r w:rsidR="00144403">
        <w:rPr>
          <w:bCs/>
          <w:sz w:val="24"/>
          <w:szCs w:val="24"/>
        </w:rPr>
        <w:t xml:space="preserve"> plant</w:t>
      </w:r>
      <w:r w:rsidR="00144403" w:rsidRPr="00A73580">
        <w:rPr>
          <w:bCs/>
          <w:sz w:val="24"/>
          <w:szCs w:val="24"/>
        </w:rPr>
        <w:t>.</w:t>
      </w:r>
      <w:r w:rsidR="00144403">
        <w:rPr>
          <w:bCs/>
          <w:sz w:val="24"/>
          <w:szCs w:val="24"/>
        </w:rPr>
        <w:t xml:space="preserve"> </w:t>
      </w:r>
      <w:r w:rsidR="00144403" w:rsidRPr="00A73580">
        <w:rPr>
          <w:bCs/>
          <w:sz w:val="24"/>
          <w:szCs w:val="24"/>
          <w:lang w:val="en-US"/>
        </w:rPr>
        <w:t>The structure</w:t>
      </w:r>
      <w:r w:rsidR="00144403">
        <w:rPr>
          <w:bCs/>
          <w:sz w:val="24"/>
          <w:szCs w:val="24"/>
        </w:rPr>
        <w:t xml:space="preserve"> </w:t>
      </w:r>
      <w:proofErr w:type="gramStart"/>
      <w:r w:rsidR="00144403">
        <w:rPr>
          <w:bCs/>
          <w:sz w:val="24"/>
          <w:szCs w:val="24"/>
        </w:rPr>
        <w:t>elucidation</w:t>
      </w:r>
      <w:r w:rsidR="00144403" w:rsidRPr="00A73580">
        <w:rPr>
          <w:bCs/>
          <w:sz w:val="24"/>
          <w:szCs w:val="24"/>
          <w:lang w:val="en-US"/>
        </w:rPr>
        <w:t xml:space="preserve"> of </w:t>
      </w:r>
      <w:r w:rsidR="00144403">
        <w:rPr>
          <w:bCs/>
          <w:sz w:val="24"/>
          <w:szCs w:val="24"/>
        </w:rPr>
        <w:t>the</w:t>
      </w:r>
      <w:r w:rsidR="00144403" w:rsidRPr="00A73580">
        <w:rPr>
          <w:bCs/>
          <w:sz w:val="24"/>
          <w:szCs w:val="24"/>
          <w:lang w:val="en-US"/>
        </w:rPr>
        <w:t xml:space="preserve"> compound</w:t>
      </w:r>
      <w:r w:rsidR="00144403">
        <w:rPr>
          <w:bCs/>
          <w:sz w:val="24"/>
          <w:szCs w:val="24"/>
        </w:rPr>
        <w:t>s</w:t>
      </w:r>
      <w:r w:rsidR="00144403" w:rsidRPr="00A73580">
        <w:rPr>
          <w:bCs/>
          <w:sz w:val="24"/>
          <w:szCs w:val="24"/>
          <w:lang w:val="en-US"/>
        </w:rPr>
        <w:t xml:space="preserve"> </w:t>
      </w:r>
      <w:r w:rsidR="00144403">
        <w:rPr>
          <w:bCs/>
          <w:sz w:val="24"/>
          <w:szCs w:val="24"/>
        </w:rPr>
        <w:t>were</w:t>
      </w:r>
      <w:proofErr w:type="gramEnd"/>
      <w:r w:rsidR="00144403" w:rsidRPr="00A73580">
        <w:rPr>
          <w:bCs/>
          <w:sz w:val="24"/>
          <w:szCs w:val="24"/>
          <w:lang w:val="en-US"/>
        </w:rPr>
        <w:t xml:space="preserve"> assigned by various spectroscopic methods notably 1D- and 2D-NMR, UV, IR, and ESI TOF-MS.</w:t>
      </w:r>
      <w:r w:rsidR="00144403">
        <w:rPr>
          <w:bCs/>
          <w:sz w:val="24"/>
          <w:szCs w:val="24"/>
        </w:rPr>
        <w:t xml:space="preserve"> These compound</w:t>
      </w:r>
      <w:r w:rsidR="00144403" w:rsidRPr="00A73580">
        <w:rPr>
          <w:bCs/>
          <w:sz w:val="24"/>
          <w:szCs w:val="24"/>
        </w:rPr>
        <w:t xml:space="preserve"> </w:t>
      </w:r>
      <w:r w:rsidR="00144403" w:rsidRPr="00A73580">
        <w:rPr>
          <w:sz w:val="24"/>
          <w:szCs w:val="24"/>
        </w:rPr>
        <w:t>isolated here</w:t>
      </w:r>
      <w:r w:rsidR="00144403">
        <w:rPr>
          <w:sz w:val="24"/>
          <w:szCs w:val="24"/>
        </w:rPr>
        <w:t xml:space="preserve"> </w:t>
      </w:r>
      <w:r w:rsidR="00144403" w:rsidRPr="00A73580">
        <w:rPr>
          <w:sz w:val="24"/>
          <w:szCs w:val="24"/>
        </w:rPr>
        <w:t xml:space="preserve">for the first time from </w:t>
      </w:r>
      <w:proofErr w:type="spellStart"/>
      <w:r w:rsidR="00144403" w:rsidRPr="00A73580">
        <w:rPr>
          <w:bCs/>
          <w:i/>
          <w:sz w:val="24"/>
          <w:szCs w:val="24"/>
          <w:lang w:val="en-US"/>
        </w:rPr>
        <w:t>Sesbania</w:t>
      </w:r>
      <w:proofErr w:type="spellEnd"/>
      <w:r w:rsidR="00144403" w:rsidRPr="00A73580">
        <w:rPr>
          <w:bCs/>
          <w:i/>
          <w:sz w:val="24"/>
          <w:szCs w:val="24"/>
          <w:lang w:val="en-US"/>
        </w:rPr>
        <w:t xml:space="preserve"> </w:t>
      </w:r>
      <w:proofErr w:type="spellStart"/>
      <w:r w:rsidR="00144403" w:rsidRPr="00A73580">
        <w:rPr>
          <w:bCs/>
          <w:i/>
          <w:sz w:val="24"/>
          <w:szCs w:val="24"/>
          <w:lang w:val="en-US"/>
        </w:rPr>
        <w:t>grandiflora</w:t>
      </w:r>
      <w:proofErr w:type="spellEnd"/>
      <w:r w:rsidR="00144403" w:rsidRPr="00A73580">
        <w:rPr>
          <w:bCs/>
          <w:sz w:val="24"/>
          <w:szCs w:val="24"/>
        </w:rPr>
        <w:t xml:space="preserve"> plant.</w:t>
      </w:r>
    </w:p>
    <w:p w:rsidR="00144403" w:rsidRDefault="00144403">
      <w:pPr>
        <w:pStyle w:val="normal0"/>
        <w:spacing w:before="20"/>
        <w:ind w:firstLine="202"/>
        <w:jc w:val="both"/>
        <w:rPr>
          <w:sz w:val="24"/>
          <w:szCs w:val="24"/>
        </w:rPr>
      </w:pPr>
    </w:p>
    <w:p w:rsidR="00D33CC8" w:rsidRDefault="00350BFC">
      <w:pPr>
        <w:pStyle w:val="normal0"/>
        <w:ind w:firstLine="202"/>
        <w:rPr>
          <w:sz w:val="24"/>
          <w:szCs w:val="24"/>
        </w:rPr>
      </w:pPr>
      <w:r>
        <w:rPr>
          <w:b/>
          <w:i/>
          <w:sz w:val="24"/>
          <w:szCs w:val="24"/>
        </w:rPr>
        <w:t>Keywords</w:t>
      </w:r>
      <w:r>
        <w:rPr>
          <w:b/>
          <w:sz w:val="24"/>
          <w:szCs w:val="24"/>
        </w:rPr>
        <w:t xml:space="preserve">: </w:t>
      </w:r>
      <w:r w:rsidR="00A607CA">
        <w:rPr>
          <w:bCs/>
          <w:sz w:val="24"/>
          <w:szCs w:val="24"/>
        </w:rPr>
        <w:t>arylbenzofuran</w:t>
      </w:r>
      <w:r w:rsidR="00A607CA" w:rsidRPr="00F139F7">
        <w:rPr>
          <w:sz w:val="24"/>
          <w:szCs w:val="24"/>
          <w:lang w:val="en-US"/>
        </w:rPr>
        <w:t xml:space="preserve">, </w:t>
      </w:r>
      <w:r w:rsidR="00A607CA">
        <w:rPr>
          <w:sz w:val="24"/>
          <w:szCs w:val="24"/>
        </w:rPr>
        <w:t>biaryl compound,</w:t>
      </w:r>
      <w:r w:rsidR="00A607CA" w:rsidRPr="00F139F7">
        <w:rPr>
          <w:sz w:val="24"/>
          <w:szCs w:val="24"/>
          <w:lang w:val="en-US"/>
        </w:rPr>
        <w:t xml:space="preserve"> </w:t>
      </w:r>
      <w:r w:rsidR="00A607CA">
        <w:rPr>
          <w:sz w:val="24"/>
          <w:szCs w:val="24"/>
        </w:rPr>
        <w:t xml:space="preserve">phenolics, </w:t>
      </w:r>
      <w:proofErr w:type="spellStart"/>
      <w:r w:rsidR="00A607CA" w:rsidRPr="00F139F7">
        <w:rPr>
          <w:bCs/>
          <w:i/>
          <w:sz w:val="24"/>
          <w:szCs w:val="24"/>
          <w:lang w:val="en-US"/>
        </w:rPr>
        <w:t>Sesbania</w:t>
      </w:r>
      <w:proofErr w:type="spellEnd"/>
      <w:r w:rsidR="00A607CA" w:rsidRPr="00F139F7">
        <w:rPr>
          <w:bCs/>
          <w:i/>
          <w:sz w:val="24"/>
          <w:szCs w:val="24"/>
          <w:lang w:val="en-US"/>
        </w:rPr>
        <w:t xml:space="preserve"> </w:t>
      </w:r>
      <w:proofErr w:type="spellStart"/>
      <w:r w:rsidR="00A607CA" w:rsidRPr="00F139F7">
        <w:rPr>
          <w:bCs/>
          <w:i/>
          <w:sz w:val="24"/>
          <w:szCs w:val="24"/>
          <w:lang w:val="en-US"/>
        </w:rPr>
        <w:t>grandiflora</w:t>
      </w:r>
      <w:proofErr w:type="spellEnd"/>
      <w:r w:rsidR="00A607CA">
        <w:rPr>
          <w:sz w:val="24"/>
          <w:szCs w:val="24"/>
        </w:rPr>
        <w:t xml:space="preserve"> </w:t>
      </w:r>
    </w:p>
    <w:sectPr w:rsidR="00D33CC8" w:rsidSect="00D33CC8">
      <w:headerReference w:type="default" r:id="rId6"/>
      <w:pgSz w:w="11909" w:h="16834"/>
      <w:pgMar w:top="0" w:right="1418" w:bottom="1411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99" w:rsidRDefault="00CD6E99" w:rsidP="00D33CC8">
      <w:r>
        <w:separator/>
      </w:r>
    </w:p>
  </w:endnote>
  <w:endnote w:type="continuationSeparator" w:id="0">
    <w:p w:rsidR="00CD6E99" w:rsidRDefault="00CD6E99" w:rsidP="00D3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99" w:rsidRDefault="00CD6E99" w:rsidP="00D33CC8">
      <w:r>
        <w:separator/>
      </w:r>
    </w:p>
  </w:footnote>
  <w:footnote w:type="continuationSeparator" w:id="0">
    <w:p w:rsidR="00CD6E99" w:rsidRDefault="00CD6E99" w:rsidP="00D33CC8">
      <w:r>
        <w:continuationSeparator/>
      </w:r>
    </w:p>
  </w:footnote>
  <w:footnote w:id="1">
    <w:p w:rsidR="00D33CC8" w:rsidRDefault="00350BFC">
      <w:pPr>
        <w:pStyle w:val="normal0"/>
        <w:jc w:val="both"/>
        <w:rPr>
          <w:sz w:val="16"/>
          <w:szCs w:val="16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C8" w:rsidRDefault="00350BFC">
    <w:pPr>
      <w:pStyle w:val="normal0"/>
      <w:tabs>
        <w:tab w:val="center" w:pos="4320"/>
        <w:tab w:val="right" w:pos="8640"/>
      </w:tabs>
      <w:spacing w:before="810"/>
      <w:jc w:val="right"/>
    </w:pPr>
    <w:r>
      <w:rPr>
        <w:i/>
      </w:rPr>
      <w:t>International Symposium on Natural Medicines 2017</w:t>
    </w:r>
  </w:p>
  <w:p w:rsidR="00D33CC8" w:rsidRDefault="00350BFC">
    <w:pPr>
      <w:pStyle w:val="normal0"/>
      <w:tabs>
        <w:tab w:val="center" w:pos="4320"/>
        <w:tab w:val="right" w:pos="8640"/>
      </w:tabs>
      <w:jc w:val="right"/>
    </w:pPr>
    <w:r>
      <w:rPr>
        <w:i/>
      </w:rPr>
      <w:t>Bogor, Indonesia, August 24-25,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C8"/>
    <w:rsid w:val="00144403"/>
    <w:rsid w:val="00145F24"/>
    <w:rsid w:val="00350BFC"/>
    <w:rsid w:val="003C0546"/>
    <w:rsid w:val="0075587C"/>
    <w:rsid w:val="007B15D9"/>
    <w:rsid w:val="009C4543"/>
    <w:rsid w:val="00A164D1"/>
    <w:rsid w:val="00A607CA"/>
    <w:rsid w:val="00B47273"/>
    <w:rsid w:val="00BA0113"/>
    <w:rsid w:val="00C24BBD"/>
    <w:rsid w:val="00CD6E99"/>
    <w:rsid w:val="00D33CC8"/>
    <w:rsid w:val="00ED3950"/>
    <w:rsid w:val="00ED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d-ID" w:eastAsia="id-ID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7C"/>
  </w:style>
  <w:style w:type="paragraph" w:styleId="Heading1">
    <w:name w:val="heading 1"/>
    <w:basedOn w:val="normal0"/>
    <w:next w:val="normal0"/>
    <w:rsid w:val="00D33CC8"/>
    <w:pPr>
      <w:keepNext/>
      <w:spacing w:before="240" w:after="80"/>
      <w:jc w:val="center"/>
      <w:outlineLvl w:val="0"/>
    </w:pPr>
    <w:rPr>
      <w:smallCaps/>
    </w:rPr>
  </w:style>
  <w:style w:type="paragraph" w:styleId="Heading2">
    <w:name w:val="heading 2"/>
    <w:basedOn w:val="normal0"/>
    <w:next w:val="normal0"/>
    <w:rsid w:val="00D33CC8"/>
    <w:pPr>
      <w:keepNext/>
      <w:spacing w:before="120" w:after="60"/>
      <w:ind w:left="144"/>
      <w:outlineLvl w:val="1"/>
    </w:pPr>
    <w:rPr>
      <w:i/>
    </w:rPr>
  </w:style>
  <w:style w:type="paragraph" w:styleId="Heading3">
    <w:name w:val="heading 3"/>
    <w:basedOn w:val="normal0"/>
    <w:next w:val="normal0"/>
    <w:rsid w:val="00D33CC8"/>
    <w:pPr>
      <w:keepNext/>
      <w:ind w:left="288"/>
      <w:outlineLvl w:val="2"/>
    </w:pPr>
    <w:rPr>
      <w:i/>
    </w:rPr>
  </w:style>
  <w:style w:type="paragraph" w:styleId="Heading4">
    <w:name w:val="heading 4"/>
    <w:basedOn w:val="normal0"/>
    <w:next w:val="normal0"/>
    <w:rsid w:val="00D33CC8"/>
    <w:pPr>
      <w:keepNext/>
      <w:spacing w:before="240" w:after="60"/>
      <w:ind w:left="1152" w:hanging="720"/>
      <w:outlineLvl w:val="3"/>
    </w:pPr>
    <w:rPr>
      <w:i/>
      <w:sz w:val="18"/>
      <w:szCs w:val="18"/>
    </w:rPr>
  </w:style>
  <w:style w:type="paragraph" w:styleId="Heading5">
    <w:name w:val="heading 5"/>
    <w:basedOn w:val="normal0"/>
    <w:next w:val="normal0"/>
    <w:rsid w:val="00D33CC8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Heading6">
    <w:name w:val="heading 6"/>
    <w:basedOn w:val="normal0"/>
    <w:next w:val="normal0"/>
    <w:rsid w:val="00D33CC8"/>
    <w:pPr>
      <w:spacing w:before="240" w:after="60"/>
      <w:ind w:left="2592" w:hanging="720"/>
      <w:outlineLvl w:val="5"/>
    </w:pPr>
    <w:rPr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33CC8"/>
  </w:style>
  <w:style w:type="paragraph" w:styleId="Title">
    <w:name w:val="Title"/>
    <w:basedOn w:val="normal0"/>
    <w:next w:val="normal0"/>
    <w:rsid w:val="00D33CC8"/>
    <w:pPr>
      <w:spacing w:before="360"/>
      <w:jc w:val="center"/>
    </w:pPr>
    <w:rPr>
      <w:b/>
      <w:sz w:val="32"/>
      <w:szCs w:val="32"/>
    </w:rPr>
  </w:style>
  <w:style w:type="paragraph" w:styleId="Subtitle">
    <w:name w:val="Subtitle"/>
    <w:basedOn w:val="normal0"/>
    <w:next w:val="normal0"/>
    <w:rsid w:val="00D33CC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address">
    <w:name w:val="M_address"/>
    <w:basedOn w:val="Normal"/>
    <w:rsid w:val="00ED3950"/>
    <w:pPr>
      <w:widowControl/>
      <w:suppressAutoHyphens/>
      <w:spacing w:before="240" w:line="340" w:lineRule="atLeast"/>
    </w:pPr>
    <w:rPr>
      <w:sz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JJI PSB</dc:creator>
  <cp:lastModifiedBy>NV</cp:lastModifiedBy>
  <cp:revision>9</cp:revision>
  <dcterms:created xsi:type="dcterms:W3CDTF">2017-08-08T21:06:00Z</dcterms:created>
  <dcterms:modified xsi:type="dcterms:W3CDTF">2017-08-08T21:46:00Z</dcterms:modified>
</cp:coreProperties>
</file>