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CA" w:rsidRDefault="00AC74CA" w:rsidP="001A5F2B">
      <w:pPr>
        <w:jc w:val="center"/>
        <w:rPr>
          <w:b/>
          <w:sz w:val="20"/>
          <w:szCs w:val="20"/>
          <w:lang w:val="id-ID"/>
        </w:rPr>
      </w:pPr>
      <w:r w:rsidRPr="001C14BD">
        <w:rPr>
          <w:b/>
          <w:sz w:val="20"/>
          <w:szCs w:val="20"/>
          <w:lang w:val="id-ID"/>
        </w:rPr>
        <w:t xml:space="preserve">PELATIHAN PEMBUATAN KEMASAN PANGAN CANTIK DARI PLASTIK PP/PE  PADA SENTRA INDUSTRI RUMAH TANGGA (IRT) KERIPIK </w:t>
      </w:r>
    </w:p>
    <w:p w:rsidR="003F59C2" w:rsidRDefault="00AC74CA" w:rsidP="001A5F2B">
      <w:pPr>
        <w:jc w:val="center"/>
        <w:rPr>
          <w:b/>
          <w:sz w:val="20"/>
          <w:szCs w:val="20"/>
          <w:lang w:val="id-ID"/>
        </w:rPr>
      </w:pPr>
      <w:r w:rsidRPr="001C14BD">
        <w:rPr>
          <w:b/>
          <w:sz w:val="20"/>
          <w:szCs w:val="20"/>
          <w:lang w:val="id-ID"/>
        </w:rPr>
        <w:t>DI BANDAR LAMPUNG</w:t>
      </w:r>
    </w:p>
    <w:p w:rsidR="00A5397A" w:rsidRDefault="00A5397A" w:rsidP="001A5F2B">
      <w:pPr>
        <w:jc w:val="center"/>
        <w:rPr>
          <w:b/>
          <w:lang w:val="id-ID"/>
        </w:rPr>
      </w:pPr>
    </w:p>
    <w:p w:rsidR="00A5397A" w:rsidRDefault="00A5397A" w:rsidP="001A5F2B">
      <w:pPr>
        <w:jc w:val="center"/>
        <w:rPr>
          <w:b/>
          <w:lang w:val="id-ID"/>
        </w:rPr>
      </w:pPr>
      <w:r>
        <w:rPr>
          <w:b/>
          <w:lang w:val="id-ID"/>
        </w:rPr>
        <w:t xml:space="preserve">Oleh </w:t>
      </w:r>
    </w:p>
    <w:p w:rsidR="008016E6" w:rsidRDefault="00A5397A" w:rsidP="001A5F2B">
      <w:pPr>
        <w:jc w:val="center"/>
        <w:rPr>
          <w:b/>
          <w:lang w:val="id-ID"/>
        </w:rPr>
      </w:pPr>
      <w:proofErr w:type="spellStart"/>
      <w:r>
        <w:rPr>
          <w:b/>
        </w:rPr>
        <w:t>Dewi</w:t>
      </w:r>
      <w:proofErr w:type="spellEnd"/>
      <w:r>
        <w:rPr>
          <w:b/>
        </w:rPr>
        <w:t xml:space="preserve"> </w:t>
      </w:r>
      <w:proofErr w:type="spellStart"/>
      <w:r>
        <w:rPr>
          <w:b/>
        </w:rPr>
        <w:t>Sartika</w:t>
      </w:r>
      <w:proofErr w:type="spellEnd"/>
      <w:r>
        <w:rPr>
          <w:b/>
          <w:lang w:val="id-ID"/>
        </w:rPr>
        <w:t xml:space="preserve">, Sutikno, </w:t>
      </w:r>
      <w:proofErr w:type="gramStart"/>
      <w:r>
        <w:rPr>
          <w:b/>
          <w:lang w:val="id-ID"/>
        </w:rPr>
        <w:t>dan</w:t>
      </w:r>
      <w:r>
        <w:rPr>
          <w:b/>
        </w:rPr>
        <w:t xml:space="preserve"> </w:t>
      </w:r>
      <w:r>
        <w:rPr>
          <w:b/>
          <w:lang w:val="id-ID"/>
        </w:rPr>
        <w:t xml:space="preserve"> </w:t>
      </w:r>
      <w:proofErr w:type="spellStart"/>
      <w:r>
        <w:rPr>
          <w:b/>
        </w:rPr>
        <w:t>Susilawati</w:t>
      </w:r>
      <w:proofErr w:type="spellEnd"/>
      <w:proofErr w:type="gramEnd"/>
      <w:r>
        <w:rPr>
          <w:b/>
        </w:rPr>
        <w:t xml:space="preserve"> </w:t>
      </w:r>
    </w:p>
    <w:p w:rsidR="00A5397A" w:rsidRDefault="00A5397A" w:rsidP="001A5F2B">
      <w:pPr>
        <w:jc w:val="center"/>
        <w:rPr>
          <w:b/>
          <w:lang w:val="id-ID"/>
        </w:rPr>
      </w:pPr>
    </w:p>
    <w:p w:rsidR="008016E6" w:rsidRDefault="008016E6" w:rsidP="001A5F2B">
      <w:pPr>
        <w:jc w:val="center"/>
        <w:rPr>
          <w:b/>
          <w:lang w:val="id-ID"/>
        </w:rPr>
      </w:pPr>
      <w:r>
        <w:rPr>
          <w:b/>
          <w:lang w:val="id-ID"/>
        </w:rPr>
        <w:t>Abstrak</w:t>
      </w:r>
    </w:p>
    <w:p w:rsidR="00A5397A" w:rsidRPr="008016E6" w:rsidRDefault="00A5397A" w:rsidP="001A5F2B">
      <w:pPr>
        <w:jc w:val="center"/>
        <w:rPr>
          <w:b/>
          <w:lang w:val="id-ID"/>
        </w:rPr>
      </w:pPr>
    </w:p>
    <w:p w:rsidR="008016E6" w:rsidRPr="00A93612" w:rsidRDefault="008016E6" w:rsidP="001A5F2B">
      <w:pPr>
        <w:ind w:firstLine="0"/>
        <w:rPr>
          <w:bCs/>
          <w:lang w:val="id-ID"/>
        </w:rPr>
      </w:pPr>
      <w:r w:rsidRPr="00A93612">
        <w:rPr>
          <w:bCs/>
          <w:lang w:val="id-ID"/>
        </w:rPr>
        <w:t xml:space="preserve">Sentra Industri Rumah Tangga (IRT) Keripik di Jalan Pagar Alam sangat dikenal oleh masyarakat Lampung dan merupakan salah satu sentra wisata kuliner yang cukup digemari. Permasalahan dari IRT keripik ini adalah produk-produk yang dihasilkan sudah jenuh, tidak ada inovasi dan tidak ada pembaharuan. Menurut ketua kelompok usaha keripik, Sucipto Adi, bahwa produk keripik dijual dalam bentuk apa adanya sehingga sulit untuk dipasarkan ke Super Market atau Ekspor ke Luar Negeri. Oleh karena itu perlu </w:t>
      </w:r>
      <w:r w:rsidR="00AC74CA">
        <w:rPr>
          <w:bCs/>
          <w:lang w:val="id-ID"/>
        </w:rPr>
        <w:t xml:space="preserve">pelatihan </w:t>
      </w:r>
      <w:r w:rsidRPr="00A93612">
        <w:rPr>
          <w:bCs/>
          <w:lang w:val="id-ID"/>
        </w:rPr>
        <w:t xml:space="preserve">peningkatan pengetahuan dan ketrampilan masyarakat, dan transfer teknologi tepat guna pengembangan usaha kripik harus dilakukan secara cermat, tepat dan efisien guna memperkuat daya saing. Tim Pengabdian THP memandang perlu untuk melakukan </w:t>
      </w:r>
      <w:r w:rsidR="00AC74CA">
        <w:rPr>
          <w:bCs/>
          <w:lang w:val="id-ID"/>
        </w:rPr>
        <w:t>‘</w:t>
      </w:r>
      <w:r w:rsidR="00AC74CA" w:rsidRPr="00AC74CA">
        <w:rPr>
          <w:b/>
          <w:i/>
          <w:sz w:val="20"/>
          <w:szCs w:val="20"/>
          <w:lang w:val="id-ID"/>
        </w:rPr>
        <w:t>Pelatihan Pembuatan Kemasan Pangan Cantik Dari Plastik Pp/Pe</w:t>
      </w:r>
      <w:r w:rsidR="00AC74CA">
        <w:rPr>
          <w:b/>
          <w:i/>
          <w:sz w:val="20"/>
          <w:szCs w:val="20"/>
          <w:lang w:val="id-ID"/>
        </w:rPr>
        <w:t>’</w:t>
      </w:r>
      <w:r w:rsidR="00AC74CA" w:rsidRPr="00AC74CA">
        <w:rPr>
          <w:b/>
          <w:i/>
          <w:sz w:val="20"/>
          <w:szCs w:val="20"/>
          <w:lang w:val="id-ID"/>
        </w:rPr>
        <w:t xml:space="preserve"> </w:t>
      </w:r>
      <w:r w:rsidR="00AC74CA" w:rsidRPr="001C14BD">
        <w:rPr>
          <w:b/>
          <w:sz w:val="20"/>
          <w:szCs w:val="20"/>
          <w:lang w:val="id-ID"/>
        </w:rPr>
        <w:t xml:space="preserve"> </w:t>
      </w:r>
      <w:r w:rsidRPr="00A93612">
        <w:rPr>
          <w:bCs/>
          <w:lang w:val="id-ID"/>
        </w:rPr>
        <w:t xml:space="preserve">agar dapat meningkatkan daya saing dan kualitas </w:t>
      </w:r>
      <w:r w:rsidR="00AC74CA">
        <w:rPr>
          <w:bCs/>
          <w:lang w:val="id-ID"/>
        </w:rPr>
        <w:t>kemasan</w:t>
      </w:r>
      <w:r w:rsidRPr="00A93612">
        <w:rPr>
          <w:bCs/>
          <w:lang w:val="id-ID"/>
        </w:rPr>
        <w:t xml:space="preserve"> di kawasan sentra industri kripik ini.</w:t>
      </w:r>
      <w:r w:rsidR="00A5397A">
        <w:rPr>
          <w:bCs/>
          <w:lang w:val="id-ID"/>
        </w:rPr>
        <w:t xml:space="preserve"> Hasil Pengabdian menunjukka ada peningkatan pengetahuan tentang faktor-faktor yang mempengaruhi meningkatnya penerimaan kemasan oleh konsumen. Faktor-faktor tersebut adalah warna, desain kemasan, bahan pembentuk kemasan, label, dan teknik mengemas. Prosentasi kenaikan pengetahuan berbeda</w:t>
      </w:r>
      <w:r w:rsidR="00F914DA">
        <w:rPr>
          <w:bCs/>
          <w:lang w:val="id-ID"/>
        </w:rPr>
        <w:t>-beda</w:t>
      </w:r>
      <w:r w:rsidR="00A5397A">
        <w:rPr>
          <w:bCs/>
          <w:lang w:val="id-ID"/>
        </w:rPr>
        <w:t xml:space="preserve"> yaitu warna (90%), desain kemasan (90%), bahan pembentuk kemasan(70%), label (70%), dan teknik mengemas</w:t>
      </w:r>
      <w:r w:rsidR="00AD721D">
        <w:rPr>
          <w:bCs/>
          <w:lang w:val="id-ID"/>
        </w:rPr>
        <w:t xml:space="preserve"> (70%). Tanggapan pelatihan ini cukup baik karena peningkatan pengetahuan berkisar 70%-90%.</w:t>
      </w:r>
    </w:p>
    <w:p w:rsidR="008016E6" w:rsidRPr="00A93612" w:rsidRDefault="008016E6" w:rsidP="001A5F2B">
      <w:pPr>
        <w:ind w:firstLine="0"/>
        <w:rPr>
          <w:bCs/>
          <w:lang w:val="id-ID"/>
        </w:rPr>
      </w:pPr>
    </w:p>
    <w:p w:rsidR="008016E6" w:rsidRPr="00A93612" w:rsidRDefault="008016E6" w:rsidP="001A5F2B">
      <w:pPr>
        <w:ind w:firstLine="0"/>
        <w:rPr>
          <w:bCs/>
          <w:lang w:val="id-ID"/>
        </w:rPr>
      </w:pPr>
      <w:r w:rsidRPr="00A93612">
        <w:rPr>
          <w:bCs/>
          <w:lang w:val="id-ID"/>
        </w:rPr>
        <w:t xml:space="preserve">Kata kunci: </w:t>
      </w:r>
      <w:r w:rsidR="00AC74CA">
        <w:rPr>
          <w:bCs/>
          <w:lang w:val="id-ID"/>
        </w:rPr>
        <w:t>kemasan</w:t>
      </w:r>
      <w:r w:rsidRPr="00A93612">
        <w:rPr>
          <w:bCs/>
          <w:lang w:val="id-ID"/>
        </w:rPr>
        <w:t xml:space="preserve">, </w:t>
      </w:r>
      <w:r w:rsidR="00AC74CA">
        <w:rPr>
          <w:bCs/>
          <w:lang w:val="id-ID"/>
        </w:rPr>
        <w:t>PP/PE</w:t>
      </w:r>
      <w:r w:rsidRPr="00A93612">
        <w:rPr>
          <w:bCs/>
          <w:lang w:val="id-ID"/>
        </w:rPr>
        <w:t xml:space="preserve">, </w:t>
      </w:r>
      <w:r w:rsidR="00AC74CA">
        <w:rPr>
          <w:bCs/>
          <w:lang w:val="id-ID"/>
        </w:rPr>
        <w:t>plastik</w:t>
      </w:r>
    </w:p>
    <w:p w:rsidR="008016E6" w:rsidRDefault="008016E6" w:rsidP="001A5F2B">
      <w:pPr>
        <w:spacing w:line="360" w:lineRule="auto"/>
        <w:rPr>
          <w:b/>
          <w:lang w:val="id-ID"/>
        </w:rPr>
      </w:pPr>
    </w:p>
    <w:p w:rsidR="00AD721D" w:rsidRPr="001F38CC" w:rsidRDefault="00AD721D" w:rsidP="001A5F2B">
      <w:pPr>
        <w:spacing w:line="360" w:lineRule="auto"/>
        <w:rPr>
          <w:b/>
          <w:lang w:val="id-ID"/>
        </w:rPr>
      </w:pPr>
    </w:p>
    <w:p w:rsidR="00947916" w:rsidRPr="001F38CC" w:rsidRDefault="00947916" w:rsidP="001A5F2B">
      <w:pPr>
        <w:spacing w:line="360" w:lineRule="auto"/>
        <w:jc w:val="center"/>
        <w:rPr>
          <w:b/>
          <w:lang w:val="it-IT"/>
        </w:rPr>
      </w:pPr>
      <w:r w:rsidRPr="001F38CC">
        <w:rPr>
          <w:b/>
          <w:lang w:val="it-IT"/>
        </w:rPr>
        <w:t>BAB I.  PENDAHULUAN</w:t>
      </w:r>
    </w:p>
    <w:p w:rsidR="00B95AFF" w:rsidRPr="001F38CC" w:rsidRDefault="00947916" w:rsidP="001A5F2B">
      <w:pPr>
        <w:pStyle w:val="NormalWeb"/>
        <w:spacing w:before="0" w:beforeAutospacing="0" w:after="0" w:afterAutospacing="0" w:line="360" w:lineRule="auto"/>
        <w:ind w:firstLine="720"/>
        <w:rPr>
          <w:lang w:val="id-ID"/>
        </w:rPr>
      </w:pPr>
      <w:r w:rsidRPr="001F38CC">
        <w:rPr>
          <w:lang w:val="id-ID"/>
        </w:rPr>
        <w:t xml:space="preserve">Kawasan Sentra Industri Kripik </w:t>
      </w:r>
      <w:proofErr w:type="spellStart"/>
      <w:r w:rsidRPr="001F38CC">
        <w:rPr>
          <w:lang w:val="en-US"/>
        </w:rPr>
        <w:t>adalah</w:t>
      </w:r>
      <w:proofErr w:type="spellEnd"/>
      <w:r w:rsidRPr="001F38CC">
        <w:rPr>
          <w:lang w:val="en-US"/>
        </w:rPr>
        <w:t xml:space="preserve"> </w:t>
      </w:r>
      <w:proofErr w:type="spellStart"/>
      <w:r w:rsidRPr="001F38CC">
        <w:rPr>
          <w:lang w:val="en-US"/>
        </w:rPr>
        <w:t>sentra</w:t>
      </w:r>
      <w:proofErr w:type="spellEnd"/>
      <w:r w:rsidRPr="001F38CC">
        <w:rPr>
          <w:lang w:val="en-US"/>
        </w:rPr>
        <w:t xml:space="preserve"> </w:t>
      </w:r>
      <w:proofErr w:type="spellStart"/>
      <w:r w:rsidRPr="001F38CC">
        <w:rPr>
          <w:lang w:val="en-US"/>
        </w:rPr>
        <w:t>oleh-oleh</w:t>
      </w:r>
      <w:proofErr w:type="spellEnd"/>
      <w:r w:rsidRPr="001F38CC">
        <w:rPr>
          <w:lang w:val="en-US"/>
        </w:rPr>
        <w:t xml:space="preserve"> </w:t>
      </w:r>
      <w:proofErr w:type="spellStart"/>
      <w:r w:rsidRPr="001F38CC">
        <w:rPr>
          <w:lang w:val="en-US"/>
        </w:rPr>
        <w:t>makanan</w:t>
      </w:r>
      <w:proofErr w:type="spellEnd"/>
      <w:r w:rsidRPr="001F38CC">
        <w:rPr>
          <w:lang w:val="en-US"/>
        </w:rPr>
        <w:t xml:space="preserve"> </w:t>
      </w:r>
      <w:proofErr w:type="spellStart"/>
      <w:r w:rsidRPr="001F38CC">
        <w:rPr>
          <w:lang w:val="en-US"/>
        </w:rPr>
        <w:t>khas</w:t>
      </w:r>
      <w:proofErr w:type="spellEnd"/>
      <w:r w:rsidRPr="001F38CC">
        <w:rPr>
          <w:lang w:val="en-US"/>
        </w:rPr>
        <w:t xml:space="preserve"> Lampung. </w:t>
      </w:r>
      <w:r w:rsidRPr="001F38CC">
        <w:rPr>
          <w:lang w:val="id-ID"/>
        </w:rPr>
        <w:t>Kawasan Sentra Industri Kripik terletak di jantung Kota Bandar Lampung tepatnya di Kelurahan Segalamider Kecamatan Kedaton dan dapat dituju melalui Jl. Teuku Umar atau melalui Jl. Imam Bonjol.</w:t>
      </w:r>
      <w:r w:rsidRPr="001F38CC">
        <w:rPr>
          <w:lang w:val="en-US"/>
        </w:rPr>
        <w:t xml:space="preserve"> </w:t>
      </w:r>
      <w:r w:rsidRPr="001F38CC">
        <w:rPr>
          <w:lang w:val="id-ID"/>
        </w:rPr>
        <w:t xml:space="preserve"> Masyarakat Kota Bandar Lampung lebih suka menyebut Kawasan Sentra Industri Kripik dengan sebutan Kripik Gang PU.</w:t>
      </w:r>
      <w:r w:rsidRPr="001F38CC">
        <w:rPr>
          <w:lang w:val="en-US"/>
        </w:rPr>
        <w:t xml:space="preserve"> </w:t>
      </w:r>
      <w:r w:rsidRPr="001F38CC">
        <w:rPr>
          <w:lang w:val="id-ID"/>
        </w:rPr>
        <w:t>Kawasan Sentra Industri Kripik dapat ditempuh dari Terminal Rajabasa atau dari Stasiun Kereta Api Tanjungkarang dalam waktu kurang lebih 15 menit. </w:t>
      </w:r>
      <w:proofErr w:type="spellStart"/>
      <w:proofErr w:type="gramStart"/>
      <w:r w:rsidRPr="001F38CC">
        <w:t>Lokasi</w:t>
      </w:r>
      <w:proofErr w:type="spellEnd"/>
      <w:r w:rsidRPr="001F38CC">
        <w:t xml:space="preserve"> </w:t>
      </w:r>
      <w:proofErr w:type="spellStart"/>
      <w:r w:rsidRPr="001F38CC">
        <w:t>kawasan</w:t>
      </w:r>
      <w:proofErr w:type="spellEnd"/>
      <w:r w:rsidRPr="001F38CC">
        <w:t xml:space="preserve"> </w:t>
      </w:r>
      <w:proofErr w:type="spellStart"/>
      <w:r w:rsidRPr="001F38CC">
        <w:t>sentra</w:t>
      </w:r>
      <w:proofErr w:type="spellEnd"/>
      <w:r w:rsidRPr="001F38CC">
        <w:t xml:space="preserve"> </w:t>
      </w:r>
      <w:proofErr w:type="spellStart"/>
      <w:r w:rsidRPr="001F38CC">
        <w:t>industr</w:t>
      </w:r>
      <w:proofErr w:type="spellEnd"/>
      <w:r w:rsidR="00B643ED" w:rsidRPr="001F38CC">
        <w:rPr>
          <w:lang w:val="id-ID"/>
        </w:rPr>
        <w:t xml:space="preserve">i </w:t>
      </w:r>
      <w:proofErr w:type="spellStart"/>
      <w:r w:rsidRPr="001F38CC">
        <w:t>kripik</w:t>
      </w:r>
      <w:proofErr w:type="spellEnd"/>
      <w:r w:rsidRPr="001F38CC">
        <w:t xml:space="preserve"> </w:t>
      </w:r>
      <w:proofErr w:type="spellStart"/>
      <w:r w:rsidRPr="001F38CC">
        <w:t>dapat</w:t>
      </w:r>
      <w:proofErr w:type="spellEnd"/>
      <w:r w:rsidRPr="001F38CC">
        <w:t xml:space="preserve"> </w:t>
      </w:r>
      <w:proofErr w:type="spellStart"/>
      <w:r w:rsidRPr="001F38CC">
        <w:t>dilihat</w:t>
      </w:r>
      <w:proofErr w:type="spellEnd"/>
      <w:r w:rsidRPr="001F38CC">
        <w:t xml:space="preserve"> </w:t>
      </w:r>
      <w:proofErr w:type="spellStart"/>
      <w:r w:rsidRPr="001F38CC">
        <w:t>pada</w:t>
      </w:r>
      <w:proofErr w:type="spellEnd"/>
      <w:r w:rsidRPr="001F38CC">
        <w:t xml:space="preserve"> </w:t>
      </w:r>
      <w:r w:rsidR="00B95AFF" w:rsidRPr="001F38CC">
        <w:rPr>
          <w:lang w:val="id-ID"/>
        </w:rPr>
        <w:t>Lampiran</w:t>
      </w:r>
      <w:r w:rsidR="00916673" w:rsidRPr="001F38CC">
        <w:rPr>
          <w:lang w:val="id-ID"/>
        </w:rPr>
        <w:t xml:space="preserve"> 2</w:t>
      </w:r>
      <w:r w:rsidR="00B95AFF" w:rsidRPr="001F38CC">
        <w:rPr>
          <w:lang w:val="id-ID"/>
        </w:rPr>
        <w:t>.</w:t>
      </w:r>
      <w:proofErr w:type="gramEnd"/>
      <w:r w:rsidR="00B95AFF" w:rsidRPr="001F38CC">
        <w:rPr>
          <w:lang w:val="id-ID"/>
        </w:rPr>
        <w:t xml:space="preserve"> </w:t>
      </w:r>
    </w:p>
    <w:p w:rsidR="00B95AFF" w:rsidRPr="001F38CC" w:rsidRDefault="00947916" w:rsidP="001A5F2B">
      <w:pPr>
        <w:pStyle w:val="NormalWeb"/>
        <w:spacing w:before="0" w:beforeAutospacing="0" w:after="0" w:afterAutospacing="0" w:line="360" w:lineRule="auto"/>
        <w:rPr>
          <w:lang w:val="id-ID"/>
        </w:rPr>
      </w:pPr>
      <w:r w:rsidRPr="001F38CC">
        <w:rPr>
          <w:lang w:val="id-ID"/>
        </w:rPr>
        <w:lastRenderedPageBreak/>
        <w:t xml:space="preserve">Berbagai jenis kripik yang ditawarkan </w:t>
      </w:r>
      <w:proofErr w:type="spellStart"/>
      <w:r w:rsidRPr="001F38CC">
        <w:rPr>
          <w:lang w:val="en-US"/>
        </w:rPr>
        <w:t>adalah</w:t>
      </w:r>
      <w:proofErr w:type="spellEnd"/>
      <w:r w:rsidRPr="001F38CC">
        <w:rPr>
          <w:lang w:val="id-ID"/>
        </w:rPr>
        <w:t xml:space="preserve"> kripik pisang</w:t>
      </w:r>
      <w:r w:rsidRPr="001F38CC">
        <w:rPr>
          <w:lang w:val="en-US"/>
        </w:rPr>
        <w:t xml:space="preserve"> </w:t>
      </w:r>
      <w:proofErr w:type="spellStart"/>
      <w:r w:rsidRPr="001F38CC">
        <w:rPr>
          <w:lang w:val="en-US"/>
        </w:rPr>
        <w:t>dan</w:t>
      </w:r>
      <w:proofErr w:type="spellEnd"/>
      <w:r w:rsidRPr="001F38CC">
        <w:rPr>
          <w:lang w:val="id-ID"/>
        </w:rPr>
        <w:t xml:space="preserve"> singkong.  Citra rasa yang ditawa</w:t>
      </w:r>
      <w:r w:rsidR="00B643ED" w:rsidRPr="001F38CC">
        <w:rPr>
          <w:lang w:val="id-ID"/>
        </w:rPr>
        <w:t>rkan pun tidak kalah dengan cit</w:t>
      </w:r>
      <w:r w:rsidRPr="001F38CC">
        <w:rPr>
          <w:lang w:val="id-ID"/>
        </w:rPr>
        <w:t>a rasa kripik yang dijual di pasar swalayan mulai dari rasa gurih, asin manis, rasa keju, rasa coklat, balado dan berbagai citra rasa lainnya dengan harga yang sangat terjangkau</w:t>
      </w:r>
      <w:r w:rsidR="00C12CC1" w:rsidRPr="001F38CC">
        <w:rPr>
          <w:lang w:val="id-ID"/>
        </w:rPr>
        <w:t xml:space="preserve"> yaitu berkisar</w:t>
      </w:r>
      <w:r w:rsidRPr="001F38CC">
        <w:rPr>
          <w:lang w:val="id-ID"/>
        </w:rPr>
        <w:t xml:space="preserve"> Rp 28.000-Rp 45.000/Kg</w:t>
      </w:r>
      <w:r w:rsidR="00C12CC1" w:rsidRPr="001F38CC">
        <w:rPr>
          <w:lang w:val="id-ID"/>
        </w:rPr>
        <w:t>.</w:t>
      </w:r>
    </w:p>
    <w:p w:rsidR="00B95AFF" w:rsidRPr="001F38CC" w:rsidRDefault="00947916" w:rsidP="001A5F2B">
      <w:pPr>
        <w:pStyle w:val="NormalWeb"/>
        <w:spacing w:before="0" w:beforeAutospacing="0" w:after="0" w:afterAutospacing="0" w:line="360" w:lineRule="auto"/>
        <w:rPr>
          <w:lang w:val="id-ID"/>
        </w:rPr>
      </w:pPr>
      <w:r w:rsidRPr="001F38CC">
        <w:rPr>
          <w:lang w:val="fi-FI"/>
        </w:rPr>
        <w:t>Prospek</w:t>
      </w:r>
      <w:r w:rsidRPr="001F38CC">
        <w:t xml:space="preserve"> </w:t>
      </w:r>
      <w:proofErr w:type="spellStart"/>
      <w:r w:rsidRPr="001F38CC">
        <w:t>di</w:t>
      </w:r>
      <w:proofErr w:type="spellEnd"/>
      <w:r w:rsidRPr="001F38CC">
        <w:t xml:space="preserve"> </w:t>
      </w:r>
      <w:proofErr w:type="spellStart"/>
      <w:r w:rsidRPr="001F38CC">
        <w:t>kawasan</w:t>
      </w:r>
      <w:proofErr w:type="spellEnd"/>
      <w:r w:rsidRPr="001F38CC">
        <w:t xml:space="preserve"> </w:t>
      </w:r>
      <w:proofErr w:type="spellStart"/>
      <w:r w:rsidRPr="001F38CC">
        <w:t>ini</w:t>
      </w:r>
      <w:proofErr w:type="spellEnd"/>
      <w:r w:rsidRPr="001F38CC">
        <w:t xml:space="preserve"> </w:t>
      </w:r>
      <w:proofErr w:type="spellStart"/>
      <w:r w:rsidRPr="001F38CC">
        <w:t>sangat</w:t>
      </w:r>
      <w:proofErr w:type="spellEnd"/>
      <w:r w:rsidRPr="001F38CC">
        <w:t xml:space="preserve"> </w:t>
      </w:r>
      <w:proofErr w:type="spellStart"/>
      <w:r w:rsidRPr="001F38CC">
        <w:t>baik</w:t>
      </w:r>
      <w:proofErr w:type="spellEnd"/>
      <w:r w:rsidRPr="001F38CC">
        <w:t xml:space="preserve"> </w:t>
      </w:r>
      <w:proofErr w:type="spellStart"/>
      <w:r w:rsidRPr="001F38CC">
        <w:t>karena</w:t>
      </w:r>
      <w:proofErr w:type="spellEnd"/>
      <w:r w:rsidRPr="001F38CC">
        <w:t xml:space="preserve"> </w:t>
      </w:r>
      <w:proofErr w:type="spellStart"/>
      <w:r w:rsidRPr="001F38CC">
        <w:t>pembeli</w:t>
      </w:r>
      <w:proofErr w:type="spellEnd"/>
      <w:r w:rsidRPr="001F38CC">
        <w:t xml:space="preserve"> yang </w:t>
      </w:r>
      <w:proofErr w:type="spellStart"/>
      <w:r w:rsidRPr="001F38CC">
        <w:t>datang</w:t>
      </w:r>
      <w:proofErr w:type="spellEnd"/>
      <w:r w:rsidRPr="001F38CC">
        <w:t xml:space="preserve">  </w:t>
      </w:r>
      <w:proofErr w:type="spellStart"/>
      <w:r w:rsidRPr="001F38CC">
        <w:t>tidak</w:t>
      </w:r>
      <w:proofErr w:type="spellEnd"/>
      <w:r w:rsidRPr="001F38CC">
        <w:t xml:space="preserve"> </w:t>
      </w:r>
      <w:proofErr w:type="spellStart"/>
      <w:r w:rsidRPr="001F38CC">
        <w:t>hanya</w:t>
      </w:r>
      <w:proofErr w:type="spellEnd"/>
      <w:r w:rsidRPr="001F38CC">
        <w:t xml:space="preserve"> </w:t>
      </w:r>
      <w:proofErr w:type="spellStart"/>
      <w:r w:rsidRPr="001F38CC">
        <w:t>dari</w:t>
      </w:r>
      <w:proofErr w:type="spellEnd"/>
      <w:r w:rsidRPr="001F38CC">
        <w:t xml:space="preserve"> </w:t>
      </w:r>
      <w:proofErr w:type="spellStart"/>
      <w:r w:rsidRPr="001F38CC">
        <w:t>seputaran</w:t>
      </w:r>
      <w:proofErr w:type="spellEnd"/>
      <w:r w:rsidRPr="001F38CC">
        <w:t xml:space="preserve"> Kota Bandar Lampung </w:t>
      </w:r>
      <w:proofErr w:type="spellStart"/>
      <w:r w:rsidRPr="001F38CC">
        <w:t>saja</w:t>
      </w:r>
      <w:proofErr w:type="spellEnd"/>
      <w:r w:rsidRPr="001F38CC">
        <w:t xml:space="preserve"> </w:t>
      </w:r>
      <w:proofErr w:type="spellStart"/>
      <w:r w:rsidRPr="001F38CC">
        <w:t>melainkan</w:t>
      </w:r>
      <w:proofErr w:type="spellEnd"/>
      <w:r w:rsidRPr="001F38CC">
        <w:t xml:space="preserve"> </w:t>
      </w:r>
      <w:proofErr w:type="spellStart"/>
      <w:r w:rsidRPr="001F38CC">
        <w:t>dari</w:t>
      </w:r>
      <w:proofErr w:type="spellEnd"/>
      <w:r w:rsidRPr="001F38CC">
        <w:t xml:space="preserve"> Metro, </w:t>
      </w:r>
      <w:proofErr w:type="spellStart"/>
      <w:r w:rsidRPr="001F38CC">
        <w:t>Gunung</w:t>
      </w:r>
      <w:proofErr w:type="spellEnd"/>
      <w:r w:rsidRPr="001F38CC">
        <w:t xml:space="preserve"> </w:t>
      </w:r>
      <w:proofErr w:type="spellStart"/>
      <w:r w:rsidRPr="001F38CC">
        <w:t>Sugih</w:t>
      </w:r>
      <w:proofErr w:type="spellEnd"/>
      <w:r w:rsidRPr="001F38CC">
        <w:t xml:space="preserve">, </w:t>
      </w:r>
      <w:proofErr w:type="spellStart"/>
      <w:r w:rsidRPr="001F38CC">
        <w:t>bahkan</w:t>
      </w:r>
      <w:proofErr w:type="spellEnd"/>
      <w:r w:rsidRPr="001F38CC">
        <w:t xml:space="preserve"> </w:t>
      </w:r>
      <w:proofErr w:type="spellStart"/>
      <w:r w:rsidRPr="001F38CC">
        <w:t>dari</w:t>
      </w:r>
      <w:proofErr w:type="spellEnd"/>
      <w:r w:rsidRPr="001F38CC">
        <w:t xml:space="preserve"> </w:t>
      </w:r>
      <w:proofErr w:type="spellStart"/>
      <w:r w:rsidRPr="001F38CC">
        <w:t>luar</w:t>
      </w:r>
      <w:proofErr w:type="spellEnd"/>
      <w:r w:rsidRPr="001F38CC">
        <w:t xml:space="preserve"> </w:t>
      </w:r>
      <w:proofErr w:type="spellStart"/>
      <w:r w:rsidRPr="001F38CC">
        <w:t>Pulau</w:t>
      </w:r>
      <w:proofErr w:type="spellEnd"/>
      <w:r w:rsidRPr="001F38CC">
        <w:t xml:space="preserve"> Sumatera. </w:t>
      </w:r>
      <w:proofErr w:type="spellStart"/>
      <w:proofErr w:type="gramStart"/>
      <w:r w:rsidRPr="001F38CC">
        <w:t>Kawasan</w:t>
      </w:r>
      <w:proofErr w:type="spellEnd"/>
      <w:r w:rsidRPr="001F38CC">
        <w:t xml:space="preserve"> </w:t>
      </w:r>
      <w:proofErr w:type="spellStart"/>
      <w:r w:rsidRPr="001F38CC">
        <w:t>ini</w:t>
      </w:r>
      <w:proofErr w:type="spellEnd"/>
      <w:r w:rsidRPr="001F38CC">
        <w:t xml:space="preserve"> </w:t>
      </w:r>
      <w:proofErr w:type="spellStart"/>
      <w:r w:rsidRPr="001F38CC">
        <w:t>dirintis</w:t>
      </w:r>
      <w:proofErr w:type="spellEnd"/>
      <w:r w:rsidRPr="001F38CC">
        <w:t xml:space="preserve"> </w:t>
      </w:r>
      <w:proofErr w:type="spellStart"/>
      <w:r w:rsidRPr="001F38CC">
        <w:t>sejak</w:t>
      </w:r>
      <w:proofErr w:type="spellEnd"/>
      <w:r w:rsidRPr="001F38CC">
        <w:t xml:space="preserve"> </w:t>
      </w:r>
      <w:proofErr w:type="spellStart"/>
      <w:r w:rsidRPr="001F38CC">
        <w:t>beberapa</w:t>
      </w:r>
      <w:proofErr w:type="spellEnd"/>
      <w:r w:rsidRPr="001F38CC">
        <w:t xml:space="preserve"> </w:t>
      </w:r>
      <w:proofErr w:type="spellStart"/>
      <w:r w:rsidRPr="001F38CC">
        <w:t>tahun</w:t>
      </w:r>
      <w:proofErr w:type="spellEnd"/>
      <w:r w:rsidRPr="001F38CC">
        <w:t xml:space="preserve"> yang </w:t>
      </w:r>
      <w:proofErr w:type="spellStart"/>
      <w:r w:rsidRPr="001F38CC">
        <w:t>lalu</w:t>
      </w:r>
      <w:proofErr w:type="spellEnd"/>
      <w:r w:rsidRPr="001F38CC">
        <w:t>.</w:t>
      </w:r>
      <w:proofErr w:type="gramEnd"/>
      <w:r w:rsidRPr="001F38CC">
        <w:t> </w:t>
      </w:r>
      <w:proofErr w:type="spellStart"/>
      <w:r w:rsidRPr="001F38CC">
        <w:t>Bahan</w:t>
      </w:r>
      <w:proofErr w:type="spellEnd"/>
      <w:r w:rsidRPr="001F38CC">
        <w:t xml:space="preserve"> </w:t>
      </w:r>
      <w:proofErr w:type="spellStart"/>
      <w:proofErr w:type="gramStart"/>
      <w:r w:rsidRPr="001F38CC">
        <w:t>baku</w:t>
      </w:r>
      <w:proofErr w:type="spellEnd"/>
      <w:proofErr w:type="gramEnd"/>
      <w:r w:rsidRPr="001F38CC">
        <w:t xml:space="preserve"> </w:t>
      </w:r>
      <w:proofErr w:type="spellStart"/>
      <w:r w:rsidRPr="001F38CC">
        <w:t>industr</w:t>
      </w:r>
      <w:proofErr w:type="spellEnd"/>
      <w:r w:rsidR="00B643ED" w:rsidRPr="001F38CC">
        <w:rPr>
          <w:lang w:val="id-ID"/>
        </w:rPr>
        <w:t>i</w:t>
      </w:r>
      <w:r w:rsidRPr="001F38CC">
        <w:t xml:space="preserve"> </w:t>
      </w:r>
      <w:proofErr w:type="spellStart"/>
      <w:r w:rsidRPr="001F38CC">
        <w:t>didapat</w:t>
      </w:r>
      <w:proofErr w:type="spellEnd"/>
      <w:r w:rsidRPr="001F38CC">
        <w:t xml:space="preserve"> </w:t>
      </w:r>
      <w:proofErr w:type="spellStart"/>
      <w:r w:rsidRPr="001F38CC">
        <w:t>dari</w:t>
      </w:r>
      <w:proofErr w:type="spellEnd"/>
      <w:r w:rsidRPr="001F38CC">
        <w:t xml:space="preserve"> </w:t>
      </w:r>
      <w:proofErr w:type="spellStart"/>
      <w:r w:rsidRPr="001F38CC">
        <w:t>Negerisakti</w:t>
      </w:r>
      <w:proofErr w:type="spellEnd"/>
      <w:r w:rsidRPr="001F38CC">
        <w:t xml:space="preserve">, </w:t>
      </w:r>
      <w:proofErr w:type="spellStart"/>
      <w:r w:rsidRPr="001F38CC">
        <w:t>Pringsewu</w:t>
      </w:r>
      <w:proofErr w:type="spellEnd"/>
      <w:r w:rsidRPr="001F38CC">
        <w:t xml:space="preserve">, </w:t>
      </w:r>
      <w:proofErr w:type="spellStart"/>
      <w:r w:rsidRPr="001F38CC">
        <w:t>Wayhalim</w:t>
      </w:r>
      <w:proofErr w:type="spellEnd"/>
      <w:r w:rsidRPr="001F38CC">
        <w:t xml:space="preserve">, </w:t>
      </w:r>
      <w:proofErr w:type="spellStart"/>
      <w:r w:rsidRPr="001F38CC">
        <w:t>dan</w:t>
      </w:r>
      <w:proofErr w:type="spellEnd"/>
      <w:r w:rsidRPr="001F38CC">
        <w:t xml:space="preserve"> </w:t>
      </w:r>
      <w:proofErr w:type="spellStart"/>
      <w:r w:rsidRPr="001F38CC">
        <w:t>Rajabasa</w:t>
      </w:r>
      <w:proofErr w:type="spellEnd"/>
      <w:r w:rsidRPr="001F38CC">
        <w:t xml:space="preserve">. </w:t>
      </w:r>
    </w:p>
    <w:p w:rsidR="00B95AFF" w:rsidRPr="001F38CC" w:rsidRDefault="003D6666" w:rsidP="001A5F2B">
      <w:pPr>
        <w:pStyle w:val="NormalWeb"/>
        <w:spacing w:before="0" w:beforeAutospacing="0" w:after="0" w:afterAutospacing="0" w:line="360" w:lineRule="auto"/>
        <w:rPr>
          <w:color w:val="000000"/>
          <w:lang w:val="id-ID"/>
        </w:rPr>
      </w:pPr>
      <w:r w:rsidRPr="001F38CC">
        <w:rPr>
          <w:color w:val="000000"/>
          <w:lang w:val="id-ID"/>
        </w:rPr>
        <w:t xml:space="preserve">Sampai saat ini usaha kripik yang berkembang di kawasan tersebut masih terbatas pada  keripik pisang dan keripik singkong dengan aneka rasa seperti:  rasa jagung bakar, rasa coklat, rasa strowberi, rasa keju, rasa manis dan rasa asin, sedangkan hasil pertanian yang lain masih banyak berpotensi untuk dikembangkan menjadi kripik.  </w:t>
      </w:r>
      <w:proofErr w:type="spellStart"/>
      <w:proofErr w:type="gramStart"/>
      <w:r w:rsidRPr="001F38CC">
        <w:rPr>
          <w:color w:val="000000"/>
        </w:rPr>
        <w:t>Peralatan</w:t>
      </w:r>
      <w:proofErr w:type="spellEnd"/>
      <w:r w:rsidRPr="001F38CC">
        <w:rPr>
          <w:color w:val="000000"/>
        </w:rPr>
        <w:t xml:space="preserve">  </w:t>
      </w:r>
      <w:proofErr w:type="spellStart"/>
      <w:r w:rsidRPr="001F38CC">
        <w:rPr>
          <w:color w:val="000000"/>
        </w:rPr>
        <w:t>teknologi</w:t>
      </w:r>
      <w:proofErr w:type="spellEnd"/>
      <w:proofErr w:type="gramEnd"/>
      <w:r w:rsidRPr="001F38CC">
        <w:rPr>
          <w:color w:val="000000"/>
        </w:rPr>
        <w:t xml:space="preserve"> yang </w:t>
      </w:r>
      <w:proofErr w:type="spellStart"/>
      <w:r w:rsidRPr="001F38CC">
        <w:rPr>
          <w:color w:val="000000"/>
        </w:rPr>
        <w:t>digunakan</w:t>
      </w:r>
      <w:proofErr w:type="spellEnd"/>
      <w:r w:rsidRPr="001F38CC">
        <w:rPr>
          <w:color w:val="000000"/>
        </w:rPr>
        <w:t xml:space="preserve"> </w:t>
      </w:r>
      <w:proofErr w:type="spellStart"/>
      <w:r w:rsidRPr="001F38CC">
        <w:rPr>
          <w:color w:val="000000"/>
        </w:rPr>
        <w:t>juga</w:t>
      </w:r>
      <w:proofErr w:type="spellEnd"/>
      <w:r w:rsidRPr="001F38CC">
        <w:rPr>
          <w:color w:val="000000"/>
        </w:rPr>
        <w:t xml:space="preserve"> </w:t>
      </w:r>
      <w:proofErr w:type="spellStart"/>
      <w:r w:rsidRPr="001F38CC">
        <w:rPr>
          <w:color w:val="000000"/>
        </w:rPr>
        <w:t>masih</w:t>
      </w:r>
      <w:proofErr w:type="spellEnd"/>
      <w:r w:rsidRPr="001F38CC">
        <w:rPr>
          <w:color w:val="000000"/>
        </w:rPr>
        <w:t xml:space="preserve"> manual, </w:t>
      </w:r>
      <w:proofErr w:type="spellStart"/>
      <w:r w:rsidRPr="001F38CC">
        <w:rPr>
          <w:color w:val="000000"/>
        </w:rPr>
        <w:t>dan</w:t>
      </w:r>
      <w:proofErr w:type="spellEnd"/>
      <w:r w:rsidRPr="001F38CC">
        <w:rPr>
          <w:color w:val="000000"/>
        </w:rPr>
        <w:t xml:space="preserve"> </w:t>
      </w:r>
      <w:proofErr w:type="spellStart"/>
      <w:r w:rsidRPr="001F38CC">
        <w:rPr>
          <w:color w:val="000000"/>
        </w:rPr>
        <w:t>sumberdaya</w:t>
      </w:r>
      <w:proofErr w:type="spellEnd"/>
      <w:r w:rsidRPr="001F38CC">
        <w:rPr>
          <w:color w:val="000000"/>
        </w:rPr>
        <w:t xml:space="preserve"> </w:t>
      </w:r>
      <w:proofErr w:type="spellStart"/>
      <w:r w:rsidRPr="001F38CC">
        <w:rPr>
          <w:color w:val="000000"/>
        </w:rPr>
        <w:t>manusia</w:t>
      </w:r>
      <w:proofErr w:type="spellEnd"/>
      <w:r w:rsidRPr="001F38CC">
        <w:rPr>
          <w:color w:val="000000"/>
        </w:rPr>
        <w:t xml:space="preserve"> </w:t>
      </w:r>
      <w:proofErr w:type="spellStart"/>
      <w:r w:rsidRPr="001F38CC">
        <w:rPr>
          <w:color w:val="000000"/>
        </w:rPr>
        <w:t>juga</w:t>
      </w:r>
      <w:proofErr w:type="spellEnd"/>
      <w:r w:rsidRPr="001F38CC">
        <w:rPr>
          <w:color w:val="000000"/>
        </w:rPr>
        <w:t xml:space="preserve"> </w:t>
      </w:r>
      <w:proofErr w:type="spellStart"/>
      <w:r w:rsidRPr="001F38CC">
        <w:rPr>
          <w:color w:val="000000"/>
        </w:rPr>
        <w:t>memiliki</w:t>
      </w:r>
      <w:proofErr w:type="spellEnd"/>
      <w:r w:rsidRPr="001F38CC">
        <w:rPr>
          <w:color w:val="000000"/>
        </w:rPr>
        <w:t xml:space="preserve"> </w:t>
      </w:r>
      <w:proofErr w:type="spellStart"/>
      <w:r w:rsidRPr="001F38CC">
        <w:rPr>
          <w:color w:val="000000"/>
        </w:rPr>
        <w:t>kemampuan</w:t>
      </w:r>
      <w:proofErr w:type="spellEnd"/>
      <w:r w:rsidRPr="001F38CC">
        <w:rPr>
          <w:color w:val="000000"/>
        </w:rPr>
        <w:t xml:space="preserve"> </w:t>
      </w:r>
      <w:proofErr w:type="spellStart"/>
      <w:r w:rsidRPr="001F38CC">
        <w:rPr>
          <w:color w:val="000000"/>
        </w:rPr>
        <w:t>masih</w:t>
      </w:r>
      <w:proofErr w:type="spellEnd"/>
      <w:r w:rsidRPr="001F38CC">
        <w:rPr>
          <w:color w:val="000000"/>
        </w:rPr>
        <w:t xml:space="preserve"> </w:t>
      </w:r>
      <w:proofErr w:type="spellStart"/>
      <w:r w:rsidRPr="001F38CC">
        <w:rPr>
          <w:color w:val="000000"/>
        </w:rPr>
        <w:t>rendah</w:t>
      </w:r>
      <w:proofErr w:type="spellEnd"/>
      <w:r w:rsidRPr="001F38CC">
        <w:rPr>
          <w:color w:val="000000"/>
        </w:rPr>
        <w:t xml:space="preserve">, </w:t>
      </w:r>
      <w:proofErr w:type="spellStart"/>
      <w:r w:rsidRPr="001F38CC">
        <w:rPr>
          <w:color w:val="000000"/>
        </w:rPr>
        <w:t>terutama</w:t>
      </w:r>
      <w:proofErr w:type="spellEnd"/>
      <w:r w:rsidRPr="001F38CC">
        <w:rPr>
          <w:color w:val="000000"/>
        </w:rPr>
        <w:t xml:space="preserve"> </w:t>
      </w:r>
      <w:proofErr w:type="spellStart"/>
      <w:r w:rsidRPr="001F38CC">
        <w:rPr>
          <w:color w:val="000000"/>
        </w:rPr>
        <w:t>terlihat</w:t>
      </w:r>
      <w:proofErr w:type="spellEnd"/>
      <w:r w:rsidRPr="001F38CC">
        <w:rPr>
          <w:color w:val="000000"/>
        </w:rPr>
        <w:t xml:space="preserve"> </w:t>
      </w:r>
      <w:proofErr w:type="spellStart"/>
      <w:r w:rsidRPr="001F38CC">
        <w:rPr>
          <w:color w:val="000000"/>
        </w:rPr>
        <w:t>hanya</w:t>
      </w:r>
      <w:proofErr w:type="spellEnd"/>
      <w:r w:rsidRPr="001F38CC">
        <w:rPr>
          <w:color w:val="000000"/>
        </w:rPr>
        <w:t xml:space="preserve"> </w:t>
      </w:r>
      <w:proofErr w:type="spellStart"/>
      <w:r w:rsidRPr="001F38CC">
        <w:rPr>
          <w:color w:val="000000"/>
        </w:rPr>
        <w:t>mampu</w:t>
      </w:r>
      <w:proofErr w:type="spellEnd"/>
      <w:r w:rsidRPr="001F38CC">
        <w:rPr>
          <w:color w:val="000000"/>
        </w:rPr>
        <w:t xml:space="preserve"> </w:t>
      </w:r>
      <w:proofErr w:type="spellStart"/>
      <w:r w:rsidRPr="001F38CC">
        <w:rPr>
          <w:color w:val="000000"/>
        </w:rPr>
        <w:t>mengoperasikan</w:t>
      </w:r>
      <w:proofErr w:type="spellEnd"/>
      <w:r w:rsidRPr="001F38CC">
        <w:rPr>
          <w:color w:val="000000"/>
        </w:rPr>
        <w:t xml:space="preserve"> </w:t>
      </w:r>
      <w:proofErr w:type="spellStart"/>
      <w:r w:rsidRPr="001F38CC">
        <w:rPr>
          <w:color w:val="000000"/>
        </w:rPr>
        <w:t>alat</w:t>
      </w:r>
      <w:proofErr w:type="spellEnd"/>
      <w:r w:rsidRPr="001F38CC">
        <w:rPr>
          <w:color w:val="000000"/>
        </w:rPr>
        <w:t xml:space="preserve"> yang manual </w:t>
      </w:r>
      <w:proofErr w:type="spellStart"/>
      <w:r w:rsidRPr="001F38CC">
        <w:rPr>
          <w:color w:val="000000"/>
        </w:rPr>
        <w:t>saja</w:t>
      </w:r>
      <w:proofErr w:type="spellEnd"/>
      <w:r w:rsidRPr="001F38CC">
        <w:rPr>
          <w:color w:val="000000"/>
        </w:rPr>
        <w:t xml:space="preserve">,  </w:t>
      </w:r>
      <w:proofErr w:type="spellStart"/>
      <w:r w:rsidRPr="001F38CC">
        <w:rPr>
          <w:color w:val="000000"/>
        </w:rPr>
        <w:t>pengetahuan</w:t>
      </w:r>
      <w:proofErr w:type="spellEnd"/>
      <w:r w:rsidRPr="001F38CC">
        <w:rPr>
          <w:color w:val="000000"/>
        </w:rPr>
        <w:t xml:space="preserve"> </w:t>
      </w:r>
      <w:proofErr w:type="spellStart"/>
      <w:r w:rsidRPr="001F38CC">
        <w:rPr>
          <w:color w:val="000000"/>
        </w:rPr>
        <w:t>tentang</w:t>
      </w:r>
      <w:proofErr w:type="spellEnd"/>
      <w:r w:rsidRPr="001F38CC">
        <w:rPr>
          <w:color w:val="000000"/>
        </w:rPr>
        <w:t xml:space="preserve"> </w:t>
      </w:r>
      <w:proofErr w:type="spellStart"/>
      <w:r w:rsidRPr="001F38CC">
        <w:rPr>
          <w:color w:val="000000"/>
        </w:rPr>
        <w:t>organisasi</w:t>
      </w:r>
      <w:proofErr w:type="spellEnd"/>
      <w:r w:rsidRPr="001F38CC">
        <w:rPr>
          <w:color w:val="000000"/>
        </w:rPr>
        <w:t xml:space="preserve"> </w:t>
      </w:r>
      <w:proofErr w:type="spellStart"/>
      <w:r w:rsidRPr="001F38CC">
        <w:rPr>
          <w:color w:val="000000"/>
        </w:rPr>
        <w:t>juga</w:t>
      </w:r>
      <w:proofErr w:type="spellEnd"/>
      <w:r w:rsidRPr="001F38CC">
        <w:rPr>
          <w:color w:val="000000"/>
        </w:rPr>
        <w:t xml:space="preserve"> </w:t>
      </w:r>
      <w:proofErr w:type="spellStart"/>
      <w:r w:rsidRPr="001F38CC">
        <w:rPr>
          <w:color w:val="000000"/>
        </w:rPr>
        <w:t>rendah</w:t>
      </w:r>
      <w:proofErr w:type="spellEnd"/>
      <w:r w:rsidRPr="001F38CC">
        <w:rPr>
          <w:color w:val="000000"/>
        </w:rPr>
        <w:t xml:space="preserve">.  </w:t>
      </w:r>
    </w:p>
    <w:p w:rsidR="00B95AFF" w:rsidRPr="00EB6E47" w:rsidRDefault="003D6666" w:rsidP="001A5F2B">
      <w:pPr>
        <w:pStyle w:val="NormalWeb"/>
        <w:spacing w:before="0" w:beforeAutospacing="0" w:after="0" w:afterAutospacing="0" w:line="360" w:lineRule="auto"/>
        <w:rPr>
          <w:color w:val="000000"/>
          <w:lang w:val="id-ID"/>
        </w:rPr>
      </w:pPr>
      <w:r w:rsidRPr="00EB6E47">
        <w:rPr>
          <w:color w:val="000000"/>
          <w:lang w:val="id-ID"/>
        </w:rPr>
        <w:t xml:space="preserve">Dalam menghadapi perkembangan usaha, maka pengusaha keripik di Sentra Industri Keripik perlu </w:t>
      </w:r>
      <w:r w:rsidR="00EB6E47" w:rsidRPr="00EB6E47">
        <w:rPr>
          <w:color w:val="000000"/>
          <w:lang w:val="id-ID"/>
        </w:rPr>
        <w:t xml:space="preserve">mengikuti </w:t>
      </w:r>
      <w:r w:rsidR="00EB6E47" w:rsidRPr="00EB6E47">
        <w:rPr>
          <w:i/>
          <w:lang w:val="id-ID"/>
        </w:rPr>
        <w:t>Pelatihan Pembuatan Kemasan Pangan Cantik Dari Plastik PP/PE’</w:t>
      </w:r>
      <w:r w:rsidRPr="00EB6E47">
        <w:rPr>
          <w:color w:val="000000"/>
          <w:lang w:val="id-ID"/>
        </w:rPr>
        <w:t>.</w:t>
      </w:r>
      <w:r w:rsidR="00B90B1B" w:rsidRPr="00EB6E47">
        <w:rPr>
          <w:color w:val="000000"/>
          <w:lang w:val="id-ID"/>
        </w:rPr>
        <w:t xml:space="preserve"> </w:t>
      </w:r>
      <w:r w:rsidRPr="00EB6E47">
        <w:rPr>
          <w:color w:val="000000"/>
          <w:lang w:val="id-ID"/>
        </w:rPr>
        <w:t xml:space="preserve"> Ketrampilan dan pengetahuan dalam </w:t>
      </w:r>
      <w:r w:rsidR="00EB6E47" w:rsidRPr="00EB6E47">
        <w:rPr>
          <w:i/>
          <w:lang w:val="id-ID"/>
        </w:rPr>
        <w:t xml:space="preserve">Pembuatan Kemasan Pangan Cantik Dari Plastik PP/PE’ </w:t>
      </w:r>
      <w:r w:rsidR="00EB6E47" w:rsidRPr="00EB6E47">
        <w:rPr>
          <w:lang w:val="id-ID"/>
        </w:rPr>
        <w:t xml:space="preserve"> perlu</w:t>
      </w:r>
      <w:r w:rsidR="00EB6E47" w:rsidRPr="00EB6E47">
        <w:rPr>
          <w:b/>
          <w:lang w:val="id-ID"/>
        </w:rPr>
        <w:t xml:space="preserve"> </w:t>
      </w:r>
      <w:r w:rsidR="00EB6E47" w:rsidRPr="00EB6E47">
        <w:rPr>
          <w:lang w:val="id-ID"/>
        </w:rPr>
        <w:t>ditingkatkan dengan harapan akan meningkatkan</w:t>
      </w:r>
      <w:r w:rsidR="00EB6E47" w:rsidRPr="00EB6E47">
        <w:rPr>
          <w:b/>
          <w:lang w:val="id-ID"/>
        </w:rPr>
        <w:t xml:space="preserve"> </w:t>
      </w:r>
      <w:r w:rsidR="00EB6E47">
        <w:rPr>
          <w:b/>
          <w:lang w:val="id-ID"/>
        </w:rPr>
        <w:t xml:space="preserve"> </w:t>
      </w:r>
      <w:r w:rsidR="00EB6E47" w:rsidRPr="00EB6E47">
        <w:rPr>
          <w:lang w:val="id-ID"/>
        </w:rPr>
        <w:t xml:space="preserve">kualitas </w:t>
      </w:r>
      <w:r w:rsidR="00EB6E47">
        <w:rPr>
          <w:lang w:val="id-ID"/>
        </w:rPr>
        <w:t xml:space="preserve">kemasan produk keripik </w:t>
      </w:r>
      <w:r w:rsidR="00EB6E47" w:rsidRPr="00EB6E47">
        <w:rPr>
          <w:lang w:val="id-ID"/>
        </w:rPr>
        <w:t>dan</w:t>
      </w:r>
      <w:r w:rsidR="00EB6E47">
        <w:rPr>
          <w:lang w:val="id-ID"/>
        </w:rPr>
        <w:t xml:space="preserve"> meningkatkan pengetahuan produsen keripik</w:t>
      </w:r>
      <w:r w:rsidRPr="00EB6E47">
        <w:rPr>
          <w:color w:val="000000"/>
          <w:lang w:val="id-ID"/>
        </w:rPr>
        <w:t xml:space="preserve">.  </w:t>
      </w:r>
    </w:p>
    <w:p w:rsidR="003D6666" w:rsidRPr="001F38CC" w:rsidRDefault="003D6666" w:rsidP="001A5F2B">
      <w:pPr>
        <w:pStyle w:val="NormalWeb"/>
        <w:spacing w:before="0" w:beforeAutospacing="0" w:after="0" w:afterAutospacing="0" w:line="360" w:lineRule="auto"/>
        <w:rPr>
          <w:lang w:val="id-ID"/>
        </w:rPr>
      </w:pPr>
      <w:proofErr w:type="spellStart"/>
      <w:r w:rsidRPr="00EB6E47">
        <w:t>Untuk</w:t>
      </w:r>
      <w:proofErr w:type="spellEnd"/>
      <w:r w:rsidRPr="00EB6E47">
        <w:t xml:space="preserve"> </w:t>
      </w:r>
      <w:proofErr w:type="spellStart"/>
      <w:r w:rsidRPr="00EB6E47">
        <w:t>mewujudkan</w:t>
      </w:r>
      <w:proofErr w:type="spellEnd"/>
      <w:r w:rsidRPr="00EB6E47">
        <w:t xml:space="preserve"> program </w:t>
      </w:r>
      <w:proofErr w:type="spellStart"/>
      <w:r w:rsidRPr="00EB6E47">
        <w:t>tersebut</w:t>
      </w:r>
      <w:proofErr w:type="spellEnd"/>
      <w:r w:rsidRPr="00EB6E47">
        <w:t xml:space="preserve">, </w:t>
      </w:r>
      <w:proofErr w:type="spellStart"/>
      <w:r w:rsidRPr="00EB6E47">
        <w:t>maka</w:t>
      </w:r>
      <w:proofErr w:type="spellEnd"/>
      <w:r w:rsidRPr="00EB6E47">
        <w:t xml:space="preserve"> Tim </w:t>
      </w:r>
      <w:r w:rsidR="00B90B1B" w:rsidRPr="00EB6E47">
        <w:rPr>
          <w:lang w:val="id-ID"/>
        </w:rPr>
        <w:t xml:space="preserve">Program </w:t>
      </w:r>
      <w:r w:rsidR="00EB6E47" w:rsidRPr="00EB6E47">
        <w:rPr>
          <w:lang w:val="id-ID"/>
        </w:rPr>
        <w:t>Pengabdian</w:t>
      </w:r>
      <w:r w:rsidRPr="00EB6E47">
        <w:t xml:space="preserve"> </w:t>
      </w:r>
      <w:proofErr w:type="spellStart"/>
      <w:r w:rsidRPr="00EB6E47">
        <w:t>Unila</w:t>
      </w:r>
      <w:proofErr w:type="spellEnd"/>
      <w:r w:rsidRPr="00EB6E47">
        <w:t xml:space="preserve"> </w:t>
      </w:r>
      <w:proofErr w:type="spellStart"/>
      <w:r w:rsidRPr="00EB6E47">
        <w:t>dari</w:t>
      </w:r>
      <w:proofErr w:type="spellEnd"/>
      <w:r w:rsidRPr="00EB6E47">
        <w:t xml:space="preserve"> </w:t>
      </w:r>
      <w:proofErr w:type="spellStart"/>
      <w:r w:rsidRPr="00EB6E47">
        <w:t>Jurusan</w:t>
      </w:r>
      <w:proofErr w:type="spellEnd"/>
      <w:r w:rsidRPr="00EB6E47">
        <w:t xml:space="preserve"> </w:t>
      </w:r>
      <w:proofErr w:type="spellStart"/>
      <w:r w:rsidRPr="00EB6E47">
        <w:t>Teknologi</w:t>
      </w:r>
      <w:proofErr w:type="spellEnd"/>
      <w:r w:rsidRPr="00EB6E47">
        <w:t xml:space="preserve"> </w:t>
      </w:r>
      <w:proofErr w:type="spellStart"/>
      <w:r w:rsidRPr="00EB6E47">
        <w:t>Hasil</w:t>
      </w:r>
      <w:proofErr w:type="spellEnd"/>
      <w:r w:rsidRPr="00EB6E47">
        <w:t xml:space="preserve"> </w:t>
      </w:r>
      <w:proofErr w:type="spellStart"/>
      <w:r w:rsidRPr="00EB6E47">
        <w:t>Pertanian</w:t>
      </w:r>
      <w:proofErr w:type="spellEnd"/>
      <w:r w:rsidRPr="00EB6E47">
        <w:t xml:space="preserve"> </w:t>
      </w:r>
      <w:proofErr w:type="spellStart"/>
      <w:r w:rsidRPr="00EB6E47">
        <w:t>akan</w:t>
      </w:r>
      <w:proofErr w:type="spellEnd"/>
      <w:r w:rsidRPr="00EB6E47">
        <w:t xml:space="preserve"> </w:t>
      </w:r>
      <w:proofErr w:type="spellStart"/>
      <w:r w:rsidRPr="00EB6E47">
        <w:t>mencoba</w:t>
      </w:r>
      <w:proofErr w:type="spellEnd"/>
      <w:r w:rsidRPr="00EB6E47">
        <w:t xml:space="preserve"> </w:t>
      </w:r>
      <w:r w:rsidR="00EB6E47" w:rsidRPr="00EB6E47">
        <w:rPr>
          <w:lang w:val="id-ID"/>
        </w:rPr>
        <w:t xml:space="preserve">melakukan </w:t>
      </w:r>
      <w:r w:rsidR="00EB6E47" w:rsidRPr="00EB6E47">
        <w:rPr>
          <w:i/>
          <w:lang w:val="id-ID"/>
        </w:rPr>
        <w:t>Pelatihan Pembuatan Kemasan Pangan Cantik Dari Plastik PP/</w:t>
      </w:r>
      <w:proofErr w:type="gramStart"/>
      <w:r w:rsidR="00EB6E47" w:rsidRPr="00EB6E47">
        <w:rPr>
          <w:i/>
          <w:lang w:val="id-ID"/>
        </w:rPr>
        <w:t>PE’</w:t>
      </w:r>
      <w:r w:rsidR="00EB6E47" w:rsidRPr="00EB6E47">
        <w:rPr>
          <w:b/>
          <w:i/>
          <w:lang w:val="id-ID"/>
        </w:rPr>
        <w:t xml:space="preserve"> </w:t>
      </w:r>
      <w:r w:rsidR="00EB6E47" w:rsidRPr="00EB6E47">
        <w:rPr>
          <w:b/>
          <w:lang w:val="id-ID"/>
        </w:rPr>
        <w:t xml:space="preserve"> </w:t>
      </w:r>
      <w:proofErr w:type="spellStart"/>
      <w:r w:rsidRPr="00EB6E47">
        <w:t>Pada</w:t>
      </w:r>
      <w:proofErr w:type="spellEnd"/>
      <w:proofErr w:type="gramEnd"/>
      <w:r w:rsidRPr="001F38CC">
        <w:t xml:space="preserve"> </w:t>
      </w:r>
      <w:r w:rsidR="00B90B1B" w:rsidRPr="001F38CC">
        <w:rPr>
          <w:lang w:val="id-ID"/>
        </w:rPr>
        <w:t xml:space="preserve">Program </w:t>
      </w:r>
      <w:proofErr w:type="spellStart"/>
      <w:r w:rsidRPr="001F38CC">
        <w:t>ini</w:t>
      </w:r>
      <w:proofErr w:type="spellEnd"/>
      <w:r w:rsidRPr="001F38CC">
        <w:t xml:space="preserve"> yang </w:t>
      </w:r>
      <w:proofErr w:type="spellStart"/>
      <w:r w:rsidRPr="001F38CC">
        <w:t>menjadi</w:t>
      </w:r>
      <w:proofErr w:type="spellEnd"/>
      <w:r w:rsidRPr="001F38CC">
        <w:t xml:space="preserve"> </w:t>
      </w:r>
      <w:proofErr w:type="spellStart"/>
      <w:r w:rsidRPr="001F38CC">
        <w:t>mitra</w:t>
      </w:r>
      <w:proofErr w:type="spellEnd"/>
      <w:r w:rsidRPr="001F38CC">
        <w:t xml:space="preserve"> </w:t>
      </w:r>
      <w:proofErr w:type="spellStart"/>
      <w:r w:rsidRPr="001F38CC">
        <w:t>adalah</w:t>
      </w:r>
      <w:proofErr w:type="spellEnd"/>
      <w:r w:rsidR="00B90B1B" w:rsidRPr="001F38CC">
        <w:rPr>
          <w:lang w:val="id-ID"/>
        </w:rPr>
        <w:t xml:space="preserve"> IRT keripik </w:t>
      </w:r>
      <w:proofErr w:type="spellStart"/>
      <w:r w:rsidRPr="001F38CC">
        <w:t>di</w:t>
      </w:r>
      <w:proofErr w:type="spellEnd"/>
      <w:r w:rsidRPr="001F38CC">
        <w:t xml:space="preserve"> </w:t>
      </w:r>
      <w:proofErr w:type="spellStart"/>
      <w:r w:rsidRPr="001F38CC">
        <w:t>Kawasan</w:t>
      </w:r>
      <w:proofErr w:type="spellEnd"/>
      <w:r w:rsidRPr="001F38CC">
        <w:t xml:space="preserve"> </w:t>
      </w:r>
      <w:proofErr w:type="spellStart"/>
      <w:r w:rsidRPr="001F38CC">
        <w:t>Sentra</w:t>
      </w:r>
      <w:proofErr w:type="spellEnd"/>
      <w:r w:rsidRPr="001F38CC">
        <w:t xml:space="preserve"> </w:t>
      </w:r>
      <w:proofErr w:type="spellStart"/>
      <w:r w:rsidRPr="001F38CC">
        <w:t>Industri</w:t>
      </w:r>
      <w:proofErr w:type="spellEnd"/>
      <w:r w:rsidRPr="001F38CC">
        <w:t xml:space="preserve"> </w:t>
      </w:r>
      <w:proofErr w:type="spellStart"/>
      <w:r w:rsidRPr="001F38CC">
        <w:t>Kripik</w:t>
      </w:r>
      <w:proofErr w:type="spellEnd"/>
      <w:r w:rsidRPr="001F38CC">
        <w:t xml:space="preserve">  Bandar Lampung</w:t>
      </w:r>
      <w:r w:rsidR="00B95AFF" w:rsidRPr="001F38CC">
        <w:rPr>
          <w:lang w:val="id-ID"/>
        </w:rPr>
        <w:t>.</w:t>
      </w:r>
    </w:p>
    <w:p w:rsidR="00B95AFF" w:rsidRDefault="00B95AFF" w:rsidP="001A5F2B">
      <w:pPr>
        <w:pStyle w:val="NormalWeb"/>
        <w:spacing w:before="0" w:beforeAutospacing="0" w:after="0" w:afterAutospacing="0" w:line="360" w:lineRule="auto"/>
        <w:rPr>
          <w:lang w:val="id-ID"/>
        </w:rPr>
      </w:pPr>
    </w:p>
    <w:p w:rsidR="004208D3" w:rsidRDefault="004208D3" w:rsidP="001A5F2B">
      <w:pPr>
        <w:pStyle w:val="NormalWeb"/>
        <w:spacing w:before="0" w:beforeAutospacing="0" w:after="0" w:afterAutospacing="0" w:line="360" w:lineRule="auto"/>
        <w:rPr>
          <w:lang w:val="id-ID"/>
        </w:rPr>
      </w:pPr>
    </w:p>
    <w:p w:rsidR="004208D3" w:rsidRPr="001F38CC" w:rsidRDefault="004208D3" w:rsidP="001A5F2B">
      <w:pPr>
        <w:pStyle w:val="NormalWeb"/>
        <w:spacing w:before="0" w:beforeAutospacing="0" w:after="0" w:afterAutospacing="0" w:line="360" w:lineRule="auto"/>
        <w:rPr>
          <w:lang w:val="id-ID"/>
        </w:rPr>
      </w:pPr>
    </w:p>
    <w:p w:rsidR="00B95AFF" w:rsidRDefault="004208D3" w:rsidP="001A5F2B">
      <w:pPr>
        <w:pStyle w:val="NormalWeb"/>
        <w:spacing w:before="0" w:beforeAutospacing="0" w:after="0" w:afterAutospacing="0" w:line="360" w:lineRule="auto"/>
        <w:ind w:firstLine="0"/>
        <w:jc w:val="center"/>
        <w:rPr>
          <w:b/>
          <w:lang w:val="id-ID"/>
        </w:rPr>
      </w:pPr>
      <w:r w:rsidRPr="001F38CC">
        <w:rPr>
          <w:b/>
          <w:lang w:val="id-ID"/>
        </w:rPr>
        <w:lastRenderedPageBreak/>
        <w:t>B</w:t>
      </w:r>
      <w:r>
        <w:rPr>
          <w:b/>
          <w:lang w:val="id-ID"/>
        </w:rPr>
        <w:t>AB 2</w:t>
      </w:r>
      <w:r w:rsidRPr="001F38CC">
        <w:rPr>
          <w:b/>
          <w:lang w:val="id-ID"/>
        </w:rPr>
        <w:t xml:space="preserve">. </w:t>
      </w:r>
      <w:r w:rsidRPr="001F38CC">
        <w:rPr>
          <w:b/>
        </w:rPr>
        <w:t>PERMASALAHAN MITRA</w:t>
      </w:r>
    </w:p>
    <w:p w:rsidR="001C77D6" w:rsidRPr="001F38CC" w:rsidRDefault="00EB6E47" w:rsidP="001A5F2B">
      <w:pPr>
        <w:pStyle w:val="NormalWeb"/>
        <w:spacing w:before="0" w:beforeAutospacing="0" w:after="0" w:afterAutospacing="0" w:line="360" w:lineRule="auto"/>
        <w:ind w:firstLine="720"/>
      </w:pPr>
      <w:r>
        <w:rPr>
          <w:lang w:val="id-ID"/>
        </w:rPr>
        <w:t>Produsen keripik</w:t>
      </w:r>
      <w:r w:rsidR="003D6666" w:rsidRPr="001F38CC">
        <w:t xml:space="preserve"> </w:t>
      </w:r>
      <w:proofErr w:type="spellStart"/>
      <w:r w:rsidR="003D6666" w:rsidRPr="001F38CC">
        <w:t>di</w:t>
      </w:r>
      <w:proofErr w:type="spellEnd"/>
      <w:r w:rsidR="003D6666" w:rsidRPr="001F38CC">
        <w:t xml:space="preserve"> </w:t>
      </w:r>
      <w:proofErr w:type="spellStart"/>
      <w:r w:rsidR="003D6666" w:rsidRPr="001F38CC">
        <w:t>Kawasa</w:t>
      </w:r>
      <w:r>
        <w:t>n</w:t>
      </w:r>
      <w:proofErr w:type="spellEnd"/>
      <w:r>
        <w:t xml:space="preserve"> </w:t>
      </w:r>
      <w:proofErr w:type="spellStart"/>
      <w:r>
        <w:t>Sentra</w:t>
      </w:r>
      <w:proofErr w:type="spellEnd"/>
      <w:r>
        <w:t xml:space="preserve"> </w:t>
      </w:r>
      <w:proofErr w:type="spellStart"/>
      <w:r>
        <w:t>Industri</w:t>
      </w:r>
      <w:proofErr w:type="spellEnd"/>
      <w:r>
        <w:t xml:space="preserve"> </w:t>
      </w:r>
      <w:proofErr w:type="spellStart"/>
      <w:r>
        <w:t>Kripik</w:t>
      </w:r>
      <w:proofErr w:type="spellEnd"/>
      <w:r>
        <w:rPr>
          <w:lang w:val="id-ID"/>
        </w:rPr>
        <w:t xml:space="preserve"> </w:t>
      </w:r>
      <w:r w:rsidR="003D6666" w:rsidRPr="001F38CC">
        <w:rPr>
          <w:lang w:val="sv-SE"/>
        </w:rPr>
        <w:t xml:space="preserve">mengembangkan  usaha selama ini belum optimal, hal ini karena kurangnya pengetahuan dan ketrampilan dalam usaha kripik, belum diterapkannya teknologi tepat guna pengembangan produk dan </w:t>
      </w:r>
      <w:r w:rsidR="0044580D">
        <w:rPr>
          <w:lang w:val="id-ID"/>
        </w:rPr>
        <w:t>kemasan</w:t>
      </w:r>
      <w:r w:rsidR="003D6666" w:rsidRPr="001F38CC">
        <w:rPr>
          <w:lang w:val="sv-SE"/>
        </w:rPr>
        <w:t xml:space="preserve">. </w:t>
      </w:r>
      <w:r w:rsidR="001C77D6" w:rsidRPr="001F38CC">
        <w:rPr>
          <w:lang w:val="sv-SE"/>
        </w:rPr>
        <w:t xml:space="preserve">produk-produk yang dihasilkan di kawasan ini sudah jenuh dan tidak ada pembaharuan. </w:t>
      </w:r>
    </w:p>
    <w:p w:rsidR="00115963" w:rsidRPr="001F38CC" w:rsidRDefault="003D6666" w:rsidP="001A5F2B">
      <w:pPr>
        <w:pStyle w:val="NormalWeb"/>
        <w:spacing w:before="0" w:beforeAutospacing="0" w:after="0" w:afterAutospacing="0" w:line="360" w:lineRule="auto"/>
        <w:ind w:firstLine="720"/>
        <w:rPr>
          <w:lang w:val="id-ID"/>
        </w:rPr>
      </w:pPr>
      <w:r w:rsidRPr="001F38CC">
        <w:rPr>
          <w:lang w:val="sv-SE"/>
        </w:rPr>
        <w:t>Oleh karena itu perlu kelembagaan yang dinamis, peningkatan pengetahuan dan ketrampilan masyarakat, dan transfer teknologi tepat guna pengembangan</w:t>
      </w:r>
      <w:r w:rsidR="00680235">
        <w:rPr>
          <w:lang w:val="sv-SE"/>
        </w:rPr>
        <w:t xml:space="preserve"> usaha </w:t>
      </w:r>
      <w:r w:rsidR="00680235">
        <w:rPr>
          <w:lang w:val="id-ID"/>
        </w:rPr>
        <w:t>k</w:t>
      </w:r>
      <w:r w:rsidRPr="001F38CC">
        <w:rPr>
          <w:lang w:val="sv-SE"/>
        </w:rPr>
        <w:t>ripik harus dilakukan sec</w:t>
      </w:r>
      <w:r w:rsidR="001C77D6" w:rsidRPr="001F38CC">
        <w:rPr>
          <w:lang w:val="sv-SE"/>
        </w:rPr>
        <w:t>ara cermat, tepat dan efisien</w:t>
      </w:r>
      <w:r w:rsidR="001C77D6" w:rsidRPr="001F38CC">
        <w:rPr>
          <w:lang w:val="id-ID"/>
        </w:rPr>
        <w:t xml:space="preserve"> </w:t>
      </w:r>
      <w:r w:rsidRPr="001F38CC">
        <w:rPr>
          <w:lang w:val="sv-SE"/>
        </w:rPr>
        <w:t xml:space="preserve">guna memperkuat daya saing.  </w:t>
      </w:r>
      <w:r w:rsidR="00A44C7D" w:rsidRPr="001F38CC">
        <w:rPr>
          <w:lang w:val="sv-SE"/>
        </w:rPr>
        <w:t>Dalam rangka mewujudkan keadaan yang diinginkan sebagaimana diuraikan di atas</w:t>
      </w:r>
      <w:r w:rsidR="00947916" w:rsidRPr="001F38CC">
        <w:t xml:space="preserve">, </w:t>
      </w:r>
      <w:proofErr w:type="spellStart"/>
      <w:r w:rsidR="00947916" w:rsidRPr="001F38CC">
        <w:t>Maka</w:t>
      </w:r>
      <w:proofErr w:type="spellEnd"/>
      <w:r w:rsidR="00947916" w:rsidRPr="001F38CC">
        <w:t xml:space="preserve"> Tim </w:t>
      </w:r>
      <w:proofErr w:type="spellStart"/>
      <w:r w:rsidR="00947916" w:rsidRPr="001F38CC">
        <w:t>Pengabdian</w:t>
      </w:r>
      <w:proofErr w:type="spellEnd"/>
      <w:r w:rsidR="00947916" w:rsidRPr="001F38CC">
        <w:t xml:space="preserve"> THP </w:t>
      </w:r>
      <w:proofErr w:type="spellStart"/>
      <w:r w:rsidR="00947916" w:rsidRPr="001F38CC">
        <w:t>memandang</w:t>
      </w:r>
      <w:proofErr w:type="spellEnd"/>
      <w:r w:rsidR="00947916" w:rsidRPr="001F38CC">
        <w:t xml:space="preserve"> </w:t>
      </w:r>
      <w:proofErr w:type="spellStart"/>
      <w:r w:rsidR="00947916" w:rsidRPr="001F38CC">
        <w:t>perlu</w:t>
      </w:r>
      <w:proofErr w:type="spellEnd"/>
      <w:r w:rsidR="00947916" w:rsidRPr="001F38CC">
        <w:t xml:space="preserve"> </w:t>
      </w:r>
      <w:proofErr w:type="spellStart"/>
      <w:r w:rsidR="00947916" w:rsidRPr="001F38CC">
        <w:t>untuk</w:t>
      </w:r>
      <w:proofErr w:type="spellEnd"/>
      <w:r w:rsidR="00947916" w:rsidRPr="001F38CC">
        <w:t xml:space="preserve"> </w:t>
      </w:r>
      <w:proofErr w:type="spellStart"/>
      <w:r w:rsidR="00947916" w:rsidRPr="001F38CC">
        <w:t>melakukan</w:t>
      </w:r>
      <w:proofErr w:type="spellEnd"/>
      <w:r w:rsidR="00947916" w:rsidRPr="001F38CC">
        <w:t xml:space="preserve"> </w:t>
      </w:r>
      <w:r w:rsidR="00F66BC4" w:rsidRPr="001F38CC">
        <w:rPr>
          <w:lang w:val="id-ID"/>
        </w:rPr>
        <w:t xml:space="preserve">Program </w:t>
      </w:r>
      <w:r w:rsidR="00A44C7D" w:rsidRPr="00A44C7D">
        <w:rPr>
          <w:i/>
          <w:lang w:val="id-ID"/>
        </w:rPr>
        <w:t>Pelatihan Pembuatan kemasan cantik dari plastik PP/PE</w:t>
      </w:r>
      <w:r w:rsidR="00F66BC4" w:rsidRPr="00A44C7D">
        <w:rPr>
          <w:i/>
          <w:lang w:val="id-ID"/>
        </w:rPr>
        <w:t xml:space="preserve"> </w:t>
      </w:r>
      <w:r w:rsidR="00F66BC4" w:rsidRPr="001F38CC">
        <w:rPr>
          <w:lang w:val="id-ID"/>
        </w:rPr>
        <w:t>agar</w:t>
      </w:r>
      <w:r w:rsidR="00947916" w:rsidRPr="001F38CC">
        <w:t xml:space="preserve"> </w:t>
      </w:r>
      <w:r w:rsidR="00F66BC4" w:rsidRPr="001F38CC">
        <w:rPr>
          <w:lang w:val="id-ID"/>
        </w:rPr>
        <w:t>d</w:t>
      </w:r>
      <w:proofErr w:type="spellStart"/>
      <w:r w:rsidR="00947916" w:rsidRPr="001F38CC">
        <w:t>apat</w:t>
      </w:r>
      <w:proofErr w:type="spellEnd"/>
      <w:r w:rsidR="00947916" w:rsidRPr="001F38CC">
        <w:t xml:space="preserve"> </w:t>
      </w:r>
      <w:proofErr w:type="spellStart"/>
      <w:r w:rsidR="00947916" w:rsidRPr="001F38CC">
        <w:t>meningkatkan</w:t>
      </w:r>
      <w:proofErr w:type="spellEnd"/>
      <w:r w:rsidR="00947916" w:rsidRPr="001F38CC">
        <w:t xml:space="preserve"> </w:t>
      </w:r>
      <w:proofErr w:type="spellStart"/>
      <w:r w:rsidR="00947916" w:rsidRPr="001F38CC">
        <w:t>daya</w:t>
      </w:r>
      <w:proofErr w:type="spellEnd"/>
      <w:r w:rsidR="00947916" w:rsidRPr="001F38CC">
        <w:t xml:space="preserve"> </w:t>
      </w:r>
      <w:proofErr w:type="spellStart"/>
      <w:r w:rsidR="00947916" w:rsidRPr="001F38CC">
        <w:t>saing</w:t>
      </w:r>
      <w:proofErr w:type="spellEnd"/>
      <w:r w:rsidR="00947916" w:rsidRPr="001F38CC">
        <w:t xml:space="preserve"> </w:t>
      </w:r>
      <w:proofErr w:type="spellStart"/>
      <w:r w:rsidR="00947916" w:rsidRPr="001F38CC">
        <w:t>dan</w:t>
      </w:r>
      <w:proofErr w:type="spellEnd"/>
      <w:r w:rsidR="00947916" w:rsidRPr="001F38CC">
        <w:t xml:space="preserve"> </w:t>
      </w:r>
      <w:proofErr w:type="spellStart"/>
      <w:r w:rsidR="00947916" w:rsidRPr="001F38CC">
        <w:t>kualitas</w:t>
      </w:r>
      <w:proofErr w:type="spellEnd"/>
      <w:r w:rsidR="00947916" w:rsidRPr="001F38CC">
        <w:t xml:space="preserve"> </w:t>
      </w:r>
      <w:proofErr w:type="spellStart"/>
      <w:r w:rsidR="00947916" w:rsidRPr="001F38CC">
        <w:t>produksi</w:t>
      </w:r>
      <w:proofErr w:type="spellEnd"/>
      <w:r w:rsidR="00947916" w:rsidRPr="001F38CC">
        <w:t xml:space="preserve"> </w:t>
      </w:r>
      <w:proofErr w:type="spellStart"/>
      <w:r w:rsidR="00947916" w:rsidRPr="001F38CC">
        <w:t>di</w:t>
      </w:r>
      <w:proofErr w:type="spellEnd"/>
      <w:r w:rsidR="00947916" w:rsidRPr="001F38CC">
        <w:t xml:space="preserve"> </w:t>
      </w:r>
      <w:proofErr w:type="spellStart"/>
      <w:r w:rsidR="00947916" w:rsidRPr="001F38CC">
        <w:t>kawasan</w:t>
      </w:r>
      <w:proofErr w:type="spellEnd"/>
      <w:r w:rsidR="00947916" w:rsidRPr="001F38CC">
        <w:t xml:space="preserve"> </w:t>
      </w:r>
      <w:proofErr w:type="spellStart"/>
      <w:r w:rsidR="00947916" w:rsidRPr="001F38CC">
        <w:t>sentra</w:t>
      </w:r>
      <w:proofErr w:type="spellEnd"/>
      <w:r w:rsidR="00947916" w:rsidRPr="001F38CC">
        <w:t xml:space="preserve"> </w:t>
      </w:r>
      <w:proofErr w:type="spellStart"/>
      <w:r w:rsidR="00947916" w:rsidRPr="001F38CC">
        <w:t>industr</w:t>
      </w:r>
      <w:proofErr w:type="spellEnd"/>
      <w:r w:rsidR="00C12CC1" w:rsidRPr="001F38CC">
        <w:rPr>
          <w:lang w:val="id-ID"/>
        </w:rPr>
        <w:t xml:space="preserve">i </w:t>
      </w:r>
      <w:proofErr w:type="spellStart"/>
      <w:r w:rsidR="00947916" w:rsidRPr="001F38CC">
        <w:t>kripik</w:t>
      </w:r>
      <w:proofErr w:type="spellEnd"/>
      <w:r w:rsidR="00947916" w:rsidRPr="001F38CC">
        <w:t xml:space="preserve"> </w:t>
      </w:r>
      <w:proofErr w:type="spellStart"/>
      <w:r w:rsidR="00947916" w:rsidRPr="001F38CC">
        <w:t>ini</w:t>
      </w:r>
      <w:proofErr w:type="spellEnd"/>
      <w:r w:rsidR="00D62EB7">
        <w:rPr>
          <w:lang w:val="id-ID"/>
        </w:rPr>
        <w:t>. R</w:t>
      </w:r>
      <w:r w:rsidR="00115963" w:rsidRPr="001F38CC">
        <w:rPr>
          <w:rStyle w:val="ry"/>
          <w:lang w:val="id-ID"/>
        </w:rPr>
        <w:t>ekam jejak tim</w:t>
      </w:r>
      <w:r w:rsidR="006D3DF2" w:rsidRPr="001F38CC">
        <w:rPr>
          <w:rStyle w:val="ry"/>
          <w:lang w:val="id-ID"/>
        </w:rPr>
        <w:t xml:space="preserve"> dalam pendampingan di sentra IRT keripik</w:t>
      </w:r>
      <w:r w:rsidR="00115963" w:rsidRPr="001F38CC">
        <w:rPr>
          <w:rStyle w:val="ry"/>
          <w:lang w:val="id-ID"/>
        </w:rPr>
        <w:t xml:space="preserve"> dapat dilihat pada</w:t>
      </w:r>
      <w:r w:rsidR="00115963" w:rsidRPr="001F38CC">
        <w:rPr>
          <w:lang w:val="id-ID"/>
        </w:rPr>
        <w:t xml:space="preserve"> Gambar 2 berikut:</w:t>
      </w:r>
    </w:p>
    <w:p w:rsidR="00115963" w:rsidRPr="001F38CC" w:rsidRDefault="00C466E1" w:rsidP="001A5F2B">
      <w:pPr>
        <w:spacing w:line="360" w:lineRule="auto"/>
        <w:rPr>
          <w:lang w:val="id-ID"/>
        </w:rPr>
      </w:pPr>
      <w:r>
        <w:rPr>
          <w:noProof/>
          <w:lang w:val="id-ID" w:eastAsia="id-ID"/>
        </w:rPr>
        <w:pict>
          <v:shapetype id="_x0000_t32" coordsize="21600,21600" o:spt="32" o:oned="t" path="m,l21600,21600e" filled="f">
            <v:path arrowok="t" fillok="f" o:connecttype="none"/>
            <o:lock v:ext="edit" shapetype="t"/>
          </v:shapetype>
          <v:shape id="_x0000_s1246" type="#_x0000_t32" style="position:absolute;left:0;text-align:left;margin-left:354.6pt;margin-top:203.3pt;width:0;height:13.5pt;z-index:251834368" o:connectortype="straight">
            <v:stroke endarrow="block"/>
          </v:shape>
        </w:pict>
      </w:r>
      <w:r w:rsidRPr="00C466E1">
        <w:rPr>
          <w:noProof/>
        </w:rPr>
        <w:pict>
          <v:shapetype id="_x0000_t202" coordsize="21600,21600" o:spt="202" path="m,l,21600r21600,l21600,xe">
            <v:stroke joinstyle="miter"/>
            <v:path gradientshapeok="t" o:connecttype="rect"/>
          </v:shapetype>
          <v:shape id="_x0000_s1027" type="#_x0000_t202" style="position:absolute;left:0;text-align:left;margin-left:264.6pt;margin-top:166.65pt;width:45.35pt;height:18.75pt;z-index:251659264">
            <v:textbox>
              <w:txbxContent>
                <w:p w:rsidR="00CF58C5" w:rsidRPr="00677BA7" w:rsidRDefault="00CF58C5" w:rsidP="001C77D6">
                  <w:pPr>
                    <w:ind w:firstLine="0"/>
                    <w:rPr>
                      <w:sz w:val="16"/>
                      <w:szCs w:val="16"/>
                      <w:lang w:val="id-ID"/>
                    </w:rPr>
                  </w:pPr>
                  <w:r>
                    <w:rPr>
                      <w:sz w:val="16"/>
                      <w:szCs w:val="16"/>
                      <w:lang w:val="id-ID"/>
                    </w:rPr>
                    <w:t>IBM</w:t>
                  </w:r>
                </w:p>
              </w:txbxContent>
            </v:textbox>
          </v:shape>
        </w:pict>
      </w:r>
      <w:r w:rsidRPr="00C466E1">
        <w:rPr>
          <w:noProof/>
        </w:rPr>
        <w:pict>
          <v:shape id="_x0000_s1029" type="#_x0000_t32" style="position:absolute;left:0;text-align:left;margin-left:313.4pt;margin-top:174.1pt;width:16.55pt;height:0;z-index:251662336" o:connectortype="straight">
            <v:stroke endarrow="block"/>
          </v:shape>
        </w:pict>
      </w:r>
      <w:r w:rsidR="00677BA7" w:rsidRPr="001F38CC">
        <w:rPr>
          <w:noProof/>
          <w:lang w:val="id-ID" w:eastAsia="id-ID"/>
        </w:rPr>
        <w:drawing>
          <wp:inline distT="0" distB="0" distL="0" distR="0">
            <wp:extent cx="4926661" cy="2631882"/>
            <wp:effectExtent l="19050" t="0" r="728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21735" t="43607" r="28606" b="22216"/>
                    <a:stretch>
                      <a:fillRect/>
                    </a:stretch>
                  </pic:blipFill>
                  <pic:spPr bwMode="auto">
                    <a:xfrm>
                      <a:off x="0" y="0"/>
                      <a:ext cx="4926661" cy="2631882"/>
                    </a:xfrm>
                    <a:prstGeom prst="rect">
                      <a:avLst/>
                    </a:prstGeom>
                    <a:noFill/>
                    <a:ln w="9525">
                      <a:noFill/>
                      <a:miter lim="800000"/>
                      <a:headEnd/>
                      <a:tailEnd/>
                    </a:ln>
                  </pic:spPr>
                </pic:pic>
              </a:graphicData>
            </a:graphic>
          </wp:inline>
        </w:drawing>
      </w:r>
    </w:p>
    <w:p w:rsidR="00AD721D" w:rsidRDefault="00C466E1" w:rsidP="001A5F2B">
      <w:pPr>
        <w:spacing w:line="360" w:lineRule="auto"/>
        <w:ind w:left="1701" w:hanging="1344"/>
        <w:rPr>
          <w:lang w:val="id-ID"/>
        </w:rPr>
      </w:pPr>
      <w:r>
        <w:rPr>
          <w:noProof/>
          <w:lang w:val="id-ID" w:eastAsia="id-ID"/>
        </w:rPr>
        <w:pict>
          <v:shape id="_x0000_s1244" type="#_x0000_t202" style="position:absolute;left:0;text-align:left;margin-left:272.85pt;margin-top:2.65pt;width:120.75pt;height:19.5pt;z-index:251832320">
            <v:textbox>
              <w:txbxContent>
                <w:p w:rsidR="00CF58C5" w:rsidRPr="00AD721D" w:rsidRDefault="00CF58C5">
                  <w:pPr>
                    <w:rPr>
                      <w:sz w:val="20"/>
                      <w:szCs w:val="20"/>
                      <w:lang w:val="id-ID"/>
                    </w:rPr>
                  </w:pPr>
                  <w:r w:rsidRPr="00AD721D">
                    <w:rPr>
                      <w:sz w:val="20"/>
                      <w:szCs w:val="20"/>
                      <w:lang w:val="id-ID"/>
                    </w:rPr>
                    <w:t xml:space="preserve">2015-2016 </w:t>
                  </w:r>
                  <w:r w:rsidRPr="00AD721D">
                    <w:rPr>
                      <w:sz w:val="20"/>
                      <w:szCs w:val="20"/>
                      <w:lang w:val="id-ID"/>
                    </w:rPr>
                    <w:t>Hi Link</w:t>
                  </w:r>
                </w:p>
              </w:txbxContent>
            </v:textbox>
          </v:shape>
        </w:pict>
      </w:r>
    </w:p>
    <w:p w:rsidR="00AD721D" w:rsidRDefault="00C466E1" w:rsidP="001A5F2B">
      <w:pPr>
        <w:ind w:left="1701" w:hanging="1344"/>
        <w:rPr>
          <w:lang w:val="id-ID"/>
        </w:rPr>
      </w:pPr>
      <w:r>
        <w:rPr>
          <w:noProof/>
          <w:lang w:val="id-ID" w:eastAsia="id-ID"/>
        </w:rPr>
        <w:pict>
          <v:shape id="_x0000_s1247" type="#_x0000_t32" style="position:absolute;left:0;text-align:left;margin-left:354.6pt;margin-top:8.35pt;width:0;height:13.5pt;z-index:251835392" o:connectortype="straight">
            <v:stroke endarrow="block"/>
          </v:shape>
        </w:pict>
      </w:r>
    </w:p>
    <w:p w:rsidR="004A7EF6" w:rsidRDefault="00C466E1" w:rsidP="001A5F2B">
      <w:pPr>
        <w:ind w:left="1701" w:hanging="1344"/>
        <w:rPr>
          <w:lang w:val="id-ID"/>
        </w:rPr>
      </w:pPr>
      <w:r>
        <w:rPr>
          <w:noProof/>
          <w:lang w:val="id-ID" w:eastAsia="id-ID"/>
        </w:rPr>
        <w:pict>
          <v:shape id="_x0000_s1245" type="#_x0000_t202" style="position:absolute;left:0;text-align:left;margin-left:276.6pt;margin-top:8.05pt;width:116.25pt;height:19.5pt;z-index:251833344">
            <v:textbox>
              <w:txbxContent>
                <w:p w:rsidR="00CF58C5" w:rsidRPr="00AD721D" w:rsidRDefault="00CF58C5" w:rsidP="004A7EF6">
                  <w:pPr>
                    <w:rPr>
                      <w:sz w:val="20"/>
                      <w:szCs w:val="20"/>
                      <w:lang w:val="id-ID"/>
                    </w:rPr>
                  </w:pPr>
                  <w:r w:rsidRPr="00AD721D">
                    <w:rPr>
                      <w:sz w:val="20"/>
                      <w:szCs w:val="20"/>
                      <w:lang w:val="id-ID"/>
                    </w:rPr>
                    <w:t>201</w:t>
                  </w:r>
                  <w:r>
                    <w:rPr>
                      <w:sz w:val="20"/>
                      <w:szCs w:val="20"/>
                      <w:lang w:val="id-ID"/>
                    </w:rPr>
                    <w:t xml:space="preserve">7   </w:t>
                  </w:r>
                  <w:r>
                    <w:rPr>
                      <w:sz w:val="20"/>
                      <w:szCs w:val="20"/>
                      <w:lang w:val="id-ID"/>
                    </w:rPr>
                    <w:t>Dipa Senior</w:t>
                  </w:r>
                </w:p>
              </w:txbxContent>
            </v:textbox>
          </v:shape>
        </w:pict>
      </w:r>
    </w:p>
    <w:p w:rsidR="004A7EF6" w:rsidRDefault="004A7EF6" w:rsidP="001A5F2B">
      <w:pPr>
        <w:ind w:left="1701" w:hanging="1344"/>
        <w:rPr>
          <w:lang w:val="id-ID"/>
        </w:rPr>
      </w:pPr>
    </w:p>
    <w:p w:rsidR="004A7EF6" w:rsidRDefault="004A7EF6" w:rsidP="001A5F2B">
      <w:pPr>
        <w:ind w:left="1701" w:hanging="1344"/>
        <w:rPr>
          <w:lang w:val="id-ID"/>
        </w:rPr>
      </w:pPr>
    </w:p>
    <w:p w:rsidR="00D62EB7" w:rsidRDefault="006D3DF2" w:rsidP="001A5F2B">
      <w:pPr>
        <w:ind w:left="1701" w:hanging="1344"/>
        <w:rPr>
          <w:lang w:val="id-ID"/>
        </w:rPr>
      </w:pPr>
      <w:r w:rsidRPr="001F38CC">
        <w:rPr>
          <w:lang w:val="id-ID"/>
        </w:rPr>
        <w:t xml:space="preserve">Gambar </w:t>
      </w:r>
      <w:r w:rsidR="00916673" w:rsidRPr="001F38CC">
        <w:rPr>
          <w:lang w:val="id-ID"/>
        </w:rPr>
        <w:t>1</w:t>
      </w:r>
      <w:r w:rsidRPr="001F38CC">
        <w:rPr>
          <w:lang w:val="id-ID"/>
        </w:rPr>
        <w:t xml:space="preserve">. </w:t>
      </w:r>
      <w:r w:rsidR="002C187C" w:rsidRPr="001F38CC">
        <w:rPr>
          <w:lang w:val="id-ID"/>
        </w:rPr>
        <w:t xml:space="preserve"> </w:t>
      </w:r>
      <w:r w:rsidR="00866117">
        <w:rPr>
          <w:lang w:val="id-ID"/>
        </w:rPr>
        <w:t xml:space="preserve"> </w:t>
      </w:r>
      <w:r w:rsidRPr="001F38CC">
        <w:rPr>
          <w:lang w:val="id-ID"/>
        </w:rPr>
        <w:t xml:space="preserve">Rekam jejak tim dalam pendampingan di </w:t>
      </w:r>
      <w:r w:rsidR="00677BA7" w:rsidRPr="001F38CC">
        <w:rPr>
          <w:lang w:val="id-ID"/>
        </w:rPr>
        <w:t xml:space="preserve">sentra IRT keripik di </w:t>
      </w:r>
      <w:r w:rsidR="00866117">
        <w:rPr>
          <w:lang w:val="id-ID"/>
        </w:rPr>
        <w:t xml:space="preserve">  </w:t>
      </w:r>
      <w:r w:rsidR="00D62EB7">
        <w:rPr>
          <w:lang w:val="id-ID"/>
        </w:rPr>
        <w:t>jalan Pagar Alam.</w:t>
      </w:r>
    </w:p>
    <w:p w:rsidR="00D62EB7" w:rsidRDefault="00D62EB7" w:rsidP="001A5F2B">
      <w:pPr>
        <w:ind w:left="1701" w:hanging="1344"/>
        <w:rPr>
          <w:lang w:val="id-ID"/>
        </w:rPr>
      </w:pPr>
    </w:p>
    <w:p w:rsidR="00D62EB7" w:rsidRDefault="00D62EB7" w:rsidP="001A5F2B">
      <w:pPr>
        <w:ind w:left="1701" w:hanging="1344"/>
        <w:rPr>
          <w:lang w:val="id-ID"/>
        </w:rPr>
      </w:pPr>
    </w:p>
    <w:p w:rsidR="00935EA2" w:rsidRDefault="00866117" w:rsidP="001A5F2B">
      <w:pPr>
        <w:spacing w:line="360" w:lineRule="auto"/>
        <w:jc w:val="left"/>
        <w:rPr>
          <w:lang w:val="id-ID"/>
        </w:rPr>
      </w:pPr>
      <w:r>
        <w:rPr>
          <w:lang w:val="id-ID"/>
        </w:rPr>
        <w:br w:type="page"/>
      </w:r>
      <w:r w:rsidR="00D62EB7">
        <w:rPr>
          <w:lang w:val="id-ID"/>
        </w:rPr>
        <w:lastRenderedPageBreak/>
        <w:t>Adapaun Rangkuman permasalahan yang didapatkan dari lapangan disajikan pada Tabel 1 berikut.</w:t>
      </w:r>
    </w:p>
    <w:p w:rsidR="00F23A98" w:rsidRDefault="00F23A98" w:rsidP="001A5F2B">
      <w:pPr>
        <w:pStyle w:val="Default"/>
        <w:spacing w:line="360" w:lineRule="auto"/>
        <w:ind w:firstLine="0"/>
        <w:rPr>
          <w:lang w:val="id-ID"/>
        </w:rPr>
      </w:pPr>
      <w:r w:rsidRPr="00F23A98">
        <w:rPr>
          <w:lang w:val="id-ID"/>
        </w:rPr>
        <w:t xml:space="preserve">Tabel 1.  Permasalahan </w:t>
      </w:r>
      <w:r w:rsidR="004208D3">
        <w:rPr>
          <w:lang w:val="id-ID"/>
        </w:rPr>
        <w:t>Mitra</w:t>
      </w:r>
    </w:p>
    <w:tbl>
      <w:tblPr>
        <w:tblStyle w:val="TableGrid"/>
        <w:tblW w:w="0" w:type="auto"/>
        <w:tblInd w:w="108" w:type="dxa"/>
        <w:tblLook w:val="04A0"/>
      </w:tblPr>
      <w:tblGrid>
        <w:gridCol w:w="567"/>
        <w:gridCol w:w="7230"/>
      </w:tblGrid>
      <w:tr w:rsidR="00D62EB7" w:rsidTr="00D62EB7">
        <w:tc>
          <w:tcPr>
            <w:tcW w:w="567" w:type="dxa"/>
          </w:tcPr>
          <w:p w:rsidR="00D62EB7" w:rsidRDefault="00D62EB7" w:rsidP="001A5F2B">
            <w:pPr>
              <w:pStyle w:val="Default"/>
              <w:ind w:firstLine="0"/>
              <w:rPr>
                <w:lang w:val="id-ID"/>
              </w:rPr>
            </w:pPr>
            <w:r>
              <w:rPr>
                <w:lang w:val="id-ID"/>
              </w:rPr>
              <w:t>No</w:t>
            </w:r>
          </w:p>
        </w:tc>
        <w:tc>
          <w:tcPr>
            <w:tcW w:w="7230" w:type="dxa"/>
          </w:tcPr>
          <w:p w:rsidR="00D62EB7" w:rsidRDefault="00D62EB7" w:rsidP="001A5F2B">
            <w:pPr>
              <w:pStyle w:val="Default"/>
              <w:ind w:firstLine="0"/>
              <w:rPr>
                <w:lang w:val="id-ID"/>
              </w:rPr>
            </w:pPr>
            <w:r>
              <w:rPr>
                <w:lang w:val="id-ID"/>
              </w:rPr>
              <w:t>Permasalahan</w:t>
            </w:r>
          </w:p>
        </w:tc>
      </w:tr>
      <w:tr w:rsidR="00D62EB7" w:rsidTr="00D62EB7">
        <w:tc>
          <w:tcPr>
            <w:tcW w:w="567" w:type="dxa"/>
          </w:tcPr>
          <w:p w:rsidR="00D62EB7" w:rsidRDefault="00D62EB7" w:rsidP="001A5F2B">
            <w:pPr>
              <w:pStyle w:val="Default"/>
              <w:ind w:firstLine="0"/>
              <w:rPr>
                <w:lang w:val="id-ID"/>
              </w:rPr>
            </w:pPr>
            <w:r>
              <w:rPr>
                <w:lang w:val="id-ID"/>
              </w:rPr>
              <w:t>1.</w:t>
            </w:r>
          </w:p>
        </w:tc>
        <w:tc>
          <w:tcPr>
            <w:tcW w:w="7230" w:type="dxa"/>
          </w:tcPr>
          <w:p w:rsidR="00D62EB7" w:rsidRDefault="00D62EB7" w:rsidP="001A5F2B">
            <w:pPr>
              <w:pStyle w:val="Default"/>
              <w:ind w:firstLine="0"/>
              <w:rPr>
                <w:lang w:val="id-ID"/>
              </w:rPr>
            </w:pPr>
            <w:r>
              <w:rPr>
                <w:lang w:val="id-ID"/>
              </w:rPr>
              <w:t>Pengetahuan tentang kemasan perlu ditambah</w:t>
            </w:r>
          </w:p>
        </w:tc>
      </w:tr>
      <w:tr w:rsidR="00D62EB7" w:rsidTr="00D62EB7">
        <w:tc>
          <w:tcPr>
            <w:tcW w:w="567" w:type="dxa"/>
          </w:tcPr>
          <w:p w:rsidR="00D62EB7" w:rsidRDefault="00D62EB7" w:rsidP="001A5F2B">
            <w:pPr>
              <w:pStyle w:val="Default"/>
              <w:ind w:firstLine="0"/>
              <w:rPr>
                <w:lang w:val="id-ID"/>
              </w:rPr>
            </w:pPr>
            <w:r>
              <w:rPr>
                <w:lang w:val="id-ID"/>
              </w:rPr>
              <w:t>2.</w:t>
            </w:r>
          </w:p>
        </w:tc>
        <w:tc>
          <w:tcPr>
            <w:tcW w:w="7230" w:type="dxa"/>
          </w:tcPr>
          <w:p w:rsidR="00D62EB7" w:rsidRDefault="00D62EB7" w:rsidP="001A5F2B">
            <w:pPr>
              <w:pStyle w:val="Default"/>
              <w:ind w:firstLine="0"/>
              <w:rPr>
                <w:lang w:val="id-ID"/>
              </w:rPr>
            </w:pPr>
            <w:r>
              <w:rPr>
                <w:lang w:val="id-ID"/>
              </w:rPr>
              <w:t>Pemilihan Warna dan kombinasi warna kemasan  kurang diperhatikan</w:t>
            </w:r>
          </w:p>
        </w:tc>
      </w:tr>
      <w:tr w:rsidR="00D62EB7" w:rsidTr="00D62EB7">
        <w:tc>
          <w:tcPr>
            <w:tcW w:w="567" w:type="dxa"/>
          </w:tcPr>
          <w:p w:rsidR="00D62EB7" w:rsidRDefault="00D62EB7" w:rsidP="001A5F2B">
            <w:pPr>
              <w:pStyle w:val="Default"/>
              <w:ind w:firstLine="0"/>
              <w:rPr>
                <w:lang w:val="id-ID"/>
              </w:rPr>
            </w:pPr>
            <w:r>
              <w:rPr>
                <w:lang w:val="id-ID"/>
              </w:rPr>
              <w:t>3.</w:t>
            </w:r>
          </w:p>
        </w:tc>
        <w:tc>
          <w:tcPr>
            <w:tcW w:w="7230" w:type="dxa"/>
          </w:tcPr>
          <w:p w:rsidR="00D62EB7" w:rsidRDefault="00D62EB7" w:rsidP="001A5F2B">
            <w:pPr>
              <w:pStyle w:val="Default"/>
              <w:ind w:firstLine="0"/>
              <w:rPr>
                <w:lang w:val="id-ID"/>
              </w:rPr>
            </w:pPr>
            <w:r>
              <w:rPr>
                <w:lang w:val="id-ID"/>
              </w:rPr>
              <w:t xml:space="preserve">Kurangnya pengetahuan tentang </w:t>
            </w:r>
            <w:r w:rsidR="004208D3">
              <w:rPr>
                <w:bCs/>
                <w:lang w:val="id-ID"/>
              </w:rPr>
              <w:t>desain kemasan</w:t>
            </w:r>
            <w:r w:rsidR="004208D3">
              <w:rPr>
                <w:lang w:val="id-ID"/>
              </w:rPr>
              <w:t xml:space="preserve"> </w:t>
            </w:r>
          </w:p>
        </w:tc>
      </w:tr>
      <w:tr w:rsidR="004208D3" w:rsidTr="00D62EB7">
        <w:tc>
          <w:tcPr>
            <w:tcW w:w="567" w:type="dxa"/>
          </w:tcPr>
          <w:p w:rsidR="004208D3" w:rsidRDefault="004208D3" w:rsidP="001A5F2B">
            <w:pPr>
              <w:pStyle w:val="Default"/>
              <w:ind w:firstLine="0"/>
              <w:rPr>
                <w:lang w:val="id-ID"/>
              </w:rPr>
            </w:pPr>
            <w:r>
              <w:rPr>
                <w:lang w:val="id-ID"/>
              </w:rPr>
              <w:t>4</w:t>
            </w:r>
          </w:p>
        </w:tc>
        <w:tc>
          <w:tcPr>
            <w:tcW w:w="7230" w:type="dxa"/>
          </w:tcPr>
          <w:p w:rsidR="004208D3" w:rsidRDefault="004208D3" w:rsidP="001A5F2B">
            <w:pPr>
              <w:pStyle w:val="Default"/>
              <w:ind w:firstLine="0"/>
              <w:rPr>
                <w:lang w:val="id-ID"/>
              </w:rPr>
            </w:pPr>
            <w:r>
              <w:rPr>
                <w:lang w:val="id-ID"/>
              </w:rPr>
              <w:t xml:space="preserve">Perlunya peningkatan pengetahuan tentang </w:t>
            </w:r>
            <w:r>
              <w:rPr>
                <w:bCs/>
                <w:lang w:val="id-ID"/>
              </w:rPr>
              <w:t>bahan pembentuk kemasan</w:t>
            </w:r>
          </w:p>
        </w:tc>
      </w:tr>
      <w:tr w:rsidR="004208D3" w:rsidTr="00D62EB7">
        <w:tc>
          <w:tcPr>
            <w:tcW w:w="567" w:type="dxa"/>
          </w:tcPr>
          <w:p w:rsidR="004208D3" w:rsidRDefault="004208D3" w:rsidP="001A5F2B">
            <w:pPr>
              <w:pStyle w:val="Default"/>
              <w:ind w:firstLine="0"/>
              <w:rPr>
                <w:lang w:val="id-ID"/>
              </w:rPr>
            </w:pPr>
            <w:r>
              <w:rPr>
                <w:lang w:val="id-ID"/>
              </w:rPr>
              <w:t>5</w:t>
            </w:r>
          </w:p>
        </w:tc>
        <w:tc>
          <w:tcPr>
            <w:tcW w:w="7230" w:type="dxa"/>
          </w:tcPr>
          <w:p w:rsidR="004208D3" w:rsidRDefault="004208D3" w:rsidP="001A5F2B">
            <w:pPr>
              <w:pStyle w:val="Default"/>
              <w:ind w:firstLine="0"/>
              <w:rPr>
                <w:lang w:val="id-ID"/>
              </w:rPr>
            </w:pPr>
            <w:r>
              <w:rPr>
                <w:lang w:val="id-ID"/>
              </w:rPr>
              <w:t xml:space="preserve">Kurangnya pengetahuan tentang </w:t>
            </w:r>
            <w:r>
              <w:rPr>
                <w:bCs/>
                <w:lang w:val="id-ID"/>
              </w:rPr>
              <w:t>desain label</w:t>
            </w:r>
          </w:p>
        </w:tc>
      </w:tr>
      <w:tr w:rsidR="004208D3" w:rsidTr="00D62EB7">
        <w:tc>
          <w:tcPr>
            <w:tcW w:w="567" w:type="dxa"/>
          </w:tcPr>
          <w:p w:rsidR="004208D3" w:rsidRDefault="004208D3" w:rsidP="001A5F2B">
            <w:pPr>
              <w:pStyle w:val="Default"/>
              <w:ind w:firstLine="0"/>
              <w:rPr>
                <w:lang w:val="id-ID"/>
              </w:rPr>
            </w:pPr>
            <w:r>
              <w:rPr>
                <w:lang w:val="id-ID"/>
              </w:rPr>
              <w:t>6</w:t>
            </w:r>
          </w:p>
        </w:tc>
        <w:tc>
          <w:tcPr>
            <w:tcW w:w="7230" w:type="dxa"/>
          </w:tcPr>
          <w:p w:rsidR="004208D3" w:rsidRDefault="004208D3" w:rsidP="001A5F2B">
            <w:pPr>
              <w:pStyle w:val="Default"/>
              <w:ind w:firstLine="0"/>
              <w:rPr>
                <w:lang w:val="id-ID"/>
              </w:rPr>
            </w:pPr>
            <w:r>
              <w:rPr>
                <w:lang w:val="id-ID"/>
              </w:rPr>
              <w:t xml:space="preserve">Kurangnya pengetahuan tentang </w:t>
            </w:r>
            <w:r>
              <w:rPr>
                <w:bCs/>
                <w:lang w:val="id-ID"/>
              </w:rPr>
              <w:t>teknik mengemas</w:t>
            </w:r>
          </w:p>
        </w:tc>
      </w:tr>
    </w:tbl>
    <w:p w:rsidR="00F23A98" w:rsidRDefault="00F23A98" w:rsidP="001A5F2B">
      <w:pPr>
        <w:pStyle w:val="Default"/>
        <w:spacing w:line="360" w:lineRule="auto"/>
        <w:ind w:firstLine="0"/>
        <w:rPr>
          <w:lang w:val="id-ID"/>
        </w:rPr>
      </w:pPr>
    </w:p>
    <w:p w:rsidR="004208D3" w:rsidRDefault="004208D3" w:rsidP="001A5F2B">
      <w:pPr>
        <w:pStyle w:val="Default"/>
        <w:spacing w:line="360" w:lineRule="auto"/>
        <w:ind w:firstLine="0"/>
        <w:rPr>
          <w:lang w:val="id-ID"/>
        </w:rPr>
      </w:pPr>
    </w:p>
    <w:p w:rsidR="00EE33CC" w:rsidRPr="001F38CC" w:rsidRDefault="00EE33CC" w:rsidP="001A5F2B">
      <w:pPr>
        <w:pStyle w:val="Default"/>
        <w:spacing w:line="360" w:lineRule="auto"/>
        <w:jc w:val="center"/>
        <w:rPr>
          <w:b/>
          <w:bCs/>
          <w:lang w:val="id-ID"/>
        </w:rPr>
      </w:pPr>
      <w:r w:rsidRPr="001F38CC">
        <w:rPr>
          <w:b/>
          <w:bCs/>
        </w:rPr>
        <w:t xml:space="preserve">BAB </w:t>
      </w:r>
      <w:r w:rsidR="004208D3">
        <w:rPr>
          <w:b/>
          <w:bCs/>
          <w:lang w:val="id-ID"/>
        </w:rPr>
        <w:t>3</w:t>
      </w:r>
      <w:r w:rsidRPr="001F38CC">
        <w:rPr>
          <w:b/>
          <w:bCs/>
        </w:rPr>
        <w:t>. METODE PELAKSANAAN</w:t>
      </w:r>
    </w:p>
    <w:p w:rsidR="00804FBB" w:rsidRDefault="00804FBB" w:rsidP="001A5F2B">
      <w:pPr>
        <w:pStyle w:val="Default"/>
        <w:spacing w:line="360" w:lineRule="auto"/>
        <w:ind w:firstLine="0"/>
        <w:jc w:val="center"/>
        <w:rPr>
          <w:lang w:val="id-ID"/>
        </w:rPr>
      </w:pPr>
    </w:p>
    <w:p w:rsidR="00CF58C5" w:rsidRPr="00CF58C5" w:rsidRDefault="00CF58C5" w:rsidP="001A5F2B">
      <w:pPr>
        <w:pStyle w:val="Default"/>
        <w:spacing w:line="360" w:lineRule="auto"/>
        <w:ind w:firstLine="0"/>
        <w:jc w:val="left"/>
        <w:rPr>
          <w:b/>
          <w:lang w:val="id-ID"/>
        </w:rPr>
      </w:pPr>
      <w:r w:rsidRPr="00CF58C5">
        <w:rPr>
          <w:b/>
          <w:lang w:val="id-ID"/>
        </w:rPr>
        <w:t>3.1 Lokasi dan Waktu Kegiatan</w:t>
      </w:r>
    </w:p>
    <w:p w:rsidR="00CF58C5" w:rsidRPr="00CF58C5" w:rsidRDefault="00CF58C5" w:rsidP="001A5F2B">
      <w:pPr>
        <w:pStyle w:val="Default"/>
        <w:spacing w:line="360" w:lineRule="auto"/>
        <w:ind w:firstLine="0"/>
        <w:rPr>
          <w:bCs/>
          <w:color w:val="auto"/>
          <w:lang w:val="id-ID"/>
        </w:rPr>
      </w:pPr>
      <w:r w:rsidRPr="00CF58C5">
        <w:rPr>
          <w:bCs/>
          <w:color w:val="auto"/>
          <w:lang w:val="id-ID"/>
        </w:rPr>
        <w:tab/>
        <w:t xml:space="preserve">Lokasi </w:t>
      </w:r>
      <w:r>
        <w:rPr>
          <w:bCs/>
          <w:color w:val="auto"/>
          <w:lang w:val="id-ID"/>
        </w:rPr>
        <w:t>pengabdian adalah di jalan PU, kedaton, Bandar lampung. Proses pengabdian berlangsung dari bulan April sampai November 2017.  Dengan nara sumber: tim pengabdian TP Unila.</w:t>
      </w:r>
    </w:p>
    <w:p w:rsidR="00CF58C5" w:rsidRDefault="00CF58C5" w:rsidP="001A5F2B">
      <w:pPr>
        <w:pStyle w:val="Default"/>
        <w:spacing w:line="360" w:lineRule="auto"/>
        <w:ind w:firstLine="0"/>
        <w:rPr>
          <w:b/>
          <w:bCs/>
          <w:color w:val="auto"/>
          <w:lang w:val="id-ID"/>
        </w:rPr>
      </w:pPr>
    </w:p>
    <w:p w:rsidR="00EE33CC" w:rsidRPr="001F38CC" w:rsidRDefault="00DC6DA7" w:rsidP="001A5F2B">
      <w:pPr>
        <w:pStyle w:val="Default"/>
        <w:spacing w:line="360" w:lineRule="auto"/>
        <w:ind w:firstLine="0"/>
        <w:rPr>
          <w:b/>
          <w:bCs/>
          <w:color w:val="auto"/>
          <w:lang w:val="id-ID"/>
        </w:rPr>
      </w:pPr>
      <w:r w:rsidRPr="001F38CC">
        <w:rPr>
          <w:b/>
          <w:bCs/>
          <w:color w:val="auto"/>
          <w:lang w:val="id-ID"/>
        </w:rPr>
        <w:t>3.</w:t>
      </w:r>
      <w:r w:rsidR="00CF58C5">
        <w:rPr>
          <w:b/>
          <w:bCs/>
          <w:color w:val="auto"/>
          <w:lang w:val="id-ID"/>
        </w:rPr>
        <w:t>2</w:t>
      </w:r>
      <w:r w:rsidRPr="001F38CC">
        <w:rPr>
          <w:b/>
          <w:bCs/>
          <w:color w:val="auto"/>
          <w:lang w:val="id-ID"/>
        </w:rPr>
        <w:t xml:space="preserve"> </w:t>
      </w:r>
      <w:r w:rsidR="00CF58C5">
        <w:rPr>
          <w:b/>
          <w:bCs/>
          <w:color w:val="auto"/>
          <w:lang w:val="id-ID"/>
        </w:rPr>
        <w:t xml:space="preserve">Pelkaksanaan dan </w:t>
      </w:r>
      <w:proofErr w:type="spellStart"/>
      <w:r w:rsidRPr="001F38CC">
        <w:rPr>
          <w:b/>
          <w:bCs/>
          <w:color w:val="auto"/>
        </w:rPr>
        <w:t>Penerapan</w:t>
      </w:r>
      <w:proofErr w:type="spellEnd"/>
      <w:r w:rsidRPr="001F38CC">
        <w:rPr>
          <w:b/>
          <w:bCs/>
          <w:color w:val="auto"/>
        </w:rPr>
        <w:t xml:space="preserve"> </w:t>
      </w:r>
      <w:proofErr w:type="spellStart"/>
      <w:r w:rsidRPr="001F38CC">
        <w:rPr>
          <w:b/>
          <w:bCs/>
          <w:color w:val="auto"/>
        </w:rPr>
        <w:t>Teknologi</w:t>
      </w:r>
      <w:proofErr w:type="spellEnd"/>
      <w:r w:rsidRPr="001F38CC">
        <w:rPr>
          <w:b/>
          <w:bCs/>
          <w:color w:val="auto"/>
        </w:rPr>
        <w:t xml:space="preserve"> </w:t>
      </w:r>
      <w:proofErr w:type="spellStart"/>
      <w:r w:rsidRPr="001F38CC">
        <w:rPr>
          <w:b/>
          <w:bCs/>
          <w:color w:val="auto"/>
        </w:rPr>
        <w:t>Pada</w:t>
      </w:r>
      <w:proofErr w:type="spellEnd"/>
      <w:r w:rsidRPr="001F38CC">
        <w:rPr>
          <w:b/>
          <w:bCs/>
          <w:color w:val="auto"/>
        </w:rPr>
        <w:t xml:space="preserve"> </w:t>
      </w:r>
      <w:proofErr w:type="spellStart"/>
      <w:r w:rsidRPr="001F38CC">
        <w:rPr>
          <w:b/>
          <w:bCs/>
          <w:color w:val="auto"/>
        </w:rPr>
        <w:t>Industri</w:t>
      </w:r>
      <w:proofErr w:type="spellEnd"/>
      <w:r w:rsidRPr="001F38CC">
        <w:rPr>
          <w:b/>
          <w:bCs/>
          <w:color w:val="auto"/>
        </w:rPr>
        <w:t xml:space="preserve"> </w:t>
      </w:r>
      <w:proofErr w:type="spellStart"/>
      <w:r w:rsidRPr="001F38CC">
        <w:rPr>
          <w:b/>
          <w:bCs/>
          <w:color w:val="auto"/>
        </w:rPr>
        <w:t>Mitra</w:t>
      </w:r>
      <w:proofErr w:type="spellEnd"/>
      <w:r w:rsidRPr="001F38CC">
        <w:rPr>
          <w:b/>
          <w:bCs/>
          <w:color w:val="auto"/>
        </w:rPr>
        <w:t xml:space="preserve"> </w:t>
      </w:r>
    </w:p>
    <w:p w:rsidR="004B6867" w:rsidRPr="001F38CC" w:rsidRDefault="004B6867" w:rsidP="001A5F2B">
      <w:pPr>
        <w:pStyle w:val="Default"/>
        <w:spacing w:line="360" w:lineRule="auto"/>
        <w:ind w:firstLine="720"/>
        <w:rPr>
          <w:color w:val="auto"/>
          <w:lang w:val="id-ID"/>
        </w:rPr>
      </w:pPr>
      <w:proofErr w:type="spellStart"/>
      <w:r w:rsidRPr="001F38CC">
        <w:rPr>
          <w:color w:val="auto"/>
        </w:rPr>
        <w:t>Penerapan</w:t>
      </w:r>
      <w:proofErr w:type="spellEnd"/>
      <w:r w:rsidRPr="001F38CC">
        <w:rPr>
          <w:color w:val="auto"/>
        </w:rPr>
        <w:t xml:space="preserve"> </w:t>
      </w:r>
      <w:proofErr w:type="spellStart"/>
      <w:r w:rsidRPr="001F38CC">
        <w:rPr>
          <w:color w:val="auto"/>
        </w:rPr>
        <w:t>teknologi</w:t>
      </w:r>
      <w:proofErr w:type="spellEnd"/>
      <w:r w:rsidRPr="001F38CC">
        <w:rPr>
          <w:color w:val="auto"/>
        </w:rPr>
        <w:t xml:space="preserve"> </w:t>
      </w:r>
      <w:r w:rsidR="00CF58C5">
        <w:rPr>
          <w:color w:val="auto"/>
          <w:lang w:val="id-ID"/>
        </w:rPr>
        <w:t xml:space="preserve">dan rincian kegiatan </w:t>
      </w:r>
      <w:proofErr w:type="spellStart"/>
      <w:r w:rsidRPr="001F38CC">
        <w:rPr>
          <w:color w:val="auto"/>
        </w:rPr>
        <w:t>pada</w:t>
      </w:r>
      <w:proofErr w:type="spellEnd"/>
      <w:r w:rsidRPr="001F38CC">
        <w:rPr>
          <w:color w:val="auto"/>
        </w:rPr>
        <w:t xml:space="preserve"> </w:t>
      </w:r>
      <w:proofErr w:type="spellStart"/>
      <w:r w:rsidRPr="001F38CC">
        <w:rPr>
          <w:color w:val="auto"/>
        </w:rPr>
        <w:t>industri</w:t>
      </w:r>
      <w:proofErr w:type="spellEnd"/>
      <w:r w:rsidRPr="001F38CC">
        <w:rPr>
          <w:color w:val="auto"/>
        </w:rPr>
        <w:t xml:space="preserve"> </w:t>
      </w:r>
      <w:proofErr w:type="spellStart"/>
      <w:r w:rsidRPr="001F38CC">
        <w:rPr>
          <w:color w:val="auto"/>
        </w:rPr>
        <w:t>mitra</w:t>
      </w:r>
      <w:proofErr w:type="spellEnd"/>
      <w:r w:rsidRPr="001F38CC">
        <w:rPr>
          <w:color w:val="auto"/>
          <w:lang w:val="id-ID"/>
        </w:rPr>
        <w:t xml:space="preserve"> dirangkum pada </w:t>
      </w:r>
      <w:r w:rsidR="0049602E">
        <w:rPr>
          <w:color w:val="auto"/>
          <w:lang w:val="id-ID"/>
        </w:rPr>
        <w:t>T</w:t>
      </w:r>
      <w:r w:rsidRPr="001F38CC">
        <w:rPr>
          <w:color w:val="auto"/>
          <w:lang w:val="id-ID"/>
        </w:rPr>
        <w:t xml:space="preserve">abel </w:t>
      </w:r>
      <w:proofErr w:type="gramStart"/>
      <w:r w:rsidRPr="001F38CC">
        <w:rPr>
          <w:color w:val="auto"/>
          <w:lang w:val="id-ID"/>
        </w:rPr>
        <w:t xml:space="preserve">2 </w:t>
      </w:r>
      <w:r w:rsidR="00CF58C5">
        <w:rPr>
          <w:color w:val="auto"/>
          <w:lang w:val="id-ID"/>
        </w:rPr>
        <w:t xml:space="preserve"> </w:t>
      </w:r>
      <w:r w:rsidRPr="001F38CC">
        <w:rPr>
          <w:color w:val="auto"/>
          <w:lang w:val="id-ID"/>
        </w:rPr>
        <w:t>berikut</w:t>
      </w:r>
      <w:proofErr w:type="gramEnd"/>
      <w:r w:rsidRPr="001F38CC">
        <w:rPr>
          <w:color w:val="auto"/>
          <w:lang w:val="id-ID"/>
        </w:rPr>
        <w:t>.</w:t>
      </w:r>
    </w:p>
    <w:p w:rsidR="004B6867" w:rsidRPr="001F38CC" w:rsidRDefault="004B6867" w:rsidP="001A5F2B">
      <w:pPr>
        <w:pStyle w:val="Default"/>
        <w:spacing w:line="360" w:lineRule="auto"/>
        <w:ind w:firstLine="0"/>
        <w:rPr>
          <w:color w:val="auto"/>
          <w:lang w:val="id-ID"/>
        </w:rPr>
      </w:pPr>
    </w:p>
    <w:p w:rsidR="004B6867" w:rsidRPr="001F38CC" w:rsidRDefault="004B6867" w:rsidP="001A5F2B">
      <w:pPr>
        <w:pStyle w:val="Default"/>
        <w:spacing w:line="360" w:lineRule="auto"/>
        <w:ind w:firstLine="0"/>
        <w:rPr>
          <w:color w:val="auto"/>
          <w:lang w:val="id-ID"/>
        </w:rPr>
      </w:pPr>
      <w:r w:rsidRPr="001F38CC">
        <w:rPr>
          <w:color w:val="auto"/>
          <w:lang w:val="id-ID"/>
        </w:rPr>
        <w:t xml:space="preserve">Tabel 2. </w:t>
      </w:r>
      <w:proofErr w:type="spellStart"/>
      <w:r w:rsidRPr="001F38CC">
        <w:rPr>
          <w:color w:val="auto"/>
        </w:rPr>
        <w:t>Penerapan</w:t>
      </w:r>
      <w:proofErr w:type="spellEnd"/>
      <w:r w:rsidRPr="001F38CC">
        <w:rPr>
          <w:color w:val="auto"/>
        </w:rPr>
        <w:t xml:space="preserve"> </w:t>
      </w:r>
      <w:proofErr w:type="spellStart"/>
      <w:r w:rsidRPr="001F38CC">
        <w:rPr>
          <w:color w:val="auto"/>
        </w:rPr>
        <w:t>teknologi</w:t>
      </w:r>
      <w:proofErr w:type="spellEnd"/>
      <w:r w:rsidRPr="001F38CC">
        <w:rPr>
          <w:color w:val="auto"/>
        </w:rPr>
        <w:t xml:space="preserve"> </w:t>
      </w:r>
      <w:proofErr w:type="spellStart"/>
      <w:r w:rsidRPr="001F38CC">
        <w:rPr>
          <w:color w:val="auto"/>
        </w:rPr>
        <w:t>pada</w:t>
      </w:r>
      <w:proofErr w:type="spellEnd"/>
      <w:r w:rsidRPr="001F38CC">
        <w:rPr>
          <w:color w:val="auto"/>
        </w:rPr>
        <w:t xml:space="preserve"> </w:t>
      </w:r>
      <w:proofErr w:type="spellStart"/>
      <w:r w:rsidRPr="001F38CC">
        <w:rPr>
          <w:color w:val="auto"/>
        </w:rPr>
        <w:t>industri</w:t>
      </w:r>
      <w:proofErr w:type="spellEnd"/>
      <w:r w:rsidRPr="001F38CC">
        <w:rPr>
          <w:color w:val="auto"/>
        </w:rPr>
        <w:t xml:space="preserve"> </w:t>
      </w:r>
      <w:proofErr w:type="spellStart"/>
      <w:r w:rsidRPr="001F38CC">
        <w:rPr>
          <w:color w:val="auto"/>
        </w:rPr>
        <w:t>mitra</w:t>
      </w:r>
      <w:proofErr w:type="spellEnd"/>
    </w:p>
    <w:tbl>
      <w:tblPr>
        <w:tblStyle w:val="TableGrid"/>
        <w:tblW w:w="7938" w:type="dxa"/>
        <w:tblInd w:w="108" w:type="dxa"/>
        <w:tblLook w:val="04A0"/>
      </w:tblPr>
      <w:tblGrid>
        <w:gridCol w:w="566"/>
        <w:gridCol w:w="7372"/>
      </w:tblGrid>
      <w:tr w:rsidR="0049602E" w:rsidRPr="001F38CC" w:rsidTr="0049602E">
        <w:tc>
          <w:tcPr>
            <w:tcW w:w="566" w:type="dxa"/>
          </w:tcPr>
          <w:p w:rsidR="0049602E" w:rsidRPr="001F38CC" w:rsidRDefault="0049602E" w:rsidP="001A5F2B">
            <w:pPr>
              <w:pStyle w:val="Default"/>
              <w:ind w:firstLine="0"/>
              <w:rPr>
                <w:color w:val="auto"/>
                <w:lang w:val="id-ID"/>
              </w:rPr>
            </w:pPr>
            <w:r w:rsidRPr="001F38CC">
              <w:rPr>
                <w:color w:val="auto"/>
                <w:lang w:val="id-ID"/>
              </w:rPr>
              <w:t>No</w:t>
            </w:r>
          </w:p>
        </w:tc>
        <w:tc>
          <w:tcPr>
            <w:tcW w:w="7372" w:type="dxa"/>
            <w:tcBorders>
              <w:right w:val="single" w:sz="4" w:space="0" w:color="auto"/>
            </w:tcBorders>
          </w:tcPr>
          <w:p w:rsidR="0049602E" w:rsidRPr="001F38CC" w:rsidRDefault="0049602E" w:rsidP="001A5F2B">
            <w:pPr>
              <w:pStyle w:val="Default"/>
              <w:ind w:firstLine="34"/>
              <w:rPr>
                <w:color w:val="auto"/>
                <w:lang w:val="id-ID"/>
              </w:rPr>
            </w:pPr>
            <w:r>
              <w:rPr>
                <w:color w:val="auto"/>
                <w:lang w:val="id-ID"/>
              </w:rPr>
              <w:t>Rincian Kegiatan</w:t>
            </w:r>
          </w:p>
        </w:tc>
      </w:tr>
      <w:tr w:rsidR="0049602E" w:rsidRPr="001F38CC" w:rsidTr="0049602E">
        <w:tc>
          <w:tcPr>
            <w:tcW w:w="566" w:type="dxa"/>
          </w:tcPr>
          <w:p w:rsidR="0049602E" w:rsidRPr="001F38CC" w:rsidRDefault="0049602E" w:rsidP="001A5F2B">
            <w:pPr>
              <w:pStyle w:val="Default"/>
              <w:ind w:firstLine="0"/>
              <w:rPr>
                <w:color w:val="auto"/>
                <w:lang w:val="id-ID"/>
              </w:rPr>
            </w:pPr>
            <w:r>
              <w:rPr>
                <w:color w:val="auto"/>
                <w:lang w:val="id-ID"/>
              </w:rPr>
              <w:t>1</w:t>
            </w:r>
            <w:r w:rsidRPr="001F38CC">
              <w:rPr>
                <w:color w:val="auto"/>
                <w:lang w:val="id-ID"/>
              </w:rPr>
              <w:t>.</w:t>
            </w:r>
          </w:p>
        </w:tc>
        <w:tc>
          <w:tcPr>
            <w:tcW w:w="7372" w:type="dxa"/>
            <w:tcBorders>
              <w:right w:val="single" w:sz="4" w:space="0" w:color="auto"/>
            </w:tcBorders>
          </w:tcPr>
          <w:p w:rsidR="0049602E" w:rsidRDefault="00CF58C5" w:rsidP="001A5F2B">
            <w:pPr>
              <w:pStyle w:val="Default"/>
              <w:ind w:firstLine="0"/>
              <w:rPr>
                <w:color w:val="auto"/>
                <w:lang w:val="id-ID"/>
              </w:rPr>
            </w:pPr>
            <w:r>
              <w:rPr>
                <w:color w:val="auto"/>
                <w:lang w:val="id-ID"/>
              </w:rPr>
              <w:t xml:space="preserve">Melakukan sosialisasi </w:t>
            </w:r>
            <w:r w:rsidR="005C1176">
              <w:rPr>
                <w:color w:val="auto"/>
                <w:lang w:val="id-ID"/>
              </w:rPr>
              <w:t>Transfer Pengetahuan dalam m</w:t>
            </w:r>
            <w:r w:rsidR="002F67AF">
              <w:rPr>
                <w:color w:val="auto"/>
                <w:lang w:val="id-ID"/>
              </w:rPr>
              <w:t>en</w:t>
            </w:r>
            <w:r w:rsidR="005C1176">
              <w:rPr>
                <w:color w:val="auto"/>
                <w:lang w:val="id-ID"/>
              </w:rPr>
              <w:t xml:space="preserve">ingkatkan </w:t>
            </w:r>
            <w:r w:rsidR="0049602E">
              <w:rPr>
                <w:color w:val="auto"/>
                <w:lang w:val="id-ID"/>
              </w:rPr>
              <w:t xml:space="preserve">Kesadaran produsen untuk meningkatkan pengetahuan tentang             </w:t>
            </w:r>
          </w:p>
          <w:p w:rsidR="0049602E" w:rsidRDefault="0049602E" w:rsidP="001A5F2B">
            <w:pPr>
              <w:pStyle w:val="Default"/>
              <w:ind w:firstLine="0"/>
              <w:rPr>
                <w:color w:val="auto"/>
                <w:lang w:val="id-ID"/>
              </w:rPr>
            </w:pPr>
            <w:r>
              <w:rPr>
                <w:color w:val="auto"/>
                <w:lang w:val="id-ID"/>
              </w:rPr>
              <w:t>(a) kemasan</w:t>
            </w:r>
          </w:p>
          <w:p w:rsidR="0049602E" w:rsidRPr="001F38CC" w:rsidRDefault="0049602E" w:rsidP="001A5F2B">
            <w:pPr>
              <w:pStyle w:val="Default"/>
              <w:ind w:firstLine="0"/>
              <w:rPr>
                <w:color w:val="auto"/>
                <w:lang w:val="id-ID"/>
              </w:rPr>
            </w:pPr>
            <w:r>
              <w:rPr>
                <w:color w:val="auto"/>
                <w:lang w:val="id-ID"/>
              </w:rPr>
              <w:t>(b) warna</w:t>
            </w:r>
          </w:p>
        </w:tc>
      </w:tr>
      <w:tr w:rsidR="0049602E" w:rsidRPr="001F38CC" w:rsidTr="0049602E">
        <w:tc>
          <w:tcPr>
            <w:tcW w:w="566" w:type="dxa"/>
          </w:tcPr>
          <w:p w:rsidR="0049602E" w:rsidRDefault="0049602E" w:rsidP="001A5F2B">
            <w:pPr>
              <w:pStyle w:val="Default"/>
              <w:ind w:firstLine="0"/>
              <w:rPr>
                <w:color w:val="auto"/>
                <w:lang w:val="id-ID"/>
              </w:rPr>
            </w:pPr>
            <w:r>
              <w:rPr>
                <w:color w:val="auto"/>
                <w:lang w:val="id-ID"/>
              </w:rPr>
              <w:t>2</w:t>
            </w:r>
          </w:p>
        </w:tc>
        <w:tc>
          <w:tcPr>
            <w:tcW w:w="7372" w:type="dxa"/>
            <w:tcBorders>
              <w:right w:val="single" w:sz="4" w:space="0" w:color="auto"/>
            </w:tcBorders>
          </w:tcPr>
          <w:p w:rsidR="0049602E" w:rsidRDefault="00CF58C5" w:rsidP="001A5F2B">
            <w:pPr>
              <w:pStyle w:val="Default"/>
              <w:ind w:firstLine="0"/>
              <w:rPr>
                <w:color w:val="auto"/>
                <w:lang w:val="id-ID"/>
              </w:rPr>
            </w:pPr>
            <w:r>
              <w:rPr>
                <w:color w:val="auto"/>
                <w:lang w:val="id-ID"/>
              </w:rPr>
              <w:t xml:space="preserve">Melakukan sosialisasi </w:t>
            </w:r>
            <w:r w:rsidR="0049602E">
              <w:rPr>
                <w:color w:val="auto"/>
                <w:lang w:val="id-ID"/>
              </w:rPr>
              <w:t xml:space="preserve">Peningkatan pengetahuan tentang </w:t>
            </w:r>
          </w:p>
          <w:p w:rsidR="002F67AF" w:rsidRDefault="0049602E" w:rsidP="00E31C83">
            <w:pPr>
              <w:pStyle w:val="Default"/>
              <w:numPr>
                <w:ilvl w:val="0"/>
                <w:numId w:val="3"/>
              </w:numPr>
              <w:ind w:left="360" w:firstLine="0"/>
              <w:rPr>
                <w:color w:val="auto"/>
                <w:lang w:val="id-ID"/>
              </w:rPr>
            </w:pPr>
            <w:r w:rsidRPr="002F67AF">
              <w:rPr>
                <w:color w:val="auto"/>
                <w:lang w:val="id-ID"/>
              </w:rPr>
              <w:t>desain kemasan</w:t>
            </w:r>
          </w:p>
          <w:p w:rsidR="0049602E" w:rsidRDefault="0049602E" w:rsidP="00E31C83">
            <w:pPr>
              <w:pStyle w:val="Default"/>
              <w:numPr>
                <w:ilvl w:val="0"/>
                <w:numId w:val="3"/>
              </w:numPr>
              <w:ind w:left="360" w:firstLine="0"/>
              <w:rPr>
                <w:color w:val="auto"/>
                <w:lang w:val="id-ID"/>
              </w:rPr>
            </w:pPr>
            <w:r>
              <w:rPr>
                <w:color w:val="auto"/>
                <w:lang w:val="id-ID"/>
              </w:rPr>
              <w:t>bahan pembentuk kemasan</w:t>
            </w:r>
          </w:p>
        </w:tc>
      </w:tr>
      <w:tr w:rsidR="0049602E" w:rsidRPr="001F38CC" w:rsidTr="0049602E">
        <w:tc>
          <w:tcPr>
            <w:tcW w:w="566" w:type="dxa"/>
          </w:tcPr>
          <w:p w:rsidR="0049602E" w:rsidRDefault="0049602E" w:rsidP="001A5F2B">
            <w:pPr>
              <w:pStyle w:val="Default"/>
              <w:ind w:firstLine="0"/>
              <w:rPr>
                <w:color w:val="auto"/>
                <w:lang w:val="id-ID"/>
              </w:rPr>
            </w:pPr>
            <w:r>
              <w:rPr>
                <w:color w:val="auto"/>
                <w:lang w:val="id-ID"/>
              </w:rPr>
              <w:t>3</w:t>
            </w:r>
          </w:p>
        </w:tc>
        <w:tc>
          <w:tcPr>
            <w:tcW w:w="7372" w:type="dxa"/>
            <w:tcBorders>
              <w:right w:val="single" w:sz="4" w:space="0" w:color="auto"/>
            </w:tcBorders>
          </w:tcPr>
          <w:p w:rsidR="0049602E" w:rsidRDefault="00CF58C5" w:rsidP="001A5F2B">
            <w:pPr>
              <w:pStyle w:val="Default"/>
              <w:ind w:firstLine="0"/>
              <w:rPr>
                <w:color w:val="auto"/>
                <w:lang w:val="id-ID"/>
              </w:rPr>
            </w:pPr>
            <w:r>
              <w:rPr>
                <w:color w:val="auto"/>
                <w:lang w:val="id-ID"/>
              </w:rPr>
              <w:t>Melakukan sosialisasi</w:t>
            </w:r>
            <w:r w:rsidR="0049602E">
              <w:rPr>
                <w:color w:val="auto"/>
                <w:lang w:val="id-ID"/>
              </w:rPr>
              <w:t xml:space="preserve"> ketrampilan pembuatan kemasan cantik dari plastik PP/PE meliputi:</w:t>
            </w:r>
          </w:p>
          <w:p w:rsidR="0049602E" w:rsidRDefault="0049602E" w:rsidP="00E31C83">
            <w:pPr>
              <w:pStyle w:val="Default"/>
              <w:numPr>
                <w:ilvl w:val="0"/>
                <w:numId w:val="4"/>
              </w:numPr>
              <w:rPr>
                <w:color w:val="auto"/>
                <w:lang w:val="id-ID"/>
              </w:rPr>
            </w:pPr>
            <w:r>
              <w:rPr>
                <w:color w:val="auto"/>
                <w:lang w:val="id-ID"/>
              </w:rPr>
              <w:t>desain label</w:t>
            </w:r>
          </w:p>
          <w:p w:rsidR="0049602E" w:rsidRDefault="0049602E" w:rsidP="00E31C83">
            <w:pPr>
              <w:pStyle w:val="Default"/>
              <w:numPr>
                <w:ilvl w:val="0"/>
                <w:numId w:val="4"/>
              </w:numPr>
              <w:rPr>
                <w:color w:val="auto"/>
                <w:lang w:val="id-ID"/>
              </w:rPr>
            </w:pPr>
            <w:r>
              <w:rPr>
                <w:color w:val="auto"/>
                <w:lang w:val="id-ID"/>
              </w:rPr>
              <w:t>teknik mengemas dgn plastik PP/PE</w:t>
            </w:r>
          </w:p>
        </w:tc>
      </w:tr>
    </w:tbl>
    <w:p w:rsidR="001F38CC" w:rsidRDefault="001F38CC" w:rsidP="001A5F2B">
      <w:pPr>
        <w:autoSpaceDE w:val="0"/>
        <w:autoSpaceDN w:val="0"/>
        <w:adjustRightInd w:val="0"/>
        <w:ind w:firstLine="0"/>
        <w:jc w:val="left"/>
        <w:rPr>
          <w:rFonts w:eastAsiaTheme="minorHAnsi"/>
          <w:b/>
          <w:bCs/>
          <w:color w:val="000000"/>
          <w:lang w:val="id-ID"/>
        </w:rPr>
      </w:pPr>
    </w:p>
    <w:p w:rsidR="00472A74" w:rsidRDefault="00472A74" w:rsidP="001A5F2B">
      <w:pPr>
        <w:autoSpaceDE w:val="0"/>
        <w:autoSpaceDN w:val="0"/>
        <w:adjustRightInd w:val="0"/>
        <w:spacing w:line="360" w:lineRule="auto"/>
        <w:ind w:firstLine="0"/>
        <w:jc w:val="left"/>
        <w:rPr>
          <w:rFonts w:eastAsiaTheme="minorHAnsi"/>
          <w:b/>
          <w:bCs/>
          <w:color w:val="000000"/>
          <w:lang w:val="id-ID"/>
        </w:rPr>
      </w:pPr>
    </w:p>
    <w:p w:rsidR="001A5F2B" w:rsidRDefault="001A5F2B" w:rsidP="001A5F2B">
      <w:pPr>
        <w:autoSpaceDE w:val="0"/>
        <w:autoSpaceDN w:val="0"/>
        <w:adjustRightInd w:val="0"/>
        <w:spacing w:line="360" w:lineRule="auto"/>
        <w:ind w:firstLine="0"/>
        <w:jc w:val="left"/>
        <w:rPr>
          <w:rFonts w:eastAsiaTheme="minorHAnsi"/>
          <w:b/>
          <w:bCs/>
          <w:color w:val="000000"/>
          <w:lang w:val="id-ID"/>
        </w:rPr>
      </w:pPr>
    </w:p>
    <w:p w:rsidR="00664726" w:rsidRDefault="00472A74" w:rsidP="00E31C83">
      <w:pPr>
        <w:pStyle w:val="Default"/>
        <w:numPr>
          <w:ilvl w:val="1"/>
          <w:numId w:val="5"/>
        </w:numPr>
        <w:spacing w:line="360" w:lineRule="auto"/>
        <w:rPr>
          <w:b/>
          <w:bCs/>
          <w:color w:val="auto"/>
          <w:lang w:val="id-ID"/>
        </w:rPr>
      </w:pPr>
      <w:r>
        <w:rPr>
          <w:b/>
          <w:bCs/>
          <w:color w:val="auto"/>
          <w:lang w:val="id-ID"/>
        </w:rPr>
        <w:lastRenderedPageBreak/>
        <w:t xml:space="preserve"> </w:t>
      </w:r>
      <w:r w:rsidR="00664726" w:rsidRPr="00776449">
        <w:rPr>
          <w:b/>
          <w:bCs/>
          <w:color w:val="auto"/>
          <w:lang w:val="id-ID"/>
        </w:rPr>
        <w:t xml:space="preserve">Kebutuhan Kepakaran dalam program </w:t>
      </w:r>
      <w:r w:rsidR="00732C4F">
        <w:rPr>
          <w:b/>
          <w:bCs/>
          <w:color w:val="auto"/>
          <w:lang w:val="id-ID"/>
        </w:rPr>
        <w:t>Pengabdian</w:t>
      </w:r>
    </w:p>
    <w:p w:rsidR="0030707F" w:rsidRDefault="00C633A9" w:rsidP="001A5F2B">
      <w:pPr>
        <w:pStyle w:val="Default"/>
        <w:spacing w:line="360" w:lineRule="auto"/>
        <w:ind w:firstLine="426"/>
        <w:rPr>
          <w:color w:val="auto"/>
          <w:lang w:val="id-ID"/>
        </w:rPr>
      </w:pPr>
      <w:r w:rsidRPr="00C633A9">
        <w:rPr>
          <w:color w:val="auto"/>
          <w:lang w:val="id-ID"/>
        </w:rPr>
        <w:t xml:space="preserve">Kebutuhan </w:t>
      </w:r>
      <w:r>
        <w:rPr>
          <w:color w:val="auto"/>
          <w:lang w:val="id-ID"/>
        </w:rPr>
        <w:t xml:space="preserve">kepakaran dalam program </w:t>
      </w:r>
      <w:r w:rsidR="002D7761">
        <w:rPr>
          <w:color w:val="auto"/>
          <w:lang w:val="id-ID"/>
        </w:rPr>
        <w:t>Pengabdian</w:t>
      </w:r>
      <w:r>
        <w:rPr>
          <w:color w:val="auto"/>
          <w:lang w:val="id-ID"/>
        </w:rPr>
        <w:t xml:space="preserve"> ini dan hubungannya dengan kepakaran Tim disajikan pada Gambar </w:t>
      </w:r>
      <w:r w:rsidR="00472A74">
        <w:rPr>
          <w:color w:val="auto"/>
          <w:lang w:val="id-ID"/>
        </w:rPr>
        <w:t>2</w:t>
      </w:r>
      <w:r>
        <w:rPr>
          <w:color w:val="auto"/>
          <w:lang w:val="id-ID"/>
        </w:rPr>
        <w:t xml:space="preserve"> berikut</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6"/>
        <w:gridCol w:w="850"/>
        <w:gridCol w:w="4394"/>
      </w:tblGrid>
      <w:tr w:rsidR="0021144A" w:rsidRPr="00031FA8" w:rsidTr="0021144A">
        <w:tc>
          <w:tcPr>
            <w:tcW w:w="2736" w:type="dxa"/>
            <w:tcBorders>
              <w:bottom w:val="single" w:sz="4" w:space="0" w:color="auto"/>
            </w:tcBorders>
          </w:tcPr>
          <w:p w:rsidR="0021144A" w:rsidRPr="00031FA8" w:rsidRDefault="0021144A" w:rsidP="001A5F2B">
            <w:pPr>
              <w:pStyle w:val="Default"/>
              <w:ind w:firstLine="0"/>
              <w:rPr>
                <w:i/>
                <w:iCs/>
                <w:color w:val="auto"/>
                <w:lang w:val="id-ID"/>
              </w:rPr>
            </w:pPr>
            <w:r w:rsidRPr="00031FA8">
              <w:rPr>
                <w:i/>
                <w:iCs/>
                <w:color w:val="auto"/>
                <w:lang w:val="id-ID"/>
              </w:rPr>
              <w:t>Kebutuhan Kepakaran</w:t>
            </w:r>
          </w:p>
        </w:tc>
        <w:tc>
          <w:tcPr>
            <w:tcW w:w="850" w:type="dxa"/>
          </w:tcPr>
          <w:p w:rsidR="0021144A" w:rsidRPr="00031FA8" w:rsidRDefault="0021144A" w:rsidP="001A5F2B">
            <w:pPr>
              <w:pStyle w:val="Default"/>
              <w:ind w:firstLine="0"/>
              <w:rPr>
                <w:i/>
                <w:iCs/>
                <w:color w:val="auto"/>
                <w:lang w:val="id-ID"/>
              </w:rPr>
            </w:pPr>
          </w:p>
        </w:tc>
        <w:tc>
          <w:tcPr>
            <w:tcW w:w="4394" w:type="dxa"/>
            <w:tcBorders>
              <w:bottom w:val="single" w:sz="4" w:space="0" w:color="auto"/>
            </w:tcBorders>
          </w:tcPr>
          <w:p w:rsidR="0021144A" w:rsidRPr="00031FA8" w:rsidRDefault="0021144A" w:rsidP="001A5F2B">
            <w:pPr>
              <w:pStyle w:val="Default"/>
              <w:ind w:firstLine="0"/>
              <w:rPr>
                <w:i/>
                <w:iCs/>
                <w:color w:val="auto"/>
                <w:lang w:val="id-ID"/>
              </w:rPr>
            </w:pPr>
            <w:r w:rsidRPr="00031FA8">
              <w:rPr>
                <w:i/>
                <w:iCs/>
                <w:color w:val="auto"/>
                <w:lang w:val="id-ID"/>
              </w:rPr>
              <w:t>Kepakaran Tim dan Mata kuliah Yang Diampu</w:t>
            </w:r>
          </w:p>
        </w:tc>
      </w:tr>
      <w:tr w:rsidR="0021144A" w:rsidRPr="00776449" w:rsidTr="0021144A">
        <w:tc>
          <w:tcPr>
            <w:tcW w:w="2736" w:type="dxa"/>
            <w:tcBorders>
              <w:top w:val="single" w:sz="4" w:space="0" w:color="auto"/>
              <w:left w:val="single" w:sz="4" w:space="0" w:color="auto"/>
              <w:bottom w:val="single" w:sz="4" w:space="0" w:color="auto"/>
              <w:right w:val="single" w:sz="4" w:space="0" w:color="auto"/>
            </w:tcBorders>
          </w:tcPr>
          <w:p w:rsidR="0021144A" w:rsidRPr="00955CA6" w:rsidRDefault="0021144A" w:rsidP="001A5F2B">
            <w:pPr>
              <w:pStyle w:val="Default"/>
              <w:ind w:firstLine="0"/>
              <w:rPr>
                <w:color w:val="auto"/>
                <w:lang w:val="id-ID"/>
              </w:rPr>
            </w:pPr>
            <w:r w:rsidRPr="00955CA6">
              <w:rPr>
                <w:color w:val="auto"/>
                <w:lang w:val="id-ID"/>
              </w:rPr>
              <w:t xml:space="preserve">Pengembangan  Produk </w:t>
            </w:r>
          </w:p>
        </w:tc>
        <w:tc>
          <w:tcPr>
            <w:tcW w:w="850" w:type="dxa"/>
            <w:tcBorders>
              <w:left w:val="single" w:sz="4" w:space="0" w:color="auto"/>
              <w:right w:val="single" w:sz="4" w:space="0" w:color="auto"/>
            </w:tcBorders>
          </w:tcPr>
          <w:p w:rsidR="0021144A" w:rsidRPr="00955CA6" w:rsidRDefault="00C466E1" w:rsidP="001A5F2B">
            <w:pPr>
              <w:pStyle w:val="Default"/>
              <w:ind w:firstLine="0"/>
              <w:rPr>
                <w:color w:val="auto"/>
                <w:lang w:val="id-ID"/>
              </w:rPr>
            </w:pPr>
            <w:r w:rsidRPr="00C466E1">
              <w:rPr>
                <w:noProof/>
                <w:color w:val="auto"/>
              </w:rPr>
              <w:pict>
                <v:shape id="_x0000_s1227" type="#_x0000_t32" style="position:absolute;left:0;text-align:left;margin-left:-4pt;margin-top:4.85pt;width:41pt;height:26.05pt;z-index:251815936;mso-position-horizontal-relative:text;mso-position-vertical-relative:text" o:connectortype="straight">
                  <v:stroke endarrow="block"/>
                </v:shape>
              </w:pict>
            </w:r>
            <w:r w:rsidRPr="00C466E1">
              <w:rPr>
                <w:noProof/>
                <w:color w:val="auto"/>
              </w:rPr>
              <w:pict>
                <v:shape id="_x0000_s1218" type="#_x0000_t32" style="position:absolute;left:0;text-align:left;margin-left:-4pt;margin-top:4.85pt;width:34.8pt;height:182.45pt;z-index:251807744;mso-position-horizontal-relative:text;mso-position-vertical-relative:text" o:connectortype="straight">
                  <v:stroke endarrow="block"/>
                </v:shape>
              </w:pict>
            </w:r>
          </w:p>
        </w:tc>
        <w:tc>
          <w:tcPr>
            <w:tcW w:w="4394" w:type="dxa"/>
            <w:tcBorders>
              <w:top w:val="single" w:sz="4" w:space="0" w:color="auto"/>
              <w:left w:val="single" w:sz="4" w:space="0" w:color="auto"/>
              <w:right w:val="single" w:sz="4" w:space="0" w:color="auto"/>
            </w:tcBorders>
          </w:tcPr>
          <w:p w:rsidR="0021144A" w:rsidRPr="00955CA6" w:rsidRDefault="0021144A" w:rsidP="001A5F2B">
            <w:pPr>
              <w:pStyle w:val="Default"/>
              <w:ind w:firstLine="0"/>
              <w:rPr>
                <w:color w:val="auto"/>
                <w:lang w:val="id-ID"/>
              </w:rPr>
            </w:pPr>
            <w:r w:rsidRPr="00955CA6">
              <w:rPr>
                <w:color w:val="auto"/>
                <w:lang w:val="id-ID"/>
              </w:rPr>
              <w:t>Dr. Dewi Sartika, STP, MSi</w:t>
            </w:r>
          </w:p>
        </w:tc>
      </w:tr>
      <w:tr w:rsidR="002A264D" w:rsidRPr="00776449" w:rsidTr="00732C4F">
        <w:trPr>
          <w:trHeight w:val="720"/>
        </w:trPr>
        <w:tc>
          <w:tcPr>
            <w:tcW w:w="2736" w:type="dxa"/>
            <w:tcBorders>
              <w:top w:val="single" w:sz="4" w:space="0" w:color="auto"/>
            </w:tcBorders>
          </w:tcPr>
          <w:p w:rsidR="002A264D" w:rsidRPr="00955CA6" w:rsidRDefault="002A264D" w:rsidP="001A5F2B">
            <w:pPr>
              <w:pStyle w:val="Default"/>
              <w:ind w:firstLine="0"/>
              <w:rPr>
                <w:color w:val="auto"/>
                <w:lang w:val="id-ID"/>
              </w:rPr>
            </w:pPr>
          </w:p>
          <w:p w:rsidR="002A264D" w:rsidRPr="00955CA6" w:rsidRDefault="002A264D" w:rsidP="001A5F2B">
            <w:pPr>
              <w:pStyle w:val="Default"/>
              <w:ind w:firstLine="0"/>
              <w:rPr>
                <w:color w:val="auto"/>
                <w:lang w:val="id-ID"/>
              </w:rPr>
            </w:pPr>
          </w:p>
          <w:p w:rsidR="002A264D" w:rsidRPr="00955CA6" w:rsidRDefault="002A264D" w:rsidP="001A5F2B">
            <w:pPr>
              <w:pStyle w:val="Default"/>
              <w:ind w:firstLine="0"/>
              <w:rPr>
                <w:color w:val="auto"/>
                <w:lang w:val="id-ID"/>
              </w:rPr>
            </w:pPr>
          </w:p>
        </w:tc>
        <w:tc>
          <w:tcPr>
            <w:tcW w:w="850" w:type="dxa"/>
            <w:vMerge w:val="restart"/>
            <w:tcBorders>
              <w:right w:val="single" w:sz="4" w:space="0" w:color="auto"/>
            </w:tcBorders>
          </w:tcPr>
          <w:p w:rsidR="002A264D" w:rsidRPr="00955CA6" w:rsidRDefault="002A264D" w:rsidP="001A5F2B">
            <w:pPr>
              <w:pStyle w:val="Default"/>
              <w:ind w:firstLine="0"/>
              <w:rPr>
                <w:color w:val="auto"/>
                <w:lang w:val="id-ID"/>
              </w:rPr>
            </w:pPr>
          </w:p>
        </w:tc>
        <w:tc>
          <w:tcPr>
            <w:tcW w:w="4394" w:type="dxa"/>
            <w:vMerge w:val="restart"/>
            <w:tcBorders>
              <w:left w:val="single" w:sz="4" w:space="0" w:color="auto"/>
              <w:right w:val="single" w:sz="4" w:space="0" w:color="auto"/>
            </w:tcBorders>
          </w:tcPr>
          <w:p w:rsidR="002A264D" w:rsidRPr="00955CA6" w:rsidRDefault="002A264D" w:rsidP="001A5F2B">
            <w:pPr>
              <w:pStyle w:val="Default"/>
              <w:ind w:firstLine="0"/>
              <w:rPr>
                <w:color w:val="auto"/>
                <w:lang w:val="id-ID"/>
              </w:rPr>
            </w:pPr>
            <w:r w:rsidRPr="00955CA6">
              <w:rPr>
                <w:color w:val="auto"/>
                <w:lang w:val="id-ID"/>
              </w:rPr>
              <w:t>1. Kewirausahaan</w:t>
            </w:r>
          </w:p>
          <w:p w:rsidR="002A264D" w:rsidRPr="00955CA6" w:rsidRDefault="002A264D" w:rsidP="001A5F2B">
            <w:pPr>
              <w:pStyle w:val="Default"/>
              <w:ind w:firstLine="0"/>
              <w:rPr>
                <w:color w:val="auto"/>
                <w:lang w:val="id-ID"/>
              </w:rPr>
            </w:pPr>
            <w:r w:rsidRPr="00955CA6">
              <w:rPr>
                <w:color w:val="auto"/>
                <w:lang w:val="id-ID"/>
              </w:rPr>
              <w:t>2. P. Teknologi Hasil Pertanian</w:t>
            </w:r>
          </w:p>
          <w:p w:rsidR="002A264D" w:rsidRPr="00955CA6" w:rsidRDefault="002A264D" w:rsidP="001A5F2B">
            <w:pPr>
              <w:pStyle w:val="Default"/>
              <w:ind w:firstLine="0"/>
              <w:rPr>
                <w:color w:val="auto"/>
                <w:lang w:val="id-ID"/>
              </w:rPr>
            </w:pPr>
            <w:r w:rsidRPr="00955CA6">
              <w:rPr>
                <w:color w:val="auto"/>
                <w:lang w:val="id-ID"/>
              </w:rPr>
              <w:t xml:space="preserve">3. </w:t>
            </w:r>
            <w:r w:rsidR="004F0040">
              <w:rPr>
                <w:color w:val="auto"/>
                <w:lang w:val="id-ID"/>
              </w:rPr>
              <w:t>Mikrobiologi Hasil Pertanian</w:t>
            </w:r>
          </w:p>
          <w:p w:rsidR="002A264D" w:rsidRPr="00955CA6" w:rsidRDefault="002A264D" w:rsidP="001A5F2B">
            <w:pPr>
              <w:pStyle w:val="Default"/>
              <w:ind w:firstLine="0"/>
              <w:rPr>
                <w:color w:val="auto"/>
                <w:lang w:val="id-ID"/>
              </w:rPr>
            </w:pPr>
            <w:r w:rsidRPr="00955CA6">
              <w:rPr>
                <w:color w:val="auto"/>
                <w:lang w:val="id-ID"/>
              </w:rPr>
              <w:t>4. Ilmu Gizi Pangan</w:t>
            </w:r>
          </w:p>
          <w:p w:rsidR="002A264D" w:rsidRPr="00955CA6" w:rsidRDefault="002A264D" w:rsidP="001A5F2B">
            <w:pPr>
              <w:pStyle w:val="Default"/>
              <w:ind w:firstLine="0"/>
              <w:rPr>
                <w:color w:val="auto"/>
                <w:lang w:val="id-ID"/>
              </w:rPr>
            </w:pPr>
            <w:r w:rsidRPr="00955CA6">
              <w:rPr>
                <w:color w:val="auto"/>
                <w:lang w:val="id-ID"/>
              </w:rPr>
              <w:t>5. Pengemasan dan Penggudangan</w:t>
            </w:r>
          </w:p>
          <w:p w:rsidR="002A264D" w:rsidRPr="00955CA6" w:rsidRDefault="00732C4F" w:rsidP="001A5F2B">
            <w:pPr>
              <w:pStyle w:val="Default"/>
              <w:ind w:firstLine="0"/>
              <w:rPr>
                <w:color w:val="auto"/>
                <w:lang w:val="id-ID"/>
              </w:rPr>
            </w:pPr>
            <w:r>
              <w:rPr>
                <w:color w:val="auto"/>
                <w:lang w:val="id-ID"/>
              </w:rPr>
              <w:t>6</w:t>
            </w:r>
            <w:r w:rsidR="002A264D" w:rsidRPr="00955CA6">
              <w:rPr>
                <w:color w:val="auto"/>
                <w:lang w:val="id-ID"/>
              </w:rPr>
              <w:t>. Nutrisi, Mutu &amp; Keamanan Pangan</w:t>
            </w:r>
          </w:p>
        </w:tc>
      </w:tr>
      <w:tr w:rsidR="002A264D" w:rsidRPr="00776449" w:rsidTr="00732C4F">
        <w:trPr>
          <w:trHeight w:val="422"/>
        </w:trPr>
        <w:tc>
          <w:tcPr>
            <w:tcW w:w="2736" w:type="dxa"/>
          </w:tcPr>
          <w:p w:rsidR="002A264D" w:rsidRPr="00955CA6" w:rsidRDefault="002A264D" w:rsidP="001A5F2B">
            <w:pPr>
              <w:pStyle w:val="Default"/>
              <w:ind w:firstLine="0"/>
              <w:rPr>
                <w:color w:val="auto"/>
                <w:lang w:val="id-ID"/>
              </w:rPr>
            </w:pPr>
          </w:p>
        </w:tc>
        <w:tc>
          <w:tcPr>
            <w:tcW w:w="850" w:type="dxa"/>
            <w:vMerge/>
            <w:tcBorders>
              <w:left w:val="nil"/>
              <w:right w:val="single" w:sz="4" w:space="0" w:color="auto"/>
            </w:tcBorders>
          </w:tcPr>
          <w:p w:rsidR="002A264D" w:rsidRPr="00955CA6" w:rsidRDefault="002A264D" w:rsidP="001A5F2B">
            <w:pPr>
              <w:pStyle w:val="Default"/>
              <w:ind w:firstLine="0"/>
              <w:rPr>
                <w:noProof/>
                <w:color w:val="auto"/>
              </w:rPr>
            </w:pPr>
          </w:p>
        </w:tc>
        <w:tc>
          <w:tcPr>
            <w:tcW w:w="4394" w:type="dxa"/>
            <w:vMerge/>
            <w:tcBorders>
              <w:left w:val="single" w:sz="4" w:space="0" w:color="auto"/>
              <w:right w:val="single" w:sz="4" w:space="0" w:color="auto"/>
            </w:tcBorders>
          </w:tcPr>
          <w:p w:rsidR="002A264D" w:rsidRPr="00955CA6" w:rsidRDefault="002A264D" w:rsidP="001A5F2B">
            <w:pPr>
              <w:pStyle w:val="Default"/>
              <w:ind w:firstLine="0"/>
              <w:rPr>
                <w:color w:val="auto"/>
                <w:lang w:val="id-ID"/>
              </w:rPr>
            </w:pPr>
          </w:p>
        </w:tc>
      </w:tr>
      <w:tr w:rsidR="002A264D" w:rsidRPr="00776449" w:rsidTr="00732C4F">
        <w:trPr>
          <w:trHeight w:val="1043"/>
        </w:trPr>
        <w:tc>
          <w:tcPr>
            <w:tcW w:w="2736" w:type="dxa"/>
            <w:tcBorders>
              <w:bottom w:val="single" w:sz="4" w:space="0" w:color="auto"/>
            </w:tcBorders>
          </w:tcPr>
          <w:p w:rsidR="002A264D" w:rsidRPr="00955CA6" w:rsidRDefault="002A264D" w:rsidP="001A5F2B">
            <w:pPr>
              <w:pStyle w:val="Default"/>
              <w:ind w:firstLine="0"/>
              <w:rPr>
                <w:color w:val="auto"/>
                <w:lang w:val="id-ID"/>
              </w:rPr>
            </w:pPr>
          </w:p>
        </w:tc>
        <w:tc>
          <w:tcPr>
            <w:tcW w:w="850" w:type="dxa"/>
            <w:vMerge/>
            <w:tcBorders>
              <w:right w:val="single" w:sz="4" w:space="0" w:color="auto"/>
            </w:tcBorders>
          </w:tcPr>
          <w:p w:rsidR="002A264D" w:rsidRPr="00955CA6" w:rsidRDefault="002A264D" w:rsidP="001A5F2B">
            <w:pPr>
              <w:pStyle w:val="Default"/>
              <w:ind w:firstLine="0"/>
              <w:rPr>
                <w:noProof/>
                <w:color w:val="auto"/>
              </w:rPr>
            </w:pPr>
          </w:p>
        </w:tc>
        <w:tc>
          <w:tcPr>
            <w:tcW w:w="4394" w:type="dxa"/>
            <w:vMerge/>
            <w:tcBorders>
              <w:left w:val="single" w:sz="4" w:space="0" w:color="auto"/>
              <w:bottom w:val="single" w:sz="4" w:space="0" w:color="auto"/>
              <w:right w:val="single" w:sz="4" w:space="0" w:color="auto"/>
            </w:tcBorders>
          </w:tcPr>
          <w:p w:rsidR="002A264D" w:rsidRPr="00955CA6" w:rsidRDefault="002A264D" w:rsidP="001A5F2B">
            <w:pPr>
              <w:pStyle w:val="Default"/>
              <w:ind w:firstLine="0"/>
              <w:rPr>
                <w:color w:val="auto"/>
                <w:lang w:val="id-ID"/>
              </w:rPr>
            </w:pPr>
          </w:p>
        </w:tc>
      </w:tr>
      <w:tr w:rsidR="0021144A" w:rsidRPr="00776449" w:rsidTr="0021144A">
        <w:tc>
          <w:tcPr>
            <w:tcW w:w="2736" w:type="dxa"/>
            <w:tcBorders>
              <w:top w:val="single" w:sz="4" w:space="0" w:color="auto"/>
              <w:left w:val="single" w:sz="4" w:space="0" w:color="auto"/>
              <w:bottom w:val="single" w:sz="4" w:space="0" w:color="auto"/>
              <w:right w:val="single" w:sz="4" w:space="0" w:color="auto"/>
            </w:tcBorders>
          </w:tcPr>
          <w:p w:rsidR="0021144A" w:rsidRPr="00955CA6" w:rsidRDefault="0021144A" w:rsidP="001A5F2B">
            <w:pPr>
              <w:pStyle w:val="Default"/>
              <w:ind w:firstLine="0"/>
              <w:rPr>
                <w:color w:val="auto"/>
                <w:lang w:val="id-ID"/>
              </w:rPr>
            </w:pPr>
            <w:r w:rsidRPr="00955CA6">
              <w:rPr>
                <w:color w:val="auto"/>
                <w:lang w:val="id-ID"/>
              </w:rPr>
              <w:t>Pengembangan Kemasan</w:t>
            </w:r>
          </w:p>
        </w:tc>
        <w:tc>
          <w:tcPr>
            <w:tcW w:w="850" w:type="dxa"/>
            <w:tcBorders>
              <w:left w:val="single" w:sz="4" w:space="0" w:color="auto"/>
            </w:tcBorders>
          </w:tcPr>
          <w:p w:rsidR="0021144A" w:rsidRPr="00955CA6" w:rsidRDefault="00C466E1" w:rsidP="001A5F2B">
            <w:pPr>
              <w:pStyle w:val="Default"/>
              <w:ind w:firstLine="0"/>
              <w:rPr>
                <w:color w:val="auto"/>
                <w:lang w:val="id-ID"/>
              </w:rPr>
            </w:pPr>
            <w:r w:rsidRPr="00C466E1">
              <w:rPr>
                <w:noProof/>
                <w:color w:val="auto"/>
              </w:rPr>
              <w:pict>
                <v:shape id="_x0000_s1235" type="#_x0000_t32" style="position:absolute;left:0;text-align:left;margin-left:-4pt;margin-top:11.95pt;width:34.8pt;height:124.6pt;z-index:251828224;mso-position-horizontal-relative:text;mso-position-vertical-relative:text" o:connectortype="straight">
                  <v:stroke endarrow="block"/>
                </v:shape>
              </w:pict>
            </w:r>
          </w:p>
        </w:tc>
        <w:tc>
          <w:tcPr>
            <w:tcW w:w="4394" w:type="dxa"/>
            <w:tcBorders>
              <w:top w:val="single" w:sz="4" w:space="0" w:color="auto"/>
              <w:bottom w:val="single" w:sz="4" w:space="0" w:color="auto"/>
            </w:tcBorders>
          </w:tcPr>
          <w:p w:rsidR="0021144A" w:rsidRPr="00955CA6" w:rsidRDefault="0021144A" w:rsidP="001A5F2B">
            <w:pPr>
              <w:pStyle w:val="Default"/>
              <w:ind w:firstLine="0"/>
              <w:rPr>
                <w:color w:val="auto"/>
                <w:lang w:val="id-ID"/>
              </w:rPr>
            </w:pPr>
          </w:p>
        </w:tc>
      </w:tr>
      <w:tr w:rsidR="0021144A" w:rsidRPr="00776449" w:rsidTr="0021144A">
        <w:tc>
          <w:tcPr>
            <w:tcW w:w="2736" w:type="dxa"/>
            <w:tcBorders>
              <w:top w:val="single" w:sz="4" w:space="0" w:color="auto"/>
              <w:bottom w:val="single" w:sz="4" w:space="0" w:color="auto"/>
            </w:tcBorders>
          </w:tcPr>
          <w:p w:rsidR="0021144A" w:rsidRPr="00955CA6" w:rsidRDefault="0021144A" w:rsidP="001A5F2B">
            <w:pPr>
              <w:pStyle w:val="Default"/>
              <w:ind w:firstLine="0"/>
              <w:rPr>
                <w:color w:val="auto"/>
                <w:lang w:val="id-ID"/>
              </w:rPr>
            </w:pPr>
          </w:p>
        </w:tc>
        <w:tc>
          <w:tcPr>
            <w:tcW w:w="850" w:type="dxa"/>
            <w:tcBorders>
              <w:right w:val="single" w:sz="4" w:space="0" w:color="auto"/>
            </w:tcBorders>
          </w:tcPr>
          <w:p w:rsidR="0021144A" w:rsidRPr="00955CA6" w:rsidRDefault="0021144A" w:rsidP="001A5F2B">
            <w:pPr>
              <w:pStyle w:val="Default"/>
              <w:ind w:firstLine="0"/>
              <w:rPr>
                <w:color w:val="auto"/>
                <w:lang w:val="id-ID"/>
              </w:rPr>
            </w:pPr>
          </w:p>
        </w:tc>
        <w:tc>
          <w:tcPr>
            <w:tcW w:w="4394" w:type="dxa"/>
            <w:tcBorders>
              <w:top w:val="single" w:sz="4" w:space="0" w:color="auto"/>
              <w:left w:val="single" w:sz="4" w:space="0" w:color="auto"/>
              <w:right w:val="single" w:sz="4" w:space="0" w:color="auto"/>
            </w:tcBorders>
          </w:tcPr>
          <w:p w:rsidR="0021144A" w:rsidRPr="00955CA6" w:rsidRDefault="0021144A" w:rsidP="001A5F2B">
            <w:pPr>
              <w:pStyle w:val="Default"/>
              <w:ind w:firstLine="0"/>
              <w:rPr>
                <w:color w:val="auto"/>
                <w:lang w:val="id-ID"/>
              </w:rPr>
            </w:pPr>
            <w:r w:rsidRPr="00955CA6">
              <w:rPr>
                <w:color w:val="auto"/>
                <w:lang w:val="id-ID"/>
              </w:rPr>
              <w:t>Ir. Susilawati, MS</w:t>
            </w:r>
          </w:p>
        </w:tc>
      </w:tr>
      <w:tr w:rsidR="0021144A" w:rsidRPr="00776449" w:rsidTr="0021144A">
        <w:trPr>
          <w:trHeight w:val="397"/>
        </w:trPr>
        <w:tc>
          <w:tcPr>
            <w:tcW w:w="2736" w:type="dxa"/>
            <w:tcBorders>
              <w:top w:val="single" w:sz="4" w:space="0" w:color="auto"/>
              <w:left w:val="single" w:sz="4" w:space="0" w:color="auto"/>
              <w:bottom w:val="single" w:sz="4" w:space="0" w:color="auto"/>
              <w:right w:val="single" w:sz="4" w:space="0" w:color="auto"/>
            </w:tcBorders>
          </w:tcPr>
          <w:p w:rsidR="0021144A" w:rsidRPr="00955CA6" w:rsidRDefault="008016E6" w:rsidP="001A5F2B">
            <w:pPr>
              <w:pStyle w:val="Default"/>
              <w:ind w:firstLine="0"/>
              <w:jc w:val="left"/>
              <w:rPr>
                <w:color w:val="auto"/>
                <w:lang w:val="id-ID"/>
              </w:rPr>
            </w:pPr>
            <w:r w:rsidRPr="00955CA6">
              <w:rPr>
                <w:color w:val="auto"/>
                <w:lang w:val="id-ID"/>
              </w:rPr>
              <w:t>Mutu</w:t>
            </w:r>
            <w:r>
              <w:rPr>
                <w:color w:val="auto"/>
                <w:lang w:val="id-ID"/>
              </w:rPr>
              <w:t xml:space="preserve"> </w:t>
            </w:r>
            <w:r w:rsidR="00732C4F">
              <w:rPr>
                <w:color w:val="auto"/>
                <w:lang w:val="id-ID"/>
              </w:rPr>
              <w:t xml:space="preserve"> </w:t>
            </w:r>
            <w:r w:rsidRPr="00955CA6">
              <w:rPr>
                <w:color w:val="auto"/>
                <w:lang w:val="id-ID"/>
              </w:rPr>
              <w:t>Pangan</w:t>
            </w:r>
          </w:p>
        </w:tc>
        <w:tc>
          <w:tcPr>
            <w:tcW w:w="850" w:type="dxa"/>
            <w:vMerge w:val="restart"/>
            <w:tcBorders>
              <w:left w:val="single" w:sz="4" w:space="0" w:color="auto"/>
              <w:right w:val="single" w:sz="4" w:space="0" w:color="auto"/>
            </w:tcBorders>
          </w:tcPr>
          <w:p w:rsidR="0021144A" w:rsidRPr="00955CA6" w:rsidRDefault="00C466E1" w:rsidP="001A5F2B">
            <w:pPr>
              <w:pStyle w:val="Default"/>
              <w:ind w:firstLine="0"/>
              <w:rPr>
                <w:color w:val="auto"/>
                <w:lang w:val="id-ID"/>
              </w:rPr>
            </w:pPr>
            <w:r w:rsidRPr="00C466E1">
              <w:rPr>
                <w:noProof/>
                <w:color w:val="auto"/>
              </w:rPr>
              <w:pict>
                <v:shape id="_x0000_s1238" type="#_x0000_t32" style="position:absolute;left:0;text-align:left;margin-left:-4pt;margin-top:8.55pt;width:41pt;height:0;z-index:251830272;mso-position-horizontal-relative:text;mso-position-vertical-relative:text" o:connectortype="straight">
                  <v:stroke endarrow="block"/>
                </v:shape>
              </w:pict>
            </w:r>
            <w:r w:rsidRPr="00C466E1">
              <w:rPr>
                <w:noProof/>
                <w:color w:val="auto"/>
              </w:rPr>
              <w:pict>
                <v:shape id="_x0000_s1220" type="#_x0000_t32" style="position:absolute;left:0;text-align:left;margin-left:-4pt;margin-top:8.55pt;width:41pt;height:73.35pt;z-index:251809792;mso-position-horizontal-relative:text;mso-position-vertical-relative:text" o:connectortype="straight">
                  <v:stroke endarrow="block"/>
                </v:shape>
              </w:pict>
            </w:r>
          </w:p>
        </w:tc>
        <w:tc>
          <w:tcPr>
            <w:tcW w:w="4394" w:type="dxa"/>
            <w:vMerge w:val="restart"/>
            <w:tcBorders>
              <w:left w:val="single" w:sz="4" w:space="0" w:color="auto"/>
              <w:right w:val="single" w:sz="4" w:space="0" w:color="auto"/>
            </w:tcBorders>
          </w:tcPr>
          <w:p w:rsidR="0021144A" w:rsidRPr="00955CA6" w:rsidRDefault="00732C4F" w:rsidP="001A5F2B">
            <w:pPr>
              <w:pStyle w:val="Default"/>
              <w:ind w:left="317" w:hanging="317"/>
              <w:rPr>
                <w:color w:val="auto"/>
                <w:lang w:val="id-ID"/>
              </w:rPr>
            </w:pPr>
            <w:r>
              <w:rPr>
                <w:color w:val="auto"/>
                <w:lang w:val="id-ID"/>
              </w:rPr>
              <w:t xml:space="preserve">     </w:t>
            </w:r>
            <w:r w:rsidR="0021144A" w:rsidRPr="00955CA6">
              <w:rPr>
                <w:color w:val="auto"/>
                <w:lang w:val="id-ID"/>
              </w:rPr>
              <w:t>Diversifikasi dan Pengembangan Produk Pangan</w:t>
            </w:r>
          </w:p>
        </w:tc>
      </w:tr>
      <w:tr w:rsidR="0021144A" w:rsidRPr="00776449" w:rsidTr="0021144A">
        <w:trPr>
          <w:trHeight w:val="422"/>
        </w:trPr>
        <w:tc>
          <w:tcPr>
            <w:tcW w:w="2736" w:type="dxa"/>
            <w:tcBorders>
              <w:top w:val="single" w:sz="4" w:space="0" w:color="auto"/>
              <w:bottom w:val="single" w:sz="4" w:space="0" w:color="auto"/>
            </w:tcBorders>
          </w:tcPr>
          <w:p w:rsidR="0021144A" w:rsidRPr="00955CA6" w:rsidRDefault="0021144A" w:rsidP="001A5F2B">
            <w:pPr>
              <w:pStyle w:val="Default"/>
              <w:ind w:firstLine="0"/>
              <w:rPr>
                <w:color w:val="auto"/>
                <w:lang w:val="id-ID"/>
              </w:rPr>
            </w:pPr>
          </w:p>
        </w:tc>
        <w:tc>
          <w:tcPr>
            <w:tcW w:w="850" w:type="dxa"/>
            <w:vMerge/>
            <w:tcBorders>
              <w:right w:val="single" w:sz="4" w:space="0" w:color="auto"/>
            </w:tcBorders>
          </w:tcPr>
          <w:p w:rsidR="0021144A" w:rsidRPr="00955CA6" w:rsidRDefault="0021144A" w:rsidP="001A5F2B">
            <w:pPr>
              <w:pStyle w:val="Default"/>
              <w:ind w:firstLine="0"/>
              <w:rPr>
                <w:color w:val="auto"/>
                <w:lang w:val="id-ID"/>
              </w:rPr>
            </w:pPr>
          </w:p>
        </w:tc>
        <w:tc>
          <w:tcPr>
            <w:tcW w:w="4394" w:type="dxa"/>
            <w:vMerge/>
            <w:tcBorders>
              <w:left w:val="single" w:sz="4" w:space="0" w:color="auto"/>
              <w:bottom w:val="single" w:sz="4" w:space="0" w:color="auto"/>
              <w:right w:val="single" w:sz="4" w:space="0" w:color="auto"/>
            </w:tcBorders>
          </w:tcPr>
          <w:p w:rsidR="0021144A" w:rsidRPr="00955CA6" w:rsidRDefault="0021144A" w:rsidP="001A5F2B">
            <w:pPr>
              <w:pStyle w:val="Default"/>
              <w:ind w:firstLine="0"/>
              <w:rPr>
                <w:color w:val="auto"/>
                <w:lang w:val="id-ID"/>
              </w:rPr>
            </w:pPr>
          </w:p>
        </w:tc>
      </w:tr>
      <w:tr w:rsidR="0021144A" w:rsidRPr="00776449" w:rsidTr="0021144A">
        <w:tc>
          <w:tcPr>
            <w:tcW w:w="2736" w:type="dxa"/>
            <w:tcBorders>
              <w:top w:val="single" w:sz="4" w:space="0" w:color="auto"/>
              <w:left w:val="single" w:sz="4" w:space="0" w:color="auto"/>
              <w:bottom w:val="single" w:sz="4" w:space="0" w:color="auto"/>
              <w:right w:val="single" w:sz="4" w:space="0" w:color="auto"/>
            </w:tcBorders>
          </w:tcPr>
          <w:p w:rsidR="0021144A" w:rsidRPr="00955CA6" w:rsidRDefault="008016E6" w:rsidP="001A5F2B">
            <w:pPr>
              <w:pStyle w:val="Default"/>
              <w:ind w:firstLine="0"/>
              <w:rPr>
                <w:color w:val="auto"/>
                <w:lang w:val="id-ID"/>
              </w:rPr>
            </w:pPr>
            <w:r w:rsidRPr="00955CA6">
              <w:rPr>
                <w:color w:val="auto"/>
                <w:lang w:val="id-ID"/>
              </w:rPr>
              <w:t>Mutu Kimia Pangan</w:t>
            </w:r>
          </w:p>
        </w:tc>
        <w:tc>
          <w:tcPr>
            <w:tcW w:w="850" w:type="dxa"/>
            <w:tcBorders>
              <w:left w:val="single" w:sz="4" w:space="0" w:color="auto"/>
            </w:tcBorders>
          </w:tcPr>
          <w:p w:rsidR="0021144A" w:rsidRPr="00955CA6" w:rsidRDefault="00C466E1" w:rsidP="001A5F2B">
            <w:pPr>
              <w:pStyle w:val="Default"/>
              <w:ind w:firstLine="0"/>
              <w:rPr>
                <w:color w:val="auto"/>
                <w:lang w:val="id-ID"/>
              </w:rPr>
            </w:pPr>
            <w:r w:rsidRPr="00C466E1">
              <w:rPr>
                <w:noProof/>
                <w:color w:val="auto"/>
              </w:rPr>
              <w:pict>
                <v:shape id="_x0000_s1222" type="#_x0000_t32" style="position:absolute;left:0;text-align:left;margin-left:-4pt;margin-top:8.8pt;width:41pt;height:31.2pt;z-index:251810816;mso-position-horizontal-relative:text;mso-position-vertical-relative:text" o:connectortype="straight">
                  <v:stroke endarrow="block"/>
                </v:shape>
              </w:pict>
            </w:r>
          </w:p>
        </w:tc>
        <w:tc>
          <w:tcPr>
            <w:tcW w:w="4394" w:type="dxa"/>
            <w:tcBorders>
              <w:top w:val="single" w:sz="4" w:space="0" w:color="auto"/>
              <w:bottom w:val="single" w:sz="4" w:space="0" w:color="auto"/>
            </w:tcBorders>
          </w:tcPr>
          <w:p w:rsidR="0021144A" w:rsidRPr="00955CA6" w:rsidRDefault="0021144A" w:rsidP="001A5F2B">
            <w:pPr>
              <w:pStyle w:val="Default"/>
              <w:ind w:firstLine="0"/>
              <w:rPr>
                <w:color w:val="auto"/>
                <w:lang w:val="id-ID"/>
              </w:rPr>
            </w:pPr>
          </w:p>
        </w:tc>
      </w:tr>
      <w:tr w:rsidR="0021144A" w:rsidRPr="00776449" w:rsidTr="00732C4F">
        <w:tc>
          <w:tcPr>
            <w:tcW w:w="2736" w:type="dxa"/>
            <w:tcBorders>
              <w:top w:val="single" w:sz="4" w:space="0" w:color="auto"/>
              <w:bottom w:val="single" w:sz="4" w:space="0" w:color="auto"/>
            </w:tcBorders>
          </w:tcPr>
          <w:p w:rsidR="0021144A" w:rsidRPr="00955CA6" w:rsidRDefault="0021144A" w:rsidP="001A5F2B">
            <w:pPr>
              <w:pStyle w:val="Default"/>
              <w:ind w:firstLine="0"/>
              <w:rPr>
                <w:color w:val="auto"/>
                <w:lang w:val="id-ID"/>
              </w:rPr>
            </w:pPr>
          </w:p>
        </w:tc>
        <w:tc>
          <w:tcPr>
            <w:tcW w:w="850" w:type="dxa"/>
            <w:tcBorders>
              <w:right w:val="single" w:sz="4" w:space="0" w:color="auto"/>
            </w:tcBorders>
          </w:tcPr>
          <w:p w:rsidR="0021144A" w:rsidRPr="00955CA6" w:rsidRDefault="0021144A" w:rsidP="001A5F2B">
            <w:pPr>
              <w:pStyle w:val="Default"/>
              <w:ind w:firstLine="0"/>
              <w:rPr>
                <w:color w:val="auto"/>
                <w:lang w:val="id-ID"/>
              </w:rPr>
            </w:pPr>
          </w:p>
        </w:tc>
        <w:tc>
          <w:tcPr>
            <w:tcW w:w="4394" w:type="dxa"/>
            <w:tcBorders>
              <w:top w:val="single" w:sz="4" w:space="0" w:color="auto"/>
              <w:left w:val="single" w:sz="4" w:space="0" w:color="auto"/>
              <w:bottom w:val="single" w:sz="4" w:space="0" w:color="auto"/>
              <w:right w:val="single" w:sz="4" w:space="0" w:color="auto"/>
            </w:tcBorders>
          </w:tcPr>
          <w:p w:rsidR="0021144A" w:rsidRPr="00955CA6" w:rsidRDefault="00732C4F" w:rsidP="001A5F2B">
            <w:pPr>
              <w:pStyle w:val="Default"/>
              <w:ind w:firstLine="0"/>
              <w:rPr>
                <w:color w:val="auto"/>
                <w:lang w:val="id-ID"/>
              </w:rPr>
            </w:pPr>
            <w:r>
              <w:rPr>
                <w:color w:val="auto"/>
                <w:lang w:val="id-ID"/>
              </w:rPr>
              <w:t xml:space="preserve">Dr. </w:t>
            </w:r>
            <w:r w:rsidR="00472A74">
              <w:rPr>
                <w:color w:val="auto"/>
                <w:lang w:val="id-ID"/>
              </w:rPr>
              <w:t>Sutikno</w:t>
            </w:r>
          </w:p>
        </w:tc>
      </w:tr>
      <w:tr w:rsidR="0021144A" w:rsidRPr="00776449" w:rsidTr="00732C4F">
        <w:tc>
          <w:tcPr>
            <w:tcW w:w="2736" w:type="dxa"/>
            <w:tcBorders>
              <w:top w:val="single" w:sz="4" w:space="0" w:color="auto"/>
              <w:left w:val="single" w:sz="4" w:space="0" w:color="auto"/>
              <w:bottom w:val="single" w:sz="4" w:space="0" w:color="auto"/>
              <w:right w:val="single" w:sz="4" w:space="0" w:color="auto"/>
            </w:tcBorders>
          </w:tcPr>
          <w:p w:rsidR="0021144A" w:rsidRPr="00955CA6" w:rsidRDefault="00472A74" w:rsidP="001A5F2B">
            <w:pPr>
              <w:pStyle w:val="Default"/>
              <w:ind w:firstLine="0"/>
              <w:jc w:val="left"/>
              <w:rPr>
                <w:color w:val="auto"/>
                <w:lang w:val="id-ID"/>
              </w:rPr>
            </w:pPr>
            <w:r>
              <w:rPr>
                <w:color w:val="auto"/>
                <w:lang w:val="id-ID"/>
              </w:rPr>
              <w:t>Teknik, desain</w:t>
            </w:r>
            <w:r w:rsidR="008016E6" w:rsidRPr="00955CA6">
              <w:rPr>
                <w:color w:val="auto"/>
                <w:lang w:val="id-ID"/>
              </w:rPr>
              <w:t xml:space="preserve"> </w:t>
            </w:r>
            <w:r>
              <w:rPr>
                <w:color w:val="auto"/>
                <w:lang w:val="id-ID"/>
              </w:rPr>
              <w:t xml:space="preserve">Pengemasan Pangan dan </w:t>
            </w:r>
            <w:r w:rsidRPr="00472A74">
              <w:rPr>
                <w:i/>
                <w:color w:val="auto"/>
                <w:lang w:val="id-ID"/>
              </w:rPr>
              <w:t>labelling</w:t>
            </w:r>
          </w:p>
        </w:tc>
        <w:tc>
          <w:tcPr>
            <w:tcW w:w="850" w:type="dxa"/>
            <w:tcBorders>
              <w:left w:val="single" w:sz="4" w:space="0" w:color="auto"/>
              <w:right w:val="single" w:sz="4" w:space="0" w:color="auto"/>
            </w:tcBorders>
          </w:tcPr>
          <w:p w:rsidR="0021144A" w:rsidRPr="00955CA6" w:rsidRDefault="00C466E1" w:rsidP="001A5F2B">
            <w:pPr>
              <w:pStyle w:val="Default"/>
              <w:ind w:firstLine="0"/>
              <w:rPr>
                <w:color w:val="auto"/>
                <w:lang w:val="id-ID"/>
              </w:rPr>
            </w:pPr>
            <w:r w:rsidRPr="00C466E1">
              <w:rPr>
                <w:noProof/>
                <w:color w:val="auto"/>
              </w:rPr>
              <w:pict>
                <v:shape id="_x0000_s1242" type="#_x0000_t32" style="position:absolute;left:0;text-align:left;margin-left:-4pt;margin-top:7.4pt;width:41pt;height:9.6pt;z-index:251831296;mso-position-horizontal-relative:text;mso-position-vertical-relative:text" o:connectortype="straight">
                  <v:stroke endarrow="block"/>
                </v:shape>
              </w:pict>
            </w:r>
          </w:p>
        </w:tc>
        <w:tc>
          <w:tcPr>
            <w:tcW w:w="4394" w:type="dxa"/>
            <w:tcBorders>
              <w:left w:val="single" w:sz="4" w:space="0" w:color="auto"/>
              <w:bottom w:val="single" w:sz="4" w:space="0" w:color="auto"/>
              <w:right w:val="single" w:sz="4" w:space="0" w:color="auto"/>
            </w:tcBorders>
          </w:tcPr>
          <w:p w:rsidR="0021144A" w:rsidRPr="00955CA6" w:rsidRDefault="0021144A" w:rsidP="001A5F2B">
            <w:pPr>
              <w:pStyle w:val="Default"/>
              <w:ind w:firstLine="0"/>
              <w:rPr>
                <w:color w:val="auto"/>
                <w:lang w:val="id-ID"/>
              </w:rPr>
            </w:pPr>
            <w:r w:rsidRPr="00955CA6">
              <w:rPr>
                <w:color w:val="auto"/>
                <w:lang w:val="id-ID"/>
              </w:rPr>
              <w:t>1. Dasar-dasar Pengawetan Pangan</w:t>
            </w:r>
          </w:p>
          <w:p w:rsidR="0021144A" w:rsidRPr="00955CA6" w:rsidRDefault="0021144A" w:rsidP="001A5F2B">
            <w:pPr>
              <w:pStyle w:val="Default"/>
              <w:ind w:firstLine="0"/>
              <w:rPr>
                <w:color w:val="auto"/>
                <w:lang w:val="id-ID"/>
              </w:rPr>
            </w:pPr>
            <w:r w:rsidRPr="00955CA6">
              <w:rPr>
                <w:color w:val="auto"/>
                <w:lang w:val="id-ID"/>
              </w:rPr>
              <w:t>2.</w:t>
            </w:r>
            <w:r w:rsidR="00732C4F">
              <w:rPr>
                <w:color w:val="auto"/>
                <w:lang w:val="id-ID"/>
              </w:rPr>
              <w:t xml:space="preserve"> </w:t>
            </w:r>
            <w:r w:rsidR="00472A74" w:rsidRPr="00955CA6">
              <w:rPr>
                <w:color w:val="auto"/>
                <w:lang w:val="id-ID"/>
              </w:rPr>
              <w:t>Pengemasan dan Penggudangan</w:t>
            </w:r>
          </w:p>
          <w:p w:rsidR="0021144A" w:rsidRPr="00955CA6" w:rsidRDefault="0021144A" w:rsidP="001A5F2B">
            <w:pPr>
              <w:pStyle w:val="Default"/>
              <w:ind w:firstLine="0"/>
              <w:rPr>
                <w:color w:val="auto"/>
                <w:lang w:val="id-ID"/>
              </w:rPr>
            </w:pPr>
            <w:r w:rsidRPr="00955CA6">
              <w:rPr>
                <w:color w:val="auto"/>
                <w:lang w:val="id-ID"/>
              </w:rPr>
              <w:t xml:space="preserve">3. </w:t>
            </w:r>
            <w:r w:rsidR="00472A74">
              <w:rPr>
                <w:color w:val="auto"/>
                <w:lang w:val="id-ID"/>
              </w:rPr>
              <w:t>Teknologi Hasil Pertanian</w:t>
            </w:r>
          </w:p>
        </w:tc>
      </w:tr>
    </w:tbl>
    <w:p w:rsidR="0094220D" w:rsidRDefault="0094220D" w:rsidP="001A5F2B">
      <w:pPr>
        <w:pStyle w:val="Default"/>
        <w:spacing w:line="360" w:lineRule="auto"/>
        <w:ind w:left="66" w:firstLine="0"/>
        <w:rPr>
          <w:color w:val="auto"/>
          <w:lang w:val="id-ID"/>
        </w:rPr>
      </w:pPr>
    </w:p>
    <w:p w:rsidR="00664726" w:rsidRDefault="0094220D" w:rsidP="001A5F2B">
      <w:pPr>
        <w:pStyle w:val="Default"/>
        <w:spacing w:line="360" w:lineRule="auto"/>
        <w:ind w:left="66" w:firstLine="0"/>
        <w:rPr>
          <w:b/>
          <w:bCs/>
          <w:color w:val="auto"/>
          <w:lang w:val="id-ID"/>
        </w:rPr>
      </w:pPr>
      <w:r>
        <w:rPr>
          <w:color w:val="auto"/>
          <w:lang w:val="id-ID"/>
        </w:rPr>
        <w:t xml:space="preserve">        </w:t>
      </w:r>
      <w:r w:rsidR="00C633A9">
        <w:rPr>
          <w:color w:val="auto"/>
          <w:lang w:val="id-ID"/>
        </w:rPr>
        <w:t xml:space="preserve">Gambar </w:t>
      </w:r>
      <w:r w:rsidR="00732C4F">
        <w:rPr>
          <w:color w:val="auto"/>
          <w:lang w:val="id-ID"/>
        </w:rPr>
        <w:t>2</w:t>
      </w:r>
      <w:r w:rsidR="00031FA8">
        <w:rPr>
          <w:color w:val="auto"/>
          <w:lang w:val="id-ID"/>
        </w:rPr>
        <w:t xml:space="preserve">. </w:t>
      </w:r>
      <w:r w:rsidR="00031FA8" w:rsidRPr="00C633A9">
        <w:rPr>
          <w:color w:val="auto"/>
          <w:lang w:val="id-ID"/>
        </w:rPr>
        <w:t xml:space="preserve">Kebutuhan </w:t>
      </w:r>
      <w:r w:rsidR="00031FA8">
        <w:rPr>
          <w:color w:val="auto"/>
          <w:lang w:val="id-ID"/>
        </w:rPr>
        <w:t xml:space="preserve">kepakaran dalam program </w:t>
      </w:r>
      <w:r w:rsidR="002D7761">
        <w:rPr>
          <w:color w:val="auto"/>
          <w:lang w:val="id-ID"/>
        </w:rPr>
        <w:t>Pengabdian</w:t>
      </w:r>
    </w:p>
    <w:p w:rsidR="00A5030E" w:rsidRDefault="00A5030E" w:rsidP="001A5F2B">
      <w:pPr>
        <w:pStyle w:val="Default"/>
        <w:spacing w:line="360" w:lineRule="auto"/>
        <w:ind w:firstLine="0"/>
        <w:rPr>
          <w:b/>
          <w:bCs/>
          <w:color w:val="auto"/>
          <w:lang w:val="id-ID"/>
        </w:rPr>
      </w:pPr>
    </w:p>
    <w:p w:rsidR="00EE33CC" w:rsidRPr="002A264D" w:rsidRDefault="00472A74" w:rsidP="001A5F2B">
      <w:pPr>
        <w:pStyle w:val="Default"/>
        <w:spacing w:line="360" w:lineRule="auto"/>
        <w:ind w:left="567" w:hanging="567"/>
        <w:rPr>
          <w:b/>
          <w:bCs/>
          <w:color w:val="FF0000"/>
          <w:lang w:val="id-ID"/>
        </w:rPr>
      </w:pPr>
      <w:r>
        <w:rPr>
          <w:b/>
          <w:bCs/>
          <w:color w:val="auto"/>
          <w:lang w:val="id-ID"/>
        </w:rPr>
        <w:t>3.4</w:t>
      </w:r>
      <w:r w:rsidR="002A264D" w:rsidRPr="002A264D">
        <w:rPr>
          <w:b/>
          <w:bCs/>
          <w:color w:val="auto"/>
          <w:lang w:val="id-ID"/>
        </w:rPr>
        <w:t>.</w:t>
      </w:r>
      <w:r w:rsidR="002A264D">
        <w:rPr>
          <w:b/>
          <w:bCs/>
          <w:color w:val="FF0000"/>
          <w:lang w:val="id-ID"/>
        </w:rPr>
        <w:t xml:space="preserve"> </w:t>
      </w:r>
      <w:r>
        <w:rPr>
          <w:b/>
          <w:bCs/>
          <w:color w:val="FF0000"/>
          <w:lang w:val="id-ID"/>
        </w:rPr>
        <w:t xml:space="preserve"> </w:t>
      </w:r>
      <w:r w:rsidR="002A264D" w:rsidRPr="002A264D">
        <w:rPr>
          <w:b/>
          <w:bCs/>
          <w:color w:val="auto"/>
          <w:lang w:val="id-ID"/>
        </w:rPr>
        <w:t>S</w:t>
      </w:r>
      <w:proofErr w:type="spellStart"/>
      <w:r w:rsidR="00EE33CC" w:rsidRPr="002A264D">
        <w:rPr>
          <w:b/>
          <w:bCs/>
          <w:color w:val="auto"/>
        </w:rPr>
        <w:t>truktur</w:t>
      </w:r>
      <w:proofErr w:type="spellEnd"/>
      <w:r w:rsidR="00EE33CC" w:rsidRPr="002A264D">
        <w:rPr>
          <w:b/>
          <w:bCs/>
          <w:color w:val="auto"/>
        </w:rPr>
        <w:t xml:space="preserve"> </w:t>
      </w:r>
      <w:proofErr w:type="spellStart"/>
      <w:r w:rsidR="002A264D" w:rsidRPr="002A264D">
        <w:rPr>
          <w:b/>
          <w:bCs/>
          <w:color w:val="auto"/>
        </w:rPr>
        <w:t>Organisasi</w:t>
      </w:r>
      <w:proofErr w:type="spellEnd"/>
      <w:r w:rsidR="002A264D" w:rsidRPr="002A264D">
        <w:rPr>
          <w:b/>
          <w:bCs/>
          <w:color w:val="auto"/>
        </w:rPr>
        <w:t xml:space="preserve"> </w:t>
      </w:r>
      <w:r w:rsidR="00EE33CC" w:rsidRPr="002A264D">
        <w:rPr>
          <w:b/>
          <w:bCs/>
          <w:color w:val="auto"/>
        </w:rPr>
        <w:t xml:space="preserve">Tim </w:t>
      </w:r>
      <w:proofErr w:type="spellStart"/>
      <w:r w:rsidR="00EE33CC" w:rsidRPr="002A264D">
        <w:rPr>
          <w:b/>
          <w:bCs/>
          <w:color w:val="auto"/>
        </w:rPr>
        <w:t>Pengusul</w:t>
      </w:r>
      <w:proofErr w:type="spellEnd"/>
      <w:r w:rsidR="00EE33CC" w:rsidRPr="002A264D">
        <w:rPr>
          <w:b/>
          <w:bCs/>
          <w:color w:val="auto"/>
        </w:rPr>
        <w:t xml:space="preserve"> </w:t>
      </w:r>
      <w:r w:rsidR="002A264D" w:rsidRPr="002A264D">
        <w:rPr>
          <w:b/>
          <w:bCs/>
          <w:color w:val="auto"/>
        </w:rPr>
        <w:t xml:space="preserve">Dan </w:t>
      </w:r>
      <w:proofErr w:type="spellStart"/>
      <w:r w:rsidR="002A264D" w:rsidRPr="002A264D">
        <w:rPr>
          <w:b/>
          <w:bCs/>
          <w:color w:val="auto"/>
        </w:rPr>
        <w:t>Pembagian</w:t>
      </w:r>
      <w:proofErr w:type="spellEnd"/>
      <w:r w:rsidR="002A264D" w:rsidRPr="002A264D">
        <w:rPr>
          <w:b/>
          <w:bCs/>
          <w:color w:val="auto"/>
        </w:rPr>
        <w:t xml:space="preserve"> </w:t>
      </w:r>
      <w:proofErr w:type="spellStart"/>
      <w:r w:rsidR="002A264D" w:rsidRPr="002A264D">
        <w:rPr>
          <w:b/>
          <w:bCs/>
          <w:color w:val="auto"/>
        </w:rPr>
        <w:t>Tugas</w:t>
      </w:r>
      <w:proofErr w:type="spellEnd"/>
      <w:r w:rsidR="002A264D" w:rsidRPr="002A264D">
        <w:rPr>
          <w:b/>
          <w:bCs/>
          <w:color w:val="auto"/>
        </w:rPr>
        <w:t xml:space="preserve"> </w:t>
      </w:r>
      <w:proofErr w:type="spellStart"/>
      <w:r w:rsidR="002A264D" w:rsidRPr="002A264D">
        <w:rPr>
          <w:b/>
          <w:bCs/>
          <w:color w:val="auto"/>
        </w:rPr>
        <w:t>Masing-Masing</w:t>
      </w:r>
      <w:proofErr w:type="spellEnd"/>
    </w:p>
    <w:p w:rsidR="007A56B5" w:rsidRDefault="007A56B5" w:rsidP="001A5F2B">
      <w:pPr>
        <w:spacing w:line="360" w:lineRule="auto"/>
        <w:ind w:firstLine="0"/>
        <w:rPr>
          <w:b/>
          <w:bCs/>
          <w:lang w:val="id-ID"/>
        </w:rPr>
      </w:pPr>
    </w:p>
    <w:p w:rsidR="00A1101D" w:rsidRPr="00A1101D" w:rsidRDefault="00A1101D" w:rsidP="001A5F2B">
      <w:pPr>
        <w:pStyle w:val="Default"/>
        <w:spacing w:line="360" w:lineRule="auto"/>
        <w:ind w:firstLine="720"/>
        <w:rPr>
          <w:color w:val="FF0000"/>
          <w:lang w:val="id-ID"/>
        </w:rPr>
      </w:pPr>
      <w:r w:rsidRPr="00A1101D">
        <w:rPr>
          <w:color w:val="auto"/>
          <w:lang w:val="id-ID"/>
        </w:rPr>
        <w:t>S</w:t>
      </w:r>
      <w:proofErr w:type="spellStart"/>
      <w:r w:rsidRPr="00A1101D">
        <w:rPr>
          <w:color w:val="auto"/>
        </w:rPr>
        <w:t>truktur</w:t>
      </w:r>
      <w:proofErr w:type="spellEnd"/>
      <w:r w:rsidRPr="00A1101D">
        <w:rPr>
          <w:color w:val="auto"/>
        </w:rPr>
        <w:t xml:space="preserve"> </w:t>
      </w:r>
      <w:proofErr w:type="spellStart"/>
      <w:r w:rsidRPr="00A1101D">
        <w:rPr>
          <w:color w:val="auto"/>
        </w:rPr>
        <w:t>Organisasi</w:t>
      </w:r>
      <w:proofErr w:type="spellEnd"/>
      <w:r w:rsidRPr="00A1101D">
        <w:rPr>
          <w:color w:val="auto"/>
        </w:rPr>
        <w:t xml:space="preserve"> Tim </w:t>
      </w:r>
      <w:proofErr w:type="spellStart"/>
      <w:r w:rsidRPr="00A1101D">
        <w:rPr>
          <w:color w:val="auto"/>
        </w:rPr>
        <w:t>Pengusul</w:t>
      </w:r>
      <w:proofErr w:type="spellEnd"/>
      <w:r w:rsidRPr="00A1101D">
        <w:rPr>
          <w:color w:val="auto"/>
        </w:rPr>
        <w:t xml:space="preserve"> Dan </w:t>
      </w:r>
      <w:proofErr w:type="spellStart"/>
      <w:r w:rsidRPr="00A1101D">
        <w:rPr>
          <w:color w:val="auto"/>
        </w:rPr>
        <w:t>Pembagian</w:t>
      </w:r>
      <w:proofErr w:type="spellEnd"/>
      <w:r w:rsidRPr="00A1101D">
        <w:rPr>
          <w:color w:val="auto"/>
        </w:rPr>
        <w:t xml:space="preserve"> </w:t>
      </w:r>
      <w:proofErr w:type="spellStart"/>
      <w:r w:rsidRPr="00A1101D">
        <w:rPr>
          <w:color w:val="auto"/>
        </w:rPr>
        <w:t>Tugas</w:t>
      </w:r>
      <w:proofErr w:type="spellEnd"/>
      <w:r w:rsidRPr="00A1101D">
        <w:rPr>
          <w:color w:val="auto"/>
        </w:rPr>
        <w:t xml:space="preserve"> </w:t>
      </w:r>
      <w:proofErr w:type="spellStart"/>
      <w:r w:rsidRPr="00A1101D">
        <w:rPr>
          <w:color w:val="auto"/>
        </w:rPr>
        <w:t>Masing-Masing</w:t>
      </w:r>
      <w:proofErr w:type="spellEnd"/>
      <w:r>
        <w:rPr>
          <w:color w:val="auto"/>
          <w:lang w:val="id-ID"/>
        </w:rPr>
        <w:t xml:space="preserve"> dirangkum pada Tabel </w:t>
      </w:r>
      <w:r w:rsidR="00472A74">
        <w:rPr>
          <w:color w:val="auto"/>
          <w:lang w:val="id-ID"/>
        </w:rPr>
        <w:t>3</w:t>
      </w:r>
      <w:r>
        <w:rPr>
          <w:color w:val="auto"/>
          <w:lang w:val="id-ID"/>
        </w:rPr>
        <w:t xml:space="preserve"> berikut.</w:t>
      </w:r>
    </w:p>
    <w:p w:rsidR="00A1101D" w:rsidRDefault="00A1101D" w:rsidP="001A5F2B">
      <w:pPr>
        <w:spacing w:line="360" w:lineRule="auto"/>
        <w:ind w:firstLine="0"/>
        <w:rPr>
          <w:b/>
          <w:bCs/>
          <w:lang w:val="id-ID"/>
        </w:rPr>
      </w:pPr>
    </w:p>
    <w:p w:rsidR="00A1101D" w:rsidRPr="00A1101D" w:rsidRDefault="00A1101D" w:rsidP="001A5F2B">
      <w:pPr>
        <w:spacing w:line="360" w:lineRule="auto"/>
        <w:ind w:firstLine="0"/>
        <w:rPr>
          <w:lang w:val="id-ID"/>
        </w:rPr>
      </w:pPr>
      <w:r w:rsidRPr="00A1101D">
        <w:rPr>
          <w:lang w:val="id-ID"/>
        </w:rPr>
        <w:t xml:space="preserve">Tabel </w:t>
      </w:r>
      <w:r w:rsidR="00732C4F">
        <w:rPr>
          <w:lang w:val="id-ID"/>
        </w:rPr>
        <w:t>4</w:t>
      </w:r>
      <w:r w:rsidRPr="00A1101D">
        <w:rPr>
          <w:lang w:val="id-ID"/>
        </w:rPr>
        <w:t>.</w:t>
      </w:r>
      <w:r>
        <w:rPr>
          <w:lang w:val="id-ID"/>
        </w:rPr>
        <w:t xml:space="preserve"> </w:t>
      </w:r>
      <w:r w:rsidRPr="00A1101D">
        <w:rPr>
          <w:lang w:val="id-ID"/>
        </w:rPr>
        <w:t>S</w:t>
      </w:r>
      <w:proofErr w:type="spellStart"/>
      <w:r w:rsidRPr="00A1101D">
        <w:t>truktur</w:t>
      </w:r>
      <w:proofErr w:type="spellEnd"/>
      <w:r w:rsidRPr="00A1101D">
        <w:t xml:space="preserve"> </w:t>
      </w:r>
      <w:proofErr w:type="spellStart"/>
      <w:r w:rsidRPr="00A1101D">
        <w:t>Organisasi</w:t>
      </w:r>
      <w:proofErr w:type="spellEnd"/>
      <w:r w:rsidRPr="00A1101D">
        <w:t xml:space="preserve"> Tim </w:t>
      </w:r>
      <w:proofErr w:type="spellStart"/>
      <w:r w:rsidRPr="00A1101D">
        <w:t>Pengusul</w:t>
      </w:r>
      <w:proofErr w:type="spellEnd"/>
      <w:r w:rsidRPr="00A1101D">
        <w:t xml:space="preserve"> Dan </w:t>
      </w:r>
      <w:proofErr w:type="spellStart"/>
      <w:r w:rsidRPr="00A1101D">
        <w:t>Pembagian</w:t>
      </w:r>
      <w:proofErr w:type="spellEnd"/>
      <w:r w:rsidRPr="00A1101D">
        <w:t xml:space="preserve"> </w:t>
      </w:r>
      <w:proofErr w:type="spellStart"/>
      <w:r w:rsidRPr="00A1101D">
        <w:t>Tugas</w:t>
      </w:r>
      <w:proofErr w:type="spellEnd"/>
    </w:p>
    <w:tbl>
      <w:tblPr>
        <w:tblStyle w:val="TableGrid"/>
        <w:tblW w:w="0" w:type="auto"/>
        <w:tblLook w:val="04A0"/>
      </w:tblPr>
      <w:tblGrid>
        <w:gridCol w:w="3227"/>
        <w:gridCol w:w="4819"/>
      </w:tblGrid>
      <w:tr w:rsidR="00701A72" w:rsidRPr="00A1101D" w:rsidTr="005D63F6">
        <w:tc>
          <w:tcPr>
            <w:tcW w:w="3227" w:type="dxa"/>
          </w:tcPr>
          <w:p w:rsidR="00701A72" w:rsidRPr="00A1101D" w:rsidRDefault="00701A72" w:rsidP="001A5F2B">
            <w:pPr>
              <w:ind w:firstLine="0"/>
              <w:rPr>
                <w:lang w:val="id-ID"/>
              </w:rPr>
            </w:pPr>
            <w:r w:rsidRPr="00A1101D">
              <w:rPr>
                <w:lang w:val="id-ID"/>
              </w:rPr>
              <w:t>Struktur Organisasi</w:t>
            </w:r>
          </w:p>
        </w:tc>
        <w:tc>
          <w:tcPr>
            <w:tcW w:w="4819" w:type="dxa"/>
          </w:tcPr>
          <w:p w:rsidR="00701A72" w:rsidRPr="00A1101D" w:rsidRDefault="00701A72" w:rsidP="001A5F2B">
            <w:pPr>
              <w:ind w:firstLine="0"/>
              <w:rPr>
                <w:lang w:val="id-ID"/>
              </w:rPr>
            </w:pPr>
            <w:r w:rsidRPr="00A1101D">
              <w:rPr>
                <w:lang w:val="id-ID"/>
              </w:rPr>
              <w:t>Personalia</w:t>
            </w:r>
          </w:p>
        </w:tc>
      </w:tr>
      <w:tr w:rsidR="00701A72" w:rsidRPr="00A1101D" w:rsidTr="005D63F6">
        <w:tc>
          <w:tcPr>
            <w:tcW w:w="3227" w:type="dxa"/>
          </w:tcPr>
          <w:p w:rsidR="00701A72" w:rsidRPr="00A1101D" w:rsidRDefault="00701A72" w:rsidP="001A5F2B">
            <w:pPr>
              <w:ind w:firstLine="0"/>
              <w:rPr>
                <w:lang w:val="id-ID"/>
              </w:rPr>
            </w:pPr>
            <w:r w:rsidRPr="00A1101D">
              <w:rPr>
                <w:lang w:val="id-ID"/>
              </w:rPr>
              <w:t>Penanggung Jawab</w:t>
            </w:r>
          </w:p>
        </w:tc>
        <w:tc>
          <w:tcPr>
            <w:tcW w:w="4819" w:type="dxa"/>
          </w:tcPr>
          <w:p w:rsidR="00701A72" w:rsidRPr="00A1101D" w:rsidRDefault="00701A72" w:rsidP="001A5F2B">
            <w:pPr>
              <w:ind w:firstLine="0"/>
              <w:rPr>
                <w:lang w:val="id-ID"/>
              </w:rPr>
            </w:pPr>
            <w:r w:rsidRPr="00A1101D">
              <w:rPr>
                <w:lang w:val="id-ID"/>
              </w:rPr>
              <w:t>Kepala Le</w:t>
            </w:r>
            <w:r w:rsidR="0094220D">
              <w:rPr>
                <w:lang w:val="id-ID"/>
              </w:rPr>
              <w:t>m</w:t>
            </w:r>
            <w:r w:rsidRPr="00A1101D">
              <w:rPr>
                <w:lang w:val="id-ID"/>
              </w:rPr>
              <w:t>baga Pengabdian</w:t>
            </w:r>
          </w:p>
        </w:tc>
      </w:tr>
      <w:tr w:rsidR="00701A72" w:rsidRPr="00955CA6" w:rsidTr="005D63F6">
        <w:tc>
          <w:tcPr>
            <w:tcW w:w="3227" w:type="dxa"/>
          </w:tcPr>
          <w:p w:rsidR="00701A72" w:rsidRPr="00955CA6" w:rsidRDefault="00701A72" w:rsidP="001A5F2B">
            <w:pPr>
              <w:ind w:firstLine="0"/>
              <w:rPr>
                <w:lang w:val="id-ID"/>
              </w:rPr>
            </w:pPr>
            <w:r w:rsidRPr="00955CA6">
              <w:rPr>
                <w:lang w:val="id-ID"/>
              </w:rPr>
              <w:t>P</w:t>
            </w:r>
            <w:r>
              <w:rPr>
                <w:lang w:val="id-ID"/>
              </w:rPr>
              <w:t>elaksana Kegiatan</w:t>
            </w:r>
          </w:p>
          <w:p w:rsidR="00701A72" w:rsidRPr="00955CA6" w:rsidRDefault="00701A72" w:rsidP="001A5F2B">
            <w:pPr>
              <w:ind w:firstLine="0"/>
              <w:rPr>
                <w:lang w:val="id-ID"/>
              </w:rPr>
            </w:pPr>
          </w:p>
        </w:tc>
        <w:tc>
          <w:tcPr>
            <w:tcW w:w="4819" w:type="dxa"/>
          </w:tcPr>
          <w:p w:rsidR="00701A72" w:rsidRPr="00955CA6" w:rsidRDefault="00701A72" w:rsidP="00E31C83">
            <w:pPr>
              <w:pStyle w:val="ListParagraph"/>
              <w:numPr>
                <w:ilvl w:val="0"/>
                <w:numId w:val="1"/>
              </w:numPr>
              <w:ind w:left="317"/>
              <w:rPr>
                <w:lang w:val="id-ID"/>
              </w:rPr>
            </w:pPr>
            <w:r w:rsidRPr="00955CA6">
              <w:rPr>
                <w:lang w:val="id-ID"/>
              </w:rPr>
              <w:t>Dr. Dewi Sartika, STP, MSi. (UNILA)</w:t>
            </w:r>
          </w:p>
          <w:p w:rsidR="00701A72" w:rsidRPr="00955CA6" w:rsidRDefault="00701A72" w:rsidP="001A5F2B">
            <w:pPr>
              <w:pStyle w:val="ListParagraph"/>
              <w:ind w:left="317" w:firstLine="0"/>
              <w:rPr>
                <w:lang w:val="id-ID"/>
              </w:rPr>
            </w:pPr>
          </w:p>
        </w:tc>
      </w:tr>
      <w:tr w:rsidR="00701A72" w:rsidRPr="00955CA6" w:rsidTr="005D63F6">
        <w:tc>
          <w:tcPr>
            <w:tcW w:w="3227" w:type="dxa"/>
          </w:tcPr>
          <w:p w:rsidR="00701A72" w:rsidRPr="00955CA6" w:rsidRDefault="00701A72" w:rsidP="001A5F2B">
            <w:pPr>
              <w:ind w:firstLine="0"/>
              <w:rPr>
                <w:lang w:val="id-ID"/>
              </w:rPr>
            </w:pPr>
            <w:r w:rsidRPr="00955CA6">
              <w:rPr>
                <w:lang w:val="id-ID"/>
              </w:rPr>
              <w:t xml:space="preserve">Pelaksana </w:t>
            </w:r>
            <w:r>
              <w:rPr>
                <w:lang w:val="id-ID"/>
              </w:rPr>
              <w:t xml:space="preserve"> Sub </w:t>
            </w:r>
            <w:r w:rsidRPr="00955CA6">
              <w:rPr>
                <w:lang w:val="id-ID"/>
              </w:rPr>
              <w:t>Kegiatan</w:t>
            </w:r>
          </w:p>
        </w:tc>
        <w:tc>
          <w:tcPr>
            <w:tcW w:w="4819" w:type="dxa"/>
          </w:tcPr>
          <w:p w:rsidR="00701A72" w:rsidRPr="00955CA6" w:rsidRDefault="00701A72" w:rsidP="001A5F2B">
            <w:pPr>
              <w:ind w:firstLine="0"/>
              <w:rPr>
                <w:lang w:val="id-ID"/>
              </w:rPr>
            </w:pPr>
          </w:p>
        </w:tc>
      </w:tr>
      <w:tr w:rsidR="00701A72" w:rsidRPr="00955CA6" w:rsidTr="005D63F6">
        <w:tc>
          <w:tcPr>
            <w:tcW w:w="3227" w:type="dxa"/>
          </w:tcPr>
          <w:p w:rsidR="00701A72" w:rsidRPr="00955CA6" w:rsidRDefault="00732C4F" w:rsidP="00E31C83">
            <w:pPr>
              <w:pStyle w:val="ListParagraph"/>
              <w:numPr>
                <w:ilvl w:val="0"/>
                <w:numId w:val="2"/>
              </w:numPr>
              <w:rPr>
                <w:lang w:val="id-ID"/>
              </w:rPr>
            </w:pPr>
            <w:r>
              <w:rPr>
                <w:lang w:val="id-ID"/>
              </w:rPr>
              <w:t>Motivasi diri dlam berusaha</w:t>
            </w:r>
          </w:p>
        </w:tc>
        <w:tc>
          <w:tcPr>
            <w:tcW w:w="4819" w:type="dxa"/>
          </w:tcPr>
          <w:p w:rsidR="00701A72" w:rsidRDefault="00701A72" w:rsidP="001A5F2B">
            <w:pPr>
              <w:ind w:firstLine="0"/>
              <w:rPr>
                <w:lang w:val="id-ID"/>
              </w:rPr>
            </w:pPr>
            <w:r>
              <w:rPr>
                <w:lang w:val="id-ID"/>
              </w:rPr>
              <w:t xml:space="preserve">1. </w:t>
            </w:r>
            <w:r w:rsidRPr="00955CA6">
              <w:rPr>
                <w:lang w:val="id-ID"/>
              </w:rPr>
              <w:t>Dr. Dewi Sartika, STP, MSi.</w:t>
            </w:r>
          </w:p>
          <w:p w:rsidR="00732C4F" w:rsidRPr="00955CA6" w:rsidRDefault="00732C4F" w:rsidP="001A5F2B">
            <w:pPr>
              <w:ind w:firstLine="0"/>
              <w:rPr>
                <w:lang w:val="id-ID"/>
              </w:rPr>
            </w:pPr>
          </w:p>
          <w:p w:rsidR="00701A72" w:rsidRPr="00955CA6" w:rsidRDefault="00701A72" w:rsidP="001A5F2B">
            <w:pPr>
              <w:ind w:firstLine="0"/>
              <w:rPr>
                <w:lang w:val="id-ID"/>
              </w:rPr>
            </w:pPr>
          </w:p>
        </w:tc>
      </w:tr>
      <w:tr w:rsidR="00701A72" w:rsidRPr="00955CA6" w:rsidTr="005D63F6">
        <w:tc>
          <w:tcPr>
            <w:tcW w:w="3227" w:type="dxa"/>
          </w:tcPr>
          <w:p w:rsidR="00701A72" w:rsidRPr="00955CA6" w:rsidRDefault="00732C4F" w:rsidP="00E31C83">
            <w:pPr>
              <w:pStyle w:val="ListParagraph"/>
              <w:numPr>
                <w:ilvl w:val="0"/>
                <w:numId w:val="2"/>
              </w:numPr>
              <w:rPr>
                <w:lang w:val="id-ID"/>
              </w:rPr>
            </w:pPr>
            <w:r>
              <w:rPr>
                <w:lang w:val="id-ID"/>
              </w:rPr>
              <w:lastRenderedPageBreak/>
              <w:t>Pengetahuan tentang kemasan</w:t>
            </w:r>
          </w:p>
        </w:tc>
        <w:tc>
          <w:tcPr>
            <w:tcW w:w="4819" w:type="dxa"/>
          </w:tcPr>
          <w:p w:rsidR="00701A72" w:rsidRDefault="00701A72" w:rsidP="001A5F2B">
            <w:pPr>
              <w:ind w:firstLine="0"/>
              <w:rPr>
                <w:lang w:val="id-ID"/>
              </w:rPr>
            </w:pPr>
            <w:r>
              <w:rPr>
                <w:lang w:val="id-ID"/>
              </w:rPr>
              <w:t xml:space="preserve">1. </w:t>
            </w:r>
            <w:r w:rsidRPr="00955CA6">
              <w:rPr>
                <w:lang w:val="id-ID"/>
              </w:rPr>
              <w:t>Dr. Dewi Sartika, STP, MSi.</w:t>
            </w:r>
          </w:p>
          <w:p w:rsidR="00701A72" w:rsidRDefault="00701A72" w:rsidP="001A5F2B">
            <w:pPr>
              <w:ind w:firstLine="0"/>
              <w:rPr>
                <w:lang w:val="id-ID"/>
              </w:rPr>
            </w:pPr>
            <w:r>
              <w:rPr>
                <w:lang w:val="id-ID"/>
              </w:rPr>
              <w:t xml:space="preserve">2. </w:t>
            </w:r>
            <w:r w:rsidR="00732C4F">
              <w:rPr>
                <w:lang w:val="id-ID"/>
              </w:rPr>
              <w:t xml:space="preserve">Dr. </w:t>
            </w:r>
            <w:r w:rsidR="00472A74">
              <w:rPr>
                <w:lang w:val="id-ID"/>
              </w:rPr>
              <w:t>Sutikno</w:t>
            </w:r>
          </w:p>
          <w:p w:rsidR="00732C4F" w:rsidRPr="00955CA6" w:rsidRDefault="00732C4F" w:rsidP="001A5F2B">
            <w:pPr>
              <w:ind w:firstLine="0"/>
              <w:rPr>
                <w:lang w:val="id-ID"/>
              </w:rPr>
            </w:pPr>
            <w:r>
              <w:rPr>
                <w:lang w:val="id-ID"/>
              </w:rPr>
              <w:t>3. Ir. Susilawati MS</w:t>
            </w:r>
          </w:p>
        </w:tc>
      </w:tr>
      <w:tr w:rsidR="00701A72" w:rsidRPr="00955CA6" w:rsidTr="005D63F6">
        <w:tc>
          <w:tcPr>
            <w:tcW w:w="3227" w:type="dxa"/>
          </w:tcPr>
          <w:p w:rsidR="00701A72" w:rsidRPr="00955CA6" w:rsidRDefault="00732C4F" w:rsidP="00E31C83">
            <w:pPr>
              <w:pStyle w:val="ListParagraph"/>
              <w:numPr>
                <w:ilvl w:val="0"/>
                <w:numId w:val="2"/>
              </w:numPr>
              <w:rPr>
                <w:lang w:val="id-ID"/>
              </w:rPr>
            </w:pPr>
            <w:r>
              <w:rPr>
                <w:lang w:val="id-ID"/>
              </w:rPr>
              <w:t>Pelatihan pembuatan kemasan cantik PP/PE</w:t>
            </w:r>
          </w:p>
        </w:tc>
        <w:tc>
          <w:tcPr>
            <w:tcW w:w="4819" w:type="dxa"/>
          </w:tcPr>
          <w:p w:rsidR="00472A74" w:rsidRDefault="004F0040" w:rsidP="001A5F2B">
            <w:pPr>
              <w:ind w:firstLine="0"/>
              <w:rPr>
                <w:lang w:val="id-ID"/>
              </w:rPr>
            </w:pPr>
            <w:r>
              <w:rPr>
                <w:lang w:val="id-ID"/>
              </w:rPr>
              <w:t xml:space="preserve">1. </w:t>
            </w:r>
            <w:r w:rsidR="00732C4F" w:rsidRPr="00955CA6">
              <w:rPr>
                <w:lang w:val="id-ID"/>
              </w:rPr>
              <w:t>Dr. Dewi Sartika</w:t>
            </w:r>
          </w:p>
          <w:p w:rsidR="00732C4F" w:rsidRDefault="00732C4F" w:rsidP="001A5F2B">
            <w:pPr>
              <w:ind w:firstLine="0"/>
              <w:rPr>
                <w:lang w:val="id-ID"/>
              </w:rPr>
            </w:pPr>
            <w:r>
              <w:rPr>
                <w:lang w:val="id-ID"/>
              </w:rPr>
              <w:t xml:space="preserve">2. Dr. </w:t>
            </w:r>
            <w:r w:rsidR="00472A74">
              <w:rPr>
                <w:lang w:val="id-ID"/>
              </w:rPr>
              <w:t>Sutikno</w:t>
            </w:r>
          </w:p>
          <w:p w:rsidR="00701A72" w:rsidRPr="00955CA6" w:rsidRDefault="00732C4F" w:rsidP="001A5F2B">
            <w:pPr>
              <w:ind w:firstLine="0"/>
              <w:rPr>
                <w:lang w:val="id-ID"/>
              </w:rPr>
            </w:pPr>
            <w:r>
              <w:rPr>
                <w:lang w:val="id-ID"/>
              </w:rPr>
              <w:t>3. Ir. Susilawati MS</w:t>
            </w:r>
          </w:p>
        </w:tc>
      </w:tr>
    </w:tbl>
    <w:p w:rsidR="00DE38DC" w:rsidRPr="00CA60AE" w:rsidRDefault="00DE38DC" w:rsidP="001A5F2B">
      <w:pPr>
        <w:spacing w:line="360" w:lineRule="auto"/>
        <w:rPr>
          <w:rFonts w:asciiTheme="majorBidi" w:hAnsiTheme="majorBidi" w:cstheme="majorBidi"/>
        </w:rPr>
      </w:pPr>
    </w:p>
    <w:p w:rsidR="00DE38DC" w:rsidRPr="00CA60AE" w:rsidRDefault="00DE38DC" w:rsidP="001A5F2B">
      <w:pPr>
        <w:spacing w:line="360" w:lineRule="auto"/>
        <w:rPr>
          <w:rFonts w:asciiTheme="majorBidi" w:hAnsiTheme="majorBidi" w:cstheme="majorBidi"/>
          <w:lang w:val="fr-FR"/>
        </w:rPr>
      </w:pPr>
      <w:proofErr w:type="gramStart"/>
      <w:r w:rsidRPr="00CA60AE">
        <w:rPr>
          <w:rFonts w:asciiTheme="majorBidi" w:hAnsiTheme="majorBidi" w:cstheme="majorBidi"/>
        </w:rPr>
        <w:t xml:space="preserve">Program </w:t>
      </w:r>
      <w:proofErr w:type="spellStart"/>
      <w:r w:rsidRPr="00CA60AE">
        <w:rPr>
          <w:rFonts w:asciiTheme="majorBidi" w:hAnsiTheme="majorBidi" w:cstheme="majorBidi"/>
        </w:rPr>
        <w:t>pengabdian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ini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dilaksanakan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selama</w:t>
      </w:r>
      <w:proofErr w:type="spellEnd"/>
      <w:r w:rsidRPr="00CA60AE">
        <w:rPr>
          <w:rFonts w:asciiTheme="majorBidi" w:hAnsiTheme="majorBidi" w:cstheme="majorBidi"/>
        </w:rPr>
        <w:t xml:space="preserve"> 8 </w:t>
      </w:r>
      <w:proofErr w:type="spellStart"/>
      <w:r w:rsidRPr="00CA60AE">
        <w:rPr>
          <w:rFonts w:asciiTheme="majorBidi" w:hAnsiTheme="majorBidi" w:cstheme="majorBidi"/>
        </w:rPr>
        <w:t>bulan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jadwal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sebagai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berikut</w:t>
      </w:r>
      <w:proofErr w:type="spellEnd"/>
      <w:r w:rsidRPr="00CA60AE">
        <w:rPr>
          <w:rFonts w:asciiTheme="majorBidi" w:hAnsiTheme="majorBidi" w:cstheme="majorBidi"/>
        </w:rPr>
        <w:t>.</w:t>
      </w:r>
      <w:proofErr w:type="gramEnd"/>
      <w:r w:rsidRPr="00CA60AE">
        <w:rPr>
          <w:rFonts w:asciiTheme="majorBidi" w:hAnsiTheme="majorBidi" w:cstheme="majorBidi"/>
        </w:rPr>
        <w:t xml:space="preserve"> </w:t>
      </w:r>
    </w:p>
    <w:p w:rsidR="00DE38DC" w:rsidRPr="00CA60AE" w:rsidRDefault="00DE38DC" w:rsidP="001A5F2B">
      <w:pPr>
        <w:spacing w:line="360" w:lineRule="auto"/>
        <w:rPr>
          <w:rFonts w:asciiTheme="majorBidi" w:hAnsiTheme="majorBidi" w:cstheme="majorBidi"/>
        </w:rPr>
      </w:pPr>
      <w:proofErr w:type="spellStart"/>
      <w:r w:rsidRPr="00CA60AE">
        <w:rPr>
          <w:rFonts w:asciiTheme="majorBidi" w:hAnsiTheme="majorBidi" w:cstheme="majorBidi"/>
          <w:lang w:val="fr-FR"/>
        </w:rPr>
        <w:t>Tabel</w:t>
      </w:r>
      <w:proofErr w:type="spellEnd"/>
      <w:r w:rsidRPr="00CA60AE">
        <w:rPr>
          <w:rFonts w:asciiTheme="majorBidi" w:hAnsiTheme="majorBidi" w:cstheme="majorBidi"/>
          <w:lang w:val="fr-FR"/>
        </w:rPr>
        <w:t xml:space="preserve"> </w:t>
      </w:r>
      <w:r>
        <w:rPr>
          <w:rFonts w:asciiTheme="majorBidi" w:hAnsiTheme="majorBidi" w:cstheme="majorBidi"/>
          <w:lang w:val="id-ID"/>
        </w:rPr>
        <w:t>5</w:t>
      </w:r>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Jadwal</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Pelaksanaan</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rPr>
        <w:t>pengabdian</w:t>
      </w:r>
      <w:proofErr w:type="spellEnd"/>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15"/>
        <w:gridCol w:w="336"/>
        <w:gridCol w:w="393"/>
        <w:gridCol w:w="336"/>
        <w:gridCol w:w="373"/>
        <w:gridCol w:w="425"/>
        <w:gridCol w:w="426"/>
        <w:gridCol w:w="567"/>
        <w:gridCol w:w="425"/>
      </w:tblGrid>
      <w:tr w:rsidR="00DE38DC" w:rsidRPr="00CA60AE" w:rsidTr="00DE38DC">
        <w:tc>
          <w:tcPr>
            <w:tcW w:w="534" w:type="dxa"/>
            <w:vMerge w:val="restart"/>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No</w:t>
            </w:r>
          </w:p>
        </w:tc>
        <w:tc>
          <w:tcPr>
            <w:tcW w:w="4515" w:type="dxa"/>
            <w:vMerge w:val="restart"/>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Kegiatan</w:t>
            </w:r>
            <w:proofErr w:type="spellEnd"/>
          </w:p>
        </w:tc>
        <w:tc>
          <w:tcPr>
            <w:tcW w:w="3281" w:type="dxa"/>
            <w:gridSpan w:val="8"/>
          </w:tcPr>
          <w:p w:rsidR="00DE38DC" w:rsidRPr="00CA60AE" w:rsidRDefault="00DE38DC" w:rsidP="001A5F2B">
            <w:pPr>
              <w:jc w:val="center"/>
              <w:rPr>
                <w:rFonts w:asciiTheme="majorBidi" w:hAnsiTheme="majorBidi" w:cstheme="majorBidi"/>
                <w:lang w:val="fr-FR"/>
              </w:rPr>
            </w:pPr>
            <w:proofErr w:type="spellStart"/>
            <w:r w:rsidRPr="00CA60AE">
              <w:rPr>
                <w:rFonts w:asciiTheme="majorBidi" w:hAnsiTheme="majorBidi" w:cstheme="majorBidi"/>
                <w:lang w:val="fr-FR"/>
              </w:rPr>
              <w:t>Bulan</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ke</w:t>
            </w:r>
            <w:proofErr w:type="spellEnd"/>
          </w:p>
        </w:tc>
      </w:tr>
      <w:tr w:rsidR="00DE38DC" w:rsidRPr="00CA60AE" w:rsidTr="00DE38DC">
        <w:tc>
          <w:tcPr>
            <w:tcW w:w="534" w:type="dxa"/>
            <w:vMerge/>
          </w:tcPr>
          <w:p w:rsidR="00DE38DC" w:rsidRPr="00CA60AE" w:rsidRDefault="00DE38DC" w:rsidP="001A5F2B">
            <w:pPr>
              <w:ind w:firstLine="0"/>
              <w:rPr>
                <w:rFonts w:asciiTheme="majorBidi" w:hAnsiTheme="majorBidi" w:cstheme="majorBidi"/>
                <w:lang w:val="fr-FR"/>
              </w:rPr>
            </w:pPr>
          </w:p>
        </w:tc>
        <w:tc>
          <w:tcPr>
            <w:tcW w:w="4515" w:type="dxa"/>
            <w:vMerge/>
          </w:tcPr>
          <w:p w:rsidR="00DE38DC" w:rsidRPr="00CA60AE" w:rsidRDefault="00DE38DC" w:rsidP="001A5F2B">
            <w:pPr>
              <w:ind w:firstLine="33"/>
              <w:jc w:val="left"/>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1</w:t>
            </w:r>
          </w:p>
        </w:tc>
        <w:tc>
          <w:tcPr>
            <w:tcW w:w="393"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2</w:t>
            </w:r>
          </w:p>
        </w:tc>
        <w:tc>
          <w:tcPr>
            <w:tcW w:w="336"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3</w:t>
            </w:r>
          </w:p>
        </w:tc>
        <w:tc>
          <w:tcPr>
            <w:tcW w:w="373"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4</w:t>
            </w:r>
          </w:p>
        </w:tc>
        <w:tc>
          <w:tcPr>
            <w:tcW w:w="425"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5</w:t>
            </w:r>
          </w:p>
        </w:tc>
        <w:tc>
          <w:tcPr>
            <w:tcW w:w="426"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6</w:t>
            </w:r>
          </w:p>
        </w:tc>
        <w:tc>
          <w:tcPr>
            <w:tcW w:w="567"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7</w:t>
            </w:r>
          </w:p>
        </w:tc>
        <w:tc>
          <w:tcPr>
            <w:tcW w:w="425" w:type="dxa"/>
          </w:tcPr>
          <w:p w:rsidR="00DE38DC" w:rsidRPr="00CA60AE" w:rsidRDefault="00DE38DC" w:rsidP="001A5F2B">
            <w:pPr>
              <w:rPr>
                <w:rFonts w:asciiTheme="majorBidi" w:hAnsiTheme="majorBidi" w:cstheme="majorBidi"/>
                <w:lang w:val="fr-FR"/>
              </w:rPr>
            </w:pPr>
            <w:r w:rsidRPr="00CA60AE">
              <w:rPr>
                <w:rFonts w:asciiTheme="majorBidi" w:hAnsiTheme="majorBidi" w:cstheme="majorBidi"/>
                <w:lang w:val="fr-FR"/>
              </w:rPr>
              <w:t>8</w:t>
            </w: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1</w:t>
            </w:r>
          </w:p>
        </w:tc>
        <w:tc>
          <w:tcPr>
            <w:tcW w:w="4515" w:type="dxa"/>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Observasi</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lokasi</w:t>
            </w:r>
            <w:proofErr w:type="spellEnd"/>
          </w:p>
        </w:tc>
        <w:tc>
          <w:tcPr>
            <w:tcW w:w="336" w:type="dxa"/>
            <w:shd w:val="clear" w:color="auto" w:fill="E5DFEC"/>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2</w:t>
            </w:r>
          </w:p>
        </w:tc>
        <w:tc>
          <w:tcPr>
            <w:tcW w:w="4515" w:type="dxa"/>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Pengurusan</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Administrasi</w:t>
            </w:r>
            <w:proofErr w:type="spellEnd"/>
            <w:r w:rsidRPr="00CA60AE">
              <w:rPr>
                <w:rFonts w:asciiTheme="majorBidi" w:hAnsiTheme="majorBidi" w:cstheme="majorBidi"/>
                <w:lang w:val="fr-FR"/>
              </w:rPr>
              <w:t>/</w:t>
            </w:r>
            <w:proofErr w:type="spellStart"/>
            <w:r w:rsidRPr="00CA60AE">
              <w:rPr>
                <w:rFonts w:asciiTheme="majorBidi" w:hAnsiTheme="majorBidi" w:cstheme="majorBidi"/>
                <w:lang w:val="fr-FR"/>
              </w:rPr>
              <w:t>perijinan</w:t>
            </w:r>
            <w:proofErr w:type="spellEnd"/>
          </w:p>
        </w:tc>
        <w:tc>
          <w:tcPr>
            <w:tcW w:w="336" w:type="dxa"/>
            <w:shd w:val="clear" w:color="auto" w:fill="D9D9D9"/>
          </w:tcPr>
          <w:p w:rsidR="00DE38DC" w:rsidRPr="00CA60AE" w:rsidRDefault="00DE38DC" w:rsidP="001A5F2B">
            <w:pPr>
              <w:rPr>
                <w:rFonts w:asciiTheme="majorBidi" w:hAnsiTheme="majorBidi" w:cstheme="majorBidi"/>
                <w:lang w:val="fr-FR"/>
              </w:rPr>
            </w:pPr>
          </w:p>
        </w:tc>
        <w:tc>
          <w:tcPr>
            <w:tcW w:w="393" w:type="dxa"/>
            <w:shd w:val="clear" w:color="auto" w:fill="D9D9D9"/>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3</w:t>
            </w:r>
          </w:p>
        </w:tc>
        <w:tc>
          <w:tcPr>
            <w:tcW w:w="4515" w:type="dxa"/>
          </w:tcPr>
          <w:p w:rsidR="00DE38DC" w:rsidRPr="00DE38DC" w:rsidRDefault="00DE38DC" w:rsidP="001A5F2B">
            <w:pPr>
              <w:ind w:firstLine="33"/>
              <w:jc w:val="left"/>
              <w:rPr>
                <w:rFonts w:asciiTheme="majorBidi" w:hAnsiTheme="majorBidi" w:cstheme="majorBidi"/>
                <w:lang w:val="id-ID"/>
              </w:rPr>
            </w:pPr>
            <w:proofErr w:type="spellStart"/>
            <w:r w:rsidRPr="00CA60AE">
              <w:rPr>
                <w:rFonts w:asciiTheme="majorBidi" w:hAnsiTheme="majorBidi" w:cstheme="majorBidi"/>
              </w:rPr>
              <w:t>Bimbingan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teknis</w:t>
            </w:r>
            <w:proofErr w:type="spellEnd"/>
            <w:r w:rsidRPr="00CA60AE">
              <w:rPr>
                <w:rFonts w:asciiTheme="majorBidi" w:hAnsiTheme="majorBidi" w:cstheme="majorBidi"/>
              </w:rPr>
              <w:t xml:space="preserve"> </w:t>
            </w:r>
            <w:r>
              <w:rPr>
                <w:rFonts w:asciiTheme="majorBidi" w:hAnsiTheme="majorBidi" w:cstheme="majorBidi"/>
                <w:lang w:val="id-ID"/>
              </w:rPr>
              <w:t>pemilihan warna</w:t>
            </w:r>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shd w:val="clear" w:color="auto" w:fill="D9D9D9"/>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rPr>
          <w:trHeight w:val="778"/>
        </w:trPr>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4</w:t>
            </w:r>
          </w:p>
        </w:tc>
        <w:tc>
          <w:tcPr>
            <w:tcW w:w="4515" w:type="dxa"/>
          </w:tcPr>
          <w:p w:rsidR="00DE38DC" w:rsidRPr="00DE38DC" w:rsidRDefault="00DE38DC" w:rsidP="001A5F2B">
            <w:pPr>
              <w:ind w:firstLine="33"/>
              <w:jc w:val="left"/>
              <w:rPr>
                <w:rFonts w:asciiTheme="majorBidi" w:hAnsiTheme="majorBidi" w:cstheme="majorBidi"/>
                <w:lang w:val="id-ID"/>
              </w:rPr>
            </w:pPr>
            <w:r w:rsidRPr="00CA60AE">
              <w:rPr>
                <w:rFonts w:asciiTheme="majorBidi" w:hAnsiTheme="majorBidi" w:cstheme="majorBidi"/>
              </w:rPr>
              <w:t xml:space="preserve"> </w:t>
            </w:r>
            <w:proofErr w:type="spellStart"/>
            <w:r w:rsidRPr="00CA60AE">
              <w:rPr>
                <w:rFonts w:asciiTheme="majorBidi" w:hAnsiTheme="majorBidi" w:cstheme="majorBidi"/>
              </w:rPr>
              <w:t>Bimbingan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teknis</w:t>
            </w:r>
            <w:proofErr w:type="spellEnd"/>
            <w:r w:rsidRPr="00CA60AE">
              <w:rPr>
                <w:rFonts w:asciiTheme="majorBidi" w:hAnsiTheme="majorBidi" w:cstheme="majorBidi"/>
              </w:rPr>
              <w:t xml:space="preserve"> </w:t>
            </w:r>
            <w:r>
              <w:rPr>
                <w:rFonts w:asciiTheme="majorBidi" w:hAnsiTheme="majorBidi" w:cstheme="majorBidi"/>
                <w:lang w:val="id-ID"/>
              </w:rPr>
              <w:t>pengetahuan tentang pengemasan</w:t>
            </w:r>
          </w:p>
        </w:tc>
        <w:tc>
          <w:tcPr>
            <w:tcW w:w="336" w:type="dxa"/>
          </w:tcPr>
          <w:p w:rsidR="00DE38DC" w:rsidRPr="00CA60AE" w:rsidRDefault="00DE38DC" w:rsidP="001A5F2B">
            <w:pPr>
              <w:rPr>
                <w:rFonts w:asciiTheme="majorBidi" w:hAnsiTheme="majorBidi" w:cstheme="majorBidi"/>
              </w:rPr>
            </w:pPr>
          </w:p>
        </w:tc>
        <w:tc>
          <w:tcPr>
            <w:tcW w:w="393" w:type="dxa"/>
          </w:tcPr>
          <w:p w:rsidR="00DE38DC" w:rsidRPr="00CA60AE" w:rsidRDefault="00DE38DC" w:rsidP="001A5F2B">
            <w:pPr>
              <w:rPr>
                <w:rFonts w:asciiTheme="majorBidi" w:hAnsiTheme="majorBidi" w:cstheme="majorBidi"/>
              </w:rPr>
            </w:pPr>
          </w:p>
        </w:tc>
        <w:tc>
          <w:tcPr>
            <w:tcW w:w="336" w:type="dxa"/>
            <w:shd w:val="clear" w:color="auto" w:fill="FFFFFF"/>
          </w:tcPr>
          <w:p w:rsidR="00DE38DC" w:rsidRPr="00CA60AE" w:rsidRDefault="00DE38DC" w:rsidP="001A5F2B">
            <w:pPr>
              <w:rPr>
                <w:rFonts w:asciiTheme="majorBidi" w:hAnsiTheme="majorBidi" w:cstheme="majorBidi"/>
              </w:rPr>
            </w:pPr>
          </w:p>
        </w:tc>
        <w:tc>
          <w:tcPr>
            <w:tcW w:w="373" w:type="dxa"/>
            <w:shd w:val="clear" w:color="auto" w:fill="D9D9D9"/>
          </w:tcPr>
          <w:p w:rsidR="00DE38DC" w:rsidRPr="00CA60AE" w:rsidRDefault="00DE38DC" w:rsidP="001A5F2B">
            <w:pPr>
              <w:rPr>
                <w:rFonts w:asciiTheme="majorBidi" w:hAnsiTheme="majorBidi" w:cstheme="majorBidi"/>
              </w:rPr>
            </w:pPr>
          </w:p>
        </w:tc>
        <w:tc>
          <w:tcPr>
            <w:tcW w:w="425" w:type="dxa"/>
          </w:tcPr>
          <w:p w:rsidR="00DE38DC" w:rsidRPr="00CA60AE" w:rsidRDefault="00DE38DC" w:rsidP="001A5F2B">
            <w:pPr>
              <w:rPr>
                <w:rFonts w:asciiTheme="majorBidi" w:hAnsiTheme="majorBidi" w:cstheme="majorBidi"/>
              </w:rPr>
            </w:pPr>
          </w:p>
        </w:tc>
        <w:tc>
          <w:tcPr>
            <w:tcW w:w="426" w:type="dxa"/>
          </w:tcPr>
          <w:p w:rsidR="00DE38DC" w:rsidRPr="00CA60AE" w:rsidRDefault="00DE38DC" w:rsidP="001A5F2B">
            <w:pPr>
              <w:rPr>
                <w:rFonts w:asciiTheme="majorBidi" w:hAnsiTheme="majorBidi" w:cstheme="majorBidi"/>
              </w:rPr>
            </w:pPr>
          </w:p>
        </w:tc>
        <w:tc>
          <w:tcPr>
            <w:tcW w:w="567" w:type="dxa"/>
          </w:tcPr>
          <w:p w:rsidR="00DE38DC" w:rsidRPr="00CA60AE" w:rsidRDefault="00DE38DC" w:rsidP="001A5F2B">
            <w:pPr>
              <w:rPr>
                <w:rFonts w:asciiTheme="majorBidi" w:hAnsiTheme="majorBidi" w:cstheme="majorBidi"/>
              </w:rPr>
            </w:pPr>
          </w:p>
        </w:tc>
        <w:tc>
          <w:tcPr>
            <w:tcW w:w="425" w:type="dxa"/>
          </w:tcPr>
          <w:p w:rsidR="00DE38DC" w:rsidRPr="00CA60AE" w:rsidRDefault="00DE38DC" w:rsidP="001A5F2B">
            <w:pPr>
              <w:rPr>
                <w:rFonts w:asciiTheme="majorBidi" w:hAnsiTheme="majorBidi" w:cstheme="majorBidi"/>
              </w:rPr>
            </w:pP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5</w:t>
            </w:r>
          </w:p>
        </w:tc>
        <w:tc>
          <w:tcPr>
            <w:tcW w:w="4515" w:type="dxa"/>
          </w:tcPr>
          <w:p w:rsidR="00DE38DC" w:rsidRDefault="00DE38DC" w:rsidP="001A5F2B">
            <w:pPr>
              <w:pStyle w:val="Default"/>
              <w:ind w:firstLine="0"/>
              <w:rPr>
                <w:color w:val="auto"/>
                <w:lang w:val="id-ID"/>
              </w:rPr>
            </w:pPr>
            <w:proofErr w:type="spellStart"/>
            <w:r w:rsidRPr="00CA60AE">
              <w:rPr>
                <w:rFonts w:asciiTheme="majorBidi" w:hAnsiTheme="majorBidi" w:cstheme="majorBidi"/>
              </w:rPr>
              <w:t>Bimbingan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teknis</w:t>
            </w:r>
            <w:proofErr w:type="spellEnd"/>
            <w:r w:rsidRPr="00CA60AE">
              <w:rPr>
                <w:rFonts w:asciiTheme="majorBidi" w:hAnsiTheme="majorBidi" w:cstheme="majorBidi"/>
              </w:rPr>
              <w:t xml:space="preserve"> </w:t>
            </w:r>
            <w:r>
              <w:rPr>
                <w:rFonts w:asciiTheme="majorBidi" w:hAnsiTheme="majorBidi" w:cstheme="majorBidi"/>
                <w:lang w:val="id-ID"/>
              </w:rPr>
              <w:t xml:space="preserve">dan sosialisasi </w:t>
            </w:r>
            <w:r>
              <w:rPr>
                <w:color w:val="auto"/>
                <w:lang w:val="id-ID"/>
              </w:rPr>
              <w:t xml:space="preserve">sosialisasi Peningkatan pengetahuan tentang </w:t>
            </w:r>
          </w:p>
          <w:p w:rsidR="00DE38DC" w:rsidRPr="00DE38DC" w:rsidRDefault="00DE38DC" w:rsidP="00E31C83">
            <w:pPr>
              <w:pStyle w:val="Default"/>
              <w:numPr>
                <w:ilvl w:val="0"/>
                <w:numId w:val="6"/>
              </w:numPr>
              <w:rPr>
                <w:rFonts w:asciiTheme="majorBidi" w:hAnsiTheme="majorBidi" w:cstheme="majorBidi"/>
                <w:lang w:val="id-ID"/>
              </w:rPr>
            </w:pPr>
            <w:r w:rsidRPr="002F67AF">
              <w:rPr>
                <w:color w:val="auto"/>
                <w:lang w:val="id-ID"/>
              </w:rPr>
              <w:t>desain kemasan</w:t>
            </w:r>
          </w:p>
          <w:p w:rsidR="00DE38DC" w:rsidRPr="00DE38DC" w:rsidRDefault="00DE38DC" w:rsidP="00E31C83">
            <w:pPr>
              <w:pStyle w:val="Default"/>
              <w:numPr>
                <w:ilvl w:val="0"/>
                <w:numId w:val="6"/>
              </w:numPr>
              <w:rPr>
                <w:rFonts w:asciiTheme="majorBidi" w:hAnsiTheme="majorBidi" w:cstheme="majorBidi"/>
                <w:lang w:val="id-ID"/>
              </w:rPr>
            </w:pPr>
            <w:r>
              <w:rPr>
                <w:color w:val="auto"/>
                <w:lang w:val="id-ID"/>
              </w:rPr>
              <w:t>bahan pembentuk kemasan</w:t>
            </w:r>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shd w:val="clear" w:color="auto" w:fill="FFFFFF"/>
          </w:tcPr>
          <w:p w:rsidR="00DE38DC" w:rsidRPr="00CA60AE" w:rsidRDefault="00DE38DC" w:rsidP="001A5F2B">
            <w:pPr>
              <w:rPr>
                <w:rFonts w:asciiTheme="majorBidi" w:hAnsiTheme="majorBidi" w:cstheme="majorBidi"/>
                <w:lang w:val="fr-FR"/>
              </w:rPr>
            </w:pPr>
          </w:p>
        </w:tc>
        <w:tc>
          <w:tcPr>
            <w:tcW w:w="425" w:type="dxa"/>
            <w:shd w:val="clear" w:color="auto" w:fill="D9D9D9"/>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6</w:t>
            </w:r>
          </w:p>
        </w:tc>
        <w:tc>
          <w:tcPr>
            <w:tcW w:w="4515" w:type="dxa"/>
          </w:tcPr>
          <w:p w:rsidR="00DE38DC" w:rsidRDefault="00DE38DC" w:rsidP="001A5F2B">
            <w:pPr>
              <w:pStyle w:val="Default"/>
              <w:ind w:firstLine="0"/>
              <w:rPr>
                <w:rFonts w:asciiTheme="majorBidi" w:hAnsiTheme="majorBidi" w:cstheme="majorBidi"/>
                <w:lang w:val="id-ID"/>
              </w:rPr>
            </w:pPr>
            <w:proofErr w:type="spellStart"/>
            <w:r w:rsidRPr="00CA60AE">
              <w:rPr>
                <w:rFonts w:asciiTheme="majorBidi" w:hAnsiTheme="majorBidi" w:cstheme="majorBidi"/>
              </w:rPr>
              <w:t>Bimbingan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teknis</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pengemasan</w:t>
            </w:r>
            <w:proofErr w:type="spellEnd"/>
            <w:r>
              <w:rPr>
                <w:rFonts w:asciiTheme="majorBidi" w:hAnsiTheme="majorBidi" w:cstheme="majorBidi"/>
                <w:lang w:val="id-ID"/>
              </w:rPr>
              <w:t xml:space="preserve"> </w:t>
            </w:r>
            <w:r w:rsidR="00F914DA">
              <w:rPr>
                <w:rFonts w:asciiTheme="majorBidi" w:hAnsiTheme="majorBidi" w:cstheme="majorBidi"/>
                <w:lang w:val="id-ID"/>
              </w:rPr>
              <w:t>meliputi</w:t>
            </w:r>
            <w:r>
              <w:rPr>
                <w:rFonts w:asciiTheme="majorBidi" w:hAnsiTheme="majorBidi" w:cstheme="majorBidi"/>
                <w:lang w:val="id-ID"/>
              </w:rPr>
              <w:t>:</w:t>
            </w:r>
          </w:p>
          <w:p w:rsidR="00DE38DC" w:rsidRPr="00DE38DC" w:rsidRDefault="00DE38DC" w:rsidP="00E31C83">
            <w:pPr>
              <w:pStyle w:val="Default"/>
              <w:numPr>
                <w:ilvl w:val="0"/>
                <w:numId w:val="7"/>
              </w:numPr>
              <w:rPr>
                <w:rFonts w:asciiTheme="majorBidi" w:hAnsiTheme="majorBidi" w:cstheme="majorBidi"/>
                <w:lang w:val="fr-FR"/>
              </w:rPr>
            </w:pPr>
            <w:r>
              <w:rPr>
                <w:color w:val="auto"/>
                <w:lang w:val="id-ID"/>
              </w:rPr>
              <w:t>desain label</w:t>
            </w:r>
          </w:p>
          <w:p w:rsidR="00DE38DC" w:rsidRPr="00CA60AE" w:rsidRDefault="00DE38DC" w:rsidP="00E31C83">
            <w:pPr>
              <w:pStyle w:val="Default"/>
              <w:numPr>
                <w:ilvl w:val="0"/>
                <w:numId w:val="7"/>
              </w:numPr>
              <w:rPr>
                <w:rFonts w:asciiTheme="majorBidi" w:hAnsiTheme="majorBidi" w:cstheme="majorBidi"/>
                <w:lang w:val="fr-FR"/>
              </w:rPr>
            </w:pPr>
            <w:r>
              <w:rPr>
                <w:color w:val="auto"/>
                <w:lang w:val="id-ID"/>
              </w:rPr>
              <w:t>teknik mengemas dgn plastik PP/PE</w:t>
            </w:r>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shd w:val="clear" w:color="auto" w:fill="FFFFFF"/>
          </w:tcPr>
          <w:p w:rsidR="00DE38DC" w:rsidRPr="00CA60AE" w:rsidRDefault="00DE38DC" w:rsidP="001A5F2B">
            <w:pPr>
              <w:rPr>
                <w:rFonts w:asciiTheme="majorBidi" w:hAnsiTheme="majorBidi" w:cstheme="majorBidi"/>
                <w:lang w:val="fr-FR"/>
              </w:rPr>
            </w:pPr>
          </w:p>
        </w:tc>
        <w:tc>
          <w:tcPr>
            <w:tcW w:w="426" w:type="dxa"/>
            <w:shd w:val="clear" w:color="auto" w:fill="D9D9D9"/>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rPr>
            </w:pPr>
            <w:r w:rsidRPr="00CA60AE">
              <w:rPr>
                <w:rFonts w:asciiTheme="majorBidi" w:hAnsiTheme="majorBidi" w:cstheme="majorBidi"/>
              </w:rPr>
              <w:t>7</w:t>
            </w:r>
          </w:p>
        </w:tc>
        <w:tc>
          <w:tcPr>
            <w:tcW w:w="4515" w:type="dxa"/>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Evaluasi</w:t>
            </w:r>
            <w:proofErr w:type="spellEnd"/>
            <w:r w:rsidRPr="00CA60AE">
              <w:rPr>
                <w:rFonts w:asciiTheme="majorBidi" w:hAnsiTheme="majorBidi" w:cstheme="majorBidi"/>
                <w:lang w:val="fr-FR"/>
              </w:rPr>
              <w:t xml:space="preserve"> </w:t>
            </w:r>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shd w:val="clear" w:color="auto" w:fill="D9D9D9"/>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lang w:val="fr-FR"/>
              </w:rPr>
            </w:pPr>
            <w:r w:rsidRPr="00CA60AE">
              <w:rPr>
                <w:rFonts w:asciiTheme="majorBidi" w:hAnsiTheme="majorBidi" w:cstheme="majorBidi"/>
                <w:lang w:val="fr-FR"/>
              </w:rPr>
              <w:t>9</w:t>
            </w:r>
          </w:p>
        </w:tc>
        <w:tc>
          <w:tcPr>
            <w:tcW w:w="4515" w:type="dxa"/>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Pembinaan</w:t>
            </w:r>
            <w:proofErr w:type="spellEnd"/>
            <w:r w:rsidRPr="00CA60AE">
              <w:rPr>
                <w:rFonts w:asciiTheme="majorBidi" w:hAnsiTheme="majorBidi" w:cstheme="majorBidi"/>
                <w:lang w:val="fr-FR"/>
              </w:rPr>
              <w:t xml:space="preserve"> dan </w:t>
            </w:r>
            <w:proofErr w:type="spellStart"/>
            <w:r w:rsidRPr="00CA60AE">
              <w:rPr>
                <w:rFonts w:asciiTheme="majorBidi" w:hAnsiTheme="majorBidi" w:cstheme="majorBidi"/>
                <w:lang w:val="fr-FR"/>
              </w:rPr>
              <w:t>penyediaan</w:t>
            </w:r>
            <w:proofErr w:type="spellEnd"/>
            <w:r w:rsidRPr="00CA60AE">
              <w:rPr>
                <w:rFonts w:asciiTheme="majorBidi" w:hAnsiTheme="majorBidi" w:cstheme="majorBidi"/>
                <w:lang w:val="fr-FR"/>
              </w:rPr>
              <w:t xml:space="preserve"> jasa </w:t>
            </w:r>
            <w:proofErr w:type="spellStart"/>
            <w:r w:rsidRPr="00CA60AE">
              <w:rPr>
                <w:rFonts w:asciiTheme="majorBidi" w:hAnsiTheme="majorBidi" w:cstheme="majorBidi"/>
                <w:lang w:val="fr-FR"/>
              </w:rPr>
              <w:t>terpadu</w:t>
            </w:r>
            <w:proofErr w:type="spellEnd"/>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lang w:val="fr-FR"/>
              </w:rPr>
            </w:pPr>
          </w:p>
        </w:tc>
        <w:tc>
          <w:tcPr>
            <w:tcW w:w="373" w:type="dxa"/>
          </w:tcPr>
          <w:p w:rsidR="00DE38DC" w:rsidRPr="00CA60AE" w:rsidRDefault="00DE38DC" w:rsidP="001A5F2B">
            <w:pPr>
              <w:rPr>
                <w:rFonts w:asciiTheme="majorBidi" w:hAnsiTheme="majorBidi" w:cstheme="majorBidi"/>
                <w:lang w:val="fr-FR"/>
              </w:rPr>
            </w:pPr>
          </w:p>
        </w:tc>
        <w:tc>
          <w:tcPr>
            <w:tcW w:w="425" w:type="dxa"/>
          </w:tcPr>
          <w:p w:rsidR="00DE38DC" w:rsidRPr="00CA60AE" w:rsidRDefault="00DE38DC" w:rsidP="001A5F2B">
            <w:pPr>
              <w:rPr>
                <w:rFonts w:asciiTheme="majorBidi" w:hAnsiTheme="majorBidi" w:cstheme="majorBidi"/>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shd w:val="clear" w:color="auto" w:fill="D9D9D9"/>
          </w:tcPr>
          <w:p w:rsidR="00DE38DC" w:rsidRPr="00CA60AE" w:rsidRDefault="00DE38DC" w:rsidP="001A5F2B">
            <w:pPr>
              <w:rPr>
                <w:rFonts w:asciiTheme="majorBidi" w:hAnsiTheme="majorBidi" w:cstheme="majorBidi"/>
                <w:lang w:val="fr-FR"/>
              </w:rPr>
            </w:pPr>
          </w:p>
        </w:tc>
        <w:tc>
          <w:tcPr>
            <w:tcW w:w="425" w:type="dxa"/>
            <w:shd w:val="clear" w:color="auto" w:fill="D9D9D9"/>
          </w:tcPr>
          <w:p w:rsidR="00DE38DC" w:rsidRPr="00CA60AE" w:rsidRDefault="00DE38DC" w:rsidP="001A5F2B">
            <w:pPr>
              <w:rPr>
                <w:rFonts w:asciiTheme="majorBidi" w:hAnsiTheme="majorBidi" w:cstheme="majorBidi"/>
                <w:lang w:val="fr-FR"/>
              </w:rPr>
            </w:pPr>
          </w:p>
        </w:tc>
      </w:tr>
      <w:tr w:rsidR="00DE38DC" w:rsidRPr="00CA60AE" w:rsidTr="00DE38DC">
        <w:tc>
          <w:tcPr>
            <w:tcW w:w="534" w:type="dxa"/>
          </w:tcPr>
          <w:p w:rsidR="00DE38DC" w:rsidRPr="00CA60AE" w:rsidRDefault="00DE38DC" w:rsidP="001A5F2B">
            <w:pPr>
              <w:ind w:firstLine="0"/>
              <w:rPr>
                <w:rFonts w:asciiTheme="majorBidi" w:hAnsiTheme="majorBidi" w:cstheme="majorBidi"/>
              </w:rPr>
            </w:pPr>
            <w:r w:rsidRPr="00CA60AE">
              <w:rPr>
                <w:rFonts w:asciiTheme="majorBidi" w:hAnsiTheme="majorBidi" w:cstheme="majorBidi"/>
                <w:lang w:val="fr-FR"/>
              </w:rPr>
              <w:t>1</w:t>
            </w:r>
            <w:r w:rsidRPr="00CA60AE">
              <w:rPr>
                <w:rFonts w:asciiTheme="majorBidi" w:hAnsiTheme="majorBidi" w:cstheme="majorBidi"/>
              </w:rPr>
              <w:t>0</w:t>
            </w:r>
          </w:p>
        </w:tc>
        <w:tc>
          <w:tcPr>
            <w:tcW w:w="4515" w:type="dxa"/>
          </w:tcPr>
          <w:p w:rsidR="00DE38DC" w:rsidRPr="00CA60AE" w:rsidRDefault="00DE38DC" w:rsidP="001A5F2B">
            <w:pPr>
              <w:ind w:firstLine="33"/>
              <w:jc w:val="left"/>
              <w:rPr>
                <w:rFonts w:asciiTheme="majorBidi" w:hAnsiTheme="majorBidi" w:cstheme="majorBidi"/>
                <w:lang w:val="fr-FR"/>
              </w:rPr>
            </w:pPr>
            <w:proofErr w:type="spellStart"/>
            <w:r w:rsidRPr="00CA60AE">
              <w:rPr>
                <w:rFonts w:asciiTheme="majorBidi" w:hAnsiTheme="majorBidi" w:cstheme="majorBidi"/>
                <w:lang w:val="fr-FR"/>
              </w:rPr>
              <w:t>Pembuatan</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Laporan</w:t>
            </w:r>
            <w:proofErr w:type="spellEnd"/>
            <w:r w:rsidRPr="00CA60AE">
              <w:rPr>
                <w:rFonts w:asciiTheme="majorBidi" w:hAnsiTheme="majorBidi" w:cstheme="majorBidi"/>
                <w:lang w:val="fr-FR"/>
              </w:rPr>
              <w:t xml:space="preserve"> dan </w:t>
            </w:r>
            <w:proofErr w:type="spellStart"/>
            <w:r w:rsidRPr="00CA60AE">
              <w:rPr>
                <w:rFonts w:asciiTheme="majorBidi" w:hAnsiTheme="majorBidi" w:cstheme="majorBidi"/>
                <w:lang w:val="fr-FR"/>
              </w:rPr>
              <w:t>pembuatan</w:t>
            </w:r>
            <w:proofErr w:type="spellEnd"/>
            <w:r w:rsidRPr="00CA60AE">
              <w:rPr>
                <w:rFonts w:asciiTheme="majorBidi" w:hAnsiTheme="majorBidi" w:cstheme="majorBidi"/>
                <w:lang w:val="fr-FR"/>
              </w:rPr>
              <w:t xml:space="preserve"> </w:t>
            </w:r>
            <w:proofErr w:type="spellStart"/>
            <w:r w:rsidRPr="00CA60AE">
              <w:rPr>
                <w:rFonts w:asciiTheme="majorBidi" w:hAnsiTheme="majorBidi" w:cstheme="majorBidi"/>
                <w:lang w:val="fr-FR"/>
              </w:rPr>
              <w:t>publikasi</w:t>
            </w:r>
            <w:proofErr w:type="spellEnd"/>
            <w:r w:rsidRPr="00CA60AE">
              <w:rPr>
                <w:rFonts w:asciiTheme="majorBidi" w:hAnsiTheme="majorBidi" w:cstheme="majorBidi"/>
                <w:lang w:val="fr-FR"/>
              </w:rPr>
              <w:t xml:space="preserve"> </w:t>
            </w:r>
          </w:p>
        </w:tc>
        <w:tc>
          <w:tcPr>
            <w:tcW w:w="336" w:type="dxa"/>
          </w:tcPr>
          <w:p w:rsidR="00DE38DC" w:rsidRPr="00CA60AE" w:rsidRDefault="00DE38DC" w:rsidP="001A5F2B">
            <w:pPr>
              <w:rPr>
                <w:rFonts w:asciiTheme="majorBidi" w:hAnsiTheme="majorBidi" w:cstheme="majorBidi"/>
                <w:lang w:val="fr-FR"/>
              </w:rPr>
            </w:pPr>
          </w:p>
        </w:tc>
        <w:tc>
          <w:tcPr>
            <w:tcW w:w="393" w:type="dxa"/>
          </w:tcPr>
          <w:p w:rsidR="00DE38DC" w:rsidRPr="00CA60AE" w:rsidRDefault="00DE38DC" w:rsidP="001A5F2B">
            <w:pPr>
              <w:rPr>
                <w:rFonts w:asciiTheme="majorBidi" w:hAnsiTheme="majorBidi" w:cstheme="majorBidi"/>
                <w:lang w:val="fr-FR"/>
              </w:rPr>
            </w:pPr>
          </w:p>
        </w:tc>
        <w:tc>
          <w:tcPr>
            <w:tcW w:w="336" w:type="dxa"/>
          </w:tcPr>
          <w:p w:rsidR="00DE38DC" w:rsidRPr="00CA60AE" w:rsidRDefault="00DE38DC" w:rsidP="001A5F2B">
            <w:pPr>
              <w:rPr>
                <w:rFonts w:asciiTheme="majorBidi" w:hAnsiTheme="majorBidi" w:cstheme="majorBidi"/>
                <w:color w:val="A6A6A6"/>
                <w:lang w:val="fr-FR"/>
              </w:rPr>
            </w:pPr>
          </w:p>
        </w:tc>
        <w:tc>
          <w:tcPr>
            <w:tcW w:w="373" w:type="dxa"/>
          </w:tcPr>
          <w:p w:rsidR="00DE38DC" w:rsidRPr="00CA60AE" w:rsidRDefault="00DE38DC" w:rsidP="001A5F2B">
            <w:pPr>
              <w:rPr>
                <w:rFonts w:asciiTheme="majorBidi" w:hAnsiTheme="majorBidi" w:cstheme="majorBidi"/>
                <w:color w:val="A6A6A6"/>
                <w:lang w:val="fr-FR"/>
              </w:rPr>
            </w:pPr>
          </w:p>
        </w:tc>
        <w:tc>
          <w:tcPr>
            <w:tcW w:w="425" w:type="dxa"/>
          </w:tcPr>
          <w:p w:rsidR="00DE38DC" w:rsidRPr="00CA60AE" w:rsidRDefault="00DE38DC" w:rsidP="001A5F2B">
            <w:pPr>
              <w:rPr>
                <w:rFonts w:asciiTheme="majorBidi" w:hAnsiTheme="majorBidi" w:cstheme="majorBidi"/>
                <w:color w:val="A6A6A6"/>
                <w:lang w:val="fr-FR"/>
              </w:rPr>
            </w:pPr>
          </w:p>
        </w:tc>
        <w:tc>
          <w:tcPr>
            <w:tcW w:w="426" w:type="dxa"/>
          </w:tcPr>
          <w:p w:rsidR="00DE38DC" w:rsidRPr="00CA60AE" w:rsidRDefault="00DE38DC" w:rsidP="001A5F2B">
            <w:pPr>
              <w:rPr>
                <w:rFonts w:asciiTheme="majorBidi" w:hAnsiTheme="majorBidi" w:cstheme="majorBidi"/>
                <w:lang w:val="fr-FR"/>
              </w:rPr>
            </w:pPr>
          </w:p>
        </w:tc>
        <w:tc>
          <w:tcPr>
            <w:tcW w:w="567" w:type="dxa"/>
          </w:tcPr>
          <w:p w:rsidR="00DE38DC" w:rsidRPr="00CA60AE" w:rsidRDefault="00DE38DC" w:rsidP="001A5F2B">
            <w:pPr>
              <w:rPr>
                <w:rFonts w:asciiTheme="majorBidi" w:hAnsiTheme="majorBidi" w:cstheme="majorBidi"/>
                <w:lang w:val="fr-FR"/>
              </w:rPr>
            </w:pPr>
          </w:p>
        </w:tc>
        <w:tc>
          <w:tcPr>
            <w:tcW w:w="425" w:type="dxa"/>
            <w:shd w:val="clear" w:color="auto" w:fill="D9D9D9"/>
          </w:tcPr>
          <w:p w:rsidR="00DE38DC" w:rsidRPr="00CA60AE" w:rsidRDefault="00DE38DC" w:rsidP="001A5F2B">
            <w:pPr>
              <w:rPr>
                <w:rFonts w:asciiTheme="majorBidi" w:hAnsiTheme="majorBidi" w:cstheme="majorBidi"/>
                <w:lang w:val="fr-FR"/>
              </w:rPr>
            </w:pPr>
          </w:p>
        </w:tc>
      </w:tr>
    </w:tbl>
    <w:p w:rsidR="00DE38DC" w:rsidRPr="00CA60AE" w:rsidRDefault="00DE38DC" w:rsidP="001A5F2B">
      <w:pPr>
        <w:ind w:left="990" w:hanging="990"/>
        <w:rPr>
          <w:rFonts w:asciiTheme="majorBidi" w:hAnsiTheme="majorBidi" w:cstheme="majorBidi"/>
          <w:b/>
        </w:rPr>
      </w:pPr>
    </w:p>
    <w:p w:rsidR="00F914DA" w:rsidRPr="00CA60AE" w:rsidRDefault="00F914DA" w:rsidP="001A5F2B">
      <w:pPr>
        <w:spacing w:line="360" w:lineRule="auto"/>
        <w:ind w:firstLine="0"/>
        <w:rPr>
          <w:rFonts w:asciiTheme="majorBidi" w:hAnsiTheme="majorBidi" w:cstheme="majorBidi"/>
        </w:rPr>
      </w:pPr>
      <w:r>
        <w:rPr>
          <w:rFonts w:asciiTheme="majorBidi" w:hAnsiTheme="majorBidi" w:cstheme="majorBidi"/>
          <w:b/>
          <w:lang w:val="id-ID"/>
        </w:rPr>
        <w:t xml:space="preserve">3.5 </w:t>
      </w:r>
      <w:r w:rsidRPr="00CA60AE">
        <w:rPr>
          <w:rFonts w:asciiTheme="majorBidi" w:hAnsiTheme="majorBidi" w:cstheme="majorBidi"/>
          <w:b/>
        </w:rPr>
        <w:t xml:space="preserve"> </w:t>
      </w:r>
      <w:proofErr w:type="spellStart"/>
      <w:r w:rsidRPr="00CA60AE">
        <w:rPr>
          <w:rFonts w:asciiTheme="majorBidi" w:hAnsiTheme="majorBidi" w:cstheme="majorBidi"/>
          <w:b/>
        </w:rPr>
        <w:t>Rancangan</w:t>
      </w:r>
      <w:proofErr w:type="spellEnd"/>
      <w:r w:rsidRPr="00CA60AE">
        <w:rPr>
          <w:rFonts w:asciiTheme="majorBidi" w:hAnsiTheme="majorBidi" w:cstheme="majorBidi"/>
          <w:b/>
        </w:rPr>
        <w:t xml:space="preserve"> </w:t>
      </w:r>
      <w:proofErr w:type="spellStart"/>
      <w:r w:rsidRPr="00CA60AE">
        <w:rPr>
          <w:rFonts w:asciiTheme="majorBidi" w:hAnsiTheme="majorBidi" w:cstheme="majorBidi"/>
          <w:b/>
        </w:rPr>
        <w:t>Evaluasi</w:t>
      </w:r>
      <w:proofErr w:type="spellEnd"/>
      <w:r w:rsidRPr="00CA60AE">
        <w:rPr>
          <w:rFonts w:asciiTheme="majorBidi" w:hAnsiTheme="majorBidi" w:cstheme="majorBidi"/>
        </w:rPr>
        <w:t xml:space="preserve"> </w:t>
      </w:r>
    </w:p>
    <w:p w:rsidR="00F914DA" w:rsidRPr="00CA60AE" w:rsidRDefault="00F914DA" w:rsidP="001A5F2B">
      <w:pPr>
        <w:spacing w:line="360" w:lineRule="auto"/>
        <w:ind w:firstLine="0"/>
        <w:rPr>
          <w:rFonts w:asciiTheme="majorBidi" w:hAnsiTheme="majorBidi" w:cstheme="majorBidi"/>
        </w:rPr>
      </w:pPr>
      <w:r w:rsidRPr="00CA60AE">
        <w:rPr>
          <w:rFonts w:asciiTheme="majorBidi" w:hAnsiTheme="majorBidi" w:cstheme="majorBidi"/>
          <w:b/>
        </w:rPr>
        <w:t xml:space="preserve">(1) </w:t>
      </w:r>
      <w:proofErr w:type="spellStart"/>
      <w:r w:rsidRPr="00CA60AE">
        <w:rPr>
          <w:rFonts w:asciiTheme="majorBidi" w:hAnsiTheme="majorBidi" w:cstheme="majorBidi"/>
          <w:b/>
        </w:rPr>
        <w:t>Evaluasi</w:t>
      </w:r>
      <w:proofErr w:type="spellEnd"/>
      <w:r w:rsidRPr="00CA60AE">
        <w:rPr>
          <w:rFonts w:asciiTheme="majorBidi" w:hAnsiTheme="majorBidi" w:cstheme="majorBidi"/>
          <w:b/>
        </w:rPr>
        <w:t xml:space="preserve"> </w:t>
      </w:r>
      <w:proofErr w:type="spellStart"/>
      <w:r w:rsidRPr="00CA60AE">
        <w:rPr>
          <w:rFonts w:asciiTheme="majorBidi" w:hAnsiTheme="majorBidi" w:cstheme="majorBidi"/>
          <w:b/>
        </w:rPr>
        <w:t>awal</w:t>
      </w:r>
      <w:proofErr w:type="spellEnd"/>
    </w:p>
    <w:p w:rsidR="00F914DA" w:rsidRPr="00CA60AE" w:rsidRDefault="00F914DA" w:rsidP="001A5F2B">
      <w:pPr>
        <w:spacing w:line="360" w:lineRule="auto"/>
        <w:ind w:firstLine="720"/>
        <w:rPr>
          <w:rFonts w:asciiTheme="majorBidi" w:hAnsiTheme="majorBidi" w:cstheme="majorBidi"/>
        </w:rPr>
      </w:pPr>
      <w:proofErr w:type="spellStart"/>
      <w:r w:rsidRPr="00CA60AE">
        <w:rPr>
          <w:rFonts w:asciiTheme="majorBidi" w:hAnsiTheme="majorBidi" w:cstheme="majorBidi"/>
        </w:rPr>
        <w:t>Evaluasi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dilakukan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pada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kegiatan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pengabdian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proofErr w:type="gramStart"/>
      <w:r w:rsidRPr="00CA60AE">
        <w:rPr>
          <w:rFonts w:asciiTheme="majorBidi" w:hAnsiTheme="majorBidi" w:cstheme="majorBidi"/>
        </w:rPr>
        <w:t>cara</w:t>
      </w:r>
      <w:proofErr w:type="spellEnd"/>
      <w:proofErr w:type="gramEnd"/>
      <w:r w:rsidRPr="00CA60AE">
        <w:rPr>
          <w:rFonts w:asciiTheme="majorBidi" w:hAnsiTheme="majorBidi" w:cstheme="majorBidi"/>
        </w:rPr>
        <w:t xml:space="preserve"> </w:t>
      </w:r>
      <w:proofErr w:type="spellStart"/>
      <w:r w:rsidRPr="00CA60AE">
        <w:rPr>
          <w:rFonts w:asciiTheme="majorBidi" w:hAnsiTheme="majorBidi" w:cstheme="majorBidi"/>
        </w:rPr>
        <w:t>memberikan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quistioner</w:t>
      </w:r>
      <w:proofErr w:type="spellEnd"/>
      <w:r w:rsidRPr="00CA60AE">
        <w:rPr>
          <w:rFonts w:asciiTheme="majorBidi" w:hAnsiTheme="majorBidi" w:cstheme="majorBidi"/>
        </w:rPr>
        <w:t xml:space="preserve">. </w:t>
      </w:r>
      <w:proofErr w:type="spellStart"/>
      <w:proofErr w:type="gramStart"/>
      <w:r w:rsidRPr="00CA60AE">
        <w:rPr>
          <w:rFonts w:asciiTheme="majorBidi" w:hAnsiTheme="majorBidi" w:cstheme="majorBidi"/>
        </w:rPr>
        <w:t>Tes</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diberikan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kepada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semua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peserta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pengabdian</w:t>
      </w:r>
      <w:proofErr w:type="spellEnd"/>
      <w:r w:rsidRPr="00CA60AE">
        <w:rPr>
          <w:rFonts w:asciiTheme="majorBidi" w:hAnsiTheme="majorBidi" w:cstheme="majorBidi"/>
        </w:rPr>
        <w:t>.</w:t>
      </w:r>
      <w:proofErr w:type="gramEnd"/>
      <w:r w:rsidRPr="00CA60AE">
        <w:rPr>
          <w:rFonts w:asciiTheme="majorBidi" w:hAnsiTheme="majorBidi" w:cstheme="majorBidi"/>
        </w:rPr>
        <w:t xml:space="preserve"> </w:t>
      </w:r>
      <w:proofErr w:type="spellStart"/>
      <w:proofErr w:type="gramStart"/>
      <w:r w:rsidRPr="00CA60AE">
        <w:rPr>
          <w:rFonts w:asciiTheme="majorBidi" w:hAnsiTheme="majorBidi" w:cstheme="majorBidi"/>
        </w:rPr>
        <w:t>Kuestioner</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kemudian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diolah</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untuk</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mengetahui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pengetahuan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peserta</w:t>
      </w:r>
      <w:proofErr w:type="spellEnd"/>
      <w:r w:rsidRPr="00CA60AE">
        <w:rPr>
          <w:rFonts w:asciiTheme="majorBidi" w:hAnsiTheme="majorBidi" w:cstheme="majorBidi"/>
        </w:rPr>
        <w:t>.</w:t>
      </w:r>
      <w:proofErr w:type="gramEnd"/>
    </w:p>
    <w:p w:rsidR="00F914DA" w:rsidRPr="00CA60AE" w:rsidRDefault="00F914DA" w:rsidP="001A5F2B">
      <w:pPr>
        <w:spacing w:line="360" w:lineRule="auto"/>
        <w:ind w:firstLine="0"/>
        <w:rPr>
          <w:rFonts w:asciiTheme="majorBidi" w:hAnsiTheme="majorBidi" w:cstheme="majorBidi"/>
          <w:b/>
        </w:rPr>
      </w:pPr>
      <w:r w:rsidRPr="00CA60AE">
        <w:rPr>
          <w:rFonts w:asciiTheme="majorBidi" w:hAnsiTheme="majorBidi" w:cstheme="majorBidi"/>
          <w:b/>
        </w:rPr>
        <w:t xml:space="preserve">(2) </w:t>
      </w:r>
      <w:proofErr w:type="spellStart"/>
      <w:r w:rsidRPr="00CA60AE">
        <w:rPr>
          <w:rFonts w:asciiTheme="majorBidi" w:hAnsiTheme="majorBidi" w:cstheme="majorBidi"/>
          <w:b/>
        </w:rPr>
        <w:t>Evaluasi</w:t>
      </w:r>
      <w:proofErr w:type="spellEnd"/>
      <w:r w:rsidRPr="00CA60AE">
        <w:rPr>
          <w:rFonts w:asciiTheme="majorBidi" w:hAnsiTheme="majorBidi" w:cstheme="majorBidi"/>
          <w:b/>
        </w:rPr>
        <w:t xml:space="preserve"> </w:t>
      </w:r>
      <w:proofErr w:type="spellStart"/>
      <w:r w:rsidRPr="00CA60AE">
        <w:rPr>
          <w:rFonts w:asciiTheme="majorBidi" w:hAnsiTheme="majorBidi" w:cstheme="majorBidi"/>
          <w:b/>
        </w:rPr>
        <w:t>Proses</w:t>
      </w:r>
      <w:proofErr w:type="spellEnd"/>
    </w:p>
    <w:p w:rsidR="00F914DA" w:rsidRPr="00CA60AE" w:rsidRDefault="00F914DA" w:rsidP="001A5F2B">
      <w:pPr>
        <w:spacing w:line="360" w:lineRule="auto"/>
        <w:ind w:firstLine="720"/>
        <w:rPr>
          <w:rFonts w:asciiTheme="majorBidi" w:hAnsiTheme="majorBidi" w:cstheme="majorBidi"/>
          <w:b/>
        </w:rPr>
      </w:pPr>
      <w:proofErr w:type="spellStart"/>
      <w:r w:rsidRPr="00CA60AE">
        <w:rPr>
          <w:rFonts w:asciiTheme="majorBidi" w:hAnsiTheme="majorBidi" w:cstheme="majorBidi"/>
        </w:rPr>
        <w:t>Evaluasi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akhir</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dilakukan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pada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akhir</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kegiatan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pengabdian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masyarakat</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memberikan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tes</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akhir</w:t>
      </w:r>
      <w:proofErr w:type="spellEnd"/>
      <w:r w:rsidRPr="00CA60AE">
        <w:rPr>
          <w:rFonts w:asciiTheme="majorBidi" w:hAnsiTheme="majorBidi" w:cstheme="majorBidi"/>
        </w:rPr>
        <w:t xml:space="preserve"> yang </w:t>
      </w:r>
      <w:proofErr w:type="spellStart"/>
      <w:r w:rsidRPr="00CA60AE">
        <w:rPr>
          <w:rFonts w:asciiTheme="majorBidi" w:hAnsiTheme="majorBidi" w:cstheme="majorBidi"/>
        </w:rPr>
        <w:t>berupa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kuestioner</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pertanyaan</w:t>
      </w:r>
      <w:proofErr w:type="spellEnd"/>
      <w:r w:rsidRPr="00CA60AE">
        <w:rPr>
          <w:rFonts w:asciiTheme="majorBidi" w:hAnsiTheme="majorBidi" w:cstheme="majorBidi"/>
        </w:rPr>
        <w:t xml:space="preserve"> yang </w:t>
      </w:r>
      <w:proofErr w:type="spellStart"/>
      <w:proofErr w:type="gramStart"/>
      <w:r w:rsidRPr="00CA60AE">
        <w:rPr>
          <w:rFonts w:asciiTheme="majorBidi" w:hAnsiTheme="majorBidi" w:cstheme="majorBidi"/>
        </w:rPr>
        <w:t>sama</w:t>
      </w:r>
      <w:proofErr w:type="spellEnd"/>
      <w:proofErr w:type="gram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tes</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gramStart"/>
      <w:r w:rsidRPr="00CA60AE">
        <w:rPr>
          <w:rFonts w:asciiTheme="majorBidi" w:hAnsiTheme="majorBidi" w:cstheme="majorBidi"/>
        </w:rPr>
        <w:t xml:space="preserve">Data </w:t>
      </w:r>
      <w:proofErr w:type="spellStart"/>
      <w:r w:rsidRPr="00CA60AE">
        <w:rPr>
          <w:rFonts w:asciiTheme="majorBidi" w:hAnsiTheme="majorBidi" w:cstheme="majorBidi"/>
        </w:rPr>
        <w:t>kemudian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diolah</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hasilnya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dibandingkan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dengan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hasil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evaluasi</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awal</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tes</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pertama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untuk</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melihat</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seberapa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jauh</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peningkatan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pemahaman</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peserta</w:t>
      </w:r>
      <w:proofErr w:type="spellEnd"/>
      <w:r w:rsidRPr="00CA60AE">
        <w:rPr>
          <w:rFonts w:asciiTheme="majorBidi" w:hAnsiTheme="majorBidi" w:cstheme="majorBidi"/>
        </w:rPr>
        <w:t xml:space="preserve"> </w:t>
      </w:r>
      <w:proofErr w:type="spellStart"/>
      <w:r w:rsidRPr="00CA60AE">
        <w:rPr>
          <w:rFonts w:asciiTheme="majorBidi" w:hAnsiTheme="majorBidi" w:cstheme="majorBidi"/>
        </w:rPr>
        <w:t>sosialisasi</w:t>
      </w:r>
      <w:proofErr w:type="spellEnd"/>
      <w:r w:rsidRPr="00CA60AE">
        <w:rPr>
          <w:rFonts w:asciiTheme="majorBidi" w:hAnsiTheme="majorBidi" w:cstheme="majorBidi"/>
        </w:rPr>
        <w:t>.</w:t>
      </w:r>
      <w:proofErr w:type="gramEnd"/>
    </w:p>
    <w:p w:rsidR="00D7152D" w:rsidRDefault="00F641EE" w:rsidP="001A5F2B">
      <w:pPr>
        <w:pStyle w:val="Default"/>
        <w:spacing w:line="360" w:lineRule="auto"/>
        <w:jc w:val="center"/>
        <w:rPr>
          <w:b/>
          <w:lang w:val="id-ID"/>
        </w:rPr>
      </w:pPr>
      <w:r w:rsidRPr="00F641EE">
        <w:rPr>
          <w:b/>
          <w:lang w:val="id-ID"/>
        </w:rPr>
        <w:lastRenderedPageBreak/>
        <w:t>BAB 4.  HASIL KEGIATAN DAN PEMBAHASAN</w:t>
      </w:r>
    </w:p>
    <w:p w:rsidR="00F914DA" w:rsidRPr="00F914DA" w:rsidRDefault="004A66D7" w:rsidP="001A5F2B">
      <w:pPr>
        <w:spacing w:line="360" w:lineRule="auto"/>
        <w:rPr>
          <w:rFonts w:asciiTheme="majorBidi" w:hAnsiTheme="majorBidi" w:cstheme="majorBidi"/>
          <w:lang w:val="id-ID"/>
        </w:rPr>
      </w:pPr>
      <w:r>
        <w:rPr>
          <w:rFonts w:asciiTheme="majorBidi" w:hAnsiTheme="majorBidi" w:cstheme="majorBidi"/>
          <w:lang w:val="id-ID"/>
        </w:rPr>
        <w:t xml:space="preserve"> </w:t>
      </w:r>
      <w:proofErr w:type="spellStart"/>
      <w:r w:rsidR="00F914DA" w:rsidRPr="00FD29E6">
        <w:rPr>
          <w:rFonts w:asciiTheme="majorBidi" w:hAnsiTheme="majorBidi" w:cstheme="majorBidi"/>
        </w:rPr>
        <w:t>Acara</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Pengabdian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dimulai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dengan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penyampaian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sambutan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yaitu</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sambutan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dari</w:t>
      </w:r>
      <w:proofErr w:type="spellEnd"/>
      <w:r w:rsidR="00F914DA" w:rsidRPr="00FD29E6">
        <w:rPr>
          <w:rFonts w:asciiTheme="majorBidi" w:hAnsiTheme="majorBidi" w:cstheme="majorBidi"/>
        </w:rPr>
        <w:t xml:space="preserve"> Dr </w:t>
      </w:r>
      <w:proofErr w:type="spellStart"/>
      <w:r w:rsidR="00F914DA" w:rsidRPr="00FD29E6">
        <w:rPr>
          <w:rFonts w:asciiTheme="majorBidi" w:hAnsiTheme="majorBidi" w:cstheme="majorBidi"/>
        </w:rPr>
        <w:t>Dewi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Sartika</w:t>
      </w:r>
      <w:proofErr w:type="spellEnd"/>
      <w:r w:rsidR="00F914DA" w:rsidRPr="00FD29E6">
        <w:rPr>
          <w:rFonts w:asciiTheme="majorBidi" w:hAnsiTheme="majorBidi" w:cstheme="majorBidi"/>
        </w:rPr>
        <w:t xml:space="preserve">, STP, </w:t>
      </w:r>
      <w:proofErr w:type="spellStart"/>
      <w:r w:rsidR="00F914DA" w:rsidRPr="00FD29E6">
        <w:rPr>
          <w:rFonts w:asciiTheme="majorBidi" w:hAnsiTheme="majorBidi" w:cstheme="majorBidi"/>
        </w:rPr>
        <w:t>Msi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sebagai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Ketua</w:t>
      </w:r>
      <w:proofErr w:type="spellEnd"/>
      <w:r w:rsidR="00F914DA" w:rsidRPr="00FD29E6">
        <w:rPr>
          <w:rFonts w:asciiTheme="majorBidi" w:hAnsiTheme="majorBidi" w:cstheme="majorBidi"/>
        </w:rPr>
        <w:t xml:space="preserve"> Tim </w:t>
      </w:r>
      <w:proofErr w:type="spellStart"/>
      <w:r w:rsidR="00F914DA" w:rsidRPr="00FD29E6">
        <w:rPr>
          <w:rFonts w:asciiTheme="majorBidi" w:hAnsiTheme="majorBidi" w:cstheme="majorBidi"/>
        </w:rPr>
        <w:t>Pengabdian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nara</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sumber</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dan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dilanjutkan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oleh</w:t>
      </w:r>
      <w:proofErr w:type="spellEnd"/>
      <w:r w:rsidR="00F914DA" w:rsidRPr="00FD29E6">
        <w:rPr>
          <w:rFonts w:asciiTheme="majorBidi" w:hAnsiTheme="majorBidi" w:cstheme="majorBidi"/>
        </w:rPr>
        <w:t xml:space="preserve"> </w:t>
      </w:r>
      <w:r w:rsidR="00F914DA">
        <w:rPr>
          <w:rFonts w:asciiTheme="majorBidi" w:hAnsiTheme="majorBidi" w:cstheme="majorBidi"/>
        </w:rPr>
        <w:t>Ir</w:t>
      </w:r>
      <w:r w:rsidR="00F914DA" w:rsidRPr="00FD29E6">
        <w:rPr>
          <w:rFonts w:asciiTheme="majorBidi" w:hAnsiTheme="majorBidi" w:cstheme="majorBidi"/>
        </w:rPr>
        <w:t xml:space="preserve">. </w:t>
      </w:r>
      <w:proofErr w:type="spellStart"/>
      <w:r w:rsidR="00F914DA">
        <w:rPr>
          <w:rFonts w:asciiTheme="majorBidi" w:hAnsiTheme="majorBidi" w:cstheme="majorBidi"/>
        </w:rPr>
        <w:t>Susilawati</w:t>
      </w:r>
      <w:proofErr w:type="spellEnd"/>
      <w:r w:rsidR="00F914DA">
        <w:rPr>
          <w:rFonts w:asciiTheme="majorBidi" w:hAnsiTheme="majorBidi" w:cstheme="majorBidi"/>
        </w:rPr>
        <w:t>, MS</w:t>
      </w:r>
      <w:r w:rsidR="00F914DA" w:rsidRPr="00FD29E6">
        <w:rPr>
          <w:rFonts w:asciiTheme="majorBidi" w:hAnsiTheme="majorBidi" w:cstheme="majorBidi"/>
        </w:rPr>
        <w:t xml:space="preserve">, </w:t>
      </w:r>
      <w:proofErr w:type="spellStart"/>
      <w:r w:rsidR="00F914DA">
        <w:rPr>
          <w:rFonts w:asciiTheme="majorBidi" w:hAnsiTheme="majorBidi" w:cstheme="majorBidi"/>
        </w:rPr>
        <w:t>dan</w:t>
      </w:r>
      <w:proofErr w:type="spellEnd"/>
      <w:r w:rsidR="00F914DA">
        <w:rPr>
          <w:rFonts w:asciiTheme="majorBidi" w:hAnsiTheme="majorBidi" w:cstheme="majorBidi"/>
        </w:rPr>
        <w:t xml:space="preserve"> </w:t>
      </w:r>
      <w:r w:rsidR="00F914DA">
        <w:rPr>
          <w:rFonts w:asciiTheme="majorBidi" w:hAnsiTheme="majorBidi" w:cstheme="majorBidi"/>
          <w:lang w:val="id-ID"/>
        </w:rPr>
        <w:t>Dr. Sutikno</w:t>
      </w:r>
      <w:r w:rsidR="00F914DA">
        <w:rPr>
          <w:rFonts w:asciiTheme="majorBidi" w:hAnsiTheme="majorBidi" w:cstheme="majorBidi"/>
        </w:rPr>
        <w:t>, MS</w:t>
      </w:r>
      <w:r w:rsidR="00F914DA">
        <w:rPr>
          <w:rFonts w:asciiTheme="majorBidi" w:hAnsiTheme="majorBidi" w:cstheme="majorBidi"/>
          <w:lang w:val="id-ID"/>
        </w:rPr>
        <w:t>c</w:t>
      </w:r>
      <w:r w:rsidR="00F914DA">
        <w:rPr>
          <w:rFonts w:asciiTheme="majorBidi" w:hAnsiTheme="majorBidi" w:cstheme="majorBidi"/>
        </w:rPr>
        <w:t>,</w:t>
      </w:r>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sebagai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nara</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sumber</w:t>
      </w:r>
      <w:proofErr w:type="spellEnd"/>
      <w:r w:rsidR="00F914DA">
        <w:rPr>
          <w:rFonts w:asciiTheme="majorBidi" w:hAnsiTheme="majorBidi" w:cstheme="majorBidi"/>
        </w:rPr>
        <w:t xml:space="preserve">. </w:t>
      </w:r>
      <w:proofErr w:type="spellStart"/>
      <w:proofErr w:type="gramStart"/>
      <w:r w:rsidR="00F914DA" w:rsidRPr="00FD29E6">
        <w:rPr>
          <w:rFonts w:asciiTheme="majorBidi" w:hAnsiTheme="majorBidi" w:cstheme="majorBidi"/>
        </w:rPr>
        <w:t>Setelah</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itu</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acara</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bCs/>
        </w:rPr>
        <w:t>Pelatihan</w:t>
      </w:r>
      <w:proofErr w:type="spellEnd"/>
      <w:r w:rsidR="00F914DA" w:rsidRPr="00FD29E6">
        <w:rPr>
          <w:rFonts w:asciiTheme="majorBidi" w:hAnsiTheme="majorBidi" w:cstheme="majorBidi"/>
          <w:bCs/>
        </w:rPr>
        <w:t xml:space="preserve"> </w:t>
      </w:r>
      <w:proofErr w:type="spellStart"/>
      <w:r w:rsidR="00F914DA" w:rsidRPr="00FD29E6">
        <w:rPr>
          <w:rFonts w:asciiTheme="majorBidi" w:hAnsiTheme="majorBidi" w:cstheme="majorBidi"/>
          <w:bCs/>
        </w:rPr>
        <w:t>dimulai</w:t>
      </w:r>
      <w:proofErr w:type="spellEnd"/>
      <w:r w:rsidR="00F914DA" w:rsidRPr="00FD29E6">
        <w:rPr>
          <w:rFonts w:asciiTheme="majorBidi" w:hAnsiTheme="majorBidi" w:cstheme="majorBidi"/>
          <w:bCs/>
        </w:rPr>
        <w:t xml:space="preserve"> yang </w:t>
      </w:r>
      <w:proofErr w:type="spellStart"/>
      <w:r w:rsidR="00F914DA" w:rsidRPr="00FD29E6">
        <w:rPr>
          <w:rFonts w:asciiTheme="majorBidi" w:hAnsiTheme="majorBidi" w:cstheme="majorBidi"/>
          <w:bCs/>
        </w:rPr>
        <w:t>dipandu</w:t>
      </w:r>
      <w:proofErr w:type="spellEnd"/>
      <w:r w:rsidR="00F914DA" w:rsidRPr="00FD29E6">
        <w:rPr>
          <w:rFonts w:asciiTheme="majorBidi" w:hAnsiTheme="majorBidi" w:cstheme="majorBidi"/>
          <w:bCs/>
        </w:rPr>
        <w:t xml:space="preserve"> </w:t>
      </w:r>
      <w:proofErr w:type="spellStart"/>
      <w:r w:rsidR="00F914DA" w:rsidRPr="00FD29E6">
        <w:rPr>
          <w:rFonts w:asciiTheme="majorBidi" w:hAnsiTheme="majorBidi" w:cstheme="majorBidi"/>
          <w:bCs/>
        </w:rPr>
        <w:t>oleh</w:t>
      </w:r>
      <w:proofErr w:type="spellEnd"/>
      <w:r w:rsidR="00F914DA" w:rsidRPr="00FD29E6">
        <w:rPr>
          <w:rFonts w:asciiTheme="majorBidi" w:hAnsiTheme="majorBidi" w:cstheme="majorBidi"/>
        </w:rPr>
        <w:t>.</w:t>
      </w:r>
      <w:proofErr w:type="gramEnd"/>
      <w:r w:rsidR="00F914DA" w:rsidRPr="00FD29E6">
        <w:rPr>
          <w:rFonts w:asciiTheme="majorBidi" w:hAnsiTheme="majorBidi" w:cstheme="majorBidi"/>
        </w:rPr>
        <w:t xml:space="preserve"> Dr </w:t>
      </w:r>
      <w:proofErr w:type="spellStart"/>
      <w:r w:rsidR="00F914DA" w:rsidRPr="00FD29E6">
        <w:rPr>
          <w:rFonts w:asciiTheme="majorBidi" w:hAnsiTheme="majorBidi" w:cstheme="majorBidi"/>
        </w:rPr>
        <w:t>Dewi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Sartika</w:t>
      </w:r>
      <w:proofErr w:type="spellEnd"/>
      <w:r w:rsidR="00F914DA" w:rsidRPr="00FD29E6">
        <w:rPr>
          <w:rFonts w:asciiTheme="majorBidi" w:hAnsiTheme="majorBidi" w:cstheme="majorBidi"/>
        </w:rPr>
        <w:t xml:space="preserve">, STP, </w:t>
      </w:r>
      <w:proofErr w:type="spellStart"/>
      <w:r w:rsidR="00F914DA" w:rsidRPr="00FD29E6">
        <w:rPr>
          <w:rFonts w:asciiTheme="majorBidi" w:hAnsiTheme="majorBidi" w:cstheme="majorBidi"/>
        </w:rPr>
        <w:t>Msi</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Pelatihan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pengolahan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pangan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kemasan</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siap</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jual</w:t>
      </w:r>
      <w:proofErr w:type="spellEnd"/>
      <w:r w:rsidR="00F914DA" w:rsidRPr="00FD29E6">
        <w:rPr>
          <w:rFonts w:asciiTheme="majorBidi" w:hAnsiTheme="majorBidi" w:cstheme="majorBidi"/>
        </w:rPr>
        <w:t xml:space="preserve">; </w:t>
      </w:r>
      <w:proofErr w:type="spellStart"/>
      <w:r w:rsidR="00F914DA" w:rsidRPr="00FD29E6">
        <w:rPr>
          <w:rFonts w:asciiTheme="majorBidi" w:hAnsiTheme="majorBidi" w:cstheme="majorBidi"/>
        </w:rPr>
        <w:t>Pelatihan</w:t>
      </w:r>
      <w:proofErr w:type="spellEnd"/>
      <w:r w:rsidR="00F914DA" w:rsidRPr="00FD29E6">
        <w:rPr>
          <w:rFonts w:asciiTheme="majorBidi" w:hAnsiTheme="majorBidi" w:cstheme="majorBidi"/>
        </w:rPr>
        <w:t xml:space="preserve"> </w:t>
      </w:r>
      <w:r w:rsidR="00F914DA">
        <w:rPr>
          <w:rFonts w:asciiTheme="majorBidi" w:hAnsiTheme="majorBidi" w:cstheme="majorBidi"/>
          <w:lang w:val="id-ID"/>
        </w:rPr>
        <w:t xml:space="preserve">diawali dengan transfer pengetahuan tentang kemasan dan teknik pemilihan warna kemasan oleh </w:t>
      </w:r>
      <w:proofErr w:type="gramStart"/>
      <w:r w:rsidR="00F914DA">
        <w:rPr>
          <w:rFonts w:asciiTheme="majorBidi" w:hAnsiTheme="majorBidi" w:cstheme="majorBidi"/>
          <w:lang w:val="id-ID"/>
        </w:rPr>
        <w:t>nara</w:t>
      </w:r>
      <w:proofErr w:type="gramEnd"/>
      <w:r w:rsidR="00F914DA">
        <w:rPr>
          <w:rFonts w:asciiTheme="majorBidi" w:hAnsiTheme="majorBidi" w:cstheme="majorBidi"/>
          <w:lang w:val="id-ID"/>
        </w:rPr>
        <w:t xml:space="preserve"> sumber Dr. Dewi Sartika, STP, MSi. Dilanjutkkan transfer penegtahuan tentang kemasan dan bahan pembentuk kemasan oleh Ir Susilawati, MS. Pelatihan ditutup dengan pemberian materi tentang labelling dan pemanpaatan kemasan PE/PP oleh Dr. Sutikno.</w:t>
      </w:r>
    </w:p>
    <w:p w:rsidR="00F914DA" w:rsidRPr="00FD29E6" w:rsidRDefault="00F914DA" w:rsidP="001A5F2B">
      <w:pPr>
        <w:tabs>
          <w:tab w:val="left" w:pos="-990"/>
        </w:tabs>
        <w:spacing w:line="360" w:lineRule="auto"/>
        <w:rPr>
          <w:rFonts w:asciiTheme="majorBidi" w:hAnsiTheme="majorBidi" w:cstheme="majorBidi"/>
        </w:rPr>
      </w:pPr>
      <w:proofErr w:type="spellStart"/>
      <w:r w:rsidRPr="00FD29E6">
        <w:rPr>
          <w:rFonts w:asciiTheme="majorBidi" w:hAnsiTheme="majorBidi" w:cstheme="majorBidi"/>
        </w:rPr>
        <w:t>Kegiatan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pelatihan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dimulai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pada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pukul</w:t>
      </w:r>
      <w:proofErr w:type="spellEnd"/>
      <w:r w:rsidRPr="00FD29E6">
        <w:rPr>
          <w:rFonts w:asciiTheme="majorBidi" w:hAnsiTheme="majorBidi" w:cstheme="majorBidi"/>
        </w:rPr>
        <w:t xml:space="preserve"> 9.00, </w:t>
      </w:r>
      <w:proofErr w:type="spellStart"/>
      <w:r w:rsidRPr="00FD29E6">
        <w:rPr>
          <w:rFonts w:asciiTheme="majorBidi" w:hAnsiTheme="majorBidi" w:cstheme="majorBidi"/>
        </w:rPr>
        <w:t>diawali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dengan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memberikan</w:t>
      </w:r>
      <w:proofErr w:type="spellEnd"/>
      <w:r w:rsidRPr="00FD29E6">
        <w:rPr>
          <w:rFonts w:asciiTheme="majorBidi" w:hAnsiTheme="majorBidi" w:cstheme="majorBidi"/>
        </w:rPr>
        <w:t xml:space="preserve"> </w:t>
      </w:r>
      <w:proofErr w:type="spellStart"/>
      <w:r w:rsidRPr="00FD29E6">
        <w:rPr>
          <w:rFonts w:asciiTheme="majorBidi" w:hAnsiTheme="majorBidi" w:cstheme="majorBidi"/>
          <w:i/>
        </w:rPr>
        <w:t>quisioner</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awal</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Contoh</w:t>
      </w:r>
      <w:proofErr w:type="spellEnd"/>
      <w:r w:rsidRPr="00FD29E6">
        <w:rPr>
          <w:rFonts w:asciiTheme="majorBidi" w:hAnsiTheme="majorBidi" w:cstheme="majorBidi"/>
        </w:rPr>
        <w:t xml:space="preserve"> </w:t>
      </w:r>
      <w:proofErr w:type="spellStart"/>
      <w:r w:rsidRPr="00FD29E6">
        <w:rPr>
          <w:rFonts w:asciiTheme="majorBidi" w:hAnsiTheme="majorBidi" w:cstheme="majorBidi"/>
          <w:i/>
        </w:rPr>
        <w:t>quisioner</w:t>
      </w:r>
      <w:proofErr w:type="spellEnd"/>
      <w:r w:rsidRPr="00FD29E6">
        <w:rPr>
          <w:rFonts w:asciiTheme="majorBidi" w:hAnsiTheme="majorBidi" w:cstheme="majorBidi"/>
          <w:i/>
        </w:rPr>
        <w:t xml:space="preserve"> </w:t>
      </w:r>
      <w:proofErr w:type="spellStart"/>
      <w:r w:rsidRPr="00FD29E6">
        <w:rPr>
          <w:rFonts w:asciiTheme="majorBidi" w:hAnsiTheme="majorBidi" w:cstheme="majorBidi"/>
        </w:rPr>
        <w:t>awal</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Lampiran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kepada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peserta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sekaligus</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perkenalan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dengan</w:t>
      </w:r>
      <w:proofErr w:type="spellEnd"/>
      <w:r w:rsidRPr="00FD29E6">
        <w:rPr>
          <w:rFonts w:asciiTheme="majorBidi" w:hAnsiTheme="majorBidi" w:cstheme="majorBidi"/>
        </w:rPr>
        <w:t xml:space="preserve"> </w:t>
      </w:r>
      <w:proofErr w:type="spellStart"/>
      <w:proofErr w:type="gramStart"/>
      <w:r w:rsidRPr="00FD29E6">
        <w:rPr>
          <w:rFonts w:asciiTheme="majorBidi" w:hAnsiTheme="majorBidi" w:cstheme="majorBidi"/>
        </w:rPr>
        <w:t>tim</w:t>
      </w:r>
      <w:proofErr w:type="spellEnd"/>
      <w:proofErr w:type="gramEnd"/>
      <w:r w:rsidRPr="00FD29E6">
        <w:rPr>
          <w:rFonts w:asciiTheme="majorBidi" w:hAnsiTheme="majorBidi" w:cstheme="majorBidi"/>
        </w:rPr>
        <w:t xml:space="preserve"> </w:t>
      </w:r>
      <w:proofErr w:type="spellStart"/>
      <w:r w:rsidRPr="00FD29E6">
        <w:rPr>
          <w:rFonts w:asciiTheme="majorBidi" w:hAnsiTheme="majorBidi" w:cstheme="majorBidi"/>
        </w:rPr>
        <w:t>nara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sumber</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Lampiran</w:t>
      </w:r>
      <w:proofErr w:type="spellEnd"/>
      <w:r w:rsidRPr="00FD29E6">
        <w:rPr>
          <w:rFonts w:asciiTheme="majorBidi" w:hAnsiTheme="majorBidi" w:cstheme="majorBidi"/>
        </w:rPr>
        <w:t xml:space="preserve">). </w:t>
      </w:r>
      <w:proofErr w:type="spellStart"/>
      <w:r w:rsidRPr="00FD29E6">
        <w:rPr>
          <w:rFonts w:asciiTheme="majorBidi" w:hAnsiTheme="majorBidi" w:cstheme="majorBidi"/>
          <w:i/>
        </w:rPr>
        <w:t>Quisioner</w:t>
      </w:r>
      <w:proofErr w:type="spellEnd"/>
      <w:r w:rsidRPr="00FD29E6">
        <w:rPr>
          <w:rFonts w:asciiTheme="majorBidi" w:hAnsiTheme="majorBidi" w:cstheme="majorBidi"/>
          <w:i/>
        </w:rPr>
        <w:t xml:space="preserve"> </w:t>
      </w:r>
      <w:proofErr w:type="spellStart"/>
      <w:proofErr w:type="gramStart"/>
      <w:r w:rsidRPr="00FD29E6">
        <w:rPr>
          <w:rFonts w:asciiTheme="majorBidi" w:hAnsiTheme="majorBidi" w:cstheme="majorBidi"/>
        </w:rPr>
        <w:t>awal</w:t>
      </w:r>
      <w:proofErr w:type="spellEnd"/>
      <w:r w:rsidRPr="00FD29E6">
        <w:rPr>
          <w:rFonts w:asciiTheme="majorBidi" w:hAnsiTheme="majorBidi" w:cstheme="majorBidi"/>
        </w:rPr>
        <w:t xml:space="preserve">  yang</w:t>
      </w:r>
      <w:proofErr w:type="gramEnd"/>
      <w:r w:rsidRPr="00FD29E6">
        <w:rPr>
          <w:rFonts w:asciiTheme="majorBidi" w:hAnsiTheme="majorBidi" w:cstheme="majorBidi"/>
        </w:rPr>
        <w:t xml:space="preserve"> </w:t>
      </w:r>
      <w:proofErr w:type="spellStart"/>
      <w:r w:rsidRPr="00FD29E6">
        <w:rPr>
          <w:rFonts w:asciiTheme="majorBidi" w:hAnsiTheme="majorBidi" w:cstheme="majorBidi"/>
        </w:rPr>
        <w:t>diberikan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mengandung</w:t>
      </w:r>
      <w:proofErr w:type="spellEnd"/>
      <w:r w:rsidRPr="00FD29E6">
        <w:rPr>
          <w:rFonts w:asciiTheme="majorBidi" w:hAnsiTheme="majorBidi" w:cstheme="majorBidi"/>
        </w:rPr>
        <w:t xml:space="preserve"> </w:t>
      </w:r>
      <w:r w:rsidRPr="00FD29E6">
        <w:rPr>
          <w:rFonts w:asciiTheme="majorBidi" w:hAnsiTheme="majorBidi" w:cstheme="majorBidi"/>
          <w:i/>
          <w:iCs/>
        </w:rPr>
        <w:t>content</w:t>
      </w:r>
      <w:r w:rsidRPr="00FD29E6">
        <w:rPr>
          <w:rFonts w:asciiTheme="majorBidi" w:hAnsiTheme="majorBidi" w:cstheme="majorBidi"/>
        </w:rPr>
        <w:t xml:space="preserve"> </w:t>
      </w:r>
      <w:proofErr w:type="spellStart"/>
      <w:r w:rsidRPr="00FD29E6">
        <w:rPr>
          <w:rFonts w:asciiTheme="majorBidi" w:hAnsiTheme="majorBidi" w:cstheme="majorBidi"/>
        </w:rPr>
        <w:t>pengetahuan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umum</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tentang</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materi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pelatihan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diberikan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untuk</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mengetahui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pengetahuan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dasar</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peserta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tentang</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materi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pelatihan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tersebut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Tabel</w:t>
      </w:r>
      <w:proofErr w:type="spellEnd"/>
      <w:r w:rsidRPr="00FD29E6">
        <w:rPr>
          <w:rFonts w:asciiTheme="majorBidi" w:hAnsiTheme="majorBidi" w:cstheme="majorBidi"/>
        </w:rPr>
        <w:t xml:space="preserve"> 1). </w:t>
      </w:r>
    </w:p>
    <w:p w:rsidR="00F914DA" w:rsidRPr="00A93612" w:rsidRDefault="00F914DA" w:rsidP="001A5F2B">
      <w:pPr>
        <w:spacing w:line="360" w:lineRule="auto"/>
        <w:ind w:firstLine="0"/>
        <w:rPr>
          <w:bCs/>
          <w:lang w:val="id-ID"/>
        </w:rPr>
      </w:pPr>
      <w:r w:rsidRPr="00FD29E6">
        <w:rPr>
          <w:rFonts w:asciiTheme="majorBidi" w:hAnsiTheme="majorBidi" w:cstheme="majorBidi"/>
        </w:rPr>
        <w:tab/>
      </w:r>
      <w:proofErr w:type="spellStart"/>
      <w:r w:rsidRPr="00FD29E6">
        <w:rPr>
          <w:rFonts w:asciiTheme="majorBidi" w:hAnsiTheme="majorBidi" w:cstheme="majorBidi"/>
        </w:rPr>
        <w:t>Hasil</w:t>
      </w:r>
      <w:proofErr w:type="spellEnd"/>
      <w:r w:rsidRPr="00FD29E6">
        <w:rPr>
          <w:rFonts w:asciiTheme="majorBidi" w:hAnsiTheme="majorBidi" w:cstheme="majorBidi"/>
        </w:rPr>
        <w:t xml:space="preserve"> </w:t>
      </w:r>
      <w:proofErr w:type="spellStart"/>
      <w:r w:rsidRPr="00FD29E6">
        <w:rPr>
          <w:rFonts w:asciiTheme="majorBidi" w:hAnsiTheme="majorBidi" w:cstheme="majorBidi"/>
          <w:iCs/>
        </w:rPr>
        <w:t>kuisioner</w:t>
      </w:r>
      <w:proofErr w:type="spellEnd"/>
      <w:r w:rsidRPr="00FD29E6">
        <w:rPr>
          <w:rFonts w:asciiTheme="majorBidi" w:hAnsiTheme="majorBidi" w:cstheme="majorBidi"/>
          <w:i/>
        </w:rPr>
        <w:t xml:space="preserve"> </w:t>
      </w:r>
      <w:r>
        <w:rPr>
          <w:rFonts w:asciiTheme="majorBidi" w:hAnsiTheme="majorBidi" w:cstheme="majorBidi"/>
          <w:lang w:val="id-ID"/>
        </w:rPr>
        <w:t xml:space="preserve">akhir </w:t>
      </w:r>
      <w:proofErr w:type="spellStart"/>
      <w:r w:rsidRPr="00FD29E6">
        <w:rPr>
          <w:rFonts w:asciiTheme="majorBidi" w:hAnsiTheme="majorBidi" w:cstheme="majorBidi"/>
        </w:rPr>
        <w:t>menunjukkan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bahwa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peserta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pelatihan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memiliki</w:t>
      </w:r>
      <w:proofErr w:type="spellEnd"/>
      <w:r w:rsidRPr="00FD29E6">
        <w:rPr>
          <w:rFonts w:asciiTheme="majorBidi" w:hAnsiTheme="majorBidi" w:cstheme="majorBidi"/>
        </w:rPr>
        <w:t xml:space="preserve"> </w:t>
      </w:r>
      <w:r>
        <w:rPr>
          <w:bCs/>
          <w:lang w:val="id-ID"/>
        </w:rPr>
        <w:t xml:space="preserve">Prosentasi kenaikan pengetahuan berbeda-beda yaitu warna (90%), desain kemasan (90%), bahan pembentuk </w:t>
      </w:r>
      <w:proofErr w:type="gramStart"/>
      <w:r>
        <w:rPr>
          <w:bCs/>
          <w:lang w:val="id-ID"/>
        </w:rPr>
        <w:t>kemasan(</w:t>
      </w:r>
      <w:proofErr w:type="gramEnd"/>
      <w:r>
        <w:rPr>
          <w:bCs/>
          <w:lang w:val="id-ID"/>
        </w:rPr>
        <w:t>70%), label (70%), dan teknik mengemas (70%). Tanggapan pelatihan ini cukup baik karena peningkatan pengetahuan berkisar 70%-90%.</w:t>
      </w:r>
    </w:p>
    <w:p w:rsidR="00F914DA" w:rsidRDefault="00F914DA" w:rsidP="001A5F2B">
      <w:pPr>
        <w:tabs>
          <w:tab w:val="left" w:pos="-990"/>
        </w:tabs>
        <w:spacing w:line="360" w:lineRule="auto"/>
        <w:rPr>
          <w:rFonts w:asciiTheme="majorBidi" w:hAnsiTheme="majorBidi" w:cstheme="majorBidi"/>
          <w:lang w:val="id-ID"/>
        </w:rPr>
      </w:pPr>
      <w:r w:rsidRPr="00FD29E6">
        <w:rPr>
          <w:rFonts w:asciiTheme="majorBidi" w:hAnsiTheme="majorBidi" w:cstheme="majorBidi"/>
        </w:rPr>
        <w:tab/>
      </w:r>
      <w:proofErr w:type="spellStart"/>
      <w:r w:rsidRPr="00FD29E6">
        <w:rPr>
          <w:rFonts w:asciiTheme="majorBidi" w:hAnsiTheme="majorBidi" w:cstheme="majorBidi"/>
        </w:rPr>
        <w:t>Kegiatan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diskusi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dipandu</w:t>
      </w:r>
      <w:proofErr w:type="spellEnd"/>
      <w:r w:rsidRPr="00FD29E6">
        <w:rPr>
          <w:rFonts w:asciiTheme="majorBidi" w:hAnsiTheme="majorBidi" w:cstheme="majorBidi"/>
        </w:rPr>
        <w:t xml:space="preserve"> </w:t>
      </w:r>
      <w:proofErr w:type="spellStart"/>
      <w:proofErr w:type="gramStart"/>
      <w:r w:rsidRPr="00FD29E6">
        <w:rPr>
          <w:rFonts w:asciiTheme="majorBidi" w:hAnsiTheme="majorBidi" w:cstheme="majorBidi"/>
        </w:rPr>
        <w:t>oleh</w:t>
      </w:r>
      <w:proofErr w:type="spellEnd"/>
      <w:r w:rsidRPr="00FD29E6">
        <w:rPr>
          <w:rFonts w:asciiTheme="majorBidi" w:hAnsiTheme="majorBidi" w:cstheme="majorBidi"/>
        </w:rPr>
        <w:t xml:space="preserve">  Dr</w:t>
      </w:r>
      <w:proofErr w:type="gramEnd"/>
      <w:r w:rsidRPr="00FD29E6">
        <w:rPr>
          <w:rFonts w:asciiTheme="majorBidi" w:hAnsiTheme="majorBidi" w:cstheme="majorBidi"/>
        </w:rPr>
        <w:t xml:space="preserve">. </w:t>
      </w:r>
      <w:proofErr w:type="spellStart"/>
      <w:r w:rsidRPr="00FD29E6">
        <w:rPr>
          <w:rFonts w:asciiTheme="majorBidi" w:hAnsiTheme="majorBidi" w:cstheme="majorBidi"/>
        </w:rPr>
        <w:t>Dewi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Sartika</w:t>
      </w:r>
      <w:proofErr w:type="spellEnd"/>
      <w:r w:rsidRPr="00FD29E6">
        <w:rPr>
          <w:rFonts w:asciiTheme="majorBidi" w:hAnsiTheme="majorBidi" w:cstheme="majorBidi"/>
        </w:rPr>
        <w:t xml:space="preserve">, STP, </w:t>
      </w:r>
      <w:proofErr w:type="spellStart"/>
      <w:r w:rsidRPr="00FD29E6">
        <w:rPr>
          <w:rFonts w:asciiTheme="majorBidi" w:hAnsiTheme="majorBidi" w:cstheme="majorBidi"/>
        </w:rPr>
        <w:t>MSi</w:t>
      </w:r>
      <w:proofErr w:type="spellEnd"/>
      <w:r w:rsidRPr="00FD29E6">
        <w:rPr>
          <w:rFonts w:asciiTheme="majorBidi" w:hAnsiTheme="majorBidi" w:cstheme="majorBidi"/>
        </w:rPr>
        <w:t>. (</w:t>
      </w:r>
      <w:proofErr w:type="spellStart"/>
      <w:proofErr w:type="gramStart"/>
      <w:r w:rsidRPr="00FD29E6">
        <w:rPr>
          <w:rFonts w:asciiTheme="majorBidi" w:hAnsiTheme="majorBidi" w:cstheme="majorBidi"/>
        </w:rPr>
        <w:t>selain</w:t>
      </w:r>
      <w:proofErr w:type="spellEnd"/>
      <w:proofErr w:type="gramEnd"/>
      <w:r w:rsidRPr="00FD29E6">
        <w:rPr>
          <w:rFonts w:asciiTheme="majorBidi" w:hAnsiTheme="majorBidi" w:cstheme="majorBidi"/>
        </w:rPr>
        <w:t xml:space="preserve"> </w:t>
      </w:r>
      <w:proofErr w:type="spellStart"/>
      <w:r w:rsidRPr="00FD29E6">
        <w:rPr>
          <w:rFonts w:asciiTheme="majorBidi" w:hAnsiTheme="majorBidi" w:cstheme="majorBidi"/>
        </w:rPr>
        <w:t>sebagai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nara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sumber</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juga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sebagai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anggota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tim</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pengabdian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Selain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kegiatan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diskusi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juga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dilakukan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kegiatan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demonstrasi</w:t>
      </w:r>
      <w:proofErr w:type="spellEnd"/>
      <w:r w:rsidRPr="00FD29E6">
        <w:rPr>
          <w:rFonts w:asciiTheme="majorBidi" w:hAnsiTheme="majorBidi" w:cstheme="majorBidi"/>
        </w:rPr>
        <w:t xml:space="preserve"> </w:t>
      </w:r>
      <w:proofErr w:type="spellStart"/>
      <w:proofErr w:type="gramStart"/>
      <w:r w:rsidRPr="00FD29E6">
        <w:rPr>
          <w:rFonts w:asciiTheme="majorBidi" w:hAnsiTheme="majorBidi" w:cstheme="majorBidi"/>
        </w:rPr>
        <w:t>cara</w:t>
      </w:r>
      <w:proofErr w:type="spellEnd"/>
      <w:proofErr w:type="gramEnd"/>
      <w:r w:rsidRPr="00FD29E6">
        <w:rPr>
          <w:rFonts w:asciiTheme="majorBidi" w:hAnsiTheme="majorBidi" w:cstheme="majorBidi"/>
        </w:rPr>
        <w:t xml:space="preserve"> </w:t>
      </w:r>
      <w:proofErr w:type="spellStart"/>
      <w:r>
        <w:rPr>
          <w:rFonts w:asciiTheme="majorBidi" w:hAnsiTheme="majorBidi" w:cstheme="majorBidi"/>
        </w:rPr>
        <w:t>mengemas</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serta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contohnya</w:t>
      </w:r>
      <w:proofErr w:type="spellEnd"/>
      <w:r w:rsidRPr="00FD29E6">
        <w:rPr>
          <w:rFonts w:asciiTheme="majorBidi" w:hAnsiTheme="majorBidi" w:cstheme="majorBidi"/>
        </w:rPr>
        <w:t xml:space="preserve">. </w:t>
      </w:r>
      <w:proofErr w:type="spellStart"/>
      <w:proofErr w:type="gramStart"/>
      <w:r w:rsidRPr="00FD29E6">
        <w:rPr>
          <w:rFonts w:asciiTheme="majorBidi" w:hAnsiTheme="majorBidi" w:cstheme="majorBidi"/>
        </w:rPr>
        <w:t>Kegiatan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sosialisasi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diskusi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demonstrasi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berjalan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sangat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baik</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lancar</w:t>
      </w:r>
      <w:proofErr w:type="spellEnd"/>
      <w:r w:rsidRPr="00FD29E6">
        <w:rPr>
          <w:rFonts w:asciiTheme="majorBidi" w:hAnsiTheme="majorBidi" w:cstheme="majorBidi"/>
        </w:rPr>
        <w:t>.</w:t>
      </w:r>
      <w:proofErr w:type="gramEnd"/>
      <w:r w:rsidRPr="00FD29E6">
        <w:rPr>
          <w:rFonts w:asciiTheme="majorBidi" w:hAnsiTheme="majorBidi" w:cstheme="majorBidi"/>
        </w:rPr>
        <w:t xml:space="preserve"> Hal </w:t>
      </w:r>
      <w:proofErr w:type="spellStart"/>
      <w:r w:rsidRPr="00FD29E6">
        <w:rPr>
          <w:rFonts w:asciiTheme="majorBidi" w:hAnsiTheme="majorBidi" w:cstheme="majorBidi"/>
        </w:rPr>
        <w:t>ini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terlihat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bahwa</w:t>
      </w:r>
      <w:proofErr w:type="spellEnd"/>
      <w:r w:rsidRPr="00FD29E6">
        <w:rPr>
          <w:rFonts w:asciiTheme="majorBidi" w:hAnsiTheme="majorBidi" w:cstheme="majorBidi"/>
        </w:rPr>
        <w:t xml:space="preserve"> target </w:t>
      </w:r>
      <w:proofErr w:type="spellStart"/>
      <w:r w:rsidRPr="00FD29E6">
        <w:rPr>
          <w:rFonts w:asciiTheme="majorBidi" w:hAnsiTheme="majorBidi" w:cstheme="majorBidi"/>
        </w:rPr>
        <w:t>pemahaman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pengetahuan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meningkat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dengan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kisaran</w:t>
      </w:r>
      <w:proofErr w:type="spellEnd"/>
      <w:r w:rsidRPr="00FD29E6">
        <w:rPr>
          <w:rFonts w:asciiTheme="majorBidi" w:hAnsiTheme="majorBidi" w:cstheme="majorBidi"/>
        </w:rPr>
        <w:t xml:space="preserve"> 70-</w:t>
      </w:r>
      <w:r w:rsidR="001A5F2B">
        <w:rPr>
          <w:rFonts w:asciiTheme="majorBidi" w:hAnsiTheme="majorBidi" w:cstheme="majorBidi"/>
          <w:lang w:val="id-ID"/>
        </w:rPr>
        <w:t>90</w:t>
      </w:r>
      <w:r w:rsidRPr="00FD29E6">
        <w:rPr>
          <w:rFonts w:asciiTheme="majorBidi" w:hAnsiTheme="majorBidi" w:cstheme="majorBidi"/>
        </w:rPr>
        <w:t xml:space="preserve">%. </w:t>
      </w:r>
      <w:proofErr w:type="spellStart"/>
      <w:proofErr w:type="gramStart"/>
      <w:r w:rsidRPr="00FD29E6">
        <w:rPr>
          <w:rFonts w:asciiTheme="majorBidi" w:hAnsiTheme="majorBidi" w:cstheme="majorBidi"/>
        </w:rPr>
        <w:t>Peserta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sosialisasi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sangat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antusias</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mengikuti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jalannya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acara</w:t>
      </w:r>
      <w:proofErr w:type="spellEnd"/>
      <w:r w:rsidRPr="00FD29E6">
        <w:rPr>
          <w:rFonts w:asciiTheme="majorBidi" w:hAnsiTheme="majorBidi" w:cstheme="majorBidi"/>
        </w:rPr>
        <w:t xml:space="preserve">, yang </w:t>
      </w:r>
      <w:proofErr w:type="spellStart"/>
      <w:r w:rsidRPr="00FD29E6">
        <w:rPr>
          <w:rFonts w:asciiTheme="majorBidi" w:hAnsiTheme="majorBidi" w:cstheme="majorBidi"/>
        </w:rPr>
        <w:t>ditandai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dengan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banyaknya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pertanyaan</w:t>
      </w:r>
      <w:proofErr w:type="spellEnd"/>
      <w:r w:rsidRPr="00FD29E6">
        <w:rPr>
          <w:rFonts w:asciiTheme="majorBidi" w:hAnsiTheme="majorBidi" w:cstheme="majorBidi"/>
        </w:rPr>
        <w:t xml:space="preserve"> yang </w:t>
      </w:r>
      <w:proofErr w:type="spellStart"/>
      <w:r w:rsidRPr="00FD29E6">
        <w:rPr>
          <w:rFonts w:asciiTheme="majorBidi" w:hAnsiTheme="majorBidi" w:cstheme="majorBidi"/>
        </w:rPr>
        <w:t>dikemukakan</w:t>
      </w:r>
      <w:proofErr w:type="spellEnd"/>
      <w:r w:rsidRPr="00FD29E6">
        <w:rPr>
          <w:rFonts w:asciiTheme="majorBidi" w:hAnsiTheme="majorBidi" w:cstheme="majorBidi"/>
        </w:rPr>
        <w:t>.</w:t>
      </w:r>
      <w:proofErr w:type="gramEnd"/>
      <w:r w:rsidRPr="00FD29E6">
        <w:rPr>
          <w:rFonts w:asciiTheme="majorBidi" w:hAnsiTheme="majorBidi" w:cstheme="majorBidi"/>
        </w:rPr>
        <w:t xml:space="preserve"> </w:t>
      </w:r>
    </w:p>
    <w:p w:rsidR="00F914DA" w:rsidRDefault="00F914DA" w:rsidP="001A5F2B">
      <w:pPr>
        <w:tabs>
          <w:tab w:val="left" w:pos="-990"/>
        </w:tabs>
        <w:spacing w:line="360" w:lineRule="auto"/>
        <w:rPr>
          <w:rFonts w:asciiTheme="majorBidi" w:hAnsiTheme="majorBidi" w:cstheme="majorBidi"/>
          <w:lang w:val="id-ID"/>
        </w:rPr>
      </w:pPr>
    </w:p>
    <w:p w:rsidR="001A5F2B" w:rsidRDefault="001A5F2B" w:rsidP="001A5F2B">
      <w:pPr>
        <w:spacing w:line="360" w:lineRule="auto"/>
        <w:jc w:val="center"/>
        <w:rPr>
          <w:rFonts w:asciiTheme="majorBidi" w:hAnsiTheme="majorBidi" w:cstheme="majorBidi"/>
          <w:b/>
          <w:lang w:val="id-ID"/>
        </w:rPr>
      </w:pPr>
    </w:p>
    <w:p w:rsidR="001A5F2B" w:rsidRDefault="001A5F2B" w:rsidP="001A5F2B">
      <w:pPr>
        <w:spacing w:line="360" w:lineRule="auto"/>
        <w:jc w:val="center"/>
        <w:rPr>
          <w:rFonts w:asciiTheme="majorBidi" w:hAnsiTheme="majorBidi" w:cstheme="majorBidi"/>
          <w:b/>
          <w:lang w:val="id-ID"/>
        </w:rPr>
      </w:pPr>
    </w:p>
    <w:p w:rsidR="00F914DA" w:rsidRPr="00FD29E6" w:rsidRDefault="00F914DA" w:rsidP="001A5F2B">
      <w:pPr>
        <w:spacing w:line="360" w:lineRule="auto"/>
        <w:jc w:val="center"/>
        <w:rPr>
          <w:rFonts w:asciiTheme="majorBidi" w:hAnsiTheme="majorBidi" w:cstheme="majorBidi"/>
          <w:b/>
        </w:rPr>
      </w:pPr>
      <w:r w:rsidRPr="00FD29E6">
        <w:rPr>
          <w:rFonts w:asciiTheme="majorBidi" w:hAnsiTheme="majorBidi" w:cstheme="majorBidi"/>
          <w:b/>
        </w:rPr>
        <w:lastRenderedPageBreak/>
        <w:t>V. KESIMPULAN</w:t>
      </w:r>
      <w:r>
        <w:rPr>
          <w:rFonts w:asciiTheme="majorBidi" w:hAnsiTheme="majorBidi" w:cstheme="majorBidi"/>
          <w:b/>
        </w:rPr>
        <w:t xml:space="preserve"> DAN SARAN</w:t>
      </w:r>
    </w:p>
    <w:p w:rsidR="00F914DA" w:rsidRPr="00FD29E6" w:rsidRDefault="00F914DA" w:rsidP="00E31C83">
      <w:pPr>
        <w:numPr>
          <w:ilvl w:val="0"/>
          <w:numId w:val="8"/>
        </w:numPr>
        <w:spacing w:line="360" w:lineRule="auto"/>
        <w:ind w:left="426" w:hanging="426"/>
        <w:jc w:val="left"/>
        <w:rPr>
          <w:rFonts w:asciiTheme="majorBidi" w:hAnsiTheme="majorBidi" w:cstheme="majorBidi"/>
          <w:b/>
        </w:rPr>
      </w:pPr>
      <w:r w:rsidRPr="00FD29E6">
        <w:rPr>
          <w:rFonts w:asciiTheme="majorBidi" w:hAnsiTheme="majorBidi" w:cstheme="majorBidi"/>
          <w:b/>
        </w:rPr>
        <w:t>KESIMPULAN</w:t>
      </w:r>
    </w:p>
    <w:p w:rsidR="004A66D7" w:rsidRPr="00A93612" w:rsidRDefault="00F914DA" w:rsidP="004A66D7">
      <w:pPr>
        <w:spacing w:line="360" w:lineRule="auto"/>
        <w:ind w:firstLine="720"/>
        <w:rPr>
          <w:bCs/>
          <w:lang w:val="id-ID"/>
        </w:rPr>
      </w:pPr>
      <w:proofErr w:type="spellStart"/>
      <w:proofErr w:type="gramStart"/>
      <w:r w:rsidRPr="00FD29E6">
        <w:rPr>
          <w:rFonts w:asciiTheme="majorBidi" w:hAnsiTheme="majorBidi" w:cstheme="majorBidi"/>
        </w:rPr>
        <w:t>Terjadi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peningkatan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ketrampilan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pengetahuan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setelah</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dilakukan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pelatihan</w:t>
      </w:r>
      <w:proofErr w:type="spellEnd"/>
      <w:r w:rsidR="004A66D7">
        <w:rPr>
          <w:rFonts w:asciiTheme="majorBidi" w:hAnsiTheme="majorBidi" w:cstheme="majorBidi"/>
          <w:lang w:val="id-ID"/>
        </w:rPr>
        <w:t>.</w:t>
      </w:r>
      <w:proofErr w:type="gramEnd"/>
      <w:r w:rsidR="004A66D7">
        <w:rPr>
          <w:rFonts w:asciiTheme="majorBidi" w:hAnsiTheme="majorBidi" w:cstheme="majorBidi"/>
          <w:lang w:val="id-ID"/>
        </w:rPr>
        <w:t xml:space="preserve"> P</w:t>
      </w:r>
      <w:proofErr w:type="spellStart"/>
      <w:r w:rsidRPr="00FD29E6">
        <w:rPr>
          <w:rFonts w:asciiTheme="majorBidi" w:hAnsiTheme="majorBidi" w:cstheme="majorBidi"/>
        </w:rPr>
        <w:t>eningkatan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ketrampilan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pengetahuan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dengan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uraian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sebagai</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berikut</w:t>
      </w:r>
      <w:proofErr w:type="spellEnd"/>
      <w:r w:rsidRPr="00FD29E6">
        <w:rPr>
          <w:rFonts w:asciiTheme="majorBidi" w:hAnsiTheme="majorBidi" w:cstheme="majorBidi"/>
        </w:rPr>
        <w:t xml:space="preserve">: </w:t>
      </w:r>
      <w:r w:rsidR="004A66D7">
        <w:rPr>
          <w:bCs/>
          <w:lang w:val="id-ID"/>
        </w:rPr>
        <w:t>Prosentasi kenaikan pengetahuan berbeda-beda yaitu warna (90%), desain kemasan (90%), bahan pembentuk kemasan(70%), label (70%), dan teknik mengemas dengan menggunakan plastik PP/PE (70%). Tanggapan pelatihan ini cukup baik karena peningkatan pengetahuan berkisar 70%-90%.</w:t>
      </w:r>
    </w:p>
    <w:p w:rsidR="004A66D7" w:rsidRDefault="004A66D7" w:rsidP="004A66D7">
      <w:pPr>
        <w:spacing w:line="360" w:lineRule="auto"/>
        <w:ind w:firstLine="0"/>
        <w:rPr>
          <w:rFonts w:asciiTheme="majorBidi" w:hAnsiTheme="majorBidi" w:cstheme="majorBidi"/>
          <w:b/>
          <w:bCs/>
          <w:lang w:val="id-ID"/>
        </w:rPr>
      </w:pPr>
    </w:p>
    <w:p w:rsidR="00F914DA" w:rsidRPr="00FD29E6" w:rsidRDefault="004A66D7" w:rsidP="004A66D7">
      <w:pPr>
        <w:spacing w:line="360" w:lineRule="auto"/>
        <w:ind w:firstLine="0"/>
        <w:rPr>
          <w:rFonts w:asciiTheme="majorBidi" w:hAnsiTheme="majorBidi" w:cstheme="majorBidi"/>
          <w:b/>
          <w:bCs/>
        </w:rPr>
      </w:pPr>
      <w:r>
        <w:rPr>
          <w:rFonts w:asciiTheme="majorBidi" w:hAnsiTheme="majorBidi" w:cstheme="majorBidi"/>
          <w:b/>
          <w:bCs/>
          <w:lang w:val="id-ID"/>
        </w:rPr>
        <w:t xml:space="preserve">B.  </w:t>
      </w:r>
      <w:r w:rsidR="00F914DA" w:rsidRPr="00FD29E6">
        <w:rPr>
          <w:rFonts w:asciiTheme="majorBidi" w:hAnsiTheme="majorBidi" w:cstheme="majorBidi"/>
          <w:b/>
          <w:bCs/>
        </w:rPr>
        <w:t>SARAN</w:t>
      </w:r>
    </w:p>
    <w:p w:rsidR="00F914DA" w:rsidRPr="00FD29E6" w:rsidRDefault="00F914DA" w:rsidP="001A5F2B">
      <w:pPr>
        <w:spacing w:line="360" w:lineRule="auto"/>
        <w:ind w:firstLine="720"/>
        <w:rPr>
          <w:rFonts w:asciiTheme="majorBidi" w:hAnsiTheme="majorBidi" w:cstheme="majorBidi"/>
        </w:rPr>
      </w:pPr>
      <w:proofErr w:type="spellStart"/>
      <w:r w:rsidRPr="00FD29E6">
        <w:rPr>
          <w:rFonts w:asciiTheme="majorBidi" w:hAnsiTheme="majorBidi" w:cstheme="majorBidi"/>
        </w:rPr>
        <w:t>Perlu</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pendampingan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lebih</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lanjut</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untuk</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membangkitkan</w:t>
      </w:r>
      <w:proofErr w:type="spellEnd"/>
      <w:r w:rsidRPr="00FD29E6">
        <w:rPr>
          <w:rFonts w:asciiTheme="majorBidi" w:hAnsiTheme="majorBidi" w:cstheme="majorBidi"/>
        </w:rPr>
        <w:t xml:space="preserve"> </w:t>
      </w:r>
      <w:proofErr w:type="spellStart"/>
      <w:r>
        <w:rPr>
          <w:rFonts w:asciiTheme="majorBidi" w:hAnsiTheme="majorBidi" w:cstheme="majorBidi"/>
        </w:rPr>
        <w:t>inovasi</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mengemas</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membuat</w:t>
      </w:r>
      <w:proofErr w:type="spellEnd"/>
      <w:r>
        <w:rPr>
          <w:rFonts w:asciiTheme="majorBidi" w:hAnsiTheme="majorBidi" w:cstheme="majorBidi"/>
        </w:rPr>
        <w:t xml:space="preserve"> </w:t>
      </w:r>
      <w:proofErr w:type="spellStart"/>
      <w:r>
        <w:rPr>
          <w:rFonts w:asciiTheme="majorBidi" w:hAnsiTheme="majorBidi" w:cstheme="majorBidi"/>
        </w:rPr>
        <w:t>produk</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sehingga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diharapkan</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ada</w:t>
      </w:r>
      <w:proofErr w:type="spellEnd"/>
      <w:r w:rsidRPr="00FD29E6">
        <w:rPr>
          <w:rFonts w:asciiTheme="majorBidi" w:hAnsiTheme="majorBidi" w:cstheme="majorBidi"/>
        </w:rPr>
        <w:t xml:space="preserve"> </w:t>
      </w:r>
      <w:proofErr w:type="spellStart"/>
      <w:r w:rsidRPr="00FD29E6">
        <w:rPr>
          <w:rFonts w:asciiTheme="majorBidi" w:hAnsiTheme="majorBidi" w:cstheme="majorBidi"/>
        </w:rPr>
        <w:t>peningkatan</w:t>
      </w:r>
      <w:proofErr w:type="spellEnd"/>
      <w:r w:rsidRPr="00FD29E6">
        <w:rPr>
          <w:rFonts w:asciiTheme="majorBidi" w:hAnsiTheme="majorBidi" w:cstheme="majorBidi"/>
        </w:rPr>
        <w:t xml:space="preserve"> </w:t>
      </w:r>
      <w:proofErr w:type="spellStart"/>
      <w:r>
        <w:rPr>
          <w:rFonts w:asciiTheme="majorBidi" w:hAnsiTheme="majorBidi" w:cstheme="majorBidi"/>
        </w:rPr>
        <w:t>kreativitas</w:t>
      </w:r>
      <w:proofErr w:type="spellEnd"/>
      <w:r>
        <w:rPr>
          <w:rFonts w:asciiTheme="majorBidi" w:hAnsiTheme="majorBidi" w:cstheme="majorBidi"/>
        </w:rPr>
        <w:t xml:space="preserve"> </w:t>
      </w:r>
      <w:proofErr w:type="spellStart"/>
      <w:r>
        <w:rPr>
          <w:rFonts w:asciiTheme="majorBidi" w:hAnsiTheme="majorBidi" w:cstheme="majorBidi"/>
        </w:rPr>
        <w:t>pengusaha</w:t>
      </w:r>
      <w:proofErr w:type="spellEnd"/>
      <w:r>
        <w:rPr>
          <w:rFonts w:asciiTheme="majorBidi" w:hAnsiTheme="majorBidi" w:cstheme="majorBidi"/>
        </w:rPr>
        <w:t xml:space="preserve"> IRT </w:t>
      </w:r>
      <w:proofErr w:type="spellStart"/>
      <w:r>
        <w:rPr>
          <w:rFonts w:asciiTheme="majorBidi" w:hAnsiTheme="majorBidi" w:cstheme="majorBidi"/>
        </w:rPr>
        <w:t>di</w:t>
      </w:r>
      <w:proofErr w:type="spellEnd"/>
      <w:r>
        <w:rPr>
          <w:rFonts w:asciiTheme="majorBidi" w:hAnsiTheme="majorBidi" w:cstheme="majorBidi"/>
        </w:rPr>
        <w:t xml:space="preserve"> gang PU.</w:t>
      </w:r>
    </w:p>
    <w:p w:rsidR="00F641EE" w:rsidRPr="00F641EE" w:rsidRDefault="00F641EE" w:rsidP="001A5F2B">
      <w:pPr>
        <w:pStyle w:val="Default"/>
        <w:spacing w:line="360" w:lineRule="auto"/>
        <w:ind w:firstLine="0"/>
        <w:rPr>
          <w:b/>
          <w:lang w:val="id-ID"/>
        </w:rPr>
      </w:pPr>
    </w:p>
    <w:sectPr w:rsidR="00F641EE" w:rsidRPr="00F641EE" w:rsidSect="00C77701">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83" w:rsidRPr="00646EC2" w:rsidRDefault="00E31C83" w:rsidP="00646EC2">
      <w:pPr>
        <w:pStyle w:val="Default"/>
        <w:rPr>
          <w:rFonts w:eastAsia="Times New Roman"/>
          <w:color w:val="auto"/>
        </w:rPr>
      </w:pPr>
      <w:r>
        <w:separator/>
      </w:r>
    </w:p>
  </w:endnote>
  <w:endnote w:type="continuationSeparator" w:id="1">
    <w:p w:rsidR="00E31C83" w:rsidRPr="00646EC2" w:rsidRDefault="00E31C83" w:rsidP="00646EC2">
      <w:pPr>
        <w:pStyle w:val="Default"/>
        <w:rPr>
          <w:rFonts w:eastAsia="Times New Roman"/>
          <w:color w:val="auto"/>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83" w:rsidRPr="00646EC2" w:rsidRDefault="00E31C83" w:rsidP="00646EC2">
      <w:pPr>
        <w:pStyle w:val="Default"/>
        <w:rPr>
          <w:rFonts w:eastAsia="Times New Roman"/>
          <w:color w:val="auto"/>
        </w:rPr>
      </w:pPr>
      <w:r>
        <w:separator/>
      </w:r>
    </w:p>
  </w:footnote>
  <w:footnote w:type="continuationSeparator" w:id="1">
    <w:p w:rsidR="00E31C83" w:rsidRPr="00646EC2" w:rsidRDefault="00E31C83" w:rsidP="00646EC2">
      <w:pPr>
        <w:pStyle w:val="Default"/>
        <w:rPr>
          <w:rFonts w:eastAsia="Times New Roman"/>
          <w:color w:val="auto"/>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00B"/>
    <w:multiLevelType w:val="hybridMultilevel"/>
    <w:tmpl w:val="01986C06"/>
    <w:lvl w:ilvl="0" w:tplc="E50CBE5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FC708A"/>
    <w:multiLevelType w:val="hybridMultilevel"/>
    <w:tmpl w:val="7A52192E"/>
    <w:lvl w:ilvl="0" w:tplc="A416900A">
      <w:start w:val="1"/>
      <w:numFmt w:val="lowerLetter"/>
      <w:lvlText w:val="(%1)"/>
      <w:lvlJc w:val="left"/>
      <w:pPr>
        <w:ind w:left="720" w:hanging="360"/>
      </w:pPr>
      <w:rPr>
        <w:rFonts w:asciiTheme="majorBidi" w:hAnsiTheme="majorBidi" w:cstheme="majorBid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C81A69"/>
    <w:multiLevelType w:val="hybridMultilevel"/>
    <w:tmpl w:val="A2CACAD8"/>
    <w:lvl w:ilvl="0" w:tplc="93E2E0C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6B53E2"/>
    <w:multiLevelType w:val="hybridMultilevel"/>
    <w:tmpl w:val="B22CF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0445B"/>
    <w:multiLevelType w:val="multilevel"/>
    <w:tmpl w:val="3544CC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724E90"/>
    <w:multiLevelType w:val="hybridMultilevel"/>
    <w:tmpl w:val="01986C06"/>
    <w:lvl w:ilvl="0" w:tplc="E50CBE5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4333FFA"/>
    <w:multiLevelType w:val="hybridMultilevel"/>
    <w:tmpl w:val="64B602EC"/>
    <w:lvl w:ilvl="0" w:tplc="C324D7D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6E197F9A"/>
    <w:multiLevelType w:val="hybridMultilevel"/>
    <w:tmpl w:val="6346F58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0"/>
    <w:footnote w:id="1"/>
  </w:footnotePr>
  <w:endnotePr>
    <w:endnote w:id="0"/>
    <w:endnote w:id="1"/>
  </w:endnotePr>
  <w:compat/>
  <w:rsids>
    <w:rsidRoot w:val="00947916"/>
    <w:rsid w:val="0000504E"/>
    <w:rsid w:val="00006C76"/>
    <w:rsid w:val="00012D7E"/>
    <w:rsid w:val="0001707F"/>
    <w:rsid w:val="000260C3"/>
    <w:rsid w:val="00026C56"/>
    <w:rsid w:val="00031FA8"/>
    <w:rsid w:val="000324DF"/>
    <w:rsid w:val="000431EB"/>
    <w:rsid w:val="00047007"/>
    <w:rsid w:val="0005281A"/>
    <w:rsid w:val="00060400"/>
    <w:rsid w:val="000612A8"/>
    <w:rsid w:val="00063AD5"/>
    <w:rsid w:val="00080BC2"/>
    <w:rsid w:val="00091061"/>
    <w:rsid w:val="000A2EBC"/>
    <w:rsid w:val="000A3AEE"/>
    <w:rsid w:val="000A4C2D"/>
    <w:rsid w:val="000D47FB"/>
    <w:rsid w:val="000D49B2"/>
    <w:rsid w:val="000E0ABA"/>
    <w:rsid w:val="000E37C7"/>
    <w:rsid w:val="00102893"/>
    <w:rsid w:val="00102AC7"/>
    <w:rsid w:val="00115963"/>
    <w:rsid w:val="001164EB"/>
    <w:rsid w:val="00123507"/>
    <w:rsid w:val="00125207"/>
    <w:rsid w:val="001262A5"/>
    <w:rsid w:val="0013191A"/>
    <w:rsid w:val="0013696A"/>
    <w:rsid w:val="00136DF2"/>
    <w:rsid w:val="001403B8"/>
    <w:rsid w:val="00147D22"/>
    <w:rsid w:val="00151493"/>
    <w:rsid w:val="00162330"/>
    <w:rsid w:val="00180EFF"/>
    <w:rsid w:val="0018296E"/>
    <w:rsid w:val="00182F49"/>
    <w:rsid w:val="00184ACE"/>
    <w:rsid w:val="001934BA"/>
    <w:rsid w:val="0019522E"/>
    <w:rsid w:val="00196949"/>
    <w:rsid w:val="0019794D"/>
    <w:rsid w:val="001A5F2B"/>
    <w:rsid w:val="001A7933"/>
    <w:rsid w:val="001B3B9D"/>
    <w:rsid w:val="001C14BD"/>
    <w:rsid w:val="001C6ACC"/>
    <w:rsid w:val="001C77D6"/>
    <w:rsid w:val="001D2737"/>
    <w:rsid w:val="001D78E1"/>
    <w:rsid w:val="001E5227"/>
    <w:rsid w:val="001E6539"/>
    <w:rsid w:val="001E683D"/>
    <w:rsid w:val="001E698D"/>
    <w:rsid w:val="001F377E"/>
    <w:rsid w:val="001F37DF"/>
    <w:rsid w:val="001F38CC"/>
    <w:rsid w:val="00202172"/>
    <w:rsid w:val="00204648"/>
    <w:rsid w:val="00205910"/>
    <w:rsid w:val="0021144A"/>
    <w:rsid w:val="00212CDB"/>
    <w:rsid w:val="00212FEF"/>
    <w:rsid w:val="00217FF7"/>
    <w:rsid w:val="00225876"/>
    <w:rsid w:val="00227905"/>
    <w:rsid w:val="0023091D"/>
    <w:rsid w:val="002353AB"/>
    <w:rsid w:val="00254E4C"/>
    <w:rsid w:val="0026008D"/>
    <w:rsid w:val="0027213E"/>
    <w:rsid w:val="00273CB6"/>
    <w:rsid w:val="002742B2"/>
    <w:rsid w:val="002767F9"/>
    <w:rsid w:val="0028613B"/>
    <w:rsid w:val="00292A66"/>
    <w:rsid w:val="00293572"/>
    <w:rsid w:val="002963AA"/>
    <w:rsid w:val="00297624"/>
    <w:rsid w:val="002A0C58"/>
    <w:rsid w:val="002A264D"/>
    <w:rsid w:val="002A38A2"/>
    <w:rsid w:val="002A41EC"/>
    <w:rsid w:val="002A5936"/>
    <w:rsid w:val="002A74A2"/>
    <w:rsid w:val="002B75C8"/>
    <w:rsid w:val="002C187C"/>
    <w:rsid w:val="002C26E6"/>
    <w:rsid w:val="002C3BA7"/>
    <w:rsid w:val="002C62F1"/>
    <w:rsid w:val="002D7761"/>
    <w:rsid w:val="002E2AD8"/>
    <w:rsid w:val="002E378D"/>
    <w:rsid w:val="002F67AF"/>
    <w:rsid w:val="00300F97"/>
    <w:rsid w:val="00305713"/>
    <w:rsid w:val="0030707F"/>
    <w:rsid w:val="00314248"/>
    <w:rsid w:val="0031446E"/>
    <w:rsid w:val="003150DA"/>
    <w:rsid w:val="00326F0D"/>
    <w:rsid w:val="00341259"/>
    <w:rsid w:val="003423DF"/>
    <w:rsid w:val="003437C0"/>
    <w:rsid w:val="0034679E"/>
    <w:rsid w:val="0036199A"/>
    <w:rsid w:val="00362111"/>
    <w:rsid w:val="0036289E"/>
    <w:rsid w:val="00364A5B"/>
    <w:rsid w:val="00365487"/>
    <w:rsid w:val="00365773"/>
    <w:rsid w:val="00370ECD"/>
    <w:rsid w:val="00383AC8"/>
    <w:rsid w:val="003914F1"/>
    <w:rsid w:val="00393590"/>
    <w:rsid w:val="0039364E"/>
    <w:rsid w:val="00395F3F"/>
    <w:rsid w:val="003B3D40"/>
    <w:rsid w:val="003B5FB9"/>
    <w:rsid w:val="003B633F"/>
    <w:rsid w:val="003C13BE"/>
    <w:rsid w:val="003D4449"/>
    <w:rsid w:val="003D6666"/>
    <w:rsid w:val="003E1B13"/>
    <w:rsid w:val="003E3AAE"/>
    <w:rsid w:val="003E4E1F"/>
    <w:rsid w:val="003E7E3B"/>
    <w:rsid w:val="003F3F68"/>
    <w:rsid w:val="003F59C2"/>
    <w:rsid w:val="003F78A8"/>
    <w:rsid w:val="00401709"/>
    <w:rsid w:val="00404A12"/>
    <w:rsid w:val="00407D91"/>
    <w:rsid w:val="00411EEA"/>
    <w:rsid w:val="004125B6"/>
    <w:rsid w:val="004208D3"/>
    <w:rsid w:val="00430688"/>
    <w:rsid w:val="0044199D"/>
    <w:rsid w:val="0044580D"/>
    <w:rsid w:val="0044581B"/>
    <w:rsid w:val="00445D35"/>
    <w:rsid w:val="004478A6"/>
    <w:rsid w:val="00447B14"/>
    <w:rsid w:val="00452433"/>
    <w:rsid w:val="00457C26"/>
    <w:rsid w:val="00470986"/>
    <w:rsid w:val="00472A74"/>
    <w:rsid w:val="00476E4D"/>
    <w:rsid w:val="0049602E"/>
    <w:rsid w:val="004A4329"/>
    <w:rsid w:val="004A66D7"/>
    <w:rsid w:val="004A7EF6"/>
    <w:rsid w:val="004B19EB"/>
    <w:rsid w:val="004B6867"/>
    <w:rsid w:val="004C1119"/>
    <w:rsid w:val="004C23C6"/>
    <w:rsid w:val="004C4C9F"/>
    <w:rsid w:val="004C5D65"/>
    <w:rsid w:val="004C6792"/>
    <w:rsid w:val="004E149C"/>
    <w:rsid w:val="004E631F"/>
    <w:rsid w:val="004F0040"/>
    <w:rsid w:val="004F08BD"/>
    <w:rsid w:val="0051112D"/>
    <w:rsid w:val="00515437"/>
    <w:rsid w:val="0051654A"/>
    <w:rsid w:val="00527AF3"/>
    <w:rsid w:val="00552486"/>
    <w:rsid w:val="00561953"/>
    <w:rsid w:val="00562E75"/>
    <w:rsid w:val="00572919"/>
    <w:rsid w:val="00573BB7"/>
    <w:rsid w:val="00581AA5"/>
    <w:rsid w:val="005823AF"/>
    <w:rsid w:val="00582B8A"/>
    <w:rsid w:val="00583A6E"/>
    <w:rsid w:val="005867D4"/>
    <w:rsid w:val="00587A3C"/>
    <w:rsid w:val="00590D90"/>
    <w:rsid w:val="005915D8"/>
    <w:rsid w:val="00591DBC"/>
    <w:rsid w:val="00592403"/>
    <w:rsid w:val="005A3EE8"/>
    <w:rsid w:val="005B27F4"/>
    <w:rsid w:val="005B492A"/>
    <w:rsid w:val="005B4FB4"/>
    <w:rsid w:val="005B7DE8"/>
    <w:rsid w:val="005C1176"/>
    <w:rsid w:val="005C286C"/>
    <w:rsid w:val="005D5D8B"/>
    <w:rsid w:val="005D63F6"/>
    <w:rsid w:val="005D7DC9"/>
    <w:rsid w:val="005E0EF0"/>
    <w:rsid w:val="005E5B51"/>
    <w:rsid w:val="005F278E"/>
    <w:rsid w:val="00601F43"/>
    <w:rsid w:val="00605E16"/>
    <w:rsid w:val="006123CC"/>
    <w:rsid w:val="00613BF4"/>
    <w:rsid w:val="006377D7"/>
    <w:rsid w:val="00640968"/>
    <w:rsid w:val="00641A9C"/>
    <w:rsid w:val="00646DBC"/>
    <w:rsid w:val="00646EC2"/>
    <w:rsid w:val="00647060"/>
    <w:rsid w:val="0065140F"/>
    <w:rsid w:val="00652744"/>
    <w:rsid w:val="00655B0B"/>
    <w:rsid w:val="00655F7A"/>
    <w:rsid w:val="0065634F"/>
    <w:rsid w:val="006568EA"/>
    <w:rsid w:val="00660950"/>
    <w:rsid w:val="00664726"/>
    <w:rsid w:val="00677BA7"/>
    <w:rsid w:val="00680235"/>
    <w:rsid w:val="00682B48"/>
    <w:rsid w:val="006833DE"/>
    <w:rsid w:val="00683B4A"/>
    <w:rsid w:val="00690D78"/>
    <w:rsid w:val="006938A7"/>
    <w:rsid w:val="00697498"/>
    <w:rsid w:val="006A0F26"/>
    <w:rsid w:val="006A13AC"/>
    <w:rsid w:val="006B2433"/>
    <w:rsid w:val="006B7BC9"/>
    <w:rsid w:val="006C042B"/>
    <w:rsid w:val="006C27D3"/>
    <w:rsid w:val="006C5F7B"/>
    <w:rsid w:val="006D3DF2"/>
    <w:rsid w:val="006E1B28"/>
    <w:rsid w:val="006F08EC"/>
    <w:rsid w:val="006F4FB4"/>
    <w:rsid w:val="00700CA3"/>
    <w:rsid w:val="00701A72"/>
    <w:rsid w:val="00701EB4"/>
    <w:rsid w:val="007028DF"/>
    <w:rsid w:val="007032F2"/>
    <w:rsid w:val="007131E8"/>
    <w:rsid w:val="00732C4F"/>
    <w:rsid w:val="00734EAD"/>
    <w:rsid w:val="0073754E"/>
    <w:rsid w:val="00740C95"/>
    <w:rsid w:val="007558F8"/>
    <w:rsid w:val="00757BB6"/>
    <w:rsid w:val="00760D9A"/>
    <w:rsid w:val="00765738"/>
    <w:rsid w:val="00766F92"/>
    <w:rsid w:val="00766FD9"/>
    <w:rsid w:val="007742D2"/>
    <w:rsid w:val="007749C4"/>
    <w:rsid w:val="00776449"/>
    <w:rsid w:val="007935BF"/>
    <w:rsid w:val="007A56B5"/>
    <w:rsid w:val="007A56E7"/>
    <w:rsid w:val="007B0542"/>
    <w:rsid w:val="007B5080"/>
    <w:rsid w:val="007B5505"/>
    <w:rsid w:val="007C0160"/>
    <w:rsid w:val="007C3F76"/>
    <w:rsid w:val="007D1941"/>
    <w:rsid w:val="007E1676"/>
    <w:rsid w:val="007E288F"/>
    <w:rsid w:val="007E47FB"/>
    <w:rsid w:val="008016E6"/>
    <w:rsid w:val="00804FBB"/>
    <w:rsid w:val="00805822"/>
    <w:rsid w:val="00810712"/>
    <w:rsid w:val="00810B8E"/>
    <w:rsid w:val="00811E62"/>
    <w:rsid w:val="00815E60"/>
    <w:rsid w:val="00834687"/>
    <w:rsid w:val="0083565B"/>
    <w:rsid w:val="008530FB"/>
    <w:rsid w:val="00866117"/>
    <w:rsid w:val="00867A08"/>
    <w:rsid w:val="008814D8"/>
    <w:rsid w:val="00895E8B"/>
    <w:rsid w:val="008A4B46"/>
    <w:rsid w:val="008B2108"/>
    <w:rsid w:val="008B71B0"/>
    <w:rsid w:val="008C0135"/>
    <w:rsid w:val="008D6FD2"/>
    <w:rsid w:val="008F3CE6"/>
    <w:rsid w:val="00901BB2"/>
    <w:rsid w:val="00903A64"/>
    <w:rsid w:val="00910FD4"/>
    <w:rsid w:val="009132D0"/>
    <w:rsid w:val="009137B8"/>
    <w:rsid w:val="00915198"/>
    <w:rsid w:val="00916673"/>
    <w:rsid w:val="009173CA"/>
    <w:rsid w:val="00925E59"/>
    <w:rsid w:val="00930099"/>
    <w:rsid w:val="00934924"/>
    <w:rsid w:val="00935EA2"/>
    <w:rsid w:val="0094220D"/>
    <w:rsid w:val="00945BCE"/>
    <w:rsid w:val="00947916"/>
    <w:rsid w:val="00955CA6"/>
    <w:rsid w:val="00957233"/>
    <w:rsid w:val="009840D5"/>
    <w:rsid w:val="009846C8"/>
    <w:rsid w:val="009A224B"/>
    <w:rsid w:val="009A39DE"/>
    <w:rsid w:val="009B1829"/>
    <w:rsid w:val="009B3D63"/>
    <w:rsid w:val="009B6A26"/>
    <w:rsid w:val="009C5431"/>
    <w:rsid w:val="009D130E"/>
    <w:rsid w:val="009D25C6"/>
    <w:rsid w:val="009D3379"/>
    <w:rsid w:val="009D7158"/>
    <w:rsid w:val="009D7FD0"/>
    <w:rsid w:val="00A001AC"/>
    <w:rsid w:val="00A01ED4"/>
    <w:rsid w:val="00A026A3"/>
    <w:rsid w:val="00A05A91"/>
    <w:rsid w:val="00A064E1"/>
    <w:rsid w:val="00A1101D"/>
    <w:rsid w:val="00A11E8E"/>
    <w:rsid w:val="00A24C3F"/>
    <w:rsid w:val="00A2654C"/>
    <w:rsid w:val="00A3200D"/>
    <w:rsid w:val="00A40199"/>
    <w:rsid w:val="00A404A1"/>
    <w:rsid w:val="00A43609"/>
    <w:rsid w:val="00A44C7D"/>
    <w:rsid w:val="00A4663B"/>
    <w:rsid w:val="00A5030E"/>
    <w:rsid w:val="00A5259A"/>
    <w:rsid w:val="00A5397A"/>
    <w:rsid w:val="00A578FD"/>
    <w:rsid w:val="00A822FF"/>
    <w:rsid w:val="00A823B1"/>
    <w:rsid w:val="00A8706A"/>
    <w:rsid w:val="00A92E9F"/>
    <w:rsid w:val="00A93612"/>
    <w:rsid w:val="00A93904"/>
    <w:rsid w:val="00A93AF4"/>
    <w:rsid w:val="00A97F63"/>
    <w:rsid w:val="00AA06E7"/>
    <w:rsid w:val="00AA3445"/>
    <w:rsid w:val="00AA60D4"/>
    <w:rsid w:val="00AB0B35"/>
    <w:rsid w:val="00AB3C0D"/>
    <w:rsid w:val="00AB7829"/>
    <w:rsid w:val="00AC25A5"/>
    <w:rsid w:val="00AC3A86"/>
    <w:rsid w:val="00AC53FF"/>
    <w:rsid w:val="00AC6AC7"/>
    <w:rsid w:val="00AC74CA"/>
    <w:rsid w:val="00AD0C12"/>
    <w:rsid w:val="00AD35CA"/>
    <w:rsid w:val="00AD721D"/>
    <w:rsid w:val="00AE45F3"/>
    <w:rsid w:val="00AF53DA"/>
    <w:rsid w:val="00B03825"/>
    <w:rsid w:val="00B03C11"/>
    <w:rsid w:val="00B260FE"/>
    <w:rsid w:val="00B3460E"/>
    <w:rsid w:val="00B44949"/>
    <w:rsid w:val="00B51237"/>
    <w:rsid w:val="00B516AF"/>
    <w:rsid w:val="00B5677C"/>
    <w:rsid w:val="00B60DBA"/>
    <w:rsid w:val="00B61876"/>
    <w:rsid w:val="00B634D9"/>
    <w:rsid w:val="00B643ED"/>
    <w:rsid w:val="00B66056"/>
    <w:rsid w:val="00B700F6"/>
    <w:rsid w:val="00B70902"/>
    <w:rsid w:val="00B7332B"/>
    <w:rsid w:val="00B82889"/>
    <w:rsid w:val="00B905DC"/>
    <w:rsid w:val="00B90B1B"/>
    <w:rsid w:val="00B92B0D"/>
    <w:rsid w:val="00B95AFF"/>
    <w:rsid w:val="00B97D66"/>
    <w:rsid w:val="00BA1347"/>
    <w:rsid w:val="00BA67A4"/>
    <w:rsid w:val="00BB5B32"/>
    <w:rsid w:val="00BB6441"/>
    <w:rsid w:val="00BC07A3"/>
    <w:rsid w:val="00BD4A9D"/>
    <w:rsid w:val="00BE1872"/>
    <w:rsid w:val="00BE423B"/>
    <w:rsid w:val="00BF0278"/>
    <w:rsid w:val="00BF51DF"/>
    <w:rsid w:val="00BF665E"/>
    <w:rsid w:val="00BF7916"/>
    <w:rsid w:val="00C014EA"/>
    <w:rsid w:val="00C10186"/>
    <w:rsid w:val="00C1271A"/>
    <w:rsid w:val="00C12CC1"/>
    <w:rsid w:val="00C24113"/>
    <w:rsid w:val="00C42BF7"/>
    <w:rsid w:val="00C45508"/>
    <w:rsid w:val="00C466E1"/>
    <w:rsid w:val="00C550C3"/>
    <w:rsid w:val="00C61CFA"/>
    <w:rsid w:val="00C633A9"/>
    <w:rsid w:val="00C66E67"/>
    <w:rsid w:val="00C77701"/>
    <w:rsid w:val="00C80EDC"/>
    <w:rsid w:val="00C87A7A"/>
    <w:rsid w:val="00C91705"/>
    <w:rsid w:val="00C9598F"/>
    <w:rsid w:val="00C966E6"/>
    <w:rsid w:val="00CA2000"/>
    <w:rsid w:val="00CA59B0"/>
    <w:rsid w:val="00CC5D36"/>
    <w:rsid w:val="00CD45CF"/>
    <w:rsid w:val="00CE5636"/>
    <w:rsid w:val="00CF58C5"/>
    <w:rsid w:val="00D0425E"/>
    <w:rsid w:val="00D04539"/>
    <w:rsid w:val="00D06C1E"/>
    <w:rsid w:val="00D16596"/>
    <w:rsid w:val="00D27068"/>
    <w:rsid w:val="00D27816"/>
    <w:rsid w:val="00D3568E"/>
    <w:rsid w:val="00D431EC"/>
    <w:rsid w:val="00D43E61"/>
    <w:rsid w:val="00D51D7E"/>
    <w:rsid w:val="00D54158"/>
    <w:rsid w:val="00D57FB3"/>
    <w:rsid w:val="00D6260B"/>
    <w:rsid w:val="00D62EB7"/>
    <w:rsid w:val="00D67851"/>
    <w:rsid w:val="00D7152D"/>
    <w:rsid w:val="00D71E36"/>
    <w:rsid w:val="00D75FE6"/>
    <w:rsid w:val="00D8264A"/>
    <w:rsid w:val="00D9635C"/>
    <w:rsid w:val="00DA1101"/>
    <w:rsid w:val="00DA24EC"/>
    <w:rsid w:val="00DA6A70"/>
    <w:rsid w:val="00DB65FB"/>
    <w:rsid w:val="00DC1CAF"/>
    <w:rsid w:val="00DC3F56"/>
    <w:rsid w:val="00DC634D"/>
    <w:rsid w:val="00DC691F"/>
    <w:rsid w:val="00DC6DA7"/>
    <w:rsid w:val="00DC7227"/>
    <w:rsid w:val="00DD189E"/>
    <w:rsid w:val="00DD2CB4"/>
    <w:rsid w:val="00DE3722"/>
    <w:rsid w:val="00DE38DC"/>
    <w:rsid w:val="00DE5D71"/>
    <w:rsid w:val="00DF3243"/>
    <w:rsid w:val="00E10EA7"/>
    <w:rsid w:val="00E11CA7"/>
    <w:rsid w:val="00E16225"/>
    <w:rsid w:val="00E23C3C"/>
    <w:rsid w:val="00E245AF"/>
    <w:rsid w:val="00E24D11"/>
    <w:rsid w:val="00E25A65"/>
    <w:rsid w:val="00E269BC"/>
    <w:rsid w:val="00E318D0"/>
    <w:rsid w:val="00E31C83"/>
    <w:rsid w:val="00E31F9B"/>
    <w:rsid w:val="00E3306B"/>
    <w:rsid w:val="00E3429C"/>
    <w:rsid w:val="00E3483E"/>
    <w:rsid w:val="00E37F3A"/>
    <w:rsid w:val="00E577F0"/>
    <w:rsid w:val="00E60F6A"/>
    <w:rsid w:val="00E718DD"/>
    <w:rsid w:val="00E74A07"/>
    <w:rsid w:val="00E76DFA"/>
    <w:rsid w:val="00E772B0"/>
    <w:rsid w:val="00E77755"/>
    <w:rsid w:val="00E87BC9"/>
    <w:rsid w:val="00E95E9D"/>
    <w:rsid w:val="00EA08BA"/>
    <w:rsid w:val="00EA276A"/>
    <w:rsid w:val="00EA3742"/>
    <w:rsid w:val="00EA5CD1"/>
    <w:rsid w:val="00EB6E47"/>
    <w:rsid w:val="00EB6EFB"/>
    <w:rsid w:val="00EB7432"/>
    <w:rsid w:val="00EC7770"/>
    <w:rsid w:val="00ED2814"/>
    <w:rsid w:val="00ED6CCA"/>
    <w:rsid w:val="00EE33CC"/>
    <w:rsid w:val="00EF08F2"/>
    <w:rsid w:val="00F0222E"/>
    <w:rsid w:val="00F15729"/>
    <w:rsid w:val="00F229A4"/>
    <w:rsid w:val="00F23A98"/>
    <w:rsid w:val="00F33C9D"/>
    <w:rsid w:val="00F36FAF"/>
    <w:rsid w:val="00F40EA9"/>
    <w:rsid w:val="00F505F5"/>
    <w:rsid w:val="00F52FEE"/>
    <w:rsid w:val="00F641EE"/>
    <w:rsid w:val="00F66BC4"/>
    <w:rsid w:val="00F850CB"/>
    <w:rsid w:val="00F8514A"/>
    <w:rsid w:val="00F914DA"/>
    <w:rsid w:val="00FB3023"/>
    <w:rsid w:val="00FD3645"/>
    <w:rsid w:val="00FD4783"/>
    <w:rsid w:val="00FE11E7"/>
    <w:rsid w:val="00FE181F"/>
    <w:rsid w:val="00FE5CD7"/>
    <w:rsid w:val="00FE6568"/>
    <w:rsid w:val="00FE6DB9"/>
    <w:rsid w:val="00FF12CE"/>
    <w:rsid w:val="00FF46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49"/>
    <o:shapelayout v:ext="edit">
      <o:idmap v:ext="edit" data="1"/>
      <o:rules v:ext="edit">
        <o:r id="V:Rule11" type="connector" idref="#_x0000_s1246"/>
        <o:r id="V:Rule12" type="connector" idref="#_x0000_s1222"/>
        <o:r id="V:Rule13" type="connector" idref="#_x0000_s1247"/>
        <o:r id="V:Rule14" type="connector" idref="#_x0000_s1029"/>
        <o:r id="V:Rule15" type="connector" idref="#_x0000_s1218"/>
        <o:r id="V:Rule16" type="connector" idref="#_x0000_s1235"/>
        <o:r id="V:Rule17" type="connector" idref="#_x0000_s1227"/>
        <o:r id="V:Rule18" type="connector" idref="#_x0000_s1220"/>
        <o:r id="V:Rule19" type="connector" idref="#_x0000_s1238"/>
        <o:r id="V:Rule20" type="connector" idref="#_x0000_s12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16"/>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AC7"/>
    <w:pPr>
      <w:keepNext/>
      <w:ind w:firstLine="0"/>
      <w:outlineLvl w:val="0"/>
    </w:pPr>
    <w:rPr>
      <w:rFonts w:eastAsia="Arial Unicode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16"/>
    <w:pPr>
      <w:ind w:left="720"/>
      <w:contextualSpacing/>
    </w:pPr>
  </w:style>
  <w:style w:type="paragraph" w:styleId="NormalWeb">
    <w:name w:val="Normal (Web)"/>
    <w:basedOn w:val="Normal"/>
    <w:uiPriority w:val="99"/>
    <w:unhideWhenUsed/>
    <w:rsid w:val="00947916"/>
    <w:pPr>
      <w:spacing w:before="100" w:beforeAutospacing="1" w:after="100" w:afterAutospacing="1"/>
    </w:pPr>
    <w:rPr>
      <w:lang w:val="en-SG" w:eastAsia="en-SG"/>
    </w:rPr>
  </w:style>
  <w:style w:type="paragraph" w:styleId="BalloonText">
    <w:name w:val="Balloon Text"/>
    <w:basedOn w:val="Normal"/>
    <w:link w:val="BalloonTextChar"/>
    <w:uiPriority w:val="99"/>
    <w:semiHidden/>
    <w:unhideWhenUsed/>
    <w:rsid w:val="00947916"/>
    <w:rPr>
      <w:rFonts w:ascii="Tahoma" w:hAnsi="Tahoma" w:cs="Tahoma"/>
      <w:sz w:val="16"/>
      <w:szCs w:val="16"/>
    </w:rPr>
  </w:style>
  <w:style w:type="character" w:customStyle="1" w:styleId="BalloonTextChar">
    <w:name w:val="Balloon Text Char"/>
    <w:basedOn w:val="DefaultParagraphFont"/>
    <w:link w:val="BalloonText"/>
    <w:uiPriority w:val="99"/>
    <w:semiHidden/>
    <w:rsid w:val="00947916"/>
    <w:rPr>
      <w:rFonts w:ascii="Tahoma" w:eastAsia="Times New Roman" w:hAnsi="Tahoma" w:cs="Tahoma"/>
      <w:sz w:val="16"/>
      <w:szCs w:val="16"/>
    </w:rPr>
  </w:style>
  <w:style w:type="paragraph" w:customStyle="1" w:styleId="Default">
    <w:name w:val="Default"/>
    <w:rsid w:val="00EE33CC"/>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67D4"/>
    <w:rPr>
      <w:color w:val="0000FF"/>
      <w:u w:val="single"/>
    </w:rPr>
  </w:style>
  <w:style w:type="character" w:customStyle="1" w:styleId="ei">
    <w:name w:val="_ei"/>
    <w:basedOn w:val="DefaultParagraphFont"/>
    <w:rsid w:val="005867D4"/>
  </w:style>
  <w:style w:type="character" w:customStyle="1" w:styleId="ym">
    <w:name w:val="_ym"/>
    <w:basedOn w:val="DefaultParagraphFont"/>
    <w:rsid w:val="005867D4"/>
  </w:style>
  <w:style w:type="character" w:customStyle="1" w:styleId="ry">
    <w:name w:val="_ry"/>
    <w:basedOn w:val="DefaultParagraphFont"/>
    <w:rsid w:val="005867D4"/>
  </w:style>
  <w:style w:type="table" w:styleId="TableGrid">
    <w:name w:val="Table Grid"/>
    <w:basedOn w:val="TableNormal"/>
    <w:uiPriority w:val="59"/>
    <w:rsid w:val="00527A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6EC2"/>
    <w:pPr>
      <w:tabs>
        <w:tab w:val="center" w:pos="4680"/>
        <w:tab w:val="right" w:pos="9360"/>
      </w:tabs>
    </w:pPr>
  </w:style>
  <w:style w:type="character" w:customStyle="1" w:styleId="HeaderChar">
    <w:name w:val="Header Char"/>
    <w:basedOn w:val="DefaultParagraphFont"/>
    <w:link w:val="Header"/>
    <w:uiPriority w:val="99"/>
    <w:semiHidden/>
    <w:rsid w:val="0064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EC2"/>
    <w:pPr>
      <w:tabs>
        <w:tab w:val="center" w:pos="4680"/>
        <w:tab w:val="right" w:pos="9360"/>
      </w:tabs>
    </w:pPr>
  </w:style>
  <w:style w:type="character" w:customStyle="1" w:styleId="FooterChar">
    <w:name w:val="Footer Char"/>
    <w:basedOn w:val="DefaultParagraphFont"/>
    <w:link w:val="Footer"/>
    <w:uiPriority w:val="99"/>
    <w:rsid w:val="00646EC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3A6E"/>
    <w:rPr>
      <w:color w:val="800080" w:themeColor="followedHyperlink"/>
      <w:u w:val="single"/>
    </w:rPr>
  </w:style>
  <w:style w:type="character" w:styleId="Emphasis">
    <w:name w:val="Emphasis"/>
    <w:basedOn w:val="DefaultParagraphFont"/>
    <w:uiPriority w:val="20"/>
    <w:qFormat/>
    <w:rsid w:val="009137B8"/>
    <w:rPr>
      <w:i/>
      <w:iCs/>
    </w:rPr>
  </w:style>
  <w:style w:type="paragraph" w:styleId="BodyTextIndent">
    <w:name w:val="Body Text Indent"/>
    <w:basedOn w:val="Default"/>
    <w:next w:val="Default"/>
    <w:link w:val="BodyTextIndentChar"/>
    <w:rsid w:val="009137B8"/>
    <w:pPr>
      <w:ind w:firstLine="0"/>
      <w:jc w:val="left"/>
    </w:pPr>
    <w:rPr>
      <w:color w:val="auto"/>
      <w:lang w:val="en-SG"/>
    </w:rPr>
  </w:style>
  <w:style w:type="character" w:customStyle="1" w:styleId="BodyTextIndentChar">
    <w:name w:val="Body Text Indent Char"/>
    <w:basedOn w:val="DefaultParagraphFont"/>
    <w:link w:val="BodyTextIndent"/>
    <w:rsid w:val="009137B8"/>
    <w:rPr>
      <w:rFonts w:ascii="Times New Roman" w:hAnsi="Times New Roman" w:cs="Times New Roman"/>
      <w:sz w:val="24"/>
      <w:szCs w:val="24"/>
      <w:lang w:val="en-SG"/>
    </w:rPr>
  </w:style>
  <w:style w:type="character" w:customStyle="1" w:styleId="apple-converted-space">
    <w:name w:val="apple-converted-space"/>
    <w:basedOn w:val="DefaultParagraphFont"/>
    <w:rsid w:val="009137B8"/>
  </w:style>
  <w:style w:type="character" w:customStyle="1" w:styleId="cit-vol">
    <w:name w:val="cit-vol"/>
    <w:basedOn w:val="DefaultParagraphFont"/>
    <w:rsid w:val="009137B8"/>
  </w:style>
  <w:style w:type="character" w:customStyle="1" w:styleId="cit-sep">
    <w:name w:val="cit-sep"/>
    <w:basedOn w:val="DefaultParagraphFont"/>
    <w:rsid w:val="009137B8"/>
  </w:style>
  <w:style w:type="character" w:customStyle="1" w:styleId="cit-issue">
    <w:name w:val="cit-issue"/>
    <w:basedOn w:val="DefaultParagraphFont"/>
    <w:rsid w:val="009137B8"/>
  </w:style>
  <w:style w:type="character" w:customStyle="1" w:styleId="cit-first-page">
    <w:name w:val="cit-first-page"/>
    <w:basedOn w:val="DefaultParagraphFont"/>
    <w:rsid w:val="009137B8"/>
  </w:style>
  <w:style w:type="character" w:customStyle="1" w:styleId="cit-last-page">
    <w:name w:val="cit-last-page"/>
    <w:basedOn w:val="DefaultParagraphFont"/>
    <w:rsid w:val="009137B8"/>
  </w:style>
  <w:style w:type="paragraph" w:styleId="BodyText2">
    <w:name w:val="Body Text 2"/>
    <w:basedOn w:val="Normal"/>
    <w:link w:val="BodyText2Char"/>
    <w:unhideWhenUsed/>
    <w:rsid w:val="009137B8"/>
    <w:pPr>
      <w:spacing w:after="120" w:line="480" w:lineRule="auto"/>
      <w:ind w:firstLine="0"/>
      <w:jc w:val="left"/>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9137B8"/>
  </w:style>
  <w:style w:type="character" w:customStyle="1" w:styleId="Heading1Char">
    <w:name w:val="Heading 1 Char"/>
    <w:basedOn w:val="DefaultParagraphFont"/>
    <w:link w:val="Heading1"/>
    <w:rsid w:val="00102AC7"/>
    <w:rPr>
      <w:rFonts w:ascii="Times New Roman" w:eastAsia="Arial Unicode MS" w:hAnsi="Times New Roman" w:cs="Times New Roman"/>
      <w:sz w:val="24"/>
      <w:szCs w:val="24"/>
      <w:u w:val="single"/>
    </w:rPr>
  </w:style>
  <w:style w:type="character" w:styleId="Strong">
    <w:name w:val="Strong"/>
    <w:basedOn w:val="DefaultParagraphFont"/>
    <w:qFormat/>
    <w:rsid w:val="00102AC7"/>
    <w:rPr>
      <w:b/>
      <w:bCs/>
    </w:rPr>
  </w:style>
  <w:style w:type="paragraph" w:styleId="CommentText">
    <w:name w:val="annotation text"/>
    <w:basedOn w:val="Normal"/>
    <w:link w:val="CommentTextChar"/>
    <w:semiHidden/>
    <w:rsid w:val="00102AC7"/>
    <w:pPr>
      <w:ind w:firstLine="0"/>
      <w:jc w:val="left"/>
    </w:pPr>
    <w:rPr>
      <w:sz w:val="20"/>
      <w:szCs w:val="20"/>
    </w:rPr>
  </w:style>
  <w:style w:type="character" w:customStyle="1" w:styleId="CommentTextChar">
    <w:name w:val="Comment Text Char"/>
    <w:basedOn w:val="DefaultParagraphFont"/>
    <w:link w:val="CommentText"/>
    <w:semiHidden/>
    <w:rsid w:val="00102AC7"/>
    <w:rPr>
      <w:rFonts w:ascii="Times New Roman" w:eastAsia="Times New Roman" w:hAnsi="Times New Roman" w:cs="Times New Roman"/>
      <w:sz w:val="20"/>
      <w:szCs w:val="20"/>
    </w:rPr>
  </w:style>
  <w:style w:type="paragraph" w:styleId="BodyText">
    <w:name w:val="Body Text"/>
    <w:basedOn w:val="Normal"/>
    <w:link w:val="BodyTextChar"/>
    <w:rsid w:val="00102AC7"/>
    <w:pPr>
      <w:spacing w:after="120" w:line="276" w:lineRule="auto"/>
      <w:ind w:firstLine="0"/>
      <w:jc w:val="left"/>
    </w:pPr>
    <w:rPr>
      <w:rFonts w:ascii="Calibri" w:hAnsi="Calibri"/>
      <w:sz w:val="22"/>
      <w:szCs w:val="22"/>
    </w:rPr>
  </w:style>
  <w:style w:type="character" w:customStyle="1" w:styleId="BodyTextChar">
    <w:name w:val="Body Text Char"/>
    <w:basedOn w:val="DefaultParagraphFont"/>
    <w:link w:val="BodyText"/>
    <w:rsid w:val="00102AC7"/>
    <w:rPr>
      <w:rFonts w:ascii="Calibri" w:eastAsia="Times New Roman" w:hAnsi="Calibri" w:cs="Times New Roman"/>
    </w:rPr>
  </w:style>
  <w:style w:type="character" w:customStyle="1" w:styleId="hoenzb">
    <w:name w:val="hoenzb"/>
    <w:basedOn w:val="DefaultParagraphFont"/>
    <w:rsid w:val="00102AC7"/>
  </w:style>
</w:styles>
</file>

<file path=word/webSettings.xml><?xml version="1.0" encoding="utf-8"?>
<w:webSettings xmlns:r="http://schemas.openxmlformats.org/officeDocument/2006/relationships" xmlns:w="http://schemas.openxmlformats.org/wordprocessingml/2006/main">
  <w:divs>
    <w:div w:id="2047370806">
      <w:bodyDiv w:val="1"/>
      <w:marLeft w:val="0"/>
      <w:marRight w:val="0"/>
      <w:marTop w:val="0"/>
      <w:marBottom w:val="0"/>
      <w:divBdr>
        <w:top w:val="none" w:sz="0" w:space="0" w:color="auto"/>
        <w:left w:val="none" w:sz="0" w:space="0" w:color="auto"/>
        <w:bottom w:val="none" w:sz="0" w:space="0" w:color="auto"/>
        <w:right w:val="none" w:sz="0" w:space="0" w:color="auto"/>
      </w:divBdr>
      <w:divsChild>
        <w:div w:id="610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EEC7-55C8-42A0-8B8F-CEE814D0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cp:lastPrinted>2017-05-18T06:27:00Z</cp:lastPrinted>
  <dcterms:created xsi:type="dcterms:W3CDTF">2017-11-09T05:38:00Z</dcterms:created>
  <dcterms:modified xsi:type="dcterms:W3CDTF">2017-11-09T05:38:00Z</dcterms:modified>
</cp:coreProperties>
</file>