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8D14" w14:textId="77777777" w:rsidR="00E47A44" w:rsidRPr="00E47A44" w:rsidRDefault="00E47A44" w:rsidP="00E47A44">
      <w:pPr>
        <w:spacing w:before="100" w:beforeAutospacing="1" w:after="100" w:afterAutospacing="1" w:line="240" w:lineRule="auto"/>
        <w:outlineLvl w:val="1"/>
        <w:rPr>
          <w:rFonts w:ascii="Times New Roman" w:eastAsia="Times New Roman" w:hAnsi="Times New Roman" w:cs="Times New Roman"/>
          <w:b/>
          <w:bCs/>
          <w:sz w:val="36"/>
          <w:szCs w:val="36"/>
        </w:rPr>
      </w:pPr>
      <w:r w:rsidRPr="00E47A44">
        <w:rPr>
          <w:rFonts w:ascii="Times New Roman" w:eastAsia="Times New Roman" w:hAnsi="Times New Roman" w:cs="Times New Roman"/>
          <w:b/>
          <w:bCs/>
          <w:sz w:val="36"/>
          <w:szCs w:val="36"/>
        </w:rPr>
        <w:t>Journal of Science and Technology - Decision on Manuscript ID JST-2194-2020 (AA)</w:t>
      </w:r>
    </w:p>
    <w:p w14:paraId="5A7A2729" w14:textId="77777777" w:rsidR="00E47A44" w:rsidRPr="00E47A44" w:rsidRDefault="00E47A44" w:rsidP="00E47A44">
      <w:pPr>
        <w:shd w:val="clear" w:color="auto" w:fill="DDDDDD"/>
        <w:spacing w:after="0" w:line="240" w:lineRule="auto"/>
        <w:rPr>
          <w:rFonts w:ascii="Times New Roman" w:eastAsia="Times New Roman" w:hAnsi="Times New Roman" w:cs="Times New Roman"/>
          <w:color w:val="666666"/>
          <w:sz w:val="24"/>
          <w:szCs w:val="24"/>
        </w:rPr>
      </w:pPr>
      <w:r w:rsidRPr="00E47A44">
        <w:rPr>
          <w:rFonts w:ascii="Times New Roman" w:eastAsia="Times New Roman" w:hAnsi="Times New Roman" w:cs="Times New Roman"/>
          <w:color w:val="666666"/>
          <w:sz w:val="24"/>
          <w:szCs w:val="24"/>
        </w:rPr>
        <w:t>Inbox</w:t>
      </w:r>
    </w:p>
    <w:p w14:paraId="1B3D2324" w14:textId="410F6389"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3A45F5F3" wp14:editId="5DA5EA03">
            <wp:extent cx="762000" cy="762000"/>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_13-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537"/>
        <w:gridCol w:w="3522"/>
        <w:gridCol w:w="30"/>
        <w:gridCol w:w="1937"/>
      </w:tblGrid>
      <w:tr w:rsidR="00E47A44" w:rsidRPr="00E47A44" w14:paraId="3642A849" w14:textId="77777777" w:rsidTr="00E47A4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044"/>
            </w:tblGrid>
            <w:tr w:rsidR="00E47A44" w:rsidRPr="00E47A44" w14:paraId="47B9B71B" w14:textId="77777777">
              <w:trPr>
                <w:tblCellSpacing w:w="15" w:type="dxa"/>
              </w:trPr>
              <w:tc>
                <w:tcPr>
                  <w:tcW w:w="0" w:type="auto"/>
                  <w:vAlign w:val="center"/>
                  <w:hideMark/>
                </w:tcPr>
                <w:p w14:paraId="1379EE5A" w14:textId="77777777" w:rsidR="00E47A44" w:rsidRPr="00E47A44" w:rsidRDefault="00E47A44" w:rsidP="00E47A44">
                  <w:pPr>
                    <w:spacing w:before="100" w:beforeAutospacing="1" w:after="100" w:afterAutospacing="1" w:line="240" w:lineRule="auto"/>
                    <w:outlineLvl w:val="2"/>
                    <w:rPr>
                      <w:rFonts w:ascii="Times New Roman" w:eastAsia="Times New Roman" w:hAnsi="Times New Roman" w:cs="Times New Roman"/>
                      <w:b/>
                      <w:bCs/>
                      <w:sz w:val="27"/>
                      <w:szCs w:val="27"/>
                    </w:rPr>
                  </w:pPr>
                  <w:r w:rsidRPr="00E47A44">
                    <w:rPr>
                      <w:rFonts w:ascii="Times New Roman" w:eastAsia="Times New Roman" w:hAnsi="Times New Roman" w:cs="Times New Roman"/>
                      <w:b/>
                      <w:bCs/>
                      <w:sz w:val="27"/>
                      <w:szCs w:val="27"/>
                    </w:rPr>
                    <w:t xml:space="preserve">Journal of Science and Technology &lt;onbehalfof@manuscriptcentral.com&gt; </w:t>
                  </w:r>
                </w:p>
              </w:tc>
            </w:tr>
          </w:tbl>
          <w:p w14:paraId="3AB25A6E"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Align w:val="center"/>
            <w:hideMark/>
          </w:tcPr>
          <w:p w14:paraId="6743FCB5"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Tue, Oct 13, 2020, 8:56 AM</w:t>
            </w:r>
          </w:p>
        </w:tc>
      </w:tr>
      <w:tr w:rsidR="00E47A44" w:rsidRPr="00E47A44" w14:paraId="1125A574" w14:textId="77777777" w:rsidTr="00E47A44">
        <w:trPr>
          <w:gridAfter w:val="2"/>
          <w:tblCellSpacing w:w="15" w:type="dxa"/>
        </w:trPr>
        <w:tc>
          <w:tcPr>
            <w:tcW w:w="0" w:type="auto"/>
            <w:vAlign w:val="center"/>
            <w:hideMark/>
          </w:tcPr>
          <w:p w14:paraId="363ECE03"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22722C99"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r w:rsidR="00E47A44" w:rsidRPr="00E47A44" w14:paraId="275D1BAE" w14:textId="77777777" w:rsidTr="00E47A44">
        <w:trPr>
          <w:gridAfter w:val="2"/>
          <w:tblCellSpacing w:w="15" w:type="dxa"/>
        </w:trPr>
        <w:tc>
          <w:tcPr>
            <w:tcW w:w="0" w:type="auto"/>
            <w:vAlign w:val="center"/>
            <w:hideMark/>
          </w:tcPr>
          <w:p w14:paraId="6C490BA2" w14:textId="77777777" w:rsidR="00E47A44" w:rsidRPr="00E47A44" w:rsidRDefault="00E47A44" w:rsidP="00E47A44">
            <w:pPr>
              <w:spacing w:after="0" w:line="240" w:lineRule="auto"/>
              <w:rPr>
                <w:rFonts w:ascii="Times New Roman" w:eastAsia="Times New Roman" w:hAnsi="Times New Roman" w:cs="Times New Roman"/>
                <w:sz w:val="20"/>
                <w:szCs w:val="20"/>
              </w:rPr>
            </w:pPr>
          </w:p>
        </w:tc>
        <w:tc>
          <w:tcPr>
            <w:tcW w:w="0" w:type="auto"/>
            <w:vMerge/>
            <w:vAlign w:val="center"/>
            <w:hideMark/>
          </w:tcPr>
          <w:p w14:paraId="49504468"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bl>
    <w:p w14:paraId="39FBAA25" w14:textId="77777777" w:rsidR="00E47A44" w:rsidRPr="00E47A44" w:rsidRDefault="00E47A44" w:rsidP="00E47A44">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026"/>
      </w:tblGrid>
      <w:tr w:rsidR="00E47A44" w:rsidRPr="00E47A44" w14:paraId="527C2D00"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99"/>
            </w:tblGrid>
            <w:tr w:rsidR="00E47A44" w:rsidRPr="00E47A44" w14:paraId="6FE02266"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39"/>
                  </w:tblGrid>
                  <w:tr w:rsidR="00E47A44" w:rsidRPr="00E47A44" w14:paraId="297A2F65" w14:textId="77777777">
                    <w:trPr>
                      <w:tblCellSpacing w:w="15" w:type="dxa"/>
                    </w:trPr>
                    <w:tc>
                      <w:tcPr>
                        <w:tcW w:w="0" w:type="auto"/>
                        <w:vAlign w:val="center"/>
                        <w:hideMark/>
                      </w:tcPr>
                      <w:p w14:paraId="06BB0F4F"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 xml:space="preserve">to me, </w:t>
                        </w:r>
                        <w:proofErr w:type="spellStart"/>
                        <w:proofErr w:type="gramStart"/>
                        <w:r w:rsidRPr="00E47A44">
                          <w:rPr>
                            <w:rFonts w:ascii="Times New Roman" w:eastAsia="Times New Roman" w:hAnsi="Times New Roman" w:cs="Times New Roman"/>
                            <w:sz w:val="24"/>
                            <w:szCs w:val="24"/>
                          </w:rPr>
                          <w:t>chania.vera</w:t>
                        </w:r>
                        <w:proofErr w:type="spellEnd"/>
                        <w:proofErr w:type="gram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d.jokowinarno</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epwahono</w:t>
                        </w:r>
                        <w:proofErr w:type="spellEnd"/>
                        <w:r w:rsidRPr="00E47A44">
                          <w:rPr>
                            <w:rFonts w:ascii="Times New Roman" w:eastAsia="Times New Roman" w:hAnsi="Times New Roman" w:cs="Times New Roman"/>
                            <w:sz w:val="24"/>
                            <w:szCs w:val="24"/>
                          </w:rPr>
                          <w:t xml:space="preserve"> </w:t>
                        </w:r>
                      </w:p>
                      <w:p w14:paraId="5146F036" w14:textId="279C0542"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28F93E73" wp14:editId="1D82379B">
                              <wp:extent cx="6350" cy="6350"/>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F78FF1F" w14:textId="77777777" w:rsidR="00E47A44" w:rsidRPr="00E47A44" w:rsidRDefault="00E47A44" w:rsidP="00E47A44">
                  <w:pPr>
                    <w:spacing w:after="0" w:line="240" w:lineRule="auto"/>
                    <w:rPr>
                      <w:rFonts w:ascii="Times New Roman" w:eastAsia="Times New Roman" w:hAnsi="Times New Roman" w:cs="Times New Roman"/>
                      <w:sz w:val="24"/>
                      <w:szCs w:val="24"/>
                    </w:rPr>
                  </w:pPr>
                </w:p>
              </w:tc>
            </w:tr>
          </w:tbl>
          <w:p w14:paraId="0494909B"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13-Oct-2020</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Dear Dr. </w:t>
            </w:r>
            <w:proofErr w:type="spellStart"/>
            <w:r w:rsidRPr="00E47A44">
              <w:rPr>
                <w:rFonts w:ascii="Times New Roman" w:eastAsia="Times New Roman" w:hAnsi="Times New Roman" w:cs="Times New Roman"/>
                <w:sz w:val="24"/>
                <w:szCs w:val="24"/>
              </w:rPr>
              <w:t>Kusumastuti</w:t>
            </w:r>
            <w:proofErr w:type="spellEnd"/>
            <w:r w:rsidRPr="00E47A44">
              <w:rPr>
                <w:rFonts w:ascii="Times New Roman" w:eastAsia="Times New Roman" w:hAnsi="Times New Roman" w:cs="Times New Roman"/>
                <w:sz w:val="24"/>
                <w:szCs w:val="24"/>
              </w:rPr>
              <w: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Manuscript ID JST-2194-2020 entitled "FARMERS’ PARTICIPATION IN IRRIGATION MANAGEMENT IN THE PUNGGUR UTARA IRRIGATION AREA, INDONESIA" which you submitted to the Journal of Science and Technology, has been reviewed.  The comments of the reviewer(s) are included at the bottom of this letter. I invite you to respond to the reviewer(s)' comments and revise your manuscript.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To revise your manuscript, log into </w:t>
            </w:r>
            <w:hyperlink r:id="rId6" w:tgtFrame="_blank" w:history="1">
              <w:r w:rsidRPr="00E47A44">
                <w:rPr>
                  <w:rFonts w:ascii="Times New Roman" w:eastAsia="Times New Roman" w:hAnsi="Times New Roman" w:cs="Times New Roman"/>
                  <w:color w:val="0000FF"/>
                  <w:sz w:val="24"/>
                  <w:szCs w:val="24"/>
                  <w:u w:val="single"/>
                </w:rPr>
                <w:t>https://mc.manuscriptcentral.com/upm-jst</w:t>
              </w:r>
            </w:hyperlink>
            <w:r w:rsidRPr="00E47A44">
              <w:rPr>
                <w:rFonts w:ascii="Times New Roman" w:eastAsia="Times New Roman" w:hAnsi="Times New Roman" w:cs="Times New Roman"/>
                <w:sz w:val="24"/>
                <w:szCs w:val="24"/>
              </w:rPr>
              <w:t xml:space="preserve"> and enter your Author Center, where you will find your manuscript title listed under "Manuscripts with Decisions."  Under "Actions," click on "Create a Revision."  Your manuscript number has been appended to denote a revision.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You may also click the below link to start the revision process (or continue the process if you have already started your revision) for your manuscript. If you use the below link you will not be required to login to </w:t>
            </w:r>
            <w:proofErr w:type="spellStart"/>
            <w:r w:rsidRPr="00E47A44">
              <w:rPr>
                <w:rFonts w:ascii="Times New Roman" w:eastAsia="Times New Roman" w:hAnsi="Times New Roman" w:cs="Times New Roman"/>
                <w:sz w:val="24"/>
                <w:szCs w:val="24"/>
              </w:rPr>
              <w:t>ScholarOne</w:t>
            </w:r>
            <w:proofErr w:type="spellEnd"/>
            <w:r w:rsidRPr="00E47A44">
              <w:rPr>
                <w:rFonts w:ascii="Times New Roman" w:eastAsia="Times New Roman" w:hAnsi="Times New Roman" w:cs="Times New Roman"/>
                <w:sz w:val="24"/>
                <w:szCs w:val="24"/>
              </w:rPr>
              <w:t xml:space="preserve"> Manuscripts.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 PLEASE NOTE: This is a two-step process. After clicking on the link, you will be directed to a webpage to confirm. *** </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hyperlink r:id="rId7" w:tgtFrame="_blank" w:history="1">
              <w:r w:rsidRPr="00E47A44">
                <w:rPr>
                  <w:rFonts w:ascii="Times New Roman" w:eastAsia="Times New Roman" w:hAnsi="Times New Roman" w:cs="Times New Roman"/>
                  <w:color w:val="0000FF"/>
                  <w:sz w:val="24"/>
                  <w:szCs w:val="24"/>
                  <w:u w:val="single"/>
                </w:rPr>
                <w:t>https://mc.manuscriptcentral.com/upm-jst?URL_MASK=0587245f87e448a8a5fa7c701c50f0f7</w:t>
              </w:r>
            </w:hyperlink>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You will be unable to make your revisions on the originally submitted version of the manuscript.  Instead, revise your manuscript using a word processing program and save it on your computer.  Please also highlight the changes to your manuscript within the document by using colored text.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Once the revised manuscript is prepared, you can upload it and submit it through your Author Center using the SAME Manuscript ID. JST-2194-2020. Please DO NOT create a new Manuscript ID.</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lastRenderedPageBreak/>
              <w:br/>
              <w:t>When submitting your revised manuscript, you will be able to respond to the comments made by EACH reviewer (POINT-BY-POINT) in the space provided.  You can use this space to document any changes you make to the original manuscript.  In order to expedite the processing of the revised manuscript, please be as specific as possible in your response to the reviewer(s).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IMPORTANT:  Your original files are available to you when you upload your revised manuscript.  Please delete any redundant files before completing the submission.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Because we are trying to facilitate timely publication of manuscripts submitted to the Journal of Science and Technology, your revised manuscript should be submitted BEFORE 27 October 2020.  If it is not possible for you to submit your revision by this date, we may have to consider your paper as REJECT.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Once again, thank you for submitting your manuscript to the Journal of Science and Technology and I look forward to receiving your revision.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Sincerely,</w:t>
            </w:r>
            <w:r w:rsidRPr="00E47A44">
              <w:rPr>
                <w:rFonts w:ascii="Times New Roman" w:eastAsia="Times New Roman" w:hAnsi="Times New Roman" w:cs="Times New Roman"/>
                <w:sz w:val="24"/>
                <w:szCs w:val="24"/>
              </w:rPr>
              <w:br/>
              <w:t>Chief Executive Editor, Journal of Science and Technology</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Reviewer(s)' Comments to Author:</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Reviewer: 1</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Comments to the Corresponding Author</w:t>
            </w:r>
            <w:r w:rsidRPr="00E47A44">
              <w:rPr>
                <w:rFonts w:ascii="Times New Roman" w:eastAsia="Times New Roman" w:hAnsi="Times New Roman" w:cs="Times New Roman"/>
                <w:sz w:val="24"/>
                <w:szCs w:val="24"/>
              </w:rPr>
              <w:br/>
              <w:t xml:space="preserve">Please remove on </w:t>
            </w:r>
            <w:proofErr w:type="spellStart"/>
            <w:r w:rsidRPr="00E47A44">
              <w:rPr>
                <w:rFonts w:ascii="Times New Roman" w:eastAsia="Times New Roman" w:hAnsi="Times New Roman" w:cs="Times New Roman"/>
                <w:sz w:val="24"/>
                <w:szCs w:val="24"/>
              </w:rPr>
              <w:t>intorductory</w:t>
            </w:r>
            <w:proofErr w:type="spellEnd"/>
            <w:r w:rsidRPr="00E47A44">
              <w:rPr>
                <w:rFonts w:ascii="Times New Roman" w:eastAsia="Times New Roman" w:hAnsi="Times New Roman" w:cs="Times New Roman"/>
                <w:sz w:val="24"/>
                <w:szCs w:val="24"/>
              </w:rPr>
              <w:t xml:space="preserve"> which showing a lots in abstract and put a bits sentences to show study methodologies.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Add reference below to </w:t>
            </w:r>
            <w:proofErr w:type="spellStart"/>
            <w:r w:rsidRPr="00E47A44">
              <w:rPr>
                <w:rFonts w:ascii="Times New Roman" w:eastAsia="Times New Roman" w:hAnsi="Times New Roman" w:cs="Times New Roman"/>
                <w:sz w:val="24"/>
                <w:szCs w:val="24"/>
              </w:rPr>
              <w:t>teflext</w:t>
            </w:r>
            <w:proofErr w:type="spellEnd"/>
            <w:r w:rsidRPr="00E47A44">
              <w:rPr>
                <w:rFonts w:ascii="Times New Roman" w:eastAsia="Times New Roman" w:hAnsi="Times New Roman" w:cs="Times New Roman"/>
                <w:sz w:val="24"/>
                <w:szCs w:val="24"/>
              </w:rPr>
              <w:t xml:space="preserve"> on sustainable concept in irrigation.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1. </w:t>
            </w:r>
            <w:proofErr w:type="spellStart"/>
            <w:r w:rsidRPr="00E47A44">
              <w:rPr>
                <w:rFonts w:ascii="Times New Roman" w:eastAsia="Times New Roman" w:hAnsi="Times New Roman" w:cs="Times New Roman"/>
                <w:sz w:val="24"/>
                <w:szCs w:val="24"/>
              </w:rPr>
              <w:t>Nashriyah</w:t>
            </w:r>
            <w:proofErr w:type="spellEnd"/>
            <w:r w:rsidRPr="00E47A44">
              <w:rPr>
                <w:rFonts w:ascii="Times New Roman" w:eastAsia="Times New Roman" w:hAnsi="Times New Roman" w:cs="Times New Roman"/>
                <w:sz w:val="24"/>
                <w:szCs w:val="24"/>
              </w:rPr>
              <w:t xml:space="preserve"> Mat, Razali </w:t>
            </w:r>
            <w:proofErr w:type="spellStart"/>
            <w:r w:rsidRPr="00E47A44">
              <w:rPr>
                <w:rFonts w:ascii="Times New Roman" w:eastAsia="Times New Roman" w:hAnsi="Times New Roman" w:cs="Times New Roman"/>
                <w:sz w:val="24"/>
                <w:szCs w:val="24"/>
              </w:rPr>
              <w:t>Mohd</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Hudzari</w:t>
            </w:r>
            <w:proofErr w:type="spellEnd"/>
            <w:r w:rsidRPr="00E47A44">
              <w:rPr>
                <w:rFonts w:ascii="Times New Roman" w:eastAsia="Times New Roman" w:hAnsi="Times New Roman" w:cs="Times New Roman"/>
                <w:sz w:val="24"/>
                <w:szCs w:val="24"/>
              </w:rPr>
              <w:t xml:space="preserve"> and </w:t>
            </w:r>
            <w:proofErr w:type="spellStart"/>
            <w:r w:rsidRPr="00E47A44">
              <w:rPr>
                <w:rFonts w:ascii="Times New Roman" w:eastAsia="Times New Roman" w:hAnsi="Times New Roman" w:cs="Times New Roman"/>
                <w:sz w:val="24"/>
                <w:szCs w:val="24"/>
              </w:rPr>
              <w:t>Khandaker</w:t>
            </w:r>
            <w:proofErr w:type="spellEnd"/>
            <w:r w:rsidRPr="00E47A44">
              <w:rPr>
                <w:rFonts w:ascii="Times New Roman" w:eastAsia="Times New Roman" w:hAnsi="Times New Roman" w:cs="Times New Roman"/>
                <w:sz w:val="24"/>
                <w:szCs w:val="24"/>
              </w:rPr>
              <w:t xml:space="preserve">, Mohammad </w:t>
            </w:r>
            <w:proofErr w:type="spellStart"/>
            <w:r w:rsidRPr="00E47A44">
              <w:rPr>
                <w:rFonts w:ascii="Times New Roman" w:eastAsia="Times New Roman" w:hAnsi="Times New Roman" w:cs="Times New Roman"/>
                <w:sz w:val="24"/>
                <w:szCs w:val="24"/>
              </w:rPr>
              <w:t>Moneruzzaman</w:t>
            </w:r>
            <w:proofErr w:type="spellEnd"/>
            <w:r w:rsidRPr="00E47A44">
              <w:rPr>
                <w:rFonts w:ascii="Times New Roman" w:eastAsia="Times New Roman" w:hAnsi="Times New Roman" w:cs="Times New Roman"/>
                <w:sz w:val="24"/>
                <w:szCs w:val="24"/>
              </w:rPr>
              <w:t xml:space="preserve"> (2014) Effects of Irrigation Frequencies on Aerial </w:t>
            </w:r>
            <w:proofErr w:type="spellStart"/>
            <w:r w:rsidRPr="00E47A44">
              <w:rPr>
                <w:rFonts w:ascii="Times New Roman" w:eastAsia="Times New Roman" w:hAnsi="Times New Roman" w:cs="Times New Roman"/>
                <w:sz w:val="24"/>
                <w:szCs w:val="24"/>
              </w:rPr>
              <w:t>Agro</w:t>
            </w:r>
            <w:proofErr w:type="spellEnd"/>
            <w:r w:rsidRPr="00E47A44">
              <w:rPr>
                <w:rFonts w:ascii="Times New Roman" w:eastAsia="Times New Roman" w:hAnsi="Times New Roman" w:cs="Times New Roman"/>
                <w:sz w:val="24"/>
                <w:szCs w:val="24"/>
              </w:rPr>
              <w:t xml:space="preserve">-Morphological Parameters of </w:t>
            </w:r>
            <w:proofErr w:type="spellStart"/>
            <w:r w:rsidRPr="00E47A44">
              <w:rPr>
                <w:rFonts w:ascii="Times New Roman" w:eastAsia="Times New Roman" w:hAnsi="Times New Roman" w:cs="Times New Roman"/>
                <w:sz w:val="24"/>
                <w:szCs w:val="24"/>
              </w:rPr>
              <w:t>Dioscorea</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hispida</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Dennst</w:t>
            </w:r>
            <w:proofErr w:type="spellEnd"/>
            <w:r w:rsidRPr="00E47A44">
              <w:rPr>
                <w:rFonts w:ascii="Times New Roman" w:eastAsia="Times New Roman" w:hAnsi="Times New Roman" w:cs="Times New Roman"/>
                <w:sz w:val="24"/>
                <w:szCs w:val="24"/>
              </w:rPr>
              <w:t>. (</w:t>
            </w:r>
            <w:proofErr w:type="spellStart"/>
            <w:r w:rsidRPr="00E47A44">
              <w:rPr>
                <w:rFonts w:ascii="Times New Roman" w:eastAsia="Times New Roman" w:hAnsi="Times New Roman" w:cs="Times New Roman"/>
                <w:sz w:val="24"/>
                <w:szCs w:val="24"/>
              </w:rPr>
              <w:t>Dioscoreaceae</w:t>
            </w:r>
            <w:proofErr w:type="spellEnd"/>
            <w:r w:rsidRPr="00E47A44">
              <w:rPr>
                <w:rFonts w:ascii="Times New Roman" w:eastAsia="Times New Roman" w:hAnsi="Times New Roman" w:cs="Times New Roman"/>
                <w:sz w:val="24"/>
                <w:szCs w:val="24"/>
              </w:rPr>
              <w:t>). Journal of Applied Sciences Research, 8 (9). pp. 27-37. ISSN 1819-544x</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2. R.M. </w:t>
            </w:r>
            <w:proofErr w:type="spellStart"/>
            <w:r w:rsidRPr="00E47A44">
              <w:rPr>
                <w:rFonts w:ascii="Times New Roman" w:eastAsia="Times New Roman" w:hAnsi="Times New Roman" w:cs="Times New Roman"/>
                <w:sz w:val="24"/>
                <w:szCs w:val="24"/>
              </w:rPr>
              <w:t>Hudzari</w:t>
            </w:r>
            <w:proofErr w:type="spellEnd"/>
            <w:r w:rsidRPr="00E47A44">
              <w:rPr>
                <w:rFonts w:ascii="Times New Roman" w:eastAsia="Times New Roman" w:hAnsi="Times New Roman" w:cs="Times New Roman"/>
                <w:sz w:val="24"/>
                <w:szCs w:val="24"/>
              </w:rPr>
              <w:t xml:space="preserve">, </w:t>
            </w:r>
            <w:proofErr w:type="spellStart"/>
            <w:proofErr w:type="gramStart"/>
            <w:r w:rsidRPr="00E47A44">
              <w:rPr>
                <w:rFonts w:ascii="Times New Roman" w:eastAsia="Times New Roman" w:hAnsi="Times New Roman" w:cs="Times New Roman"/>
                <w:sz w:val="24"/>
                <w:szCs w:val="24"/>
              </w:rPr>
              <w:t>R.Syazili</w:t>
            </w:r>
            <w:proofErr w:type="spellEnd"/>
            <w:proofErr w:type="gramEnd"/>
            <w:r w:rsidRPr="00E47A44">
              <w:rPr>
                <w:rFonts w:ascii="Times New Roman" w:eastAsia="Times New Roman" w:hAnsi="Times New Roman" w:cs="Times New Roman"/>
                <w:sz w:val="24"/>
                <w:szCs w:val="24"/>
              </w:rPr>
              <w:t xml:space="preserve">, M.A.H.A </w:t>
            </w:r>
            <w:proofErr w:type="spellStart"/>
            <w:r w:rsidRPr="00E47A44">
              <w:rPr>
                <w:rFonts w:ascii="Times New Roman" w:eastAsia="Times New Roman" w:hAnsi="Times New Roman" w:cs="Times New Roman"/>
                <w:sz w:val="24"/>
                <w:szCs w:val="24"/>
              </w:rPr>
              <w:t>Ssomad</w:t>
            </w:r>
            <w:proofErr w:type="spellEnd"/>
            <w:r w:rsidRPr="00E47A44">
              <w:rPr>
                <w:rFonts w:ascii="Times New Roman" w:eastAsia="Times New Roman" w:hAnsi="Times New Roman" w:cs="Times New Roman"/>
                <w:sz w:val="24"/>
                <w:szCs w:val="24"/>
              </w:rPr>
              <w:t xml:space="preserve"> and M.S.A. </w:t>
            </w:r>
            <w:proofErr w:type="spellStart"/>
            <w:r w:rsidRPr="00E47A44">
              <w:rPr>
                <w:rFonts w:ascii="Times New Roman" w:eastAsia="Times New Roman" w:hAnsi="Times New Roman" w:cs="Times New Roman"/>
                <w:sz w:val="24"/>
                <w:szCs w:val="24"/>
              </w:rPr>
              <w:t>Farizal</w:t>
            </w:r>
            <w:proofErr w:type="spellEnd"/>
            <w:r w:rsidRPr="00E47A44">
              <w:rPr>
                <w:rFonts w:ascii="Times New Roman" w:eastAsia="Times New Roman" w:hAnsi="Times New Roman" w:cs="Times New Roman"/>
                <w:sz w:val="24"/>
                <w:szCs w:val="24"/>
              </w:rPr>
              <w:t xml:space="preserve"> (2016) , Design and Development of Innovative Highland Water Filtration System, Special Issues: Mechatronic System, World Journal of Engineering and Technology, Vol.04 No.03, ISSN:2331-4222</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lastRenderedPageBreak/>
              <w:t>Reviewer: 2</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Comments to the Corresponding Author</w:t>
            </w:r>
            <w:r w:rsidRPr="00E47A44">
              <w:rPr>
                <w:rFonts w:ascii="Times New Roman" w:eastAsia="Times New Roman" w:hAnsi="Times New Roman" w:cs="Times New Roman"/>
                <w:sz w:val="24"/>
                <w:szCs w:val="24"/>
              </w:rPr>
              <w:br/>
              <w:t>Thanks to the author(s) for an interesting study on participatory irrigation management. Base on research results, your manuscript is providing a lot of useful information on on-farm irrigation as well as a typical picture of participatory management in Indonesia.</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However, I have a several suggestions for improving your publications as below</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Overall comment: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From the research results, what are recommendations you suggest to the Government in terms of making policy to enhance the participation of farmers in irrigation scheme management, especially in operations and maintenance of hydraulic works?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Specific comments: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1. The research methodology section should </w:t>
            </w:r>
            <w:proofErr w:type="gramStart"/>
            <w:r w:rsidRPr="00E47A44">
              <w:rPr>
                <w:rFonts w:ascii="Times New Roman" w:eastAsia="Times New Roman" w:hAnsi="Times New Roman" w:cs="Times New Roman"/>
                <w:sz w:val="24"/>
                <w:szCs w:val="24"/>
              </w:rPr>
              <w:t>makes</w:t>
            </w:r>
            <w:proofErr w:type="gramEnd"/>
            <w:r w:rsidRPr="00E47A44">
              <w:rPr>
                <w:rFonts w:ascii="Times New Roman" w:eastAsia="Times New Roman" w:hAnsi="Times New Roman" w:cs="Times New Roman"/>
                <w:sz w:val="24"/>
                <w:szCs w:val="24"/>
              </w:rPr>
              <w:t xml:space="preserve"> clearly the method of quantifying the dependent variables (Xi). Did you use the Likert Scale to evaluate them? You should describe it in detail.</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2. How is water management variable (Y) observed? Is it a part of the irrigation scheme that assigned to the farmer household for management or is it just the perception of the farmers (</w:t>
            </w:r>
            <w:proofErr w:type="spellStart"/>
            <w:r w:rsidRPr="00E47A44">
              <w:rPr>
                <w:rFonts w:ascii="Times New Roman" w:eastAsia="Times New Roman" w:hAnsi="Times New Roman" w:cs="Times New Roman"/>
                <w:sz w:val="24"/>
                <w:szCs w:val="24"/>
              </w:rPr>
              <w:t>responsors</w:t>
            </w:r>
            <w:proofErr w:type="spellEnd"/>
            <w:r w:rsidRPr="00E47A44">
              <w:rPr>
                <w:rFonts w:ascii="Times New Roman" w:eastAsia="Times New Roman" w:hAnsi="Times New Roman" w:cs="Times New Roman"/>
                <w:sz w:val="24"/>
                <w:szCs w:val="24"/>
              </w:rPr>
              <w:t>) or is it the overall irrigation management efficacy of the whole scheme? Note that just only pairs of independent and dependent variables (Xi, Yi) are measured, it may support you to perform the analysis as shown in the manuscript.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3. The results of your investigation and analysis show that both canals and hydraulic works densities are not met the common standards. Meanwhile, the constant (1.7377) obtained from the correlation analysis indicated that the operation and maintenance activities performed by the WUA farmer members in Harapan </w:t>
            </w:r>
            <w:proofErr w:type="spellStart"/>
            <w:r w:rsidRPr="00E47A44">
              <w:rPr>
                <w:rFonts w:ascii="Times New Roman" w:eastAsia="Times New Roman" w:hAnsi="Times New Roman" w:cs="Times New Roman"/>
                <w:sz w:val="24"/>
                <w:szCs w:val="24"/>
              </w:rPr>
              <w:t>Maju</w:t>
            </w:r>
            <w:proofErr w:type="spellEnd"/>
            <w:r w:rsidRPr="00E47A44">
              <w:rPr>
                <w:rFonts w:ascii="Times New Roman" w:eastAsia="Times New Roman" w:hAnsi="Times New Roman" w:cs="Times New Roman"/>
                <w:sz w:val="24"/>
                <w:szCs w:val="24"/>
              </w:rPr>
              <w:t xml:space="preserve"> was not good. The question is that, if the density of the structures and canals is sufficient (increased more in comparing to current status), will farmers have ability to carry out O&amp;M activities? You should add more discussions on that.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4. On the other hand, if farmer has more </w:t>
            </w:r>
            <w:proofErr w:type="gramStart"/>
            <w:r w:rsidRPr="00E47A44">
              <w:rPr>
                <w:rFonts w:ascii="Times New Roman" w:eastAsia="Times New Roman" w:hAnsi="Times New Roman" w:cs="Times New Roman"/>
                <w:sz w:val="24"/>
                <w:szCs w:val="24"/>
              </w:rPr>
              <w:t>dependents</w:t>
            </w:r>
            <w:proofErr w:type="gramEnd"/>
            <w:r w:rsidRPr="00E47A44">
              <w:rPr>
                <w:rFonts w:ascii="Times New Roman" w:eastAsia="Times New Roman" w:hAnsi="Times New Roman" w:cs="Times New Roman"/>
                <w:sz w:val="24"/>
                <w:szCs w:val="24"/>
              </w:rPr>
              <w:t xml:space="preserve"> they are willing to participate in the operations and maintenance of the on-farm irrigation scheme because they need further incomes from their agricultural production. This seems to be reasonable but it is more convincing if you provide additional income structure of the farmer households in the study area. Because, in similar locations, the non-farm income of farmer households is higher than that from agricultural production. In that case, farmers may be not willing to participate in O&amp;M of irrigation scheme.</w:t>
            </w:r>
          </w:p>
        </w:tc>
      </w:tr>
    </w:tbl>
    <w:p w14:paraId="1500A7F0" w14:textId="2063DAC9" w:rsidR="006B3543" w:rsidRDefault="006B3543"/>
    <w:p w14:paraId="31CD1282" w14:textId="234BD5A0" w:rsidR="00E47A44" w:rsidRDefault="00E47A44">
      <w:r>
        <w:br w:type="page"/>
      </w:r>
    </w:p>
    <w:p w14:paraId="02844B87" w14:textId="77777777" w:rsidR="00E47A44" w:rsidRPr="00E47A44" w:rsidRDefault="00E47A44" w:rsidP="00E47A44">
      <w:pPr>
        <w:spacing w:before="100" w:beforeAutospacing="1" w:after="100" w:afterAutospacing="1" w:line="240" w:lineRule="auto"/>
        <w:outlineLvl w:val="1"/>
        <w:rPr>
          <w:rFonts w:ascii="Times New Roman" w:eastAsia="Times New Roman" w:hAnsi="Times New Roman" w:cs="Times New Roman"/>
          <w:b/>
          <w:bCs/>
          <w:sz w:val="36"/>
          <w:szCs w:val="36"/>
        </w:rPr>
      </w:pPr>
      <w:r w:rsidRPr="00E47A44">
        <w:rPr>
          <w:rFonts w:ascii="Times New Roman" w:eastAsia="Times New Roman" w:hAnsi="Times New Roman" w:cs="Times New Roman"/>
          <w:b/>
          <w:bCs/>
          <w:sz w:val="36"/>
          <w:szCs w:val="36"/>
        </w:rPr>
        <w:lastRenderedPageBreak/>
        <w:t>Journal of Science and Technology - Decision on Manuscript ID JST-2194-2020.R1 (AA-2C)</w:t>
      </w:r>
    </w:p>
    <w:p w14:paraId="2852316B" w14:textId="77777777" w:rsidR="00E47A44" w:rsidRPr="00E47A44" w:rsidRDefault="00E47A44" w:rsidP="00E47A44">
      <w:pPr>
        <w:shd w:val="clear" w:color="auto" w:fill="DDDDDD"/>
        <w:spacing w:after="0" w:line="240" w:lineRule="auto"/>
        <w:rPr>
          <w:rFonts w:ascii="Times New Roman" w:eastAsia="Times New Roman" w:hAnsi="Times New Roman" w:cs="Times New Roman"/>
          <w:color w:val="666666"/>
          <w:sz w:val="24"/>
          <w:szCs w:val="24"/>
        </w:rPr>
      </w:pPr>
      <w:r w:rsidRPr="00E47A44">
        <w:rPr>
          <w:rFonts w:ascii="Times New Roman" w:eastAsia="Times New Roman" w:hAnsi="Times New Roman" w:cs="Times New Roman"/>
          <w:color w:val="666666"/>
          <w:sz w:val="24"/>
          <w:szCs w:val="24"/>
        </w:rPr>
        <w:t>Inbox</w:t>
      </w:r>
    </w:p>
    <w:p w14:paraId="743E9243" w14:textId="1FE0C288"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02CAE247" wp14:editId="063E521C">
            <wp:extent cx="762000" cy="762000"/>
            <wp:effectExtent l="0" t="0" r="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_19-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521"/>
        <w:gridCol w:w="3507"/>
        <w:gridCol w:w="30"/>
        <w:gridCol w:w="1968"/>
      </w:tblGrid>
      <w:tr w:rsidR="00E47A44" w:rsidRPr="00E47A44" w14:paraId="7607D88B" w14:textId="77777777" w:rsidTr="00E47A4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013"/>
            </w:tblGrid>
            <w:tr w:rsidR="00E47A44" w:rsidRPr="00E47A44" w14:paraId="42E9CA0A" w14:textId="77777777">
              <w:trPr>
                <w:tblCellSpacing w:w="15" w:type="dxa"/>
              </w:trPr>
              <w:tc>
                <w:tcPr>
                  <w:tcW w:w="0" w:type="auto"/>
                  <w:vAlign w:val="center"/>
                  <w:hideMark/>
                </w:tcPr>
                <w:p w14:paraId="1F7E149F" w14:textId="77777777" w:rsidR="00E47A44" w:rsidRPr="00E47A44" w:rsidRDefault="00E47A44" w:rsidP="00E47A44">
                  <w:pPr>
                    <w:spacing w:before="100" w:beforeAutospacing="1" w:after="100" w:afterAutospacing="1" w:line="240" w:lineRule="auto"/>
                    <w:outlineLvl w:val="2"/>
                    <w:rPr>
                      <w:rFonts w:ascii="Times New Roman" w:eastAsia="Times New Roman" w:hAnsi="Times New Roman" w:cs="Times New Roman"/>
                      <w:b/>
                      <w:bCs/>
                      <w:sz w:val="27"/>
                      <w:szCs w:val="27"/>
                    </w:rPr>
                  </w:pPr>
                  <w:r w:rsidRPr="00E47A44">
                    <w:rPr>
                      <w:rFonts w:ascii="Times New Roman" w:eastAsia="Times New Roman" w:hAnsi="Times New Roman" w:cs="Times New Roman"/>
                      <w:b/>
                      <w:bCs/>
                      <w:sz w:val="27"/>
                      <w:szCs w:val="27"/>
                    </w:rPr>
                    <w:t xml:space="preserve">Journal of Science and Technology &lt;onbehalfof@manuscriptcentral.com&gt; </w:t>
                  </w:r>
                </w:p>
              </w:tc>
            </w:tr>
          </w:tbl>
          <w:p w14:paraId="1DF8B6E7"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Align w:val="center"/>
            <w:hideMark/>
          </w:tcPr>
          <w:p w14:paraId="698D8A84"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Wed, Oct 28, 2020, 8:25 AM</w:t>
            </w:r>
          </w:p>
        </w:tc>
      </w:tr>
      <w:tr w:rsidR="00E47A44" w:rsidRPr="00E47A44" w14:paraId="2B314E9B" w14:textId="77777777" w:rsidTr="00E47A44">
        <w:trPr>
          <w:gridAfter w:val="2"/>
          <w:tblCellSpacing w:w="15" w:type="dxa"/>
        </w:trPr>
        <w:tc>
          <w:tcPr>
            <w:tcW w:w="0" w:type="auto"/>
            <w:vAlign w:val="center"/>
            <w:hideMark/>
          </w:tcPr>
          <w:p w14:paraId="260B5099"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1B1FBA0D"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r w:rsidR="00E47A44" w:rsidRPr="00E47A44" w14:paraId="3235D939" w14:textId="77777777" w:rsidTr="00E47A44">
        <w:trPr>
          <w:gridAfter w:val="2"/>
          <w:tblCellSpacing w:w="15" w:type="dxa"/>
        </w:trPr>
        <w:tc>
          <w:tcPr>
            <w:tcW w:w="0" w:type="auto"/>
            <w:vAlign w:val="center"/>
            <w:hideMark/>
          </w:tcPr>
          <w:p w14:paraId="1DA14788" w14:textId="77777777" w:rsidR="00E47A44" w:rsidRPr="00E47A44" w:rsidRDefault="00E47A44" w:rsidP="00E47A44">
            <w:pPr>
              <w:spacing w:after="0" w:line="240" w:lineRule="auto"/>
              <w:rPr>
                <w:rFonts w:ascii="Times New Roman" w:eastAsia="Times New Roman" w:hAnsi="Times New Roman" w:cs="Times New Roman"/>
                <w:sz w:val="20"/>
                <w:szCs w:val="20"/>
              </w:rPr>
            </w:pPr>
          </w:p>
        </w:tc>
        <w:tc>
          <w:tcPr>
            <w:tcW w:w="0" w:type="auto"/>
            <w:vMerge/>
            <w:vAlign w:val="center"/>
            <w:hideMark/>
          </w:tcPr>
          <w:p w14:paraId="4F420139"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bl>
    <w:p w14:paraId="56DB40AA" w14:textId="77777777" w:rsidR="00E47A44" w:rsidRPr="00E47A44" w:rsidRDefault="00E47A44" w:rsidP="00E47A44">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026"/>
      </w:tblGrid>
      <w:tr w:rsidR="00E47A44" w:rsidRPr="00E47A44" w14:paraId="30CB95CA"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99"/>
            </w:tblGrid>
            <w:tr w:rsidR="00E47A44" w:rsidRPr="00E47A44" w14:paraId="4BB0BF99"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39"/>
                  </w:tblGrid>
                  <w:tr w:rsidR="00E47A44" w:rsidRPr="00E47A44" w14:paraId="05207E9A" w14:textId="77777777">
                    <w:trPr>
                      <w:tblCellSpacing w:w="15" w:type="dxa"/>
                    </w:trPr>
                    <w:tc>
                      <w:tcPr>
                        <w:tcW w:w="0" w:type="auto"/>
                        <w:vAlign w:val="center"/>
                        <w:hideMark/>
                      </w:tcPr>
                      <w:p w14:paraId="344C953F"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 xml:space="preserve">to me, </w:t>
                        </w:r>
                        <w:proofErr w:type="spellStart"/>
                        <w:proofErr w:type="gramStart"/>
                        <w:r w:rsidRPr="00E47A44">
                          <w:rPr>
                            <w:rFonts w:ascii="Times New Roman" w:eastAsia="Times New Roman" w:hAnsi="Times New Roman" w:cs="Times New Roman"/>
                            <w:sz w:val="24"/>
                            <w:szCs w:val="24"/>
                          </w:rPr>
                          <w:t>chania.vera</w:t>
                        </w:r>
                        <w:proofErr w:type="spellEnd"/>
                        <w:proofErr w:type="gram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d.jokowinarno</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epwahono</w:t>
                        </w:r>
                        <w:proofErr w:type="spellEnd"/>
                        <w:r w:rsidRPr="00E47A44">
                          <w:rPr>
                            <w:rFonts w:ascii="Times New Roman" w:eastAsia="Times New Roman" w:hAnsi="Times New Roman" w:cs="Times New Roman"/>
                            <w:sz w:val="24"/>
                            <w:szCs w:val="24"/>
                          </w:rPr>
                          <w:t xml:space="preserve"> </w:t>
                        </w:r>
                      </w:p>
                      <w:p w14:paraId="79066368" w14:textId="1E10563E"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3C577730" wp14:editId="2B7762A6">
                              <wp:extent cx="6350" cy="6350"/>
                              <wp:effectExtent l="0" t="0" r="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AA58A20" w14:textId="77777777" w:rsidR="00E47A44" w:rsidRPr="00E47A44" w:rsidRDefault="00E47A44" w:rsidP="00E47A44">
                  <w:pPr>
                    <w:spacing w:after="0" w:line="240" w:lineRule="auto"/>
                    <w:rPr>
                      <w:rFonts w:ascii="Times New Roman" w:eastAsia="Times New Roman" w:hAnsi="Times New Roman" w:cs="Times New Roman"/>
                      <w:sz w:val="24"/>
                      <w:szCs w:val="24"/>
                    </w:rPr>
                  </w:pPr>
                </w:p>
              </w:tc>
            </w:tr>
          </w:tbl>
          <w:p w14:paraId="56B31F7B"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28-Oct-2020</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Dear Dr. </w:t>
            </w:r>
            <w:proofErr w:type="spellStart"/>
            <w:r w:rsidRPr="00E47A44">
              <w:rPr>
                <w:rFonts w:ascii="Times New Roman" w:eastAsia="Times New Roman" w:hAnsi="Times New Roman" w:cs="Times New Roman"/>
                <w:sz w:val="24"/>
                <w:szCs w:val="24"/>
              </w:rPr>
              <w:t>Kusumastuti</w:t>
            </w:r>
            <w:proofErr w:type="spellEnd"/>
            <w:r w:rsidRPr="00E47A44">
              <w:rPr>
                <w:rFonts w:ascii="Times New Roman" w:eastAsia="Times New Roman" w:hAnsi="Times New Roman" w:cs="Times New Roman"/>
                <w:sz w:val="24"/>
                <w:szCs w:val="24"/>
              </w:rPr>
              <w: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Manuscript ID JST-2194-2020.R1 entitled "FARMERS’ PARTICIPATION IN IRRIGATION MANAGEMENT IN THE PUNGGUR UTARA IRRIGATION AREA, INDONESIA" which you submitted to the Journal of Science and Technology, has been reviewed.  The comments of the reviewer(s) are included at the bottom of this letter. I invite you to respond to the reviewer(s)' comments and revise your manuscript.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To revise your manuscript, log into </w:t>
            </w:r>
            <w:hyperlink r:id="rId8" w:tgtFrame="_blank" w:history="1">
              <w:r w:rsidRPr="00E47A44">
                <w:rPr>
                  <w:rFonts w:ascii="Times New Roman" w:eastAsia="Times New Roman" w:hAnsi="Times New Roman" w:cs="Times New Roman"/>
                  <w:color w:val="0000FF"/>
                  <w:sz w:val="24"/>
                  <w:szCs w:val="24"/>
                  <w:u w:val="single"/>
                </w:rPr>
                <w:t>https://mc.manuscriptcentral.com/upm-jst</w:t>
              </w:r>
            </w:hyperlink>
            <w:r w:rsidRPr="00E47A44">
              <w:rPr>
                <w:rFonts w:ascii="Times New Roman" w:eastAsia="Times New Roman" w:hAnsi="Times New Roman" w:cs="Times New Roman"/>
                <w:sz w:val="24"/>
                <w:szCs w:val="24"/>
              </w:rPr>
              <w:t xml:space="preserve"> and enter your Author Center, where you will find your manuscript title listed under "Manuscripts with Decisions."  Under "Actions," click on "Create a Revision."  Your manuscript number has been appended to denote a revision.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You may also click the below link to start the revision process (or continue the process if you have already started your revision) for your manuscript. If you use the below link you will not be required to login to </w:t>
            </w:r>
            <w:proofErr w:type="spellStart"/>
            <w:r w:rsidRPr="00E47A44">
              <w:rPr>
                <w:rFonts w:ascii="Times New Roman" w:eastAsia="Times New Roman" w:hAnsi="Times New Roman" w:cs="Times New Roman"/>
                <w:sz w:val="24"/>
                <w:szCs w:val="24"/>
              </w:rPr>
              <w:t>ScholarOne</w:t>
            </w:r>
            <w:proofErr w:type="spellEnd"/>
            <w:r w:rsidRPr="00E47A44">
              <w:rPr>
                <w:rFonts w:ascii="Times New Roman" w:eastAsia="Times New Roman" w:hAnsi="Times New Roman" w:cs="Times New Roman"/>
                <w:sz w:val="24"/>
                <w:szCs w:val="24"/>
              </w:rPr>
              <w:t xml:space="preserve"> Manuscripts.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 PLEASE NOTE: This is a two-step process. After clicking on the link, you will be directed to a webpage to confirm. *** </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hyperlink r:id="rId9" w:tgtFrame="_blank" w:history="1">
              <w:r w:rsidRPr="00E47A44">
                <w:rPr>
                  <w:rFonts w:ascii="Times New Roman" w:eastAsia="Times New Roman" w:hAnsi="Times New Roman" w:cs="Times New Roman"/>
                  <w:color w:val="0000FF"/>
                  <w:sz w:val="24"/>
                  <w:szCs w:val="24"/>
                  <w:u w:val="single"/>
                </w:rPr>
                <w:t>https://mc.manuscriptcentral.com/upm-jst?URL_MASK=02b424ff7b27403bb67e95d3e2d29a58</w:t>
              </w:r>
            </w:hyperlink>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You will be unable to make your revisions on the originally submitted version of the manuscript.  Instead, revise your manuscript using a word processing program and save it on your computer.  Please also highlight the changes to your manuscript within the document by using colored text.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Once the revised manuscript is prepared, you can upload it and submit it through your Author Center using the SAME Manuscript ID. JST-2194-2020.R1. Please DO NOT create a new Manuscript ID.</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lastRenderedPageBreak/>
              <w:br/>
              <w:t>When submitting your revised manuscript, you will be able to respond to the comments made by EACH reviewer (POINT-BY-POINT) in the space provided.  You can use this space to document any changes you make to the original manuscript.  In order to expedite the processing of the revised manuscript, please be as specific as possible in your response to the reviewer(s).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IMPORTANT:  Your original files are available to you when you upload your revised manuscript.  Please delete any redundant files before completing the submission.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Because we are trying to facilitate timely publication of manuscripts submitted to the Journal of Science and Technology, your revised manuscript should be submitted BEFORE 04 November 2020.  If it is not possible for you to submit your revision by this date, we may have to consider your paper as REJECT.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Once again, thank you for submitting your manuscript to the Journal of Science and Technology and I look forward to receiving your revision.</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Sincerely,</w:t>
            </w:r>
            <w:r w:rsidRPr="00E47A44">
              <w:rPr>
                <w:rFonts w:ascii="Times New Roman" w:eastAsia="Times New Roman" w:hAnsi="Times New Roman" w:cs="Times New Roman"/>
                <w:sz w:val="24"/>
                <w:szCs w:val="24"/>
              </w:rPr>
              <w:br/>
              <w:t>Chief Executive Editor, Journal of Science and Technology</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Reviewer(s)' Comments to Author:</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Reviewer: 2</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Comments to the Corresponding Author</w:t>
            </w:r>
            <w:r w:rsidRPr="00E47A44">
              <w:rPr>
                <w:rFonts w:ascii="Times New Roman" w:eastAsia="Times New Roman" w:hAnsi="Times New Roman" w:cs="Times New Roman"/>
                <w:sz w:val="24"/>
                <w:szCs w:val="24"/>
              </w:rPr>
              <w:br/>
              <w:t>Overall comment:</w:t>
            </w:r>
            <w:r w:rsidRPr="00E47A44">
              <w:rPr>
                <w:rFonts w:ascii="Times New Roman" w:eastAsia="Times New Roman" w:hAnsi="Times New Roman" w:cs="Times New Roman"/>
                <w:sz w:val="24"/>
                <w:szCs w:val="24"/>
              </w:rPr>
              <w:br/>
              <w:t xml:space="preserve">From the research results, what are recommendations the author suggest to the Government in terms of making policy to </w:t>
            </w:r>
            <w:proofErr w:type="spellStart"/>
            <w:r w:rsidRPr="00E47A44">
              <w:rPr>
                <w:rFonts w:ascii="Times New Roman" w:eastAsia="Times New Roman" w:hAnsi="Times New Roman" w:cs="Times New Roman"/>
                <w:sz w:val="24"/>
                <w:szCs w:val="24"/>
              </w:rPr>
              <w:t>inhance</w:t>
            </w:r>
            <w:proofErr w:type="spellEnd"/>
            <w:r w:rsidRPr="00E47A44">
              <w:rPr>
                <w:rFonts w:ascii="Times New Roman" w:eastAsia="Times New Roman" w:hAnsi="Times New Roman" w:cs="Times New Roman"/>
                <w:sz w:val="24"/>
                <w:szCs w:val="24"/>
              </w:rPr>
              <w:t xml:space="preserve"> the participation of farmers in irrigation scheme management, especially in operations and maintenance of hydraulic works?</w:t>
            </w:r>
            <w:r w:rsidRPr="00E47A44">
              <w:rPr>
                <w:rFonts w:ascii="Times New Roman" w:eastAsia="Times New Roman" w:hAnsi="Times New Roman" w:cs="Times New Roman"/>
                <w:sz w:val="24"/>
                <w:szCs w:val="24"/>
              </w:rPr>
              <w:br/>
              <w:t>OK.</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Specific comments:</w:t>
            </w:r>
            <w:r w:rsidRPr="00E47A44">
              <w:rPr>
                <w:rFonts w:ascii="Times New Roman" w:eastAsia="Times New Roman" w:hAnsi="Times New Roman" w:cs="Times New Roman"/>
                <w:sz w:val="24"/>
                <w:szCs w:val="24"/>
              </w:rPr>
              <w:br/>
              <w:t xml:space="preserve">1. The research methodology section should </w:t>
            </w:r>
            <w:proofErr w:type="gramStart"/>
            <w:r w:rsidRPr="00E47A44">
              <w:rPr>
                <w:rFonts w:ascii="Times New Roman" w:eastAsia="Times New Roman" w:hAnsi="Times New Roman" w:cs="Times New Roman"/>
                <w:sz w:val="24"/>
                <w:szCs w:val="24"/>
              </w:rPr>
              <w:t>makes</w:t>
            </w:r>
            <w:proofErr w:type="gram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clarely</w:t>
            </w:r>
            <w:proofErr w:type="spellEnd"/>
            <w:r w:rsidRPr="00E47A44">
              <w:rPr>
                <w:rFonts w:ascii="Times New Roman" w:eastAsia="Times New Roman" w:hAnsi="Times New Roman" w:cs="Times New Roman"/>
                <w:sz w:val="24"/>
                <w:szCs w:val="24"/>
              </w:rPr>
              <w:t xml:space="preserve"> the method of quantifying the dependent variables (Xi). Did you use the Likert Scale to evaluate them? You should describe it in detail.</w:t>
            </w:r>
            <w:r w:rsidRPr="00E47A44">
              <w:rPr>
                <w:rFonts w:ascii="Times New Roman" w:eastAsia="Times New Roman" w:hAnsi="Times New Roman" w:cs="Times New Roman"/>
                <w:sz w:val="24"/>
                <w:szCs w:val="24"/>
              </w:rPr>
              <w:br/>
              <w:t>Respond:</w:t>
            </w:r>
            <w:r w:rsidRPr="00E47A44">
              <w:rPr>
                <w:rFonts w:ascii="Times New Roman" w:eastAsia="Times New Roman" w:hAnsi="Times New Roman" w:cs="Times New Roman"/>
                <w:sz w:val="24"/>
                <w:szCs w:val="24"/>
              </w:rPr>
              <w:br/>
              <w:t xml:space="preserve">“Each of the seven variables is grouped into three categories and scored 1 to 3 in the ascending order. For example, level of education (X2) is grouped into elementary school, junior high school, and senior high school and higher. For analysis purpose, it is given the scores of 1, 2 and 3 for elementary school, junior high school, and senior high school and higher respectively. Likert scale is used in the analysis using the scores of 1, 2 and 3 assigned to be poor, adequate and good respectively. Correlation analysis between variables </w:t>
            </w:r>
            <w:r w:rsidRPr="00E47A44">
              <w:rPr>
                <w:rFonts w:ascii="Times New Roman" w:eastAsia="Times New Roman" w:hAnsi="Times New Roman" w:cs="Times New Roman"/>
                <w:sz w:val="24"/>
                <w:szCs w:val="24"/>
              </w:rPr>
              <w:lastRenderedPageBreak/>
              <w:t xml:space="preserve">is </w:t>
            </w:r>
            <w:proofErr w:type="spellStart"/>
            <w:r w:rsidRPr="00E47A44">
              <w:rPr>
                <w:rFonts w:ascii="Times New Roman" w:eastAsia="Times New Roman" w:hAnsi="Times New Roman" w:cs="Times New Roman"/>
                <w:sz w:val="24"/>
                <w:szCs w:val="24"/>
              </w:rPr>
              <w:t>analysed</w:t>
            </w:r>
            <w:proofErr w:type="spellEnd"/>
            <w:r w:rsidRPr="00E47A44">
              <w:rPr>
                <w:rFonts w:ascii="Times New Roman" w:eastAsia="Times New Roman" w:hAnsi="Times New Roman" w:cs="Times New Roman"/>
                <w:sz w:val="24"/>
                <w:szCs w:val="24"/>
              </w:rPr>
              <w:t xml:space="preserve"> using the Pearson product moment. Then multiple linear regression analysis is applied to quantify the strength of the relationship between the dependent and the independent variables.”</w:t>
            </w:r>
            <w:r w:rsidRPr="00E47A44">
              <w:rPr>
                <w:rFonts w:ascii="Times New Roman" w:eastAsia="Times New Roman" w:hAnsi="Times New Roman" w:cs="Times New Roman"/>
                <w:sz w:val="24"/>
                <w:szCs w:val="24"/>
              </w:rPr>
              <w:br/>
              <w:t>(I MEAN THAT YOU SHOULD ADD THIS DESCRIPTION IN THE SECTION OF METHOD IN YOUR MANUSCRIPT)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2. How is water management variable (Y) observed? Is it a part of the irrigation scheme that assigned to the farmer household for management or is it just the perception of the farmers (</w:t>
            </w:r>
            <w:proofErr w:type="spellStart"/>
            <w:r w:rsidRPr="00E47A44">
              <w:rPr>
                <w:rFonts w:ascii="Times New Roman" w:eastAsia="Times New Roman" w:hAnsi="Times New Roman" w:cs="Times New Roman"/>
                <w:sz w:val="24"/>
                <w:szCs w:val="24"/>
              </w:rPr>
              <w:t>responsors</w:t>
            </w:r>
            <w:proofErr w:type="spellEnd"/>
            <w:r w:rsidRPr="00E47A44">
              <w:rPr>
                <w:rFonts w:ascii="Times New Roman" w:eastAsia="Times New Roman" w:hAnsi="Times New Roman" w:cs="Times New Roman"/>
                <w:sz w:val="24"/>
                <w:szCs w:val="24"/>
              </w:rPr>
              <w:t xml:space="preserve">) or is this the overall irrigation management </w:t>
            </w:r>
            <w:proofErr w:type="spellStart"/>
            <w:r w:rsidRPr="00E47A44">
              <w:rPr>
                <w:rFonts w:ascii="Times New Roman" w:eastAsia="Times New Roman" w:hAnsi="Times New Roman" w:cs="Times New Roman"/>
                <w:sz w:val="24"/>
                <w:szCs w:val="24"/>
              </w:rPr>
              <w:t>efferacy</w:t>
            </w:r>
            <w:proofErr w:type="spellEnd"/>
            <w:r w:rsidRPr="00E47A44">
              <w:rPr>
                <w:rFonts w:ascii="Times New Roman" w:eastAsia="Times New Roman" w:hAnsi="Times New Roman" w:cs="Times New Roman"/>
                <w:sz w:val="24"/>
                <w:szCs w:val="24"/>
              </w:rPr>
              <w:t xml:space="preserve"> of the whole scheme? Note that just only pairs of independent and dependent variables (Xi, Yi) are measured, it may support you to perform the analysis as shown in the manuscript.</w:t>
            </w:r>
            <w:r w:rsidRPr="00E47A44">
              <w:rPr>
                <w:rFonts w:ascii="Times New Roman" w:eastAsia="Times New Roman" w:hAnsi="Times New Roman" w:cs="Times New Roman"/>
                <w:sz w:val="24"/>
                <w:szCs w:val="24"/>
              </w:rPr>
              <w:br/>
              <w:t>Respond:</w:t>
            </w:r>
            <w:r w:rsidRPr="00E47A44">
              <w:rPr>
                <w:rFonts w:ascii="Times New Roman" w:eastAsia="Times New Roman" w:hAnsi="Times New Roman" w:cs="Times New Roman"/>
                <w:sz w:val="24"/>
                <w:szCs w:val="24"/>
              </w:rPr>
              <w:br/>
              <w:t>Water management variable (Y) is the perception of the farmers (respondents).</w:t>
            </w:r>
            <w:r w:rsidRPr="00E47A44">
              <w:rPr>
                <w:rFonts w:ascii="Times New Roman" w:eastAsia="Times New Roman" w:hAnsi="Times New Roman" w:cs="Times New Roman"/>
                <w:sz w:val="24"/>
                <w:szCs w:val="24"/>
              </w:rPr>
              <w:br/>
              <w:t>(OK. BUT I THINK IT WAS BETTER IF YOU DESIGNED YOUR FIELD SURVEY MORE REASONABLE, FOR EXAMPLE, YOU SHOULD SELECT 3 IRRIGATION SCHEMSES OR 3 SUB-IRRIGATION SCHEMES CORRESPONDING TO 3 GROUPS OF FARMERS, WHO CONDUCT MANAGEMENT OF THEIR IRRIGATION SCHEME AT DEFFERENT LEVEL AS “GOOD”, “FAIR” AND “NOT GOOD”. ALL THE DEPENDENT AND INDEPENDENT VARIABLE MEASURED BY FARMER PERCEPTION IS NOT QUITE GOOD SO FAR)</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3. The results of your </w:t>
            </w:r>
            <w:proofErr w:type="spellStart"/>
            <w:r w:rsidRPr="00E47A44">
              <w:rPr>
                <w:rFonts w:ascii="Times New Roman" w:eastAsia="Times New Roman" w:hAnsi="Times New Roman" w:cs="Times New Roman"/>
                <w:sz w:val="24"/>
                <w:szCs w:val="24"/>
              </w:rPr>
              <w:t>investgation</w:t>
            </w:r>
            <w:proofErr w:type="spellEnd"/>
            <w:r w:rsidRPr="00E47A44">
              <w:rPr>
                <w:rFonts w:ascii="Times New Roman" w:eastAsia="Times New Roman" w:hAnsi="Times New Roman" w:cs="Times New Roman"/>
                <w:sz w:val="24"/>
                <w:szCs w:val="24"/>
              </w:rPr>
              <w:t xml:space="preserve"> and analysis show that both canals and hydraulic works densities are not met the common standards. Meanwhile, the constant (1.7377) obtained from the correlation analysis indicated that the level of operation and maintenance performed by the WUA farmer members in Harapan </w:t>
            </w:r>
            <w:proofErr w:type="spellStart"/>
            <w:r w:rsidRPr="00E47A44">
              <w:rPr>
                <w:rFonts w:ascii="Times New Roman" w:eastAsia="Times New Roman" w:hAnsi="Times New Roman" w:cs="Times New Roman"/>
                <w:sz w:val="24"/>
                <w:szCs w:val="24"/>
              </w:rPr>
              <w:t>Maju</w:t>
            </w:r>
            <w:proofErr w:type="spellEnd"/>
            <w:r w:rsidRPr="00E47A44">
              <w:rPr>
                <w:rFonts w:ascii="Times New Roman" w:eastAsia="Times New Roman" w:hAnsi="Times New Roman" w:cs="Times New Roman"/>
                <w:sz w:val="24"/>
                <w:szCs w:val="24"/>
              </w:rPr>
              <w:t xml:space="preserve"> was not good. The question is that, if the density of the structures and canals is sufficient (increased more in comparing to current status), will farmers have ability to carry out O&amp;M activities? You should add more discussions on that.</w:t>
            </w:r>
            <w:r w:rsidRPr="00E47A44">
              <w:rPr>
                <w:rFonts w:ascii="Times New Roman" w:eastAsia="Times New Roman" w:hAnsi="Times New Roman" w:cs="Times New Roman"/>
                <w:sz w:val="24"/>
                <w:szCs w:val="24"/>
              </w:rPr>
              <w:br/>
              <w:t>Respond:</w:t>
            </w:r>
            <w:r w:rsidRPr="00E47A44">
              <w:rPr>
                <w:rFonts w:ascii="Times New Roman" w:eastAsia="Times New Roman" w:hAnsi="Times New Roman" w:cs="Times New Roman"/>
                <w:sz w:val="24"/>
                <w:szCs w:val="24"/>
              </w:rPr>
              <w:br/>
              <w:t>The authors have added more discussion on that concern as seen in Result and Discussion, Interpretation of the Result section at the second last paragraph.</w:t>
            </w:r>
            <w:r w:rsidRPr="00E47A44">
              <w:rPr>
                <w:rFonts w:ascii="Times New Roman" w:eastAsia="Times New Roman" w:hAnsi="Times New Roman" w:cs="Times New Roman"/>
                <w:sz w:val="24"/>
                <w:szCs w:val="24"/>
              </w:rPr>
              <w:br/>
              <w:t xml:space="preserve">“This study has shown that the operation and maintenance activities performed by the WUA farmer members in Harapan </w:t>
            </w:r>
            <w:proofErr w:type="spellStart"/>
            <w:r w:rsidRPr="00E47A44">
              <w:rPr>
                <w:rFonts w:ascii="Times New Roman" w:eastAsia="Times New Roman" w:hAnsi="Times New Roman" w:cs="Times New Roman"/>
                <w:sz w:val="24"/>
                <w:szCs w:val="24"/>
              </w:rPr>
              <w:t>Maju</w:t>
            </w:r>
            <w:proofErr w:type="spellEnd"/>
            <w:r w:rsidRPr="00E47A44">
              <w:rPr>
                <w:rFonts w:ascii="Times New Roman" w:eastAsia="Times New Roman" w:hAnsi="Times New Roman" w:cs="Times New Roman"/>
                <w:sz w:val="24"/>
                <w:szCs w:val="24"/>
              </w:rPr>
              <w:t xml:space="preserve"> was not good. Meanwhile, the results of the analysis show that both channel and irrigation structure densities are not met the common standards. The adequacy of the irrigation infrastructure seems to have effect on farmer participation in operation and maintenance. Therefore, if the government conducts such irrigation works in the future, so that the density of the structures and channels is sufficient (increased more in comparing to current status) farmers are expected to carry out the operation and maintenance activities better.”</w:t>
            </w:r>
            <w:r w:rsidRPr="00E47A44">
              <w:rPr>
                <w:rFonts w:ascii="Times New Roman" w:eastAsia="Times New Roman" w:hAnsi="Times New Roman" w:cs="Times New Roman"/>
                <w:sz w:val="24"/>
                <w:szCs w:val="24"/>
              </w:rPr>
              <w:br/>
              <w:t>(I SUGGET THAT YOU SHOULD ADD MORE DATA OF 1) COSTS FOR O&amp;M ACTIVITIES; 2) FARMER HOUSEHOLD’S NET INCOMES. IT MAY RELATE TO THE FACT THAT POOR OPERATION AND MAINTENANCE OF THE IRRIGATION SCHEMES CAUSED BY FARMER’S LESS INCOME. IN OTHER WORDS, THE FARMER DO NOT HAVE ABILITY TO PAY FOR IRRIGATION MANAGEMENT COSTS)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4. On the other hand, if farmer has more </w:t>
            </w:r>
            <w:proofErr w:type="gramStart"/>
            <w:r w:rsidRPr="00E47A44">
              <w:rPr>
                <w:rFonts w:ascii="Times New Roman" w:eastAsia="Times New Roman" w:hAnsi="Times New Roman" w:cs="Times New Roman"/>
                <w:sz w:val="24"/>
                <w:szCs w:val="24"/>
              </w:rPr>
              <w:t>dependents</w:t>
            </w:r>
            <w:proofErr w:type="gramEnd"/>
            <w:r w:rsidRPr="00E47A44">
              <w:rPr>
                <w:rFonts w:ascii="Times New Roman" w:eastAsia="Times New Roman" w:hAnsi="Times New Roman" w:cs="Times New Roman"/>
                <w:sz w:val="24"/>
                <w:szCs w:val="24"/>
              </w:rPr>
              <w:t xml:space="preserve"> they are willing to participate in the operations and maintenance of the on-farm irrigation scheme because they need incomes from their agricultural production. This seems to be reasonable but it is more convincing if you provide additional income structure of the farmer households in the study area. Because, </w:t>
            </w:r>
            <w:r w:rsidRPr="00E47A44">
              <w:rPr>
                <w:rFonts w:ascii="Times New Roman" w:eastAsia="Times New Roman" w:hAnsi="Times New Roman" w:cs="Times New Roman"/>
                <w:sz w:val="24"/>
                <w:szCs w:val="24"/>
              </w:rPr>
              <w:lastRenderedPageBreak/>
              <w:t>in similar locations, the non-farm income of farmer households is higher than that from agricultural production. In that case, farmers may be not willing to participate in O&amp;M of irrigation scheme.</w:t>
            </w:r>
            <w:r w:rsidRPr="00E47A44">
              <w:rPr>
                <w:rFonts w:ascii="Times New Roman" w:eastAsia="Times New Roman" w:hAnsi="Times New Roman" w:cs="Times New Roman"/>
                <w:sz w:val="24"/>
                <w:szCs w:val="24"/>
              </w:rPr>
              <w:br/>
              <w:t>Respond:</w:t>
            </w:r>
            <w:r w:rsidRPr="00E47A44">
              <w:rPr>
                <w:rFonts w:ascii="Times New Roman" w:eastAsia="Times New Roman" w:hAnsi="Times New Roman" w:cs="Times New Roman"/>
                <w:sz w:val="24"/>
                <w:szCs w:val="24"/>
              </w:rPr>
              <w:br/>
              <w:t>This has been addressed in Result and Discussion, Interpretation of the results section, fourth paragraph:</w:t>
            </w:r>
            <w:r w:rsidRPr="00E47A44">
              <w:rPr>
                <w:rFonts w:ascii="Times New Roman" w:eastAsia="Times New Roman" w:hAnsi="Times New Roman" w:cs="Times New Roman"/>
                <w:sz w:val="24"/>
                <w:szCs w:val="24"/>
              </w:rPr>
              <w:br/>
              <w:t xml:space="preserve">“Farmer income presented in this study is the whole incomes of the farmers both from farming and non-farming. It can be seen that from all respondents, 61.25% have a low </w:t>
            </w:r>
            <w:proofErr w:type="spellStart"/>
            <w:r w:rsidRPr="00E47A44">
              <w:rPr>
                <w:rFonts w:ascii="Times New Roman" w:eastAsia="Times New Roman" w:hAnsi="Times New Roman" w:cs="Times New Roman"/>
                <w:sz w:val="24"/>
                <w:szCs w:val="24"/>
              </w:rPr>
              <w:t>inclome</w:t>
            </w:r>
            <w:proofErr w:type="spellEnd"/>
            <w:r w:rsidRPr="00E47A44">
              <w:rPr>
                <w:rFonts w:ascii="Times New Roman" w:eastAsia="Times New Roman" w:hAnsi="Times New Roman" w:cs="Times New Roman"/>
                <w:sz w:val="24"/>
                <w:szCs w:val="24"/>
              </w:rPr>
              <w:t xml:space="preserve">, 26.25% have medium income and only 12.5% have a high income. In addition, the study shows that 52.5% farmers have farming experience for more than 21 years. It means that farming is a way of life for people in the study area. Based on the interview to the head of WUA Harapan </w:t>
            </w:r>
            <w:proofErr w:type="spellStart"/>
            <w:r w:rsidRPr="00E47A44">
              <w:rPr>
                <w:rFonts w:ascii="Times New Roman" w:eastAsia="Times New Roman" w:hAnsi="Times New Roman" w:cs="Times New Roman"/>
                <w:sz w:val="24"/>
                <w:szCs w:val="24"/>
              </w:rPr>
              <w:t>Maju</w:t>
            </w:r>
            <w:proofErr w:type="spellEnd"/>
            <w:r w:rsidRPr="00E47A44">
              <w:rPr>
                <w:rFonts w:ascii="Times New Roman" w:eastAsia="Times New Roman" w:hAnsi="Times New Roman" w:cs="Times New Roman"/>
                <w:sz w:val="24"/>
                <w:szCs w:val="24"/>
              </w:rPr>
              <w:t xml:space="preserve">, it is understood that at least one of the family members in the village is a farmer. </w:t>
            </w:r>
            <w:proofErr w:type="gramStart"/>
            <w:r w:rsidRPr="00E47A44">
              <w:rPr>
                <w:rFonts w:ascii="Times New Roman" w:eastAsia="Times New Roman" w:hAnsi="Times New Roman" w:cs="Times New Roman"/>
                <w:sz w:val="24"/>
                <w:szCs w:val="24"/>
              </w:rPr>
              <w:t>Therefore</w:t>
            </w:r>
            <w:proofErr w:type="gramEnd"/>
            <w:r w:rsidRPr="00E47A44">
              <w:rPr>
                <w:rFonts w:ascii="Times New Roman" w:eastAsia="Times New Roman" w:hAnsi="Times New Roman" w:cs="Times New Roman"/>
                <w:sz w:val="24"/>
                <w:szCs w:val="24"/>
              </w:rPr>
              <w:t xml:space="preserve"> it is believed that farmers may be willing to participate in operation and maintenance of irrigation scheme although the non-farm income of farmer households is higher than that from agricultural production.”</w:t>
            </w:r>
            <w:r w:rsidRPr="00E47A44">
              <w:rPr>
                <w:rFonts w:ascii="Times New Roman" w:eastAsia="Times New Roman" w:hAnsi="Times New Roman" w:cs="Times New Roman"/>
                <w:sz w:val="24"/>
                <w:szCs w:val="24"/>
              </w:rPr>
              <w:br/>
              <w:t>(OK. BUT I SUGGEST YOU ADD MORE DETAIL FARMER HOUSEHOLD’S INCOME DATA (INCOME STRUCTURE) AND TAKE CONSIDERATION OF OPPORTUNITY COST. IF FARMER CAN EARN MUCH MONEY FROM NON-FARMING ACTIVITIES, THEY MAY LEAVE THEIR FARM (ACTION) IN STEAD OF DOING O&amp;M OF IRRIGATION SCHEME (THINKING) AS WELL)</w:t>
            </w:r>
          </w:p>
        </w:tc>
      </w:tr>
    </w:tbl>
    <w:p w14:paraId="2F4F3125" w14:textId="0C93A464" w:rsidR="00E47A44" w:rsidRDefault="00E47A44"/>
    <w:p w14:paraId="171640A9" w14:textId="4BBB4CF0" w:rsidR="00E47A44" w:rsidRDefault="00E47A44">
      <w:r>
        <w:br w:type="page"/>
      </w:r>
    </w:p>
    <w:p w14:paraId="392BFDA9" w14:textId="77777777" w:rsidR="00E47A44" w:rsidRPr="00E47A44" w:rsidRDefault="00E47A44" w:rsidP="00E47A44">
      <w:pPr>
        <w:spacing w:before="100" w:beforeAutospacing="1" w:after="100" w:afterAutospacing="1" w:line="240" w:lineRule="auto"/>
        <w:outlineLvl w:val="1"/>
        <w:rPr>
          <w:rFonts w:ascii="Times New Roman" w:eastAsia="Times New Roman" w:hAnsi="Times New Roman" w:cs="Times New Roman"/>
          <w:b/>
          <w:bCs/>
          <w:sz w:val="36"/>
          <w:szCs w:val="36"/>
        </w:rPr>
      </w:pPr>
      <w:r w:rsidRPr="00E47A44">
        <w:rPr>
          <w:rFonts w:ascii="Times New Roman" w:eastAsia="Times New Roman" w:hAnsi="Times New Roman" w:cs="Times New Roman"/>
          <w:b/>
          <w:bCs/>
          <w:sz w:val="36"/>
          <w:szCs w:val="36"/>
        </w:rPr>
        <w:lastRenderedPageBreak/>
        <w:t>Journal of Science and Technology - Decision on Manuscript ID JST-2194-2020.R2 - Copyright Agreement &amp; Proof of Payment</w:t>
      </w:r>
    </w:p>
    <w:p w14:paraId="67AF2092" w14:textId="77777777" w:rsidR="00E47A44" w:rsidRPr="00E47A44" w:rsidRDefault="00E47A44" w:rsidP="00E47A44">
      <w:pPr>
        <w:shd w:val="clear" w:color="auto" w:fill="DDDDDD"/>
        <w:spacing w:after="0" w:line="240" w:lineRule="auto"/>
        <w:rPr>
          <w:rFonts w:ascii="Times New Roman" w:eastAsia="Times New Roman" w:hAnsi="Times New Roman" w:cs="Times New Roman"/>
          <w:color w:val="666666"/>
          <w:sz w:val="24"/>
          <w:szCs w:val="24"/>
        </w:rPr>
      </w:pPr>
      <w:r w:rsidRPr="00E47A44">
        <w:rPr>
          <w:rFonts w:ascii="Times New Roman" w:eastAsia="Times New Roman" w:hAnsi="Times New Roman" w:cs="Times New Roman"/>
          <w:color w:val="666666"/>
          <w:sz w:val="24"/>
          <w:szCs w:val="24"/>
        </w:rPr>
        <w:t>Inbox</w:t>
      </w:r>
    </w:p>
    <w:p w14:paraId="44817B9F" w14:textId="6DCF25DE"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59A1C251" wp14:editId="7B405378">
            <wp:extent cx="762000" cy="762000"/>
            <wp:effectExtent l="0" t="0" r="0" b="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_22-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515"/>
        <w:gridCol w:w="3499"/>
        <w:gridCol w:w="30"/>
        <w:gridCol w:w="1982"/>
      </w:tblGrid>
      <w:tr w:rsidR="00E47A44" w:rsidRPr="00E47A44" w14:paraId="4458896C" w14:textId="77777777" w:rsidTr="00E47A4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999"/>
            </w:tblGrid>
            <w:tr w:rsidR="00E47A44" w:rsidRPr="00E47A44" w14:paraId="108EC6C2" w14:textId="77777777">
              <w:trPr>
                <w:tblCellSpacing w:w="15" w:type="dxa"/>
              </w:trPr>
              <w:tc>
                <w:tcPr>
                  <w:tcW w:w="0" w:type="auto"/>
                  <w:vAlign w:val="center"/>
                  <w:hideMark/>
                </w:tcPr>
                <w:p w14:paraId="367062E5" w14:textId="77777777" w:rsidR="00E47A44" w:rsidRPr="00E47A44" w:rsidRDefault="00E47A44" w:rsidP="00E47A44">
                  <w:pPr>
                    <w:spacing w:before="100" w:beforeAutospacing="1" w:after="100" w:afterAutospacing="1" w:line="240" w:lineRule="auto"/>
                    <w:outlineLvl w:val="2"/>
                    <w:rPr>
                      <w:rFonts w:ascii="Times New Roman" w:eastAsia="Times New Roman" w:hAnsi="Times New Roman" w:cs="Times New Roman"/>
                      <w:b/>
                      <w:bCs/>
                      <w:sz w:val="27"/>
                      <w:szCs w:val="27"/>
                    </w:rPr>
                  </w:pPr>
                  <w:r w:rsidRPr="00E47A44">
                    <w:rPr>
                      <w:rFonts w:ascii="Times New Roman" w:eastAsia="Times New Roman" w:hAnsi="Times New Roman" w:cs="Times New Roman"/>
                      <w:b/>
                      <w:bCs/>
                      <w:sz w:val="27"/>
                      <w:szCs w:val="27"/>
                    </w:rPr>
                    <w:t xml:space="preserve">Journal of Science and Technology &lt;onbehalfof@manuscriptcentral.com&gt; </w:t>
                  </w:r>
                </w:p>
              </w:tc>
            </w:tr>
          </w:tbl>
          <w:p w14:paraId="506BB29A"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Align w:val="center"/>
            <w:hideMark/>
          </w:tcPr>
          <w:p w14:paraId="4EAFABA4" w14:textId="6C2024DE"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2DA88354" wp14:editId="35BE99D4">
                  <wp:extent cx="6350" cy="6350"/>
                  <wp:effectExtent l="0" t="0" r="0" b="0"/>
                  <wp:docPr id="6" name="Gambar 6"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47A44">
              <w:rPr>
                <w:rFonts w:ascii="Times New Roman" w:eastAsia="Times New Roman" w:hAnsi="Times New Roman" w:cs="Times New Roman"/>
                <w:sz w:val="24"/>
                <w:szCs w:val="24"/>
              </w:rPr>
              <w:t>Wed, Nov 25, 2020, 2:11 PM</w:t>
            </w:r>
          </w:p>
        </w:tc>
      </w:tr>
      <w:tr w:rsidR="00E47A44" w:rsidRPr="00E47A44" w14:paraId="15E00995" w14:textId="77777777" w:rsidTr="00E47A44">
        <w:trPr>
          <w:gridAfter w:val="2"/>
          <w:tblCellSpacing w:w="15" w:type="dxa"/>
        </w:trPr>
        <w:tc>
          <w:tcPr>
            <w:tcW w:w="0" w:type="auto"/>
            <w:vAlign w:val="center"/>
            <w:hideMark/>
          </w:tcPr>
          <w:p w14:paraId="139CBBB8"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7EDA4041"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r w:rsidR="00E47A44" w:rsidRPr="00E47A44" w14:paraId="46E8A884" w14:textId="77777777" w:rsidTr="00E47A44">
        <w:trPr>
          <w:gridAfter w:val="2"/>
          <w:tblCellSpacing w:w="15" w:type="dxa"/>
        </w:trPr>
        <w:tc>
          <w:tcPr>
            <w:tcW w:w="0" w:type="auto"/>
            <w:vAlign w:val="center"/>
            <w:hideMark/>
          </w:tcPr>
          <w:p w14:paraId="4EDC584B" w14:textId="77777777" w:rsidR="00E47A44" w:rsidRPr="00E47A44" w:rsidRDefault="00E47A44" w:rsidP="00E47A44">
            <w:pPr>
              <w:spacing w:after="0" w:line="240" w:lineRule="auto"/>
              <w:rPr>
                <w:rFonts w:ascii="Times New Roman" w:eastAsia="Times New Roman" w:hAnsi="Times New Roman" w:cs="Times New Roman"/>
                <w:sz w:val="20"/>
                <w:szCs w:val="20"/>
              </w:rPr>
            </w:pPr>
          </w:p>
        </w:tc>
        <w:tc>
          <w:tcPr>
            <w:tcW w:w="0" w:type="auto"/>
            <w:vMerge/>
            <w:vAlign w:val="center"/>
            <w:hideMark/>
          </w:tcPr>
          <w:p w14:paraId="763413CD"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bl>
    <w:p w14:paraId="6695B255" w14:textId="77777777" w:rsidR="00E47A44" w:rsidRPr="00E47A44" w:rsidRDefault="00E47A44" w:rsidP="00E47A44">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026"/>
      </w:tblGrid>
      <w:tr w:rsidR="00E47A44" w:rsidRPr="00E47A44" w14:paraId="4917C15E"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99"/>
            </w:tblGrid>
            <w:tr w:rsidR="00E47A44" w:rsidRPr="00E47A44" w14:paraId="6F1F0545"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39"/>
                  </w:tblGrid>
                  <w:tr w:rsidR="00E47A44" w:rsidRPr="00E47A44" w14:paraId="320CDBAE" w14:textId="77777777">
                    <w:trPr>
                      <w:tblCellSpacing w:w="15" w:type="dxa"/>
                    </w:trPr>
                    <w:tc>
                      <w:tcPr>
                        <w:tcW w:w="0" w:type="auto"/>
                        <w:vAlign w:val="center"/>
                        <w:hideMark/>
                      </w:tcPr>
                      <w:p w14:paraId="17E753AD"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 xml:space="preserve">to me, </w:t>
                        </w:r>
                        <w:proofErr w:type="spellStart"/>
                        <w:proofErr w:type="gramStart"/>
                        <w:r w:rsidRPr="00E47A44">
                          <w:rPr>
                            <w:rFonts w:ascii="Times New Roman" w:eastAsia="Times New Roman" w:hAnsi="Times New Roman" w:cs="Times New Roman"/>
                            <w:sz w:val="24"/>
                            <w:szCs w:val="24"/>
                          </w:rPr>
                          <w:t>chania.vera</w:t>
                        </w:r>
                        <w:proofErr w:type="spellEnd"/>
                        <w:proofErr w:type="gram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d.jokowinarno</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epwahono</w:t>
                        </w:r>
                        <w:proofErr w:type="spellEnd"/>
                        <w:r w:rsidRPr="00E47A44">
                          <w:rPr>
                            <w:rFonts w:ascii="Times New Roman" w:eastAsia="Times New Roman" w:hAnsi="Times New Roman" w:cs="Times New Roman"/>
                            <w:sz w:val="24"/>
                            <w:szCs w:val="24"/>
                          </w:rPr>
                          <w:t xml:space="preserve"> </w:t>
                        </w:r>
                      </w:p>
                      <w:p w14:paraId="2081E3CC" w14:textId="08F83620"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34C3088E" wp14:editId="668B4C3A">
                              <wp:extent cx="6350" cy="6350"/>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254827F" w14:textId="77777777" w:rsidR="00E47A44" w:rsidRPr="00E47A44" w:rsidRDefault="00E47A44" w:rsidP="00E47A44">
                  <w:pPr>
                    <w:spacing w:after="0" w:line="240" w:lineRule="auto"/>
                    <w:rPr>
                      <w:rFonts w:ascii="Times New Roman" w:eastAsia="Times New Roman" w:hAnsi="Times New Roman" w:cs="Times New Roman"/>
                      <w:sz w:val="24"/>
                      <w:szCs w:val="24"/>
                    </w:rPr>
                  </w:pPr>
                </w:p>
              </w:tc>
            </w:tr>
          </w:tbl>
          <w:p w14:paraId="141A1EAE"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25-Nov-2020</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Dear Dr. </w:t>
            </w:r>
            <w:proofErr w:type="spellStart"/>
            <w:r w:rsidRPr="00E47A44">
              <w:rPr>
                <w:rFonts w:ascii="Times New Roman" w:eastAsia="Times New Roman" w:hAnsi="Times New Roman" w:cs="Times New Roman"/>
                <w:sz w:val="24"/>
                <w:szCs w:val="24"/>
              </w:rPr>
              <w:t>Kusumastuti</w:t>
            </w:r>
            <w:proofErr w:type="spellEnd"/>
            <w:r w:rsidRPr="00E47A44">
              <w:rPr>
                <w:rFonts w:ascii="Times New Roman" w:eastAsia="Times New Roman" w:hAnsi="Times New Roman" w:cs="Times New Roman"/>
                <w:sz w:val="24"/>
                <w:szCs w:val="24"/>
              </w:rPr>
              <w: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It is a pleasure to accept your manuscript entitled "FARMERS’ PARTICIPATION IN IRRIGATION MANAGEMENT IN THE PUNGGUR UTARA IRRIGATION AREA, INDONESIA" in its current form for publication in the Journal of Science and Technology.</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You are now required to duly complete the attached “Copyright Agreement” and return it to </w:t>
            </w:r>
            <w:hyperlink r:id="rId10" w:tgtFrame="_blank" w:history="1">
              <w:r w:rsidRPr="00E47A44">
                <w:rPr>
                  <w:rFonts w:ascii="Times New Roman" w:eastAsia="Times New Roman" w:hAnsi="Times New Roman" w:cs="Times New Roman"/>
                  <w:color w:val="0000FF"/>
                  <w:sz w:val="24"/>
                  <w:szCs w:val="24"/>
                  <w:u w:val="single"/>
                </w:rPr>
                <w:t>journal.officer-2@upm.edu.my</w:t>
              </w:r>
            </w:hyperlink>
            <w:r w:rsidRPr="00E47A44">
              <w:rPr>
                <w:rFonts w:ascii="Times New Roman" w:eastAsia="Times New Roman" w:hAnsi="Times New Roman" w:cs="Times New Roman"/>
                <w:sz w:val="24"/>
                <w:szCs w:val="24"/>
              </w:rPr>
              <w:t xml:space="preserve"> . Please refer to the attached "Guideline for Payment to </w:t>
            </w:r>
            <w:proofErr w:type="spellStart"/>
            <w:r w:rsidRPr="00E47A44">
              <w:rPr>
                <w:rFonts w:ascii="Times New Roman" w:eastAsia="Times New Roman" w:hAnsi="Times New Roman" w:cs="Times New Roman"/>
                <w:sz w:val="24"/>
                <w:szCs w:val="24"/>
              </w:rPr>
              <w:t>Pertanika</w:t>
            </w:r>
            <w:proofErr w:type="spellEnd"/>
            <w:r w:rsidRPr="00E47A44">
              <w:rPr>
                <w:rFonts w:ascii="Times New Roman" w:eastAsia="Times New Roman" w:hAnsi="Times New Roman" w:cs="Times New Roman"/>
                <w:sz w:val="24"/>
                <w:szCs w:val="24"/>
              </w:rPr>
              <w:t>" to make payment (publication fee - USD 250). After the Copyright Agreement &amp; Proof of Payment is received by our office, you shall then receive an official acceptance letter in due course of time.</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Thank you for your fine contribution.  On behalf of the Editors of the Journal of Science and Technology, we look forward to your continued contributions to the Journal.</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Sincerely,</w:t>
            </w:r>
            <w:r w:rsidRPr="00E47A44">
              <w:rPr>
                <w:rFonts w:ascii="Times New Roman" w:eastAsia="Times New Roman" w:hAnsi="Times New Roman" w:cs="Times New Roman"/>
                <w:sz w:val="24"/>
                <w:szCs w:val="24"/>
              </w:rPr>
              <w:br/>
              <w:t>Chief Executive Editor, Journal of Science and Technology</w:t>
            </w:r>
          </w:p>
        </w:tc>
      </w:tr>
    </w:tbl>
    <w:p w14:paraId="6B838035" w14:textId="3EEC987B" w:rsidR="00E47A44" w:rsidRDefault="00E47A44"/>
    <w:p w14:paraId="15A270A4" w14:textId="13C801C6" w:rsidR="00E47A44" w:rsidRDefault="00E47A44">
      <w:r>
        <w:br w:type="page"/>
      </w:r>
    </w:p>
    <w:p w14:paraId="04182733" w14:textId="77777777" w:rsidR="00E47A44" w:rsidRPr="00E47A44" w:rsidRDefault="00E47A44" w:rsidP="00E47A44">
      <w:pPr>
        <w:spacing w:before="100" w:beforeAutospacing="1" w:after="100" w:afterAutospacing="1" w:line="240" w:lineRule="auto"/>
        <w:outlineLvl w:val="1"/>
        <w:rPr>
          <w:rFonts w:ascii="Times New Roman" w:eastAsia="Times New Roman" w:hAnsi="Times New Roman" w:cs="Times New Roman"/>
          <w:b/>
          <w:bCs/>
          <w:sz w:val="36"/>
          <w:szCs w:val="36"/>
        </w:rPr>
      </w:pPr>
      <w:r w:rsidRPr="00E47A44">
        <w:rPr>
          <w:rFonts w:ascii="Times New Roman" w:eastAsia="Times New Roman" w:hAnsi="Times New Roman" w:cs="Times New Roman"/>
          <w:b/>
          <w:bCs/>
          <w:sz w:val="36"/>
          <w:szCs w:val="36"/>
        </w:rPr>
        <w:lastRenderedPageBreak/>
        <w:t>ACCEPTANCE OF MANUSCRIPT ID. JST-2194-2020.R2 FOR PUBLICATION</w:t>
      </w:r>
    </w:p>
    <w:p w14:paraId="2DA48F71" w14:textId="77777777" w:rsidR="00E47A44" w:rsidRPr="00E47A44" w:rsidRDefault="00E47A44" w:rsidP="00E47A44">
      <w:pPr>
        <w:shd w:val="clear" w:color="auto" w:fill="DDDDDD"/>
        <w:spacing w:after="0" w:line="240" w:lineRule="auto"/>
        <w:rPr>
          <w:rFonts w:ascii="Times New Roman" w:eastAsia="Times New Roman" w:hAnsi="Times New Roman" w:cs="Times New Roman"/>
          <w:color w:val="666666"/>
          <w:sz w:val="24"/>
          <w:szCs w:val="24"/>
        </w:rPr>
      </w:pPr>
      <w:r w:rsidRPr="00E47A44">
        <w:rPr>
          <w:rFonts w:ascii="Times New Roman" w:eastAsia="Times New Roman" w:hAnsi="Times New Roman" w:cs="Times New Roman"/>
          <w:color w:val="666666"/>
          <w:sz w:val="24"/>
          <w:szCs w:val="24"/>
        </w:rPr>
        <w:t>Inbox</w:t>
      </w:r>
    </w:p>
    <w:p w14:paraId="1D1FB992" w14:textId="717FCA1A"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2F5FEA04" wp14:editId="577D0042">
            <wp:extent cx="762000" cy="762000"/>
            <wp:effectExtent l="0" t="0" r="0" b="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_28-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534"/>
        <w:gridCol w:w="3520"/>
        <w:gridCol w:w="30"/>
        <w:gridCol w:w="1942"/>
      </w:tblGrid>
      <w:tr w:rsidR="00E47A44" w:rsidRPr="00E47A44" w14:paraId="764E3CFB" w14:textId="77777777" w:rsidTr="00E47A4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039"/>
            </w:tblGrid>
            <w:tr w:rsidR="00E47A44" w:rsidRPr="00E47A44" w14:paraId="6A0B9447" w14:textId="77777777">
              <w:trPr>
                <w:tblCellSpacing w:w="15" w:type="dxa"/>
              </w:trPr>
              <w:tc>
                <w:tcPr>
                  <w:tcW w:w="0" w:type="auto"/>
                  <w:vAlign w:val="center"/>
                  <w:hideMark/>
                </w:tcPr>
                <w:p w14:paraId="651ECF82" w14:textId="77777777" w:rsidR="00E47A44" w:rsidRPr="00E47A44" w:rsidRDefault="00E47A44" w:rsidP="00E47A44">
                  <w:pPr>
                    <w:spacing w:before="100" w:beforeAutospacing="1" w:after="100" w:afterAutospacing="1" w:line="240" w:lineRule="auto"/>
                    <w:outlineLvl w:val="2"/>
                    <w:rPr>
                      <w:rFonts w:ascii="Times New Roman" w:eastAsia="Times New Roman" w:hAnsi="Times New Roman" w:cs="Times New Roman"/>
                      <w:b/>
                      <w:bCs/>
                      <w:sz w:val="27"/>
                      <w:szCs w:val="27"/>
                    </w:rPr>
                  </w:pPr>
                  <w:r w:rsidRPr="00E47A44">
                    <w:rPr>
                      <w:rFonts w:ascii="Times New Roman" w:eastAsia="Times New Roman" w:hAnsi="Times New Roman" w:cs="Times New Roman"/>
                      <w:b/>
                      <w:bCs/>
                      <w:sz w:val="27"/>
                      <w:szCs w:val="27"/>
                    </w:rPr>
                    <w:t xml:space="preserve">Journal of Science and Technology &lt;onbehalfof@manuscriptcentral.com&gt; </w:t>
                  </w:r>
                </w:p>
              </w:tc>
            </w:tr>
          </w:tbl>
          <w:p w14:paraId="594450C4"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Align w:val="center"/>
            <w:hideMark/>
          </w:tcPr>
          <w:p w14:paraId="2CDB5B67"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Tue, Mar 23, 2021, 3:18 PM</w:t>
            </w:r>
          </w:p>
        </w:tc>
      </w:tr>
      <w:tr w:rsidR="00E47A44" w:rsidRPr="00E47A44" w14:paraId="00923AD4" w14:textId="77777777" w:rsidTr="00E47A44">
        <w:trPr>
          <w:gridAfter w:val="2"/>
          <w:tblCellSpacing w:w="15" w:type="dxa"/>
        </w:trPr>
        <w:tc>
          <w:tcPr>
            <w:tcW w:w="0" w:type="auto"/>
            <w:vAlign w:val="center"/>
            <w:hideMark/>
          </w:tcPr>
          <w:p w14:paraId="32865CB9" w14:textId="77777777" w:rsidR="00E47A44" w:rsidRPr="00E47A44" w:rsidRDefault="00E47A44" w:rsidP="00E47A44">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67A002A4"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r w:rsidR="00E47A44" w:rsidRPr="00E47A44" w14:paraId="5F39C8B4" w14:textId="77777777" w:rsidTr="00E47A44">
        <w:trPr>
          <w:gridAfter w:val="2"/>
          <w:tblCellSpacing w:w="15" w:type="dxa"/>
        </w:trPr>
        <w:tc>
          <w:tcPr>
            <w:tcW w:w="0" w:type="auto"/>
            <w:vAlign w:val="center"/>
            <w:hideMark/>
          </w:tcPr>
          <w:p w14:paraId="04E7840D" w14:textId="77777777" w:rsidR="00E47A44" w:rsidRPr="00E47A44" w:rsidRDefault="00E47A44" w:rsidP="00E47A44">
            <w:pPr>
              <w:spacing w:after="0" w:line="240" w:lineRule="auto"/>
              <w:rPr>
                <w:rFonts w:ascii="Times New Roman" w:eastAsia="Times New Roman" w:hAnsi="Times New Roman" w:cs="Times New Roman"/>
                <w:sz w:val="20"/>
                <w:szCs w:val="20"/>
              </w:rPr>
            </w:pPr>
          </w:p>
        </w:tc>
        <w:tc>
          <w:tcPr>
            <w:tcW w:w="0" w:type="auto"/>
            <w:vMerge/>
            <w:vAlign w:val="center"/>
            <w:hideMark/>
          </w:tcPr>
          <w:p w14:paraId="40C1A092" w14:textId="77777777" w:rsidR="00E47A44" w:rsidRPr="00E47A44" w:rsidRDefault="00E47A44" w:rsidP="00E47A44">
            <w:pPr>
              <w:spacing w:after="0" w:line="240" w:lineRule="auto"/>
              <w:rPr>
                <w:rFonts w:ascii="Times New Roman" w:eastAsia="Times New Roman" w:hAnsi="Times New Roman" w:cs="Times New Roman"/>
                <w:sz w:val="20"/>
                <w:szCs w:val="20"/>
              </w:rPr>
            </w:pPr>
          </w:p>
        </w:tc>
      </w:tr>
    </w:tbl>
    <w:p w14:paraId="46D57CCE" w14:textId="77777777" w:rsidR="00E47A44" w:rsidRPr="00E47A44" w:rsidRDefault="00E47A44" w:rsidP="00E47A44">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026"/>
      </w:tblGrid>
      <w:tr w:rsidR="00E47A44" w:rsidRPr="00E47A44" w14:paraId="43468D80"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99"/>
            </w:tblGrid>
            <w:tr w:rsidR="00E47A44" w:rsidRPr="00E47A44" w14:paraId="64FBDBA9"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39"/>
                  </w:tblGrid>
                  <w:tr w:rsidR="00E47A44" w:rsidRPr="00E47A44" w14:paraId="1B825003" w14:textId="77777777">
                    <w:trPr>
                      <w:tblCellSpacing w:w="15" w:type="dxa"/>
                    </w:trPr>
                    <w:tc>
                      <w:tcPr>
                        <w:tcW w:w="0" w:type="auto"/>
                        <w:vAlign w:val="center"/>
                        <w:hideMark/>
                      </w:tcPr>
                      <w:p w14:paraId="0721B565"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 xml:space="preserve">to me, </w:t>
                        </w:r>
                        <w:proofErr w:type="spellStart"/>
                        <w:proofErr w:type="gramStart"/>
                        <w:r w:rsidRPr="00E47A44">
                          <w:rPr>
                            <w:rFonts w:ascii="Times New Roman" w:eastAsia="Times New Roman" w:hAnsi="Times New Roman" w:cs="Times New Roman"/>
                            <w:sz w:val="24"/>
                            <w:szCs w:val="24"/>
                          </w:rPr>
                          <w:t>chania.vera</w:t>
                        </w:r>
                        <w:proofErr w:type="spellEnd"/>
                        <w:proofErr w:type="gram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d.jokowinarno</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epwahono</w:t>
                        </w:r>
                        <w:proofErr w:type="spellEnd"/>
                        <w:r w:rsidRPr="00E47A44">
                          <w:rPr>
                            <w:rFonts w:ascii="Times New Roman" w:eastAsia="Times New Roman" w:hAnsi="Times New Roman" w:cs="Times New Roman"/>
                            <w:sz w:val="24"/>
                            <w:szCs w:val="24"/>
                          </w:rPr>
                          <w:t xml:space="preserve"> </w:t>
                        </w:r>
                      </w:p>
                      <w:p w14:paraId="33388CE7" w14:textId="15793ACA"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noProof/>
                            <w:sz w:val="24"/>
                            <w:szCs w:val="24"/>
                          </w:rPr>
                          <w:drawing>
                            <wp:inline distT="0" distB="0" distL="0" distR="0" wp14:anchorId="0DA167CF" wp14:editId="54608272">
                              <wp:extent cx="6350" cy="6350"/>
                              <wp:effectExtent l="0" t="0" r="0" b="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7144519D" w14:textId="77777777" w:rsidR="00E47A44" w:rsidRPr="00E47A44" w:rsidRDefault="00E47A44" w:rsidP="00E47A44">
                  <w:pPr>
                    <w:spacing w:after="0" w:line="240" w:lineRule="auto"/>
                    <w:rPr>
                      <w:rFonts w:ascii="Times New Roman" w:eastAsia="Times New Roman" w:hAnsi="Times New Roman" w:cs="Times New Roman"/>
                      <w:sz w:val="24"/>
                      <w:szCs w:val="24"/>
                    </w:rPr>
                  </w:pPr>
                </w:p>
              </w:tc>
            </w:tr>
          </w:tbl>
          <w:p w14:paraId="2D26C454" w14:textId="77777777" w:rsidR="00E47A44" w:rsidRPr="00E47A44" w:rsidRDefault="00E47A44" w:rsidP="00E47A44">
            <w:pPr>
              <w:spacing w:after="0" w:line="240" w:lineRule="auto"/>
              <w:rPr>
                <w:rFonts w:ascii="Times New Roman" w:eastAsia="Times New Roman" w:hAnsi="Times New Roman" w:cs="Times New Roman"/>
                <w:sz w:val="24"/>
                <w:szCs w:val="24"/>
              </w:rPr>
            </w:pPr>
            <w:r w:rsidRPr="00E47A44">
              <w:rPr>
                <w:rFonts w:ascii="Times New Roman" w:eastAsia="Times New Roman" w:hAnsi="Times New Roman" w:cs="Times New Roman"/>
                <w:sz w:val="24"/>
                <w:szCs w:val="24"/>
              </w:rPr>
              <w:t>23-Mar-2021</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Dear Author(s),</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I am writing to you in reference to an article entitled, “FARMERS’ PARTICIPATION IN IRRIGATION MANAGEMENT IN THE PUNGGUR UTARA IRRIGATION AREA, INDONESIA” author(s): </w:t>
            </w:r>
            <w:proofErr w:type="spellStart"/>
            <w:r w:rsidRPr="00E47A44">
              <w:rPr>
                <w:rFonts w:ascii="Times New Roman" w:eastAsia="Times New Roman" w:hAnsi="Times New Roman" w:cs="Times New Roman"/>
                <w:sz w:val="24"/>
                <w:szCs w:val="24"/>
              </w:rPr>
              <w:t>Kusumastuti</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Dyah</w:t>
            </w:r>
            <w:proofErr w:type="spellEnd"/>
            <w:r w:rsidRPr="00E47A44">
              <w:rPr>
                <w:rFonts w:ascii="Times New Roman" w:eastAsia="Times New Roman" w:hAnsi="Times New Roman" w:cs="Times New Roman"/>
                <w:sz w:val="24"/>
                <w:szCs w:val="24"/>
              </w:rPr>
              <w:t xml:space="preserve">; Putri, Vera; </w:t>
            </w:r>
            <w:proofErr w:type="spellStart"/>
            <w:r w:rsidRPr="00E47A44">
              <w:rPr>
                <w:rFonts w:ascii="Times New Roman" w:eastAsia="Times New Roman" w:hAnsi="Times New Roman" w:cs="Times New Roman"/>
                <w:sz w:val="24"/>
                <w:szCs w:val="24"/>
              </w:rPr>
              <w:t>Jokowinarno</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Dwi</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Wahono</w:t>
            </w:r>
            <w:proofErr w:type="spellEnd"/>
            <w:r w:rsidRPr="00E47A44">
              <w:rPr>
                <w:rFonts w:ascii="Times New Roman" w:eastAsia="Times New Roman" w:hAnsi="Times New Roman" w:cs="Times New Roman"/>
                <w:sz w:val="24"/>
                <w:szCs w:val="24"/>
              </w:rPr>
              <w:t xml:space="preserve">, </w:t>
            </w:r>
            <w:proofErr w:type="spellStart"/>
            <w:r w:rsidRPr="00E47A44">
              <w:rPr>
                <w:rFonts w:ascii="Times New Roman" w:eastAsia="Times New Roman" w:hAnsi="Times New Roman" w:cs="Times New Roman"/>
                <w:sz w:val="24"/>
                <w:szCs w:val="24"/>
              </w:rPr>
              <w:t>Endro</w:t>
            </w:r>
            <w:proofErr w:type="spellEnd"/>
            <w:r w:rsidRPr="00E47A44">
              <w:rPr>
                <w:rFonts w:ascii="Times New Roman" w:eastAsia="Times New Roman" w:hAnsi="Times New Roman" w:cs="Times New Roman"/>
                <w:sz w:val="24"/>
                <w:szCs w:val="24"/>
              </w:rPr>
              <w:t xml:space="preserve"> submitted to </w:t>
            </w:r>
            <w:proofErr w:type="spellStart"/>
            <w:r w:rsidRPr="00E47A44">
              <w:rPr>
                <w:rFonts w:ascii="Times New Roman" w:eastAsia="Times New Roman" w:hAnsi="Times New Roman" w:cs="Times New Roman"/>
                <w:sz w:val="24"/>
                <w:szCs w:val="24"/>
              </w:rPr>
              <w:t>Pertanika</w:t>
            </w:r>
            <w:proofErr w:type="spellEnd"/>
            <w:r w:rsidRPr="00E47A44">
              <w:rPr>
                <w:rFonts w:ascii="Times New Roman" w:eastAsia="Times New Roman" w:hAnsi="Times New Roman" w:cs="Times New Roman"/>
                <w:sz w:val="24"/>
                <w:szCs w:val="24"/>
              </w:rPr>
              <w:t xml:space="preserve"> on 07-Sep-2020 for intended publication in JST.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Your paper has been anonymously peer-reviewed by two to three referees competent in the specialized areas appropriate to your manuscript independently evaluating the scientific quality of the manuscript.</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I am pleased to tell you that based on the clarity, technical approach and scientific validity presented; your paper has been accepted by the Editorial Board on 25-Nov-2020, and is TENTATIVELY scheduled for publication in JST Vol. 29 (2) Apr. 2021.</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 xml:space="preserve">I thank you for considering </w:t>
            </w:r>
            <w:proofErr w:type="spellStart"/>
            <w:r w:rsidRPr="00E47A44">
              <w:rPr>
                <w:rFonts w:ascii="Times New Roman" w:eastAsia="Times New Roman" w:hAnsi="Times New Roman" w:cs="Times New Roman"/>
                <w:sz w:val="24"/>
                <w:szCs w:val="24"/>
              </w:rPr>
              <w:t>Pertanika</w:t>
            </w:r>
            <w:proofErr w:type="spellEnd"/>
            <w:r w:rsidRPr="00E47A44">
              <w:rPr>
                <w:rFonts w:ascii="Times New Roman" w:eastAsia="Times New Roman" w:hAnsi="Times New Roman" w:cs="Times New Roman"/>
                <w:sz w:val="24"/>
                <w:szCs w:val="24"/>
              </w:rPr>
              <w:t xml:space="preserve"> as your preferred Journal.</w:t>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r>
            <w:r w:rsidRPr="00E47A44">
              <w:rPr>
                <w:rFonts w:ascii="Times New Roman" w:eastAsia="Times New Roman" w:hAnsi="Times New Roman" w:cs="Times New Roman"/>
                <w:sz w:val="24"/>
                <w:szCs w:val="24"/>
              </w:rPr>
              <w:br/>
              <w:t>Sincerely,</w:t>
            </w:r>
            <w:r w:rsidRPr="00E47A44">
              <w:rPr>
                <w:rFonts w:ascii="Times New Roman" w:eastAsia="Times New Roman" w:hAnsi="Times New Roman" w:cs="Times New Roman"/>
                <w:sz w:val="24"/>
                <w:szCs w:val="24"/>
              </w:rPr>
              <w:br/>
              <w:t>Journal Officer</w:t>
            </w:r>
            <w:r w:rsidRPr="00E47A44">
              <w:rPr>
                <w:rFonts w:ascii="Times New Roman" w:eastAsia="Times New Roman" w:hAnsi="Times New Roman" w:cs="Times New Roman"/>
                <w:color w:val="888888"/>
                <w:sz w:val="24"/>
                <w:szCs w:val="24"/>
              </w:rPr>
              <w:br/>
              <w:t>Journal of Science and Technology</w:t>
            </w:r>
          </w:p>
        </w:tc>
      </w:tr>
    </w:tbl>
    <w:p w14:paraId="7AF8B343" w14:textId="1D558BC1" w:rsidR="00E47A44" w:rsidRDefault="00E47A44"/>
    <w:p w14:paraId="75DF3404" w14:textId="0EDB738B" w:rsidR="00E47A44" w:rsidRDefault="00E47A44">
      <w:r>
        <w:br w:type="page"/>
      </w:r>
    </w:p>
    <w:p w14:paraId="6F32E40B" w14:textId="77777777" w:rsidR="00E47A44" w:rsidRDefault="00E47A44" w:rsidP="00E47A44">
      <w:pPr>
        <w:pStyle w:val="Judul2"/>
      </w:pPr>
      <w:r>
        <w:rPr>
          <w:rStyle w:val="il"/>
        </w:rPr>
        <w:lastRenderedPageBreak/>
        <w:t>PERTANIKA</w:t>
      </w:r>
      <w:r>
        <w:t xml:space="preserve"> </w:t>
      </w:r>
      <w:r>
        <w:rPr>
          <w:rStyle w:val="il"/>
        </w:rPr>
        <w:t>JOURNAL</w:t>
      </w:r>
      <w:r>
        <w:t xml:space="preserve"> OF SCIENCE &amp; TECHNOLOGY Vol. 29 | No. 2 | Apr. 2021</w:t>
      </w:r>
    </w:p>
    <w:p w14:paraId="0E6379D4" w14:textId="77777777" w:rsidR="00E47A44" w:rsidRDefault="00E47A44" w:rsidP="00E47A44">
      <w:pPr>
        <w:shd w:val="clear" w:color="auto" w:fill="DDDDDD"/>
        <w:rPr>
          <w:color w:val="666666"/>
        </w:rPr>
      </w:pPr>
      <w:r>
        <w:rPr>
          <w:color w:val="666666"/>
        </w:rPr>
        <w:t>Inbox</w:t>
      </w:r>
    </w:p>
    <w:p w14:paraId="19456900" w14:textId="52A26A15" w:rsidR="00E47A44" w:rsidRDefault="00E47A44" w:rsidP="00E47A44">
      <w:r>
        <w:rPr>
          <w:noProof/>
        </w:rPr>
        <w:drawing>
          <wp:inline distT="0" distB="0" distL="0" distR="0" wp14:anchorId="55BE60F9" wp14:editId="02AD6FB0">
            <wp:extent cx="762000" cy="762000"/>
            <wp:effectExtent l="0" t="0" r="0" b="0"/>
            <wp:docPr id="47" name="Gambar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_39-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615"/>
        <w:gridCol w:w="3601"/>
        <w:gridCol w:w="30"/>
        <w:gridCol w:w="1780"/>
      </w:tblGrid>
      <w:tr w:rsidR="00E47A44" w14:paraId="30B72C58" w14:textId="77777777" w:rsidTr="00E47A4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201"/>
            </w:tblGrid>
            <w:tr w:rsidR="00E47A44" w14:paraId="3DAEB95D" w14:textId="77777777">
              <w:trPr>
                <w:tblCellSpacing w:w="15" w:type="dxa"/>
              </w:trPr>
              <w:tc>
                <w:tcPr>
                  <w:tcW w:w="0" w:type="auto"/>
                  <w:vAlign w:val="center"/>
                  <w:hideMark/>
                </w:tcPr>
                <w:p w14:paraId="16D9D435" w14:textId="77777777" w:rsidR="00E47A44" w:rsidRDefault="00E47A44">
                  <w:pPr>
                    <w:pStyle w:val="Judul3"/>
                  </w:pPr>
                  <w:r>
                    <w:rPr>
                      <w:rStyle w:val="gd"/>
                    </w:rPr>
                    <w:t>PERTANIKA JOURNALS / UPM</w:t>
                  </w:r>
                  <w:r>
                    <w:rPr>
                      <w:rStyle w:val="qu"/>
                    </w:rPr>
                    <w:t xml:space="preserve"> </w:t>
                  </w:r>
                  <w:r>
                    <w:rPr>
                      <w:rStyle w:val="go"/>
                    </w:rPr>
                    <w:t>&lt;info_pertanika@upm.edu.my&gt;</w:t>
                  </w:r>
                  <w:r>
                    <w:rPr>
                      <w:rStyle w:val="qu"/>
                    </w:rPr>
                    <w:t xml:space="preserve"> </w:t>
                  </w:r>
                  <w:r>
                    <w:rPr>
                      <w:rStyle w:val="ca"/>
                    </w:rPr>
                    <w:t>Unsubscribe</w:t>
                  </w:r>
                </w:p>
              </w:tc>
            </w:tr>
          </w:tbl>
          <w:p w14:paraId="730A02E4" w14:textId="77777777" w:rsidR="00E47A44" w:rsidRDefault="00E47A44"/>
        </w:tc>
        <w:tc>
          <w:tcPr>
            <w:tcW w:w="0" w:type="auto"/>
            <w:vAlign w:val="center"/>
            <w:hideMark/>
          </w:tcPr>
          <w:p w14:paraId="621DEA6C" w14:textId="77777777" w:rsidR="00E47A44" w:rsidRDefault="00E47A44" w:rsidP="00E47A44">
            <w:pPr>
              <w:rPr>
                <w:sz w:val="24"/>
                <w:szCs w:val="24"/>
              </w:rPr>
            </w:pPr>
            <w:r>
              <w:rPr>
                <w:rStyle w:val="g3"/>
              </w:rPr>
              <w:t>Wed, May 5, 2021, 7:00 AM</w:t>
            </w:r>
          </w:p>
        </w:tc>
      </w:tr>
      <w:tr w:rsidR="00E47A44" w14:paraId="076B6514" w14:textId="77777777" w:rsidTr="00E47A44">
        <w:trPr>
          <w:gridAfter w:val="2"/>
          <w:tblCellSpacing w:w="15" w:type="dxa"/>
        </w:trPr>
        <w:tc>
          <w:tcPr>
            <w:tcW w:w="0" w:type="auto"/>
            <w:vAlign w:val="center"/>
            <w:hideMark/>
          </w:tcPr>
          <w:p w14:paraId="7E2CF026" w14:textId="77777777" w:rsidR="00E47A44" w:rsidRDefault="00E47A44"/>
        </w:tc>
        <w:tc>
          <w:tcPr>
            <w:tcW w:w="0" w:type="auto"/>
            <w:vMerge w:val="restart"/>
            <w:vAlign w:val="center"/>
            <w:hideMark/>
          </w:tcPr>
          <w:p w14:paraId="1D05ED40" w14:textId="77777777" w:rsidR="00E47A44" w:rsidRDefault="00E47A44">
            <w:pPr>
              <w:rPr>
                <w:sz w:val="20"/>
                <w:szCs w:val="20"/>
              </w:rPr>
            </w:pPr>
          </w:p>
        </w:tc>
      </w:tr>
      <w:tr w:rsidR="00E47A44" w14:paraId="06DB21E3" w14:textId="77777777" w:rsidTr="00E47A44">
        <w:trPr>
          <w:gridAfter w:val="2"/>
          <w:tblCellSpacing w:w="15" w:type="dxa"/>
        </w:trPr>
        <w:tc>
          <w:tcPr>
            <w:tcW w:w="0" w:type="auto"/>
            <w:vAlign w:val="center"/>
            <w:hideMark/>
          </w:tcPr>
          <w:p w14:paraId="3E1165EA" w14:textId="77777777" w:rsidR="00E47A44" w:rsidRDefault="00E47A44">
            <w:pPr>
              <w:rPr>
                <w:sz w:val="20"/>
                <w:szCs w:val="20"/>
              </w:rPr>
            </w:pPr>
          </w:p>
        </w:tc>
        <w:tc>
          <w:tcPr>
            <w:tcW w:w="0" w:type="auto"/>
            <w:vMerge/>
            <w:vAlign w:val="center"/>
            <w:hideMark/>
          </w:tcPr>
          <w:p w14:paraId="3C7F9DF2" w14:textId="77777777" w:rsidR="00E47A44" w:rsidRDefault="00E47A44">
            <w:pPr>
              <w:rPr>
                <w:sz w:val="20"/>
                <w:szCs w:val="20"/>
              </w:rPr>
            </w:pPr>
          </w:p>
        </w:tc>
      </w:tr>
    </w:tbl>
    <w:p w14:paraId="1FAFB432" w14:textId="77777777" w:rsidR="00E47A44" w:rsidRDefault="00E47A44" w:rsidP="00E47A44">
      <w:pPr>
        <w:rPr>
          <w:vanish/>
        </w:rPr>
      </w:pPr>
    </w:p>
    <w:tbl>
      <w:tblPr>
        <w:tblW w:w="0" w:type="auto"/>
        <w:tblCellSpacing w:w="15" w:type="dxa"/>
        <w:tblCellMar>
          <w:left w:w="0" w:type="dxa"/>
          <w:right w:w="0" w:type="dxa"/>
        </w:tblCellMar>
        <w:tblLook w:val="04A0" w:firstRow="1" w:lastRow="0" w:firstColumn="1" w:lastColumn="0" w:noHBand="0" w:noVBand="1"/>
      </w:tblPr>
      <w:tblGrid>
        <w:gridCol w:w="735"/>
      </w:tblGrid>
      <w:tr w:rsidR="00E47A44" w14:paraId="687914D7" w14:textId="77777777" w:rsidTr="00E47A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30"/>
              <w:gridCol w:w="45"/>
            </w:tblGrid>
            <w:tr w:rsidR="00E47A44" w14:paraId="14B6D70E" w14:textId="77777777" w:rsidTr="00E47A44">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70"/>
                  </w:tblGrid>
                  <w:tr w:rsidR="00E47A44" w14:paraId="079FEA49" w14:textId="77777777">
                    <w:trPr>
                      <w:tblCellSpacing w:w="15" w:type="dxa"/>
                    </w:trPr>
                    <w:tc>
                      <w:tcPr>
                        <w:tcW w:w="0" w:type="auto"/>
                        <w:vAlign w:val="center"/>
                        <w:hideMark/>
                      </w:tcPr>
                      <w:p w14:paraId="32A09484" w14:textId="77777777" w:rsidR="00E47A44" w:rsidRDefault="00E47A44" w:rsidP="00E47A44">
                        <w:pPr>
                          <w:rPr>
                            <w:sz w:val="24"/>
                            <w:szCs w:val="24"/>
                          </w:rPr>
                        </w:pPr>
                        <w:r>
                          <w:rPr>
                            <w:rStyle w:val="hb"/>
                          </w:rPr>
                          <w:t xml:space="preserve">to </w:t>
                        </w:r>
                        <w:r>
                          <w:rPr>
                            <w:rStyle w:val="g2"/>
                          </w:rPr>
                          <w:t>me</w:t>
                        </w:r>
                        <w:r>
                          <w:rPr>
                            <w:rStyle w:val="hb"/>
                          </w:rPr>
                          <w:t xml:space="preserve"> </w:t>
                        </w:r>
                      </w:p>
                      <w:p w14:paraId="556E6830" w14:textId="6FBF9F68" w:rsidR="00E47A44" w:rsidRDefault="00E47A44" w:rsidP="00E47A44">
                        <w:r>
                          <w:rPr>
                            <w:noProof/>
                          </w:rPr>
                          <w:drawing>
                            <wp:inline distT="0" distB="0" distL="0" distR="0" wp14:anchorId="039B1158" wp14:editId="4CFBB79B">
                              <wp:extent cx="6350" cy="6350"/>
                              <wp:effectExtent l="0" t="0" r="0" b="0"/>
                              <wp:docPr id="46" name="Gambar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1CEB94C4" w14:textId="77777777" w:rsidR="00E47A44" w:rsidRDefault="00E47A44"/>
              </w:tc>
            </w:tr>
            <w:tr w:rsidR="00E47A44" w14:paraId="57E92002" w14:textId="77777777">
              <w:tblPrEx>
                <w:jc w:val="center"/>
                <w:tblCellSpacing w:w="0" w:type="dxa"/>
              </w:tblPrEx>
              <w:trPr>
                <w:tblCellSpacing w:w="0" w:type="dxa"/>
                <w:jc w:val="center"/>
              </w:trPr>
              <w:tc>
                <w:tcPr>
                  <w:tcW w:w="0" w:type="auto"/>
                  <w:gridSpan w:val="2"/>
                  <w:shd w:val="clear" w:color="auto" w:fill="758CB7"/>
                  <w:hideMark/>
                </w:tcPr>
                <w:tbl>
                  <w:tblPr>
                    <w:tblW w:w="5000" w:type="pct"/>
                    <w:jc w:val="center"/>
                    <w:tblCellSpacing w:w="0" w:type="dxa"/>
                    <w:tblCellMar>
                      <w:left w:w="0" w:type="dxa"/>
                      <w:right w:w="0" w:type="dxa"/>
                    </w:tblCellMar>
                    <w:tblLook w:val="04A0" w:firstRow="1" w:lastRow="0" w:firstColumn="1" w:lastColumn="0" w:noHBand="0" w:noVBand="1"/>
                  </w:tblPr>
                  <w:tblGrid>
                    <w:gridCol w:w="675"/>
                  </w:tblGrid>
                  <w:tr w:rsidR="00E47A44" w14:paraId="4F13A2F2" w14:textId="77777777" w:rsidTr="00E47A44">
                    <w:trPr>
                      <w:trHeight w:val="200"/>
                      <w:tblCellSpacing w:w="0" w:type="dxa"/>
                      <w:jc w:val="center"/>
                    </w:trPr>
                    <w:tc>
                      <w:tcPr>
                        <w:tcW w:w="0" w:type="auto"/>
                        <w:vAlign w:val="center"/>
                      </w:tcPr>
                      <w:p w14:paraId="4565023C" w14:textId="770D99CD" w:rsidR="00E47A44" w:rsidRDefault="00E47A44">
                        <w:pPr>
                          <w:spacing w:before="100" w:beforeAutospacing="1" w:after="100" w:afterAutospacing="1" w:line="300" w:lineRule="atLeast"/>
                          <w:rPr>
                            <w:sz w:val="30"/>
                            <w:szCs w:val="30"/>
                          </w:rPr>
                        </w:pPr>
                      </w:p>
                    </w:tc>
                  </w:tr>
                  <w:tr w:rsidR="00E47A44" w14:paraId="37DDC999" w14:textId="77777777" w:rsidTr="00E47A44">
                    <w:trPr>
                      <w:tblCellSpacing w:w="0" w:type="dxa"/>
                      <w:jc w:val="center"/>
                    </w:trPr>
                    <w:tc>
                      <w:tcPr>
                        <w:tcW w:w="2000" w:type="pct"/>
                        <w:vAlign w:val="center"/>
                      </w:tcPr>
                      <w:p w14:paraId="3F5EEE03" w14:textId="5FD23672" w:rsidR="00E47A44" w:rsidRDefault="00E47A44">
                        <w:pPr>
                          <w:spacing w:before="100" w:beforeAutospacing="1" w:after="100" w:afterAutospacing="1" w:line="240" w:lineRule="auto"/>
                          <w:jc w:val="right"/>
                          <w:rPr>
                            <w:sz w:val="24"/>
                            <w:szCs w:val="24"/>
                          </w:rPr>
                        </w:pPr>
                      </w:p>
                    </w:tc>
                  </w:tr>
                </w:tbl>
                <w:p w14:paraId="528BCA9F" w14:textId="77777777" w:rsidR="00E47A44" w:rsidRDefault="00E47A44">
                  <w:pPr>
                    <w:spacing w:after="0"/>
                    <w:jc w:val="center"/>
                  </w:pPr>
                </w:p>
              </w:tc>
            </w:tr>
          </w:tbl>
          <w:p w14:paraId="257DDC4C" w14:textId="77777777" w:rsidR="00E47A44" w:rsidRDefault="00E47A44">
            <w:pPr>
              <w:shd w:val="clear" w:color="auto" w:fill="F1F1F1"/>
              <w:rPr>
                <w:sz w:val="24"/>
                <w:szCs w:val="24"/>
              </w:rPr>
            </w:pPr>
          </w:p>
        </w:tc>
      </w:tr>
    </w:tbl>
    <w:p w14:paraId="08217604" w14:textId="77777777" w:rsidR="00E47A44" w:rsidRDefault="00E47A44" w:rsidP="00E47A44">
      <w:pPr>
        <w:rPr>
          <w:vanish/>
        </w:rPr>
      </w:pPr>
    </w:p>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E47A44" w14:paraId="3A40BA33" w14:textId="77777777" w:rsidTr="00E47A44">
        <w:trPr>
          <w:tblCellSpacing w:w="0" w:type="dxa"/>
          <w:jc w:val="center"/>
        </w:trPr>
        <w:tc>
          <w:tcPr>
            <w:tcW w:w="0" w:type="auto"/>
            <w:shd w:val="clear" w:color="auto" w:fill="758CB7"/>
            <w:hideMark/>
          </w:tcPr>
          <w:tbl>
            <w:tblPr>
              <w:tblW w:w="5000" w:type="pct"/>
              <w:jc w:val="center"/>
              <w:tblCellSpacing w:w="0" w:type="dxa"/>
              <w:tblCellMar>
                <w:left w:w="0" w:type="dxa"/>
                <w:right w:w="0" w:type="dxa"/>
              </w:tblCellMar>
              <w:tblLook w:val="04A0" w:firstRow="1" w:lastRow="0" w:firstColumn="1" w:lastColumn="0" w:noHBand="0" w:noVBand="1"/>
            </w:tblPr>
            <w:tblGrid>
              <w:gridCol w:w="4080"/>
              <w:gridCol w:w="6120"/>
            </w:tblGrid>
            <w:tr w:rsidR="00E47A44" w14:paraId="379A87B5" w14:textId="77777777" w:rsidTr="00E47A44">
              <w:trPr>
                <w:tblCellSpacing w:w="0" w:type="dxa"/>
                <w:jc w:val="center"/>
              </w:trPr>
              <w:tc>
                <w:tcPr>
                  <w:tcW w:w="2000" w:type="pct"/>
                  <w:vAlign w:val="center"/>
                  <w:hideMark/>
                </w:tcPr>
                <w:p w14:paraId="06B93F3D" w14:textId="77777777" w:rsidR="00E47A44" w:rsidRDefault="00E47A44">
                  <w:pPr>
                    <w:rPr>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0"/>
                  </w:tblGrid>
                  <w:tr w:rsidR="00E47A44" w14:paraId="2947E933" w14:textId="77777777">
                    <w:trPr>
                      <w:tblCellSpacing w:w="15" w:type="dxa"/>
                    </w:trPr>
                    <w:tc>
                      <w:tcPr>
                        <w:tcW w:w="0" w:type="auto"/>
                        <w:tcMar>
                          <w:top w:w="900" w:type="dxa"/>
                          <w:left w:w="300" w:type="dxa"/>
                          <w:bottom w:w="150" w:type="dxa"/>
                          <w:right w:w="0" w:type="dxa"/>
                        </w:tcMar>
                        <w:hideMark/>
                      </w:tcPr>
                      <w:p w14:paraId="3C05101C" w14:textId="1E7F9FB0" w:rsidR="00E47A44" w:rsidRDefault="00E47A44" w:rsidP="00E47A44">
                        <w:pPr>
                          <w:pStyle w:val="Judul1"/>
                          <w:spacing w:before="0" w:line="540" w:lineRule="atLeast"/>
                          <w:rPr>
                            <w:rFonts w:ascii="Montserrat" w:hAnsi="Montserrat"/>
                            <w:color w:val="FFFFFF"/>
                            <w:sz w:val="38"/>
                            <w:szCs w:val="38"/>
                          </w:rPr>
                        </w:pPr>
                        <w:r>
                          <w:rPr>
                            <w:rStyle w:val="il"/>
                            <w:rFonts w:ascii="Montserrat" w:hAnsi="Montserrat"/>
                            <w:color w:val="FFFFFF"/>
                            <w:sz w:val="38"/>
                            <w:szCs w:val="38"/>
                          </w:rPr>
                          <w:t>PERTANIKA</w:t>
                        </w:r>
                        <w:r>
                          <w:rPr>
                            <w:rFonts w:ascii="Montserrat" w:hAnsi="Montserrat"/>
                            <w:color w:val="FFFFFF"/>
                            <w:sz w:val="38"/>
                            <w:szCs w:val="38"/>
                          </w:rPr>
                          <w:t xml:space="preserve"> </w:t>
                        </w:r>
                        <w:r>
                          <w:rPr>
                            <w:rStyle w:val="il"/>
                            <w:rFonts w:ascii="Montserrat" w:hAnsi="Montserrat"/>
                            <w:color w:val="FFFFFF"/>
                            <w:sz w:val="38"/>
                            <w:szCs w:val="38"/>
                          </w:rPr>
                          <w:t>JOURNAL</w:t>
                        </w:r>
                        <w:r>
                          <w:rPr>
                            <w:rFonts w:ascii="Montserrat" w:hAnsi="Montserrat"/>
                            <w:color w:val="FFFFFF"/>
                            <w:sz w:val="38"/>
                            <w:szCs w:val="38"/>
                          </w:rPr>
                          <w:t xml:space="preserve"> OF SCIENCE &amp; TECHNOLOGY </w:t>
                        </w:r>
                      </w:p>
                    </w:tc>
                  </w:tr>
                  <w:tr w:rsidR="00E47A44" w14:paraId="52544EFC" w14:textId="77777777">
                    <w:trPr>
                      <w:tblCellSpacing w:w="15" w:type="dxa"/>
                    </w:trPr>
                    <w:tc>
                      <w:tcPr>
                        <w:tcW w:w="0" w:type="auto"/>
                        <w:tcMar>
                          <w:top w:w="150" w:type="dxa"/>
                          <w:left w:w="300" w:type="dxa"/>
                          <w:bottom w:w="225" w:type="dxa"/>
                          <w:right w:w="300" w:type="dxa"/>
                        </w:tcMar>
                        <w:hideMark/>
                      </w:tcPr>
                      <w:p w14:paraId="46CA1A00" w14:textId="77777777" w:rsidR="00E47A44" w:rsidRDefault="00E47A44">
                        <w:pPr>
                          <w:pStyle w:val="NormalWeb"/>
                          <w:spacing w:before="0" w:beforeAutospacing="0" w:after="0" w:afterAutospacing="0" w:line="300" w:lineRule="atLeast"/>
                          <w:rPr>
                            <w:rFonts w:ascii="Arial" w:hAnsi="Arial" w:cs="Arial"/>
                            <w:color w:val="F8F8F8"/>
                            <w:sz w:val="23"/>
                            <w:szCs w:val="23"/>
                          </w:rPr>
                        </w:pPr>
                        <w:r>
                          <w:rPr>
                            <w:rFonts w:ascii="Arial" w:hAnsi="Arial" w:cs="Arial"/>
                            <w:color w:val="F8F8F8"/>
                            <w:sz w:val="23"/>
                            <w:szCs w:val="23"/>
                          </w:rPr>
                          <w:t>Vol. 29 | No. 2 | Apr. 2021</w:t>
                        </w:r>
                        <w:r>
                          <w:rPr>
                            <w:rFonts w:ascii="Arial" w:hAnsi="Arial" w:cs="Arial"/>
                            <w:color w:val="F8F8F8"/>
                            <w:sz w:val="23"/>
                            <w:szCs w:val="23"/>
                          </w:rPr>
                          <w:br/>
                          <w:t>e-ISSN 2231-8526</w:t>
                        </w:r>
                        <w:r>
                          <w:rPr>
                            <w:rFonts w:ascii="Arial" w:hAnsi="Arial" w:cs="Arial"/>
                            <w:color w:val="F8F8F8"/>
                            <w:sz w:val="23"/>
                            <w:szCs w:val="23"/>
                          </w:rPr>
                          <w:br/>
                          <w:t xml:space="preserve">ISSN 0128-7680 </w:t>
                        </w:r>
                      </w:p>
                    </w:tc>
                  </w:tr>
                  <w:tr w:rsidR="00E47A44" w14:paraId="01010932" w14:textId="77777777">
                    <w:trPr>
                      <w:tblCellSpacing w:w="15" w:type="dxa"/>
                    </w:trPr>
                    <w:tc>
                      <w:tcPr>
                        <w:tcW w:w="0" w:type="auto"/>
                        <w:tcMar>
                          <w:top w:w="225" w:type="dxa"/>
                          <w:left w:w="0" w:type="dxa"/>
                          <w:bottom w:w="900" w:type="dxa"/>
                          <w:right w:w="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55"/>
                          <w:gridCol w:w="2455"/>
                        </w:tblGrid>
                        <w:tr w:rsidR="00E47A44" w14:paraId="6DCCD750" w14:textId="77777777">
                          <w:trPr>
                            <w:tblCellSpacing w:w="0" w:type="dxa"/>
                          </w:trPr>
                          <w:tc>
                            <w:tcPr>
                              <w:tcW w:w="255" w:type="dxa"/>
                              <w:vAlign w:val="center"/>
                              <w:hideMark/>
                            </w:tcPr>
                            <w:p w14:paraId="07670359" w14:textId="77777777" w:rsidR="00E47A44" w:rsidRDefault="00E47A44">
                              <w:pPr>
                                <w:rPr>
                                  <w:rFonts w:ascii="Arial" w:hAnsi="Arial" w:cs="Arial"/>
                                  <w:color w:val="F8F8F8"/>
                                  <w:sz w:val="23"/>
                                  <w:szCs w:val="23"/>
                                </w:rPr>
                              </w:pPr>
                            </w:p>
                          </w:tc>
                          <w:tc>
                            <w:tcPr>
                              <w:tcW w:w="0" w:type="auto"/>
                              <w:shd w:val="clear" w:color="auto" w:fill="050C74"/>
                              <w:vAlign w:val="center"/>
                              <w:hideMark/>
                            </w:tcPr>
                            <w:p w14:paraId="15F83318" w14:textId="77777777" w:rsidR="00E47A44" w:rsidRDefault="00E47A44" w:rsidP="00E47A44">
                              <w:pPr>
                                <w:jc w:val="center"/>
                                <w:rPr>
                                  <w:sz w:val="24"/>
                                  <w:szCs w:val="24"/>
                                </w:rPr>
                              </w:pPr>
                              <w:hyperlink r:id="rId11" w:tgtFrame="_blank" w:history="1">
                                <w:r>
                                  <w:rPr>
                                    <w:rStyle w:val="Hyperlink"/>
                                    <w:rFonts w:ascii="Montserrat" w:hAnsi="Montserrat"/>
                                    <w:b/>
                                    <w:bCs/>
                                    <w:color w:val="FFFFFF"/>
                                    <w:sz w:val="21"/>
                                    <w:szCs w:val="21"/>
                                    <w:bdr w:val="single" w:sz="48" w:space="0" w:color="050C74" w:frame="1"/>
                                    <w:shd w:val="clear" w:color="auto" w:fill="050C74"/>
                                  </w:rPr>
                                  <w:t xml:space="preserve">    VIEW </w:t>
                                </w:r>
                                <w:r>
                                  <w:rPr>
                                    <w:rStyle w:val="il"/>
                                    <w:rFonts w:ascii="Montserrat" w:hAnsi="Montserrat"/>
                                    <w:b/>
                                    <w:bCs/>
                                    <w:color w:val="FFFFFF"/>
                                    <w:sz w:val="21"/>
                                    <w:szCs w:val="21"/>
                                    <w:bdr w:val="single" w:sz="48" w:space="0" w:color="050C74" w:frame="1"/>
                                    <w:shd w:val="clear" w:color="auto" w:fill="050C74"/>
                                  </w:rPr>
                                  <w:t>JOURNAL</w:t>
                                </w:r>
                                <w:r>
                                  <w:rPr>
                                    <w:rStyle w:val="Hyperlink"/>
                                    <w:rFonts w:ascii="Montserrat" w:hAnsi="Montserrat"/>
                                    <w:b/>
                                    <w:bCs/>
                                    <w:color w:val="FFFFFF"/>
                                    <w:sz w:val="21"/>
                                    <w:szCs w:val="21"/>
                                    <w:bdr w:val="single" w:sz="48" w:space="0" w:color="050C74" w:frame="1"/>
                                    <w:shd w:val="clear" w:color="auto" w:fill="050C74"/>
                                  </w:rPr>
                                  <w:t>    </w:t>
                                </w:r>
                                <w:r>
                                  <w:rPr>
                                    <w:rStyle w:val="Hyperlink"/>
                                    <w:rFonts w:ascii="Montserrat" w:hAnsi="Montserrat"/>
                                    <w:b/>
                                    <w:bCs/>
                                    <w:sz w:val="21"/>
                                    <w:szCs w:val="21"/>
                                    <w:bdr w:val="single" w:sz="48" w:space="0" w:color="050C74" w:frame="1"/>
                                    <w:shd w:val="clear" w:color="auto" w:fill="050C74"/>
                                  </w:rPr>
                                  <w:t xml:space="preserve"> </w:t>
                                </w:r>
                              </w:hyperlink>
                            </w:p>
                          </w:tc>
                        </w:tr>
                      </w:tbl>
                      <w:p w14:paraId="666D0FB9" w14:textId="77777777" w:rsidR="00E47A44" w:rsidRDefault="00E47A44">
                        <w:pPr>
                          <w:jc w:val="center"/>
                        </w:pPr>
                      </w:p>
                    </w:tc>
                  </w:tr>
                </w:tbl>
                <w:p w14:paraId="1FCA869A" w14:textId="77777777" w:rsidR="00E47A44" w:rsidRDefault="00E47A44">
                  <w:pPr>
                    <w:spacing w:before="100" w:beforeAutospacing="1" w:after="100" w:afterAutospacing="1"/>
                    <w:rPr>
                      <w:sz w:val="24"/>
                      <w:szCs w:val="24"/>
                    </w:rPr>
                  </w:pPr>
                </w:p>
              </w:tc>
            </w:tr>
            <w:tr w:rsidR="00E47A44" w14:paraId="33E56678" w14:textId="77777777" w:rsidTr="00E47A44">
              <w:trPr>
                <w:trHeight w:val="200"/>
                <w:tblCellSpacing w:w="0" w:type="dxa"/>
                <w:jc w:val="center"/>
              </w:trPr>
              <w:tc>
                <w:tcPr>
                  <w:tcW w:w="0" w:type="auto"/>
                  <w:vAlign w:val="center"/>
                  <w:hideMark/>
                </w:tcPr>
                <w:p w14:paraId="3E54EDDA" w14:textId="77777777" w:rsidR="00E47A44" w:rsidRDefault="00E47A44">
                  <w:pPr>
                    <w:spacing w:before="100" w:beforeAutospacing="1" w:after="100" w:afterAutospacing="1" w:line="300" w:lineRule="atLeast"/>
                    <w:rPr>
                      <w:sz w:val="30"/>
                      <w:szCs w:val="30"/>
                    </w:rPr>
                  </w:pPr>
                  <w:r>
                    <w:rPr>
                      <w:sz w:val="30"/>
                      <w:szCs w:val="30"/>
                    </w:rPr>
                    <w:t> </w:t>
                  </w:r>
                </w:p>
              </w:tc>
              <w:tc>
                <w:tcPr>
                  <w:tcW w:w="0" w:type="auto"/>
                  <w:vAlign w:val="center"/>
                  <w:hideMark/>
                </w:tcPr>
                <w:p w14:paraId="5B35A41A" w14:textId="77777777" w:rsidR="00E47A44" w:rsidRDefault="00E47A44">
                  <w:pPr>
                    <w:spacing w:before="100" w:beforeAutospacing="1" w:after="100" w:afterAutospacing="1"/>
                    <w:rPr>
                      <w:sz w:val="20"/>
                      <w:szCs w:val="20"/>
                    </w:rPr>
                  </w:pPr>
                </w:p>
              </w:tc>
            </w:tr>
          </w:tbl>
          <w:p w14:paraId="0298C817" w14:textId="77777777" w:rsidR="00E47A44" w:rsidRDefault="00E47A44">
            <w:pPr>
              <w:spacing w:after="0" w:line="240" w:lineRule="auto"/>
              <w:jc w:val="center"/>
              <w:rPr>
                <w:sz w:val="24"/>
                <w:szCs w:val="24"/>
              </w:rPr>
            </w:pPr>
          </w:p>
        </w:tc>
      </w:tr>
      <w:tr w:rsidR="00E47A44" w14:paraId="46830F25" w14:textId="77777777" w:rsidTr="00E47A44">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E47A44" w14:paraId="498721C3" w14:textId="77777777">
              <w:trPr>
                <w:tblCellSpacing w:w="0" w:type="dxa"/>
              </w:trPr>
              <w:tc>
                <w:tcPr>
                  <w:tcW w:w="0" w:type="auto"/>
                  <w:tcMar>
                    <w:top w:w="600" w:type="dxa"/>
                    <w:left w:w="600" w:type="dxa"/>
                    <w:bottom w:w="300" w:type="dxa"/>
                    <w:right w:w="600" w:type="dxa"/>
                  </w:tcMar>
                  <w:vAlign w:val="center"/>
                  <w:hideMark/>
                </w:tcPr>
                <w:p w14:paraId="603417EF" w14:textId="77777777" w:rsidR="00E47A44" w:rsidRDefault="00E47A44">
                  <w:pPr>
                    <w:pStyle w:val="Judul1"/>
                    <w:spacing w:before="0" w:line="390" w:lineRule="atLeast"/>
                    <w:rPr>
                      <w:rFonts w:ascii="Montserrat" w:hAnsi="Montserrat"/>
                      <w:color w:val="333333"/>
                      <w:sz w:val="30"/>
                      <w:szCs w:val="30"/>
                    </w:rPr>
                  </w:pPr>
                  <w:r>
                    <w:rPr>
                      <w:rFonts w:ascii="Montserrat" w:hAnsi="Montserrat"/>
                      <w:color w:val="333333"/>
                      <w:sz w:val="30"/>
                      <w:szCs w:val="30"/>
                    </w:rPr>
                    <w:lastRenderedPageBreak/>
                    <w:t xml:space="preserve">WE'VE PUBLISHED THE LATEST ISSUE OF THE </w:t>
                  </w:r>
                  <w:r>
                    <w:rPr>
                      <w:rStyle w:val="il"/>
                      <w:rFonts w:ascii="Montserrat" w:hAnsi="Montserrat"/>
                      <w:color w:val="333333"/>
                      <w:sz w:val="30"/>
                      <w:szCs w:val="30"/>
                    </w:rPr>
                    <w:t>JOURNAL</w:t>
                  </w:r>
                  <w:r>
                    <w:rPr>
                      <w:rFonts w:ascii="Montserrat" w:hAnsi="Montserrat"/>
                      <w:color w:val="333333"/>
                      <w:sz w:val="30"/>
                      <w:szCs w:val="30"/>
                    </w:rPr>
                    <w:t xml:space="preserve"> IN OUR WEBSITE</w:t>
                  </w:r>
                </w:p>
              </w:tc>
            </w:tr>
            <w:tr w:rsidR="00E47A44" w14:paraId="55019E59" w14:textId="77777777">
              <w:trPr>
                <w:tblCellSpacing w:w="0" w:type="dxa"/>
              </w:trPr>
              <w:tc>
                <w:tcPr>
                  <w:tcW w:w="0" w:type="auto"/>
                  <w:tcMar>
                    <w:top w:w="0" w:type="dxa"/>
                    <w:left w:w="600" w:type="dxa"/>
                    <w:bottom w:w="300" w:type="dxa"/>
                    <w:right w:w="600" w:type="dxa"/>
                  </w:tcMar>
                  <w:vAlign w:val="center"/>
                  <w:hideMark/>
                </w:tcPr>
                <w:p w14:paraId="60270BEE" w14:textId="77777777" w:rsidR="00E47A44" w:rsidRDefault="00E47A44">
                  <w:pPr>
                    <w:pStyle w:val="NormalWeb"/>
                    <w:spacing w:before="0" w:beforeAutospacing="0" w:after="0" w:afterAutospacing="0" w:line="300" w:lineRule="atLeast"/>
                    <w:rPr>
                      <w:rFonts w:ascii="Arial" w:hAnsi="Arial" w:cs="Arial"/>
                      <w:color w:val="555555"/>
                      <w:sz w:val="23"/>
                      <w:szCs w:val="23"/>
                    </w:rPr>
                  </w:pPr>
                  <w:r>
                    <w:rPr>
                      <w:rFonts w:ascii="Arial" w:hAnsi="Arial" w:cs="Arial"/>
                      <w:color w:val="555555"/>
                      <w:sz w:val="23"/>
                      <w:szCs w:val="23"/>
                    </w:rPr>
                    <w:t xml:space="preserve">Dear Dr. </w:t>
                  </w:r>
                  <w:proofErr w:type="spellStart"/>
                  <w:r>
                    <w:rPr>
                      <w:rFonts w:ascii="Arial" w:hAnsi="Arial" w:cs="Arial"/>
                      <w:color w:val="555555"/>
                      <w:sz w:val="23"/>
                      <w:szCs w:val="23"/>
                    </w:rPr>
                    <w:t>Dyah</w:t>
                  </w:r>
                  <w:proofErr w:type="spellEnd"/>
                  <w:r>
                    <w:rPr>
                      <w:rFonts w:ascii="Arial" w:hAnsi="Arial" w:cs="Arial"/>
                      <w:color w:val="555555"/>
                      <w:sz w:val="23"/>
                      <w:szCs w:val="23"/>
                    </w:rPr>
                    <w:t xml:space="preserve"> </w:t>
                  </w:r>
                  <w:proofErr w:type="spellStart"/>
                  <w:r>
                    <w:rPr>
                      <w:rFonts w:ascii="Arial" w:hAnsi="Arial" w:cs="Arial"/>
                      <w:color w:val="555555"/>
                      <w:sz w:val="23"/>
                      <w:szCs w:val="23"/>
                    </w:rPr>
                    <w:t>Indriana</w:t>
                  </w:r>
                  <w:proofErr w:type="spellEnd"/>
                  <w:r>
                    <w:rPr>
                      <w:rFonts w:ascii="Arial" w:hAnsi="Arial" w:cs="Arial"/>
                      <w:color w:val="555555"/>
                      <w:sz w:val="23"/>
                      <w:szCs w:val="23"/>
                    </w:rPr>
                    <w:t xml:space="preserve"> </w:t>
                  </w:r>
                  <w:proofErr w:type="spellStart"/>
                  <w:r>
                    <w:rPr>
                      <w:rFonts w:ascii="Arial" w:hAnsi="Arial" w:cs="Arial"/>
                      <w:color w:val="555555"/>
                      <w:sz w:val="23"/>
                      <w:szCs w:val="23"/>
                    </w:rPr>
                    <w:t>Kusumastuti</w:t>
                  </w:r>
                  <w:proofErr w:type="spellEnd"/>
                  <w:r>
                    <w:rPr>
                      <w:rFonts w:ascii="Arial" w:hAnsi="Arial" w:cs="Arial"/>
                      <w:color w:val="555555"/>
                      <w:sz w:val="23"/>
                      <w:szCs w:val="23"/>
                    </w:rPr>
                    <w:t>,</w:t>
                  </w:r>
                </w:p>
              </w:tc>
            </w:tr>
            <w:tr w:rsidR="00E47A44" w14:paraId="2AB2CFDD" w14:textId="77777777">
              <w:trPr>
                <w:tblCellSpacing w:w="0" w:type="dxa"/>
              </w:trPr>
              <w:tc>
                <w:tcPr>
                  <w:tcW w:w="0" w:type="auto"/>
                  <w:tcMar>
                    <w:top w:w="0" w:type="dxa"/>
                    <w:left w:w="600" w:type="dxa"/>
                    <w:bottom w:w="300" w:type="dxa"/>
                    <w:right w:w="600" w:type="dxa"/>
                  </w:tcMar>
                  <w:vAlign w:val="center"/>
                  <w:hideMark/>
                </w:tcPr>
                <w:p w14:paraId="3A24A3F5" w14:textId="77777777" w:rsidR="00E47A44" w:rsidRDefault="00E47A44">
                  <w:pPr>
                    <w:pStyle w:val="NormalWeb"/>
                    <w:spacing w:before="0" w:beforeAutospacing="0" w:after="0" w:afterAutospacing="0" w:line="300" w:lineRule="atLeast"/>
                    <w:rPr>
                      <w:rFonts w:ascii="Arial" w:hAnsi="Arial" w:cs="Arial"/>
                      <w:color w:val="555555"/>
                      <w:sz w:val="23"/>
                      <w:szCs w:val="23"/>
                    </w:rPr>
                  </w:pPr>
                  <w:r>
                    <w:rPr>
                      <w:rFonts w:ascii="Arial" w:hAnsi="Arial" w:cs="Arial"/>
                      <w:color w:val="555555"/>
                      <w:sz w:val="23"/>
                      <w:szCs w:val="23"/>
                    </w:rPr>
                    <w:t xml:space="preserve">Greetings from </w:t>
                  </w:r>
                  <w:proofErr w:type="spellStart"/>
                  <w:r>
                    <w:rPr>
                      <w:rStyle w:val="il"/>
                      <w:rFonts w:ascii="Arial" w:hAnsi="Arial" w:cs="Arial"/>
                      <w:color w:val="555555"/>
                      <w:sz w:val="23"/>
                      <w:szCs w:val="23"/>
                    </w:rPr>
                    <w:t>Pertanika</w:t>
                  </w:r>
                  <w:proofErr w:type="spellEnd"/>
                  <w:r>
                    <w:rPr>
                      <w:rFonts w:ascii="Arial" w:hAnsi="Arial" w:cs="Arial"/>
                      <w:color w:val="555555"/>
                      <w:sz w:val="23"/>
                      <w:szCs w:val="23"/>
                    </w:rPr>
                    <w:t xml:space="preserve"> </w:t>
                  </w:r>
                  <w:r>
                    <w:rPr>
                      <w:rStyle w:val="il"/>
                      <w:rFonts w:ascii="Arial" w:hAnsi="Arial" w:cs="Arial"/>
                      <w:color w:val="555555"/>
                      <w:sz w:val="23"/>
                      <w:szCs w:val="23"/>
                    </w:rPr>
                    <w:t>Journals</w:t>
                  </w:r>
                  <w:r>
                    <w:rPr>
                      <w:rFonts w:ascii="Arial" w:hAnsi="Arial" w:cs="Arial"/>
                      <w:color w:val="555555"/>
                      <w:sz w:val="23"/>
                      <w:szCs w:val="23"/>
                    </w:rPr>
                    <w:t>.</w:t>
                  </w:r>
                </w:p>
              </w:tc>
            </w:tr>
            <w:tr w:rsidR="00E47A44" w14:paraId="43542FC5" w14:textId="77777777">
              <w:trPr>
                <w:tblCellSpacing w:w="0" w:type="dxa"/>
              </w:trPr>
              <w:tc>
                <w:tcPr>
                  <w:tcW w:w="0" w:type="auto"/>
                  <w:tcMar>
                    <w:top w:w="0" w:type="dxa"/>
                    <w:left w:w="600" w:type="dxa"/>
                    <w:bottom w:w="300" w:type="dxa"/>
                    <w:right w:w="600" w:type="dxa"/>
                  </w:tcMar>
                  <w:vAlign w:val="center"/>
                  <w:hideMark/>
                </w:tcPr>
                <w:p w14:paraId="28DD0D4E" w14:textId="77777777" w:rsidR="00E47A44" w:rsidRDefault="00E47A44">
                  <w:pPr>
                    <w:pStyle w:val="NormalWeb"/>
                    <w:spacing w:before="0" w:beforeAutospacing="0" w:after="0" w:afterAutospacing="0" w:line="300" w:lineRule="atLeast"/>
                    <w:rPr>
                      <w:rFonts w:ascii="Arial" w:hAnsi="Arial" w:cs="Arial"/>
                      <w:color w:val="555555"/>
                      <w:sz w:val="23"/>
                      <w:szCs w:val="23"/>
                    </w:rPr>
                  </w:pPr>
                  <w:r>
                    <w:rPr>
                      <w:rFonts w:ascii="Arial" w:hAnsi="Arial" w:cs="Arial"/>
                      <w:color w:val="555555"/>
                      <w:sz w:val="23"/>
                      <w:szCs w:val="23"/>
                    </w:rPr>
                    <w:t xml:space="preserve">We are pleased to announce that your paper titled </w:t>
                  </w:r>
                  <w:r>
                    <w:rPr>
                      <w:rFonts w:ascii="Arial" w:hAnsi="Arial" w:cs="Arial"/>
                      <w:b/>
                      <w:bCs/>
                      <w:color w:val="033980"/>
                      <w:sz w:val="23"/>
                      <w:szCs w:val="23"/>
                    </w:rPr>
                    <w:t xml:space="preserve">Farmers? Participation in Irrigation Management in the </w:t>
                  </w:r>
                  <w:proofErr w:type="spellStart"/>
                  <w:r>
                    <w:rPr>
                      <w:rFonts w:ascii="Arial" w:hAnsi="Arial" w:cs="Arial"/>
                      <w:b/>
                      <w:bCs/>
                      <w:color w:val="033980"/>
                      <w:sz w:val="23"/>
                      <w:szCs w:val="23"/>
                    </w:rPr>
                    <w:t>Punggur</w:t>
                  </w:r>
                  <w:proofErr w:type="spellEnd"/>
                  <w:r>
                    <w:rPr>
                      <w:rFonts w:ascii="Arial" w:hAnsi="Arial" w:cs="Arial"/>
                      <w:b/>
                      <w:bCs/>
                      <w:color w:val="033980"/>
                      <w:sz w:val="23"/>
                      <w:szCs w:val="23"/>
                    </w:rPr>
                    <w:t xml:space="preserve"> Utara Irrigation Area, Indonesia</w:t>
                  </w:r>
                  <w:r>
                    <w:rPr>
                      <w:rFonts w:ascii="Arial" w:hAnsi="Arial" w:cs="Arial"/>
                      <w:color w:val="555555"/>
                      <w:sz w:val="23"/>
                      <w:szCs w:val="23"/>
                    </w:rPr>
                    <w:t xml:space="preserve"> has been published on 30 April 2021 in the </w:t>
                  </w:r>
                  <w:r>
                    <w:rPr>
                      <w:rStyle w:val="il"/>
                      <w:rFonts w:ascii="Arial" w:hAnsi="Arial" w:cs="Arial"/>
                      <w:color w:val="555555"/>
                      <w:sz w:val="23"/>
                      <w:szCs w:val="23"/>
                    </w:rPr>
                    <w:t>Journal</w:t>
                  </w:r>
                  <w:r>
                    <w:rPr>
                      <w:rFonts w:ascii="Arial" w:hAnsi="Arial" w:cs="Arial"/>
                      <w:color w:val="555555"/>
                      <w:sz w:val="23"/>
                      <w:szCs w:val="23"/>
                    </w:rPr>
                    <w:t xml:space="preserve"> </w:t>
                  </w:r>
                  <w:proofErr w:type="gramStart"/>
                  <w:r>
                    <w:rPr>
                      <w:rFonts w:ascii="Arial" w:hAnsi="Arial" w:cs="Arial"/>
                      <w:color w:val="555555"/>
                      <w:sz w:val="23"/>
                      <w:szCs w:val="23"/>
                    </w:rPr>
                    <w:t>Of</w:t>
                  </w:r>
                  <w:proofErr w:type="gramEnd"/>
                  <w:r>
                    <w:rPr>
                      <w:rFonts w:ascii="Arial" w:hAnsi="Arial" w:cs="Arial"/>
                      <w:color w:val="555555"/>
                      <w:sz w:val="23"/>
                      <w:szCs w:val="23"/>
                    </w:rPr>
                    <w:t xml:space="preserve"> Science &amp; Technology (JST), </w:t>
                  </w:r>
                  <w:r>
                    <w:rPr>
                      <w:rFonts w:ascii="Arial" w:hAnsi="Arial" w:cs="Arial"/>
                      <w:b/>
                      <w:bCs/>
                      <w:color w:val="033980"/>
                      <w:sz w:val="23"/>
                      <w:szCs w:val="23"/>
                    </w:rPr>
                    <w:t>Volume 29 (2) Apr. 2021</w:t>
                  </w:r>
                  <w:r>
                    <w:rPr>
                      <w:rFonts w:ascii="Arial" w:hAnsi="Arial" w:cs="Arial"/>
                      <w:color w:val="555555"/>
                      <w:sz w:val="23"/>
                      <w:szCs w:val="23"/>
                    </w:rPr>
                    <w:t xml:space="preserve"> and is now live on the </w:t>
                  </w:r>
                  <w:proofErr w:type="spellStart"/>
                  <w:r>
                    <w:rPr>
                      <w:rStyle w:val="il"/>
                      <w:rFonts w:ascii="Arial" w:hAnsi="Arial" w:cs="Arial"/>
                      <w:color w:val="555555"/>
                      <w:sz w:val="23"/>
                      <w:szCs w:val="23"/>
                    </w:rPr>
                    <w:t>Pertanika</w:t>
                  </w:r>
                  <w:proofErr w:type="spellEnd"/>
                  <w:r>
                    <w:rPr>
                      <w:rFonts w:ascii="Arial" w:hAnsi="Arial" w:cs="Arial"/>
                      <w:color w:val="555555"/>
                      <w:sz w:val="23"/>
                      <w:szCs w:val="23"/>
                    </w:rPr>
                    <w:t xml:space="preserve"> </w:t>
                  </w:r>
                  <w:r>
                    <w:rPr>
                      <w:rStyle w:val="il"/>
                      <w:rFonts w:ascii="Arial" w:hAnsi="Arial" w:cs="Arial"/>
                      <w:color w:val="555555"/>
                      <w:sz w:val="23"/>
                      <w:szCs w:val="23"/>
                    </w:rPr>
                    <w:t>Journal</w:t>
                  </w:r>
                  <w:r>
                    <w:rPr>
                      <w:rFonts w:ascii="Arial" w:hAnsi="Arial" w:cs="Arial"/>
                      <w:color w:val="555555"/>
                      <w:sz w:val="23"/>
                      <w:szCs w:val="23"/>
                    </w:rPr>
                    <w:t>’s website.</w:t>
                  </w:r>
                </w:p>
              </w:tc>
            </w:tr>
            <w:tr w:rsidR="00E47A44" w14:paraId="56EB6286" w14:textId="77777777">
              <w:trPr>
                <w:tblCellSpacing w:w="0" w:type="dxa"/>
              </w:trPr>
              <w:tc>
                <w:tcPr>
                  <w:tcW w:w="0" w:type="auto"/>
                  <w:tcMar>
                    <w:top w:w="0" w:type="dxa"/>
                    <w:left w:w="600" w:type="dxa"/>
                    <w:bottom w:w="300" w:type="dxa"/>
                    <w:right w:w="600" w:type="dxa"/>
                  </w:tcMar>
                  <w:vAlign w:val="center"/>
                  <w:hideMark/>
                </w:tcPr>
                <w:p w14:paraId="0FB96885" w14:textId="77777777" w:rsidR="00E47A44" w:rsidRDefault="00E47A44">
                  <w:pPr>
                    <w:pStyle w:val="NormalWeb"/>
                    <w:spacing w:before="0" w:beforeAutospacing="0" w:after="0" w:afterAutospacing="0" w:line="300" w:lineRule="atLeast"/>
                    <w:rPr>
                      <w:rFonts w:ascii="Arial" w:hAnsi="Arial" w:cs="Arial"/>
                      <w:color w:val="555555"/>
                      <w:sz w:val="23"/>
                      <w:szCs w:val="23"/>
                    </w:rPr>
                  </w:pPr>
                  <w:r>
                    <w:rPr>
                      <w:rFonts w:ascii="Arial" w:hAnsi="Arial" w:cs="Arial"/>
                      <w:color w:val="555555"/>
                      <w:sz w:val="23"/>
                      <w:szCs w:val="23"/>
                    </w:rPr>
                    <w:t xml:space="preserve">You may view or download the complete issue </w:t>
                  </w:r>
                  <w:hyperlink r:id="rId12" w:tgtFrame="_blank" w:history="1">
                    <w:r>
                      <w:rPr>
                        <w:rStyle w:val="Hyperlink"/>
                        <w:rFonts w:ascii="Arial" w:hAnsi="Arial" w:cs="Arial"/>
                        <w:color w:val="033980"/>
                        <w:sz w:val="23"/>
                        <w:szCs w:val="23"/>
                      </w:rPr>
                      <w:t>here</w:t>
                    </w:r>
                  </w:hyperlink>
                  <w:r>
                    <w:rPr>
                      <w:rFonts w:ascii="Arial" w:hAnsi="Arial" w:cs="Arial"/>
                      <w:color w:val="555555"/>
                      <w:sz w:val="23"/>
                      <w:szCs w:val="23"/>
                    </w:rPr>
                    <w:t xml:space="preserve">. You are encouraged to share this information with interested parties. I shall be happy to have your comments and suggestions. </w:t>
                  </w:r>
                </w:p>
              </w:tc>
            </w:tr>
            <w:tr w:rsidR="00E47A44" w14:paraId="3DE92E01"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714"/>
                    <w:gridCol w:w="1255"/>
                  </w:tblGrid>
                  <w:tr w:rsidR="00E47A44" w14:paraId="69D380E5" w14:textId="77777777">
                    <w:trPr>
                      <w:tblCellSpacing w:w="0" w:type="dxa"/>
                    </w:trPr>
                    <w:tc>
                      <w:tcPr>
                        <w:tcW w:w="0" w:type="auto"/>
                        <w:shd w:val="clear" w:color="auto" w:fill="FFFFFF"/>
                        <w:tcMar>
                          <w:top w:w="300" w:type="dxa"/>
                          <w:left w:w="300" w:type="dxa"/>
                          <w:bottom w:w="0" w:type="dxa"/>
                          <w:right w:w="300" w:type="dxa"/>
                        </w:tcMar>
                        <w:vAlign w:val="center"/>
                        <w:hideMark/>
                      </w:tcPr>
                      <w:p w14:paraId="1F2F8EF7" w14:textId="77777777" w:rsidR="00E47A44" w:rsidRDefault="00E47A44">
                        <w:pPr>
                          <w:spacing w:line="300" w:lineRule="atLeast"/>
                          <w:rPr>
                            <w:rFonts w:ascii="Montserrat" w:hAnsi="Montserrat" w:cs="Times New Roman"/>
                            <w:color w:val="555555"/>
                            <w:sz w:val="21"/>
                            <w:szCs w:val="21"/>
                          </w:rPr>
                        </w:pPr>
                        <w:hyperlink r:id="rId13" w:tgtFrame="_blank" w:history="1">
                          <w:r>
                            <w:rPr>
                              <w:rStyle w:val="Hyperlink"/>
                              <w:rFonts w:ascii="Montserrat" w:hAnsi="Montserrat"/>
                              <w:b/>
                              <w:bCs/>
                              <w:color w:val="033980"/>
                              <w:sz w:val="21"/>
                              <w:szCs w:val="21"/>
                            </w:rPr>
                            <w:t xml:space="preserve">1. High Level Synthesis Optimizations of Road Lane Detection Development on Zynq-7000 </w:t>
                          </w:r>
                        </w:hyperlink>
                      </w:p>
                    </w:tc>
                    <w:tc>
                      <w:tcPr>
                        <w:tcW w:w="0" w:type="auto"/>
                        <w:vMerge w:val="restart"/>
                        <w:shd w:val="clear" w:color="auto" w:fill="FFFFFF"/>
                        <w:vAlign w:val="center"/>
                        <w:hideMark/>
                      </w:tcPr>
                      <w:p w14:paraId="7E8C5CDD" w14:textId="7C8B9289" w:rsidR="00E47A44" w:rsidRDefault="00E47A44">
                        <w:pPr>
                          <w:spacing w:line="240" w:lineRule="auto"/>
                          <w:rPr>
                            <w:rFonts w:ascii="Times New Roman" w:hAnsi="Times New Roman"/>
                            <w:sz w:val="24"/>
                            <w:szCs w:val="24"/>
                          </w:rPr>
                        </w:pPr>
                        <w:r>
                          <w:rPr>
                            <w:noProof/>
                          </w:rPr>
                          <w:drawing>
                            <wp:inline distT="0" distB="0" distL="0" distR="0" wp14:anchorId="49B8A045" wp14:editId="71D6EEDD">
                              <wp:extent cx="787400" cy="787400"/>
                              <wp:effectExtent l="0" t="0" r="0" b="0"/>
                              <wp:docPr id="44" name="Gambar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r>
                  <w:tr w:rsidR="00E47A44" w14:paraId="74A5E820" w14:textId="77777777">
                    <w:trPr>
                      <w:tblCellSpacing w:w="0" w:type="dxa"/>
                    </w:trPr>
                    <w:tc>
                      <w:tcPr>
                        <w:tcW w:w="0" w:type="auto"/>
                        <w:shd w:val="clear" w:color="auto" w:fill="FFFFFF"/>
                        <w:tcMar>
                          <w:top w:w="45" w:type="dxa"/>
                          <w:left w:w="300" w:type="dxa"/>
                          <w:bottom w:w="300" w:type="dxa"/>
                          <w:right w:w="300" w:type="dxa"/>
                        </w:tcMar>
                        <w:vAlign w:val="center"/>
                        <w:hideMark/>
                      </w:tcPr>
                      <w:p w14:paraId="7204BFB5"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Panadda</w:t>
                        </w:r>
                        <w:proofErr w:type="spellEnd"/>
                        <w:r>
                          <w:rPr>
                            <w:rFonts w:ascii="Arial" w:hAnsi="Arial" w:cs="Arial"/>
                            <w:color w:val="555555"/>
                            <w:sz w:val="21"/>
                            <w:szCs w:val="21"/>
                          </w:rPr>
                          <w:t xml:space="preserve"> Solod, </w:t>
                        </w:r>
                        <w:proofErr w:type="spellStart"/>
                        <w:r>
                          <w:rPr>
                            <w:rFonts w:ascii="Arial" w:hAnsi="Arial" w:cs="Arial"/>
                            <w:color w:val="555555"/>
                            <w:sz w:val="21"/>
                            <w:szCs w:val="21"/>
                          </w:rPr>
                          <w:t>Nattha</w:t>
                        </w:r>
                        <w:proofErr w:type="spellEnd"/>
                        <w:r>
                          <w:rPr>
                            <w:rFonts w:ascii="Arial" w:hAnsi="Arial" w:cs="Arial"/>
                            <w:color w:val="555555"/>
                            <w:sz w:val="21"/>
                            <w:szCs w:val="21"/>
                          </w:rPr>
                          <w:t xml:space="preserve"> </w:t>
                        </w:r>
                        <w:proofErr w:type="spellStart"/>
                        <w:r>
                          <w:rPr>
                            <w:rFonts w:ascii="Arial" w:hAnsi="Arial" w:cs="Arial"/>
                            <w:color w:val="555555"/>
                            <w:sz w:val="21"/>
                            <w:szCs w:val="21"/>
                          </w:rPr>
                          <w:t>Jindapetch</w:t>
                        </w:r>
                        <w:proofErr w:type="spellEnd"/>
                        <w:r>
                          <w:rPr>
                            <w:rFonts w:ascii="Arial" w:hAnsi="Arial" w:cs="Arial"/>
                            <w:color w:val="555555"/>
                            <w:sz w:val="21"/>
                            <w:szCs w:val="21"/>
                          </w:rPr>
                          <w:t xml:space="preserve">, </w:t>
                        </w:r>
                        <w:proofErr w:type="spellStart"/>
                        <w:r>
                          <w:rPr>
                            <w:rFonts w:ascii="Arial" w:hAnsi="Arial" w:cs="Arial"/>
                            <w:color w:val="555555"/>
                            <w:sz w:val="21"/>
                            <w:szCs w:val="21"/>
                          </w:rPr>
                          <w:t>Kiattisak</w:t>
                        </w:r>
                        <w:proofErr w:type="spellEnd"/>
                        <w:r>
                          <w:rPr>
                            <w:rFonts w:ascii="Arial" w:hAnsi="Arial" w:cs="Arial"/>
                            <w:color w:val="555555"/>
                            <w:sz w:val="21"/>
                            <w:szCs w:val="21"/>
                          </w:rPr>
                          <w:t xml:space="preserve"> </w:t>
                        </w:r>
                        <w:proofErr w:type="spellStart"/>
                        <w:r>
                          <w:rPr>
                            <w:rFonts w:ascii="Arial" w:hAnsi="Arial" w:cs="Arial"/>
                            <w:color w:val="555555"/>
                            <w:sz w:val="21"/>
                            <w:szCs w:val="21"/>
                          </w:rPr>
                          <w:t>Sengchuai</w:t>
                        </w:r>
                        <w:proofErr w:type="spellEnd"/>
                        <w:r>
                          <w:rPr>
                            <w:rFonts w:ascii="Arial" w:hAnsi="Arial" w:cs="Arial"/>
                            <w:color w:val="555555"/>
                            <w:sz w:val="21"/>
                            <w:szCs w:val="21"/>
                          </w:rPr>
                          <w:t xml:space="preserve">, </w:t>
                        </w:r>
                        <w:proofErr w:type="spellStart"/>
                        <w:r>
                          <w:rPr>
                            <w:rFonts w:ascii="Arial" w:hAnsi="Arial" w:cs="Arial"/>
                            <w:color w:val="555555"/>
                            <w:sz w:val="21"/>
                            <w:szCs w:val="21"/>
                          </w:rPr>
                          <w:t>Apidet</w:t>
                        </w:r>
                        <w:proofErr w:type="spellEnd"/>
                        <w:r>
                          <w:rPr>
                            <w:rFonts w:ascii="Arial" w:hAnsi="Arial" w:cs="Arial"/>
                            <w:color w:val="555555"/>
                            <w:sz w:val="21"/>
                            <w:szCs w:val="21"/>
                          </w:rPr>
                          <w:t xml:space="preserve"> </w:t>
                        </w:r>
                        <w:proofErr w:type="spellStart"/>
                        <w:r>
                          <w:rPr>
                            <w:rFonts w:ascii="Arial" w:hAnsi="Arial" w:cs="Arial"/>
                            <w:color w:val="555555"/>
                            <w:sz w:val="21"/>
                            <w:szCs w:val="21"/>
                          </w:rPr>
                          <w:t>Booranawong</w:t>
                        </w:r>
                        <w:proofErr w:type="spellEnd"/>
                        <w:r>
                          <w:rPr>
                            <w:rFonts w:ascii="Arial" w:hAnsi="Arial" w:cs="Arial"/>
                            <w:color w:val="555555"/>
                            <w:sz w:val="21"/>
                            <w:szCs w:val="21"/>
                          </w:rPr>
                          <w:t xml:space="preserve">, </w:t>
                        </w:r>
                        <w:proofErr w:type="spellStart"/>
                        <w:r>
                          <w:rPr>
                            <w:rFonts w:ascii="Arial" w:hAnsi="Arial" w:cs="Arial"/>
                            <w:color w:val="555555"/>
                            <w:sz w:val="21"/>
                            <w:szCs w:val="21"/>
                          </w:rPr>
                          <w:t>Pakpoom</w:t>
                        </w:r>
                        <w:proofErr w:type="spellEnd"/>
                        <w:r>
                          <w:rPr>
                            <w:rFonts w:ascii="Arial" w:hAnsi="Arial" w:cs="Arial"/>
                            <w:color w:val="555555"/>
                            <w:sz w:val="21"/>
                            <w:szCs w:val="21"/>
                          </w:rPr>
                          <w:t xml:space="preserve"> </w:t>
                        </w:r>
                        <w:proofErr w:type="spellStart"/>
                        <w:r>
                          <w:rPr>
                            <w:rFonts w:ascii="Arial" w:hAnsi="Arial" w:cs="Arial"/>
                            <w:color w:val="555555"/>
                            <w:sz w:val="21"/>
                            <w:szCs w:val="21"/>
                          </w:rPr>
                          <w:t>Hoyingcharoen</w:t>
                        </w:r>
                        <w:proofErr w:type="spellEnd"/>
                        <w:r>
                          <w:rPr>
                            <w:rFonts w:ascii="Arial" w:hAnsi="Arial" w:cs="Arial"/>
                            <w:color w:val="555555"/>
                            <w:sz w:val="21"/>
                            <w:szCs w:val="21"/>
                          </w:rPr>
                          <w:t xml:space="preserve">, </w:t>
                        </w:r>
                        <w:proofErr w:type="spellStart"/>
                        <w:r>
                          <w:rPr>
                            <w:rFonts w:ascii="Arial" w:hAnsi="Arial" w:cs="Arial"/>
                            <w:color w:val="555555"/>
                            <w:sz w:val="21"/>
                            <w:szCs w:val="21"/>
                          </w:rPr>
                          <w:t>Surachate</w:t>
                        </w:r>
                        <w:proofErr w:type="spellEnd"/>
                        <w:r>
                          <w:rPr>
                            <w:rFonts w:ascii="Arial" w:hAnsi="Arial" w:cs="Arial"/>
                            <w:color w:val="555555"/>
                            <w:sz w:val="21"/>
                            <w:szCs w:val="21"/>
                          </w:rPr>
                          <w:t xml:space="preserve"> </w:t>
                        </w:r>
                        <w:proofErr w:type="spellStart"/>
                        <w:r>
                          <w:rPr>
                            <w:rFonts w:ascii="Arial" w:hAnsi="Arial" w:cs="Arial"/>
                            <w:color w:val="555555"/>
                            <w:sz w:val="21"/>
                            <w:szCs w:val="21"/>
                          </w:rPr>
                          <w:t>Chumpol</w:t>
                        </w:r>
                        <w:proofErr w:type="spellEnd"/>
                        <w:r>
                          <w:rPr>
                            <w:rFonts w:ascii="Arial" w:hAnsi="Arial" w:cs="Arial"/>
                            <w:color w:val="555555"/>
                            <w:sz w:val="21"/>
                            <w:szCs w:val="21"/>
                          </w:rPr>
                          <w:t xml:space="preserve"> and Masami Ikura</w:t>
                        </w:r>
                      </w:p>
                    </w:tc>
                    <w:tc>
                      <w:tcPr>
                        <w:tcW w:w="0" w:type="auto"/>
                        <w:vMerge/>
                        <w:shd w:val="clear" w:color="auto" w:fill="FFFFFF"/>
                        <w:vAlign w:val="center"/>
                        <w:hideMark/>
                      </w:tcPr>
                      <w:p w14:paraId="3B3B7FE3" w14:textId="77777777" w:rsidR="00E47A44" w:rsidRDefault="00E47A44">
                        <w:pPr>
                          <w:rPr>
                            <w:sz w:val="24"/>
                            <w:szCs w:val="24"/>
                          </w:rPr>
                        </w:pPr>
                      </w:p>
                    </w:tc>
                  </w:tr>
                </w:tbl>
                <w:p w14:paraId="1BC70A77" w14:textId="77777777" w:rsidR="00E47A44" w:rsidRDefault="00E47A44">
                  <w:pPr>
                    <w:rPr>
                      <w:rFonts w:ascii="Times New Roman" w:hAnsi="Times New Roman" w:cs="Times New Roman"/>
                      <w:sz w:val="24"/>
                      <w:szCs w:val="24"/>
                    </w:rPr>
                  </w:pPr>
                </w:p>
              </w:tc>
            </w:tr>
            <w:tr w:rsidR="00E47A44" w14:paraId="10E82791"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664"/>
                    <w:gridCol w:w="1305"/>
                  </w:tblGrid>
                  <w:tr w:rsidR="00E47A44" w14:paraId="7565420E" w14:textId="77777777">
                    <w:trPr>
                      <w:tblCellSpacing w:w="0" w:type="dxa"/>
                    </w:trPr>
                    <w:tc>
                      <w:tcPr>
                        <w:tcW w:w="0" w:type="auto"/>
                        <w:shd w:val="clear" w:color="auto" w:fill="FFFFFF"/>
                        <w:tcMar>
                          <w:top w:w="300" w:type="dxa"/>
                          <w:left w:w="300" w:type="dxa"/>
                          <w:bottom w:w="0" w:type="dxa"/>
                          <w:right w:w="300" w:type="dxa"/>
                        </w:tcMar>
                        <w:vAlign w:val="center"/>
                        <w:hideMark/>
                      </w:tcPr>
                      <w:p w14:paraId="3596ADBD" w14:textId="77777777" w:rsidR="00E47A44" w:rsidRDefault="00E47A44">
                        <w:pPr>
                          <w:spacing w:line="300" w:lineRule="atLeast"/>
                          <w:rPr>
                            <w:rFonts w:ascii="Montserrat" w:hAnsi="Montserrat"/>
                            <w:color w:val="555555"/>
                            <w:sz w:val="21"/>
                            <w:szCs w:val="21"/>
                          </w:rPr>
                        </w:pPr>
                        <w:hyperlink r:id="rId15" w:tgtFrame="_blank" w:history="1">
                          <w:r>
                            <w:rPr>
                              <w:rStyle w:val="Hyperlink"/>
                              <w:rFonts w:ascii="Montserrat" w:hAnsi="Montserrat"/>
                              <w:b/>
                              <w:bCs/>
                              <w:color w:val="033980"/>
                              <w:sz w:val="21"/>
                              <w:szCs w:val="21"/>
                            </w:rPr>
                            <w:t xml:space="preserve">2. Farmers’ Participation in Irrigation Management in the </w:t>
                          </w:r>
                          <w:proofErr w:type="spellStart"/>
                          <w:r>
                            <w:rPr>
                              <w:rStyle w:val="Hyperlink"/>
                              <w:rFonts w:ascii="Montserrat" w:hAnsi="Montserrat"/>
                              <w:b/>
                              <w:bCs/>
                              <w:color w:val="033980"/>
                              <w:sz w:val="21"/>
                              <w:szCs w:val="21"/>
                            </w:rPr>
                            <w:t>Punggur</w:t>
                          </w:r>
                          <w:proofErr w:type="spellEnd"/>
                          <w:r>
                            <w:rPr>
                              <w:rStyle w:val="Hyperlink"/>
                              <w:rFonts w:ascii="Montserrat" w:hAnsi="Montserrat"/>
                              <w:b/>
                              <w:bCs/>
                              <w:color w:val="033980"/>
                              <w:sz w:val="21"/>
                              <w:szCs w:val="21"/>
                            </w:rPr>
                            <w:t xml:space="preserve"> Utara Irrigation Area, Indonesia </w:t>
                          </w:r>
                        </w:hyperlink>
                      </w:p>
                    </w:tc>
                    <w:tc>
                      <w:tcPr>
                        <w:tcW w:w="0" w:type="auto"/>
                        <w:vMerge w:val="restart"/>
                        <w:shd w:val="clear" w:color="auto" w:fill="FFFFFF"/>
                        <w:vAlign w:val="center"/>
                        <w:hideMark/>
                      </w:tcPr>
                      <w:p w14:paraId="7093E92C" w14:textId="5E844C79" w:rsidR="00E47A44" w:rsidRDefault="00E47A44">
                        <w:pPr>
                          <w:spacing w:line="240" w:lineRule="auto"/>
                          <w:rPr>
                            <w:rFonts w:ascii="Times New Roman" w:hAnsi="Times New Roman"/>
                            <w:sz w:val="24"/>
                            <w:szCs w:val="24"/>
                          </w:rPr>
                        </w:pPr>
                        <w:r>
                          <w:rPr>
                            <w:noProof/>
                          </w:rPr>
                          <w:drawing>
                            <wp:inline distT="0" distB="0" distL="0" distR="0" wp14:anchorId="4AE94238" wp14:editId="18795F0E">
                              <wp:extent cx="819150" cy="819150"/>
                              <wp:effectExtent l="0" t="0" r="0" b="0"/>
                              <wp:docPr id="43" name="Gambar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E47A44" w14:paraId="3DE82A97" w14:textId="77777777">
                    <w:trPr>
                      <w:tblCellSpacing w:w="0" w:type="dxa"/>
                    </w:trPr>
                    <w:tc>
                      <w:tcPr>
                        <w:tcW w:w="0" w:type="auto"/>
                        <w:shd w:val="clear" w:color="auto" w:fill="FFFFFF"/>
                        <w:tcMar>
                          <w:top w:w="45" w:type="dxa"/>
                          <w:left w:w="300" w:type="dxa"/>
                          <w:bottom w:w="300" w:type="dxa"/>
                          <w:right w:w="300" w:type="dxa"/>
                        </w:tcMar>
                        <w:vAlign w:val="center"/>
                        <w:hideMark/>
                      </w:tcPr>
                      <w:p w14:paraId="48A403B4"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Dyah</w:t>
                        </w:r>
                        <w:proofErr w:type="spellEnd"/>
                        <w:r>
                          <w:rPr>
                            <w:rFonts w:ascii="Arial" w:hAnsi="Arial" w:cs="Arial"/>
                            <w:color w:val="555555"/>
                            <w:sz w:val="21"/>
                            <w:szCs w:val="21"/>
                          </w:rPr>
                          <w:t xml:space="preserve"> </w:t>
                        </w:r>
                        <w:proofErr w:type="spellStart"/>
                        <w:r>
                          <w:rPr>
                            <w:rFonts w:ascii="Arial" w:hAnsi="Arial" w:cs="Arial"/>
                            <w:color w:val="555555"/>
                            <w:sz w:val="21"/>
                            <w:szCs w:val="21"/>
                          </w:rPr>
                          <w:t>Indriana</w:t>
                        </w:r>
                        <w:proofErr w:type="spellEnd"/>
                        <w:r>
                          <w:rPr>
                            <w:rFonts w:ascii="Arial" w:hAnsi="Arial" w:cs="Arial"/>
                            <w:color w:val="555555"/>
                            <w:sz w:val="21"/>
                            <w:szCs w:val="21"/>
                          </w:rPr>
                          <w:t xml:space="preserve"> </w:t>
                        </w:r>
                        <w:proofErr w:type="spellStart"/>
                        <w:r>
                          <w:rPr>
                            <w:rFonts w:ascii="Arial" w:hAnsi="Arial" w:cs="Arial"/>
                            <w:color w:val="555555"/>
                            <w:sz w:val="21"/>
                            <w:szCs w:val="21"/>
                          </w:rPr>
                          <w:t>Kusumastuti</w:t>
                        </w:r>
                        <w:proofErr w:type="spellEnd"/>
                        <w:r>
                          <w:rPr>
                            <w:rFonts w:ascii="Arial" w:hAnsi="Arial" w:cs="Arial"/>
                            <w:color w:val="555555"/>
                            <w:sz w:val="21"/>
                            <w:szCs w:val="21"/>
                          </w:rPr>
                          <w:t xml:space="preserve">, Vera Chania Putri, </w:t>
                        </w:r>
                        <w:proofErr w:type="spellStart"/>
                        <w:r>
                          <w:rPr>
                            <w:rFonts w:ascii="Arial" w:hAnsi="Arial" w:cs="Arial"/>
                            <w:color w:val="555555"/>
                            <w:sz w:val="21"/>
                            <w:szCs w:val="21"/>
                          </w:rPr>
                          <w:t>Dwi</w:t>
                        </w:r>
                        <w:proofErr w:type="spellEnd"/>
                        <w:r>
                          <w:rPr>
                            <w:rFonts w:ascii="Arial" w:hAnsi="Arial" w:cs="Arial"/>
                            <w:color w:val="555555"/>
                            <w:sz w:val="21"/>
                            <w:szCs w:val="21"/>
                          </w:rPr>
                          <w:t xml:space="preserve"> </w:t>
                        </w:r>
                        <w:proofErr w:type="spellStart"/>
                        <w:r>
                          <w:rPr>
                            <w:rFonts w:ascii="Arial" w:hAnsi="Arial" w:cs="Arial"/>
                            <w:color w:val="555555"/>
                            <w:sz w:val="21"/>
                            <w:szCs w:val="21"/>
                          </w:rPr>
                          <w:t>Jokowinarno</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Endro</w:t>
                        </w:r>
                        <w:proofErr w:type="spellEnd"/>
                        <w:r>
                          <w:rPr>
                            <w:rFonts w:ascii="Arial" w:hAnsi="Arial" w:cs="Arial"/>
                            <w:color w:val="555555"/>
                            <w:sz w:val="21"/>
                            <w:szCs w:val="21"/>
                          </w:rPr>
                          <w:t xml:space="preserve"> </w:t>
                        </w:r>
                        <w:proofErr w:type="spellStart"/>
                        <w:r>
                          <w:rPr>
                            <w:rFonts w:ascii="Arial" w:hAnsi="Arial" w:cs="Arial"/>
                            <w:color w:val="555555"/>
                            <w:sz w:val="21"/>
                            <w:szCs w:val="21"/>
                          </w:rPr>
                          <w:t>Prasetyo</w:t>
                        </w:r>
                        <w:proofErr w:type="spellEnd"/>
                        <w:r>
                          <w:rPr>
                            <w:rFonts w:ascii="Arial" w:hAnsi="Arial" w:cs="Arial"/>
                            <w:color w:val="555555"/>
                            <w:sz w:val="21"/>
                            <w:szCs w:val="21"/>
                          </w:rPr>
                          <w:t xml:space="preserve"> </w:t>
                        </w:r>
                        <w:proofErr w:type="spellStart"/>
                        <w:r>
                          <w:rPr>
                            <w:rFonts w:ascii="Arial" w:hAnsi="Arial" w:cs="Arial"/>
                            <w:color w:val="555555"/>
                            <w:sz w:val="21"/>
                            <w:szCs w:val="21"/>
                          </w:rPr>
                          <w:t>Wahono</w:t>
                        </w:r>
                        <w:proofErr w:type="spellEnd"/>
                      </w:p>
                    </w:tc>
                    <w:tc>
                      <w:tcPr>
                        <w:tcW w:w="0" w:type="auto"/>
                        <w:vMerge/>
                        <w:shd w:val="clear" w:color="auto" w:fill="FFFFFF"/>
                        <w:vAlign w:val="center"/>
                        <w:hideMark/>
                      </w:tcPr>
                      <w:p w14:paraId="572EEA87" w14:textId="77777777" w:rsidR="00E47A44" w:rsidRDefault="00E47A44">
                        <w:pPr>
                          <w:rPr>
                            <w:sz w:val="24"/>
                            <w:szCs w:val="24"/>
                          </w:rPr>
                        </w:pPr>
                      </w:p>
                    </w:tc>
                  </w:tr>
                </w:tbl>
                <w:p w14:paraId="0EB6ABC4" w14:textId="77777777" w:rsidR="00E47A44" w:rsidRDefault="00E47A44">
                  <w:pPr>
                    <w:rPr>
                      <w:rFonts w:ascii="Times New Roman" w:hAnsi="Times New Roman" w:cs="Times New Roman"/>
                      <w:sz w:val="24"/>
                      <w:szCs w:val="24"/>
                    </w:rPr>
                  </w:pPr>
                </w:p>
              </w:tc>
            </w:tr>
            <w:tr w:rsidR="00E47A44" w14:paraId="787DA425"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664"/>
                    <w:gridCol w:w="1305"/>
                  </w:tblGrid>
                  <w:tr w:rsidR="00483E62" w14:paraId="6EB1D89F" w14:textId="77777777">
                    <w:trPr>
                      <w:tblCellSpacing w:w="0" w:type="dxa"/>
                    </w:trPr>
                    <w:tc>
                      <w:tcPr>
                        <w:tcW w:w="0" w:type="auto"/>
                        <w:shd w:val="clear" w:color="auto" w:fill="FFFFFF"/>
                        <w:tcMar>
                          <w:top w:w="300" w:type="dxa"/>
                          <w:left w:w="300" w:type="dxa"/>
                          <w:bottom w:w="0" w:type="dxa"/>
                          <w:right w:w="300" w:type="dxa"/>
                        </w:tcMar>
                        <w:vAlign w:val="center"/>
                        <w:hideMark/>
                      </w:tcPr>
                      <w:p w14:paraId="3542A358" w14:textId="77777777" w:rsidR="00E47A44" w:rsidRDefault="00E47A44">
                        <w:pPr>
                          <w:spacing w:line="300" w:lineRule="atLeast"/>
                          <w:rPr>
                            <w:rFonts w:ascii="Montserrat" w:hAnsi="Montserrat"/>
                            <w:color w:val="555555"/>
                            <w:sz w:val="21"/>
                            <w:szCs w:val="21"/>
                          </w:rPr>
                        </w:pPr>
                        <w:hyperlink r:id="rId17" w:tgtFrame="_blank" w:history="1">
                          <w:r>
                            <w:rPr>
                              <w:rStyle w:val="Hyperlink"/>
                              <w:rFonts w:ascii="Montserrat" w:hAnsi="Montserrat"/>
                              <w:b/>
                              <w:bCs/>
                              <w:color w:val="033980"/>
                              <w:sz w:val="21"/>
                              <w:szCs w:val="21"/>
                            </w:rPr>
                            <w:t>3. Pseudo-</w:t>
                          </w:r>
                          <w:proofErr w:type="spellStart"/>
                          <w:r>
                            <w:rPr>
                              <w:rStyle w:val="Hyperlink"/>
                              <w:rFonts w:ascii="Montserrat" w:hAnsi="Montserrat"/>
                              <w:b/>
                              <w:bCs/>
                              <w:color w:val="033980"/>
                              <w:sz w:val="21"/>
                              <w:szCs w:val="21"/>
                            </w:rPr>
                            <w:t>colour</w:t>
                          </w:r>
                          <w:proofErr w:type="spellEnd"/>
                          <w:r>
                            <w:rPr>
                              <w:rStyle w:val="Hyperlink"/>
                              <w:rFonts w:ascii="Montserrat" w:hAnsi="Montserrat"/>
                              <w:b/>
                              <w:bCs/>
                              <w:color w:val="033980"/>
                              <w:sz w:val="21"/>
                              <w:szCs w:val="21"/>
                            </w:rPr>
                            <w:t xml:space="preserve"> with K-means Clustering Algorithm for Acute Ischemic Stroke Lesion Segmentation in Brain MRI </w:t>
                          </w:r>
                        </w:hyperlink>
                      </w:p>
                    </w:tc>
                    <w:tc>
                      <w:tcPr>
                        <w:tcW w:w="0" w:type="auto"/>
                        <w:vMerge w:val="restart"/>
                        <w:shd w:val="clear" w:color="auto" w:fill="FFFFFF"/>
                        <w:vAlign w:val="center"/>
                        <w:hideMark/>
                      </w:tcPr>
                      <w:p w14:paraId="58812D40" w14:textId="3336A1DD" w:rsidR="00E47A44" w:rsidRDefault="00E47A44">
                        <w:pPr>
                          <w:spacing w:line="240" w:lineRule="auto"/>
                          <w:rPr>
                            <w:rFonts w:ascii="Times New Roman" w:hAnsi="Times New Roman"/>
                            <w:sz w:val="24"/>
                            <w:szCs w:val="24"/>
                          </w:rPr>
                        </w:pPr>
                        <w:r>
                          <w:rPr>
                            <w:noProof/>
                          </w:rPr>
                          <w:drawing>
                            <wp:inline distT="0" distB="0" distL="0" distR="0" wp14:anchorId="719E3F4C" wp14:editId="2C72115F">
                              <wp:extent cx="819150" cy="819150"/>
                              <wp:effectExtent l="0" t="0" r="0" b="0"/>
                              <wp:docPr id="42" name="Gambar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483E62" w14:paraId="0A51ED64" w14:textId="77777777">
                    <w:trPr>
                      <w:tblCellSpacing w:w="0" w:type="dxa"/>
                    </w:trPr>
                    <w:tc>
                      <w:tcPr>
                        <w:tcW w:w="0" w:type="auto"/>
                        <w:shd w:val="clear" w:color="auto" w:fill="FFFFFF"/>
                        <w:tcMar>
                          <w:top w:w="45" w:type="dxa"/>
                          <w:left w:w="300" w:type="dxa"/>
                          <w:bottom w:w="300" w:type="dxa"/>
                          <w:right w:w="300" w:type="dxa"/>
                        </w:tcMar>
                        <w:vAlign w:val="center"/>
                        <w:hideMark/>
                      </w:tcPr>
                      <w:p w14:paraId="37D04CF0"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Abang</w:t>
                        </w:r>
                        <w:proofErr w:type="spellEnd"/>
                        <w:r>
                          <w:rPr>
                            <w:rFonts w:ascii="Arial" w:hAnsi="Arial" w:cs="Arial"/>
                            <w:color w:val="555555"/>
                            <w:sz w:val="21"/>
                            <w:szCs w:val="21"/>
                          </w:rPr>
                          <w:t xml:space="preserve">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w:t>
                        </w:r>
                        <w:proofErr w:type="spellStart"/>
                        <w:r>
                          <w:rPr>
                            <w:rFonts w:ascii="Arial" w:hAnsi="Arial" w:cs="Arial"/>
                            <w:color w:val="555555"/>
                            <w:sz w:val="21"/>
                            <w:szCs w:val="21"/>
                          </w:rPr>
                          <w:t>Arif</w:t>
                        </w:r>
                        <w:proofErr w:type="spellEnd"/>
                        <w:r>
                          <w:rPr>
                            <w:rFonts w:ascii="Arial" w:hAnsi="Arial" w:cs="Arial"/>
                            <w:color w:val="555555"/>
                            <w:sz w:val="21"/>
                            <w:szCs w:val="21"/>
                          </w:rPr>
                          <w:t xml:space="preserve"> </w:t>
                        </w:r>
                        <w:proofErr w:type="spellStart"/>
                        <w:r>
                          <w:rPr>
                            <w:rFonts w:ascii="Arial" w:hAnsi="Arial" w:cs="Arial"/>
                            <w:color w:val="555555"/>
                            <w:sz w:val="21"/>
                            <w:szCs w:val="21"/>
                          </w:rPr>
                          <w:t>Anaqi</w:t>
                        </w:r>
                        <w:proofErr w:type="spellEnd"/>
                        <w:r>
                          <w:rPr>
                            <w:rFonts w:ascii="Arial" w:hAnsi="Arial" w:cs="Arial"/>
                            <w:color w:val="555555"/>
                            <w:sz w:val="21"/>
                            <w:szCs w:val="21"/>
                          </w:rPr>
                          <w:t xml:space="preserve"> </w:t>
                        </w:r>
                        <w:proofErr w:type="spellStart"/>
                        <w:r>
                          <w:rPr>
                            <w:rFonts w:ascii="Arial" w:hAnsi="Arial" w:cs="Arial"/>
                            <w:color w:val="555555"/>
                            <w:sz w:val="21"/>
                            <w:szCs w:val="21"/>
                          </w:rPr>
                          <w:t>Abang</w:t>
                        </w:r>
                        <w:proofErr w:type="spellEnd"/>
                        <w:r>
                          <w:rPr>
                            <w:rFonts w:ascii="Arial" w:hAnsi="Arial" w:cs="Arial"/>
                            <w:color w:val="555555"/>
                            <w:sz w:val="21"/>
                            <w:szCs w:val="21"/>
                          </w:rPr>
                          <w:t xml:space="preserve"> Isa, </w:t>
                        </w:r>
                        <w:proofErr w:type="spellStart"/>
                        <w:r>
                          <w:rPr>
                            <w:rFonts w:ascii="Arial" w:hAnsi="Arial" w:cs="Arial"/>
                            <w:color w:val="555555"/>
                            <w:sz w:val="21"/>
                            <w:szCs w:val="21"/>
                          </w:rPr>
                          <w:t>Kuryati</w:t>
                        </w:r>
                        <w:proofErr w:type="spellEnd"/>
                        <w:r>
                          <w:rPr>
                            <w:rFonts w:ascii="Arial" w:hAnsi="Arial" w:cs="Arial"/>
                            <w:color w:val="555555"/>
                            <w:sz w:val="21"/>
                            <w:szCs w:val="21"/>
                          </w:rPr>
                          <w:t xml:space="preserve"> </w:t>
                        </w:r>
                        <w:proofErr w:type="spellStart"/>
                        <w:r>
                          <w:rPr>
                            <w:rFonts w:ascii="Arial" w:hAnsi="Arial" w:cs="Arial"/>
                            <w:color w:val="555555"/>
                            <w:sz w:val="21"/>
                            <w:szCs w:val="21"/>
                          </w:rPr>
                          <w:t>Kipli</w:t>
                        </w:r>
                        <w:proofErr w:type="spellEnd"/>
                        <w:r>
                          <w:rPr>
                            <w:rFonts w:ascii="Arial" w:hAnsi="Arial" w:cs="Arial"/>
                            <w:color w:val="555555"/>
                            <w:sz w:val="21"/>
                            <w:szCs w:val="21"/>
                          </w:rPr>
                          <w:t xml:space="preserve">, Ahmad Tirmizi </w:t>
                        </w:r>
                        <w:proofErr w:type="spellStart"/>
                        <w:r>
                          <w:rPr>
                            <w:rFonts w:ascii="Arial" w:hAnsi="Arial" w:cs="Arial"/>
                            <w:color w:val="555555"/>
                            <w:sz w:val="21"/>
                            <w:szCs w:val="21"/>
                          </w:rPr>
                          <w:t>Jobli</w:t>
                        </w:r>
                        <w:proofErr w:type="spellEnd"/>
                        <w:r>
                          <w:rPr>
                            <w:rFonts w:ascii="Arial" w:hAnsi="Arial" w:cs="Arial"/>
                            <w:color w:val="555555"/>
                            <w:sz w:val="21"/>
                            <w:szCs w:val="21"/>
                          </w:rPr>
                          <w:t xml:space="preserve">, Muhammad Hamdi Mahmood, Siti </w:t>
                        </w:r>
                        <w:proofErr w:type="spellStart"/>
                        <w:r>
                          <w:rPr>
                            <w:rFonts w:ascii="Arial" w:hAnsi="Arial" w:cs="Arial"/>
                            <w:color w:val="555555"/>
                            <w:sz w:val="21"/>
                            <w:szCs w:val="21"/>
                          </w:rPr>
                          <w:t>Kudnie</w:t>
                        </w:r>
                        <w:proofErr w:type="spellEnd"/>
                        <w:r>
                          <w:rPr>
                            <w:rFonts w:ascii="Arial" w:hAnsi="Arial" w:cs="Arial"/>
                            <w:color w:val="555555"/>
                            <w:sz w:val="21"/>
                            <w:szCs w:val="21"/>
                          </w:rPr>
                          <w:t xml:space="preserve"> </w:t>
                        </w:r>
                        <w:proofErr w:type="spellStart"/>
                        <w:r>
                          <w:rPr>
                            <w:rFonts w:ascii="Arial" w:hAnsi="Arial" w:cs="Arial"/>
                            <w:color w:val="555555"/>
                            <w:sz w:val="21"/>
                            <w:szCs w:val="21"/>
                          </w:rPr>
                          <w:t>Sahari</w:t>
                        </w:r>
                        <w:proofErr w:type="spellEnd"/>
                        <w:r>
                          <w:rPr>
                            <w:rFonts w:ascii="Arial" w:hAnsi="Arial" w:cs="Arial"/>
                            <w:color w:val="555555"/>
                            <w:sz w:val="21"/>
                            <w:szCs w:val="21"/>
                          </w:rPr>
                          <w:t xml:space="preserve">, Aditya Tri </w:t>
                        </w:r>
                        <w:proofErr w:type="spellStart"/>
                        <w:r>
                          <w:rPr>
                            <w:rFonts w:ascii="Arial" w:hAnsi="Arial" w:cs="Arial"/>
                            <w:color w:val="555555"/>
                            <w:sz w:val="21"/>
                            <w:szCs w:val="21"/>
                          </w:rPr>
                          <w:t>Hernowo</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Sinin</w:t>
                        </w:r>
                        <w:proofErr w:type="spellEnd"/>
                        <w:r>
                          <w:rPr>
                            <w:rFonts w:ascii="Arial" w:hAnsi="Arial" w:cs="Arial"/>
                            <w:color w:val="555555"/>
                            <w:sz w:val="21"/>
                            <w:szCs w:val="21"/>
                          </w:rPr>
                          <w:t xml:space="preserve"> Hamdan</w:t>
                        </w:r>
                      </w:p>
                    </w:tc>
                    <w:tc>
                      <w:tcPr>
                        <w:tcW w:w="0" w:type="auto"/>
                        <w:vMerge/>
                        <w:shd w:val="clear" w:color="auto" w:fill="FFFFFF"/>
                        <w:vAlign w:val="center"/>
                        <w:hideMark/>
                      </w:tcPr>
                      <w:p w14:paraId="4D2472B8" w14:textId="77777777" w:rsidR="00E47A44" w:rsidRDefault="00E47A44">
                        <w:pPr>
                          <w:rPr>
                            <w:sz w:val="24"/>
                            <w:szCs w:val="24"/>
                          </w:rPr>
                        </w:pPr>
                      </w:p>
                    </w:tc>
                  </w:tr>
                </w:tbl>
                <w:p w14:paraId="040CC210" w14:textId="77777777" w:rsidR="00E47A44" w:rsidRDefault="00E47A44">
                  <w:pPr>
                    <w:rPr>
                      <w:rFonts w:ascii="Times New Roman" w:hAnsi="Times New Roman" w:cs="Times New Roman"/>
                      <w:sz w:val="24"/>
                      <w:szCs w:val="24"/>
                    </w:rPr>
                  </w:pPr>
                </w:p>
              </w:tc>
            </w:tr>
            <w:tr w:rsidR="00E47A44" w14:paraId="38BF8EA1"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804"/>
                    <w:gridCol w:w="1165"/>
                  </w:tblGrid>
                  <w:tr w:rsidR="00483E62" w14:paraId="0FC6498B" w14:textId="77777777">
                    <w:trPr>
                      <w:tblCellSpacing w:w="0" w:type="dxa"/>
                    </w:trPr>
                    <w:tc>
                      <w:tcPr>
                        <w:tcW w:w="0" w:type="auto"/>
                        <w:shd w:val="clear" w:color="auto" w:fill="FFFFFF"/>
                        <w:tcMar>
                          <w:top w:w="300" w:type="dxa"/>
                          <w:left w:w="300" w:type="dxa"/>
                          <w:bottom w:w="0" w:type="dxa"/>
                          <w:right w:w="300" w:type="dxa"/>
                        </w:tcMar>
                        <w:vAlign w:val="center"/>
                        <w:hideMark/>
                      </w:tcPr>
                      <w:p w14:paraId="070F1276" w14:textId="77777777" w:rsidR="00E47A44" w:rsidRDefault="00E47A44">
                        <w:pPr>
                          <w:spacing w:line="300" w:lineRule="atLeast"/>
                          <w:rPr>
                            <w:rFonts w:ascii="Montserrat" w:hAnsi="Montserrat"/>
                            <w:color w:val="555555"/>
                            <w:sz w:val="21"/>
                            <w:szCs w:val="21"/>
                          </w:rPr>
                        </w:pPr>
                        <w:hyperlink r:id="rId19" w:tgtFrame="_blank" w:history="1">
                          <w:r>
                            <w:rPr>
                              <w:rStyle w:val="Hyperlink"/>
                              <w:rFonts w:ascii="Montserrat" w:hAnsi="Montserrat"/>
                              <w:b/>
                              <w:bCs/>
                              <w:color w:val="033980"/>
                              <w:sz w:val="21"/>
                              <w:szCs w:val="21"/>
                            </w:rPr>
                            <w:t xml:space="preserve">4. Improved High Dynamic Range for 3D Shape Measurement based on Saturation of the </w:t>
                          </w:r>
                          <w:proofErr w:type="spellStart"/>
                          <w:r>
                            <w:rPr>
                              <w:rStyle w:val="Hyperlink"/>
                              <w:rFonts w:ascii="Montserrat" w:hAnsi="Montserrat"/>
                              <w:b/>
                              <w:bCs/>
                              <w:color w:val="033980"/>
                              <w:sz w:val="21"/>
                              <w:szCs w:val="21"/>
                            </w:rPr>
                            <w:t>Coloured</w:t>
                          </w:r>
                          <w:proofErr w:type="spellEnd"/>
                          <w:r>
                            <w:rPr>
                              <w:rStyle w:val="Hyperlink"/>
                              <w:rFonts w:ascii="Montserrat" w:hAnsi="Montserrat"/>
                              <w:b/>
                              <w:bCs/>
                              <w:color w:val="033980"/>
                              <w:sz w:val="21"/>
                              <w:szCs w:val="21"/>
                            </w:rPr>
                            <w:t xml:space="preserve"> Fringe </w:t>
                          </w:r>
                        </w:hyperlink>
                      </w:p>
                    </w:tc>
                    <w:tc>
                      <w:tcPr>
                        <w:tcW w:w="0" w:type="auto"/>
                        <w:vMerge w:val="restart"/>
                        <w:shd w:val="clear" w:color="auto" w:fill="FFFFFF"/>
                        <w:vAlign w:val="center"/>
                        <w:hideMark/>
                      </w:tcPr>
                      <w:p w14:paraId="6843E573" w14:textId="5B17D7E2" w:rsidR="00E47A44" w:rsidRDefault="00E47A44">
                        <w:pPr>
                          <w:spacing w:line="240" w:lineRule="auto"/>
                          <w:rPr>
                            <w:rFonts w:ascii="Times New Roman" w:hAnsi="Times New Roman"/>
                            <w:sz w:val="24"/>
                            <w:szCs w:val="24"/>
                          </w:rPr>
                        </w:pPr>
                        <w:r>
                          <w:rPr>
                            <w:noProof/>
                          </w:rPr>
                          <w:drawing>
                            <wp:inline distT="0" distB="0" distL="0" distR="0" wp14:anchorId="5EEF4875" wp14:editId="42745F2F">
                              <wp:extent cx="730250" cy="730250"/>
                              <wp:effectExtent l="0" t="0" r="0" b="0"/>
                              <wp:docPr id="41" name="Gambar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730250" cy="730250"/>
                                      </a:xfrm>
                                      <a:prstGeom prst="rect">
                                        <a:avLst/>
                                      </a:prstGeom>
                                      <a:noFill/>
                                      <a:ln>
                                        <a:noFill/>
                                      </a:ln>
                                    </pic:spPr>
                                  </pic:pic>
                                </a:graphicData>
                              </a:graphic>
                            </wp:inline>
                          </w:drawing>
                        </w:r>
                      </w:p>
                    </w:tc>
                  </w:tr>
                  <w:tr w:rsidR="00483E62" w14:paraId="29124498" w14:textId="77777777">
                    <w:trPr>
                      <w:tblCellSpacing w:w="0" w:type="dxa"/>
                    </w:trPr>
                    <w:tc>
                      <w:tcPr>
                        <w:tcW w:w="0" w:type="auto"/>
                        <w:shd w:val="clear" w:color="auto" w:fill="FFFFFF"/>
                        <w:tcMar>
                          <w:top w:w="45" w:type="dxa"/>
                          <w:left w:w="300" w:type="dxa"/>
                          <w:bottom w:w="300" w:type="dxa"/>
                          <w:right w:w="300" w:type="dxa"/>
                        </w:tcMar>
                        <w:vAlign w:val="center"/>
                        <w:hideMark/>
                      </w:tcPr>
                      <w:p w14:paraId="45000807"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Shanyu</w:t>
                        </w:r>
                        <w:proofErr w:type="spellEnd"/>
                        <w:r>
                          <w:rPr>
                            <w:rFonts w:ascii="Arial" w:hAnsi="Arial" w:cs="Arial"/>
                            <w:color w:val="555555"/>
                            <w:sz w:val="21"/>
                            <w:szCs w:val="21"/>
                          </w:rPr>
                          <w:t xml:space="preserve"> Chua, Chee Chin Lim1, </w:t>
                        </w:r>
                        <w:proofErr w:type="spellStart"/>
                        <w:r>
                          <w:rPr>
                            <w:rFonts w:ascii="Arial" w:hAnsi="Arial" w:cs="Arial"/>
                            <w:color w:val="555555"/>
                            <w:sz w:val="21"/>
                            <w:szCs w:val="21"/>
                          </w:rPr>
                          <w:t>Swee</w:t>
                        </w:r>
                        <w:proofErr w:type="spellEnd"/>
                        <w:r>
                          <w:rPr>
                            <w:rFonts w:ascii="Arial" w:hAnsi="Arial" w:cs="Arial"/>
                            <w:color w:val="555555"/>
                            <w:sz w:val="21"/>
                            <w:szCs w:val="21"/>
                          </w:rPr>
                          <w:t xml:space="preserve"> Kheng </w:t>
                        </w:r>
                        <w:proofErr w:type="spellStart"/>
                        <w:r>
                          <w:rPr>
                            <w:rFonts w:ascii="Arial" w:hAnsi="Arial" w:cs="Arial"/>
                            <w:color w:val="555555"/>
                            <w:sz w:val="21"/>
                            <w:szCs w:val="21"/>
                          </w:rPr>
                          <w:t>Eng</w:t>
                        </w:r>
                        <w:proofErr w:type="spellEnd"/>
                        <w:r>
                          <w:rPr>
                            <w:rFonts w:ascii="Arial" w:hAnsi="Arial" w:cs="Arial"/>
                            <w:color w:val="555555"/>
                            <w:sz w:val="21"/>
                            <w:szCs w:val="21"/>
                          </w:rPr>
                          <w:t xml:space="preserve">, Yen Fook Chong and </w:t>
                        </w:r>
                        <w:proofErr w:type="spellStart"/>
                        <w:r>
                          <w:rPr>
                            <w:rFonts w:ascii="Arial" w:hAnsi="Arial" w:cs="Arial"/>
                            <w:color w:val="555555"/>
                            <w:sz w:val="21"/>
                            <w:szCs w:val="21"/>
                          </w:rPr>
                          <w:t>Chiun</w:t>
                        </w:r>
                        <w:proofErr w:type="spellEnd"/>
                        <w:r>
                          <w:rPr>
                            <w:rFonts w:ascii="Arial" w:hAnsi="Arial" w:cs="Arial"/>
                            <w:color w:val="555555"/>
                            <w:sz w:val="21"/>
                            <w:szCs w:val="21"/>
                          </w:rPr>
                          <w:t xml:space="preserve"> Tai </w:t>
                        </w:r>
                        <w:proofErr w:type="spellStart"/>
                        <w:r>
                          <w:rPr>
                            <w:rFonts w:ascii="Arial" w:hAnsi="Arial" w:cs="Arial"/>
                            <w:color w:val="555555"/>
                            <w:sz w:val="21"/>
                            <w:szCs w:val="21"/>
                          </w:rPr>
                          <w:t>Loh</w:t>
                        </w:r>
                        <w:proofErr w:type="spellEnd"/>
                      </w:p>
                    </w:tc>
                    <w:tc>
                      <w:tcPr>
                        <w:tcW w:w="0" w:type="auto"/>
                        <w:vMerge/>
                        <w:shd w:val="clear" w:color="auto" w:fill="FFFFFF"/>
                        <w:vAlign w:val="center"/>
                        <w:hideMark/>
                      </w:tcPr>
                      <w:p w14:paraId="2D40C6AA" w14:textId="77777777" w:rsidR="00E47A44" w:rsidRDefault="00E47A44">
                        <w:pPr>
                          <w:rPr>
                            <w:sz w:val="24"/>
                            <w:szCs w:val="24"/>
                          </w:rPr>
                        </w:pPr>
                      </w:p>
                    </w:tc>
                  </w:tr>
                </w:tbl>
                <w:p w14:paraId="3CDE5715" w14:textId="77777777" w:rsidR="00E47A44" w:rsidRDefault="00E47A44">
                  <w:pPr>
                    <w:rPr>
                      <w:rFonts w:ascii="Times New Roman" w:hAnsi="Times New Roman" w:cs="Times New Roman"/>
                      <w:sz w:val="24"/>
                      <w:szCs w:val="24"/>
                    </w:rPr>
                  </w:pPr>
                </w:p>
              </w:tc>
            </w:tr>
            <w:tr w:rsidR="00E47A44" w14:paraId="7B4255D5"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744"/>
                    <w:gridCol w:w="1225"/>
                  </w:tblGrid>
                  <w:tr w:rsidR="00483E62" w14:paraId="0A677FE9" w14:textId="77777777">
                    <w:trPr>
                      <w:tblCellSpacing w:w="0" w:type="dxa"/>
                    </w:trPr>
                    <w:tc>
                      <w:tcPr>
                        <w:tcW w:w="0" w:type="auto"/>
                        <w:shd w:val="clear" w:color="auto" w:fill="FFFFFF"/>
                        <w:tcMar>
                          <w:top w:w="300" w:type="dxa"/>
                          <w:left w:w="300" w:type="dxa"/>
                          <w:bottom w:w="0" w:type="dxa"/>
                          <w:right w:w="300" w:type="dxa"/>
                        </w:tcMar>
                        <w:vAlign w:val="center"/>
                        <w:hideMark/>
                      </w:tcPr>
                      <w:p w14:paraId="27CF93B3" w14:textId="77777777" w:rsidR="00E47A44" w:rsidRDefault="00E47A44">
                        <w:pPr>
                          <w:spacing w:line="300" w:lineRule="atLeast"/>
                          <w:rPr>
                            <w:rFonts w:ascii="Montserrat" w:hAnsi="Montserrat"/>
                            <w:color w:val="555555"/>
                            <w:sz w:val="21"/>
                            <w:szCs w:val="21"/>
                          </w:rPr>
                        </w:pPr>
                        <w:hyperlink r:id="rId21" w:tgtFrame="_blank" w:history="1">
                          <w:r>
                            <w:rPr>
                              <w:rStyle w:val="Hyperlink"/>
                              <w:rFonts w:ascii="Montserrat" w:hAnsi="Montserrat"/>
                              <w:b/>
                              <w:bCs/>
                              <w:color w:val="033980"/>
                              <w:sz w:val="21"/>
                              <w:szCs w:val="21"/>
                            </w:rPr>
                            <w:t xml:space="preserve">5. The Built Environment and its Impact on Transit based Transportation Users Walking Activity in Semarang, Indonesia </w:t>
                          </w:r>
                        </w:hyperlink>
                      </w:p>
                    </w:tc>
                    <w:tc>
                      <w:tcPr>
                        <w:tcW w:w="0" w:type="auto"/>
                        <w:vMerge w:val="restart"/>
                        <w:shd w:val="clear" w:color="auto" w:fill="FFFFFF"/>
                        <w:vAlign w:val="center"/>
                        <w:hideMark/>
                      </w:tcPr>
                      <w:p w14:paraId="6162125E" w14:textId="2EBAEF50" w:rsidR="00E47A44" w:rsidRDefault="00E47A44">
                        <w:pPr>
                          <w:spacing w:line="240" w:lineRule="auto"/>
                          <w:rPr>
                            <w:rFonts w:ascii="Times New Roman" w:hAnsi="Times New Roman"/>
                            <w:sz w:val="24"/>
                            <w:szCs w:val="24"/>
                          </w:rPr>
                        </w:pPr>
                        <w:r>
                          <w:rPr>
                            <w:noProof/>
                          </w:rPr>
                          <w:drawing>
                            <wp:inline distT="0" distB="0" distL="0" distR="0" wp14:anchorId="1CBBA877" wp14:editId="52D416FB">
                              <wp:extent cx="768350" cy="768350"/>
                              <wp:effectExtent l="0" t="0" r="0" b="0"/>
                              <wp:docPr id="40" name="Gambar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r>
                  <w:tr w:rsidR="00483E62" w14:paraId="4D94058F" w14:textId="77777777">
                    <w:trPr>
                      <w:tblCellSpacing w:w="0" w:type="dxa"/>
                    </w:trPr>
                    <w:tc>
                      <w:tcPr>
                        <w:tcW w:w="0" w:type="auto"/>
                        <w:shd w:val="clear" w:color="auto" w:fill="FFFFFF"/>
                        <w:tcMar>
                          <w:top w:w="45" w:type="dxa"/>
                          <w:left w:w="300" w:type="dxa"/>
                          <w:bottom w:w="300" w:type="dxa"/>
                          <w:right w:w="300" w:type="dxa"/>
                        </w:tcMar>
                        <w:vAlign w:val="center"/>
                        <w:hideMark/>
                      </w:tcPr>
                      <w:p w14:paraId="3FA2C65E"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Anita </w:t>
                        </w:r>
                        <w:proofErr w:type="spellStart"/>
                        <w:r>
                          <w:rPr>
                            <w:rFonts w:ascii="Arial" w:hAnsi="Arial" w:cs="Arial"/>
                            <w:color w:val="555555"/>
                            <w:sz w:val="21"/>
                            <w:szCs w:val="21"/>
                          </w:rPr>
                          <w:t>Ratnasari</w:t>
                        </w:r>
                        <w:proofErr w:type="spellEnd"/>
                        <w:r>
                          <w:rPr>
                            <w:rFonts w:ascii="Arial" w:hAnsi="Arial" w:cs="Arial"/>
                            <w:color w:val="555555"/>
                            <w:sz w:val="21"/>
                            <w:szCs w:val="21"/>
                          </w:rPr>
                          <w:t xml:space="preserve"> </w:t>
                        </w:r>
                        <w:proofErr w:type="spellStart"/>
                        <w:r>
                          <w:rPr>
                            <w:rFonts w:ascii="Arial" w:hAnsi="Arial" w:cs="Arial"/>
                            <w:color w:val="555555"/>
                            <w:sz w:val="21"/>
                            <w:szCs w:val="21"/>
                          </w:rPr>
                          <w:t>Rakhmatulloh</w:t>
                        </w:r>
                        <w:proofErr w:type="spellEnd"/>
                        <w:r>
                          <w:rPr>
                            <w:rFonts w:ascii="Arial" w:hAnsi="Arial" w:cs="Arial"/>
                            <w:color w:val="555555"/>
                            <w:sz w:val="21"/>
                            <w:szCs w:val="21"/>
                          </w:rPr>
                          <w:t xml:space="preserve">, </w:t>
                        </w:r>
                        <w:proofErr w:type="spellStart"/>
                        <w:r>
                          <w:rPr>
                            <w:rFonts w:ascii="Arial" w:hAnsi="Arial" w:cs="Arial"/>
                            <w:color w:val="555555"/>
                            <w:sz w:val="21"/>
                            <w:szCs w:val="21"/>
                          </w:rPr>
                          <w:t>Diah</w:t>
                        </w:r>
                        <w:proofErr w:type="spellEnd"/>
                        <w:r>
                          <w:rPr>
                            <w:rFonts w:ascii="Arial" w:hAnsi="Arial" w:cs="Arial"/>
                            <w:color w:val="555555"/>
                            <w:sz w:val="21"/>
                            <w:szCs w:val="21"/>
                          </w:rPr>
                          <w:t xml:space="preserve"> </w:t>
                        </w:r>
                        <w:proofErr w:type="spellStart"/>
                        <w:r>
                          <w:rPr>
                            <w:rFonts w:ascii="Arial" w:hAnsi="Arial" w:cs="Arial"/>
                            <w:color w:val="555555"/>
                            <w:sz w:val="21"/>
                            <w:szCs w:val="21"/>
                          </w:rPr>
                          <w:t>Intan</w:t>
                        </w:r>
                        <w:proofErr w:type="spellEnd"/>
                        <w:r>
                          <w:rPr>
                            <w:rFonts w:ascii="Arial" w:hAnsi="Arial" w:cs="Arial"/>
                            <w:color w:val="555555"/>
                            <w:sz w:val="21"/>
                            <w:szCs w:val="21"/>
                          </w:rPr>
                          <w:t xml:space="preserve"> </w:t>
                        </w:r>
                        <w:proofErr w:type="spellStart"/>
                        <w:r>
                          <w:rPr>
                            <w:rFonts w:ascii="Arial" w:hAnsi="Arial" w:cs="Arial"/>
                            <w:color w:val="555555"/>
                            <w:sz w:val="21"/>
                            <w:szCs w:val="21"/>
                          </w:rPr>
                          <w:t>Kusumo</w:t>
                        </w:r>
                        <w:proofErr w:type="spellEnd"/>
                        <w:r>
                          <w:rPr>
                            <w:rFonts w:ascii="Arial" w:hAnsi="Arial" w:cs="Arial"/>
                            <w:color w:val="555555"/>
                            <w:sz w:val="21"/>
                            <w:szCs w:val="21"/>
                          </w:rPr>
                          <w:t xml:space="preserve"> </w:t>
                        </w:r>
                        <w:proofErr w:type="spellStart"/>
                        <w:r>
                          <w:rPr>
                            <w:rFonts w:ascii="Arial" w:hAnsi="Arial" w:cs="Arial"/>
                            <w:color w:val="555555"/>
                            <w:sz w:val="21"/>
                            <w:szCs w:val="21"/>
                          </w:rPr>
                          <w:t>Dewi</w:t>
                        </w:r>
                        <w:proofErr w:type="spellEnd"/>
                        <w:r>
                          <w:rPr>
                            <w:rFonts w:ascii="Arial" w:hAnsi="Arial" w:cs="Arial"/>
                            <w:color w:val="555555"/>
                            <w:sz w:val="21"/>
                            <w:szCs w:val="21"/>
                          </w:rPr>
                          <w:t xml:space="preserve"> and Dinar Mutiara </w:t>
                        </w:r>
                        <w:proofErr w:type="spellStart"/>
                        <w:r>
                          <w:rPr>
                            <w:rFonts w:ascii="Arial" w:hAnsi="Arial" w:cs="Arial"/>
                            <w:color w:val="555555"/>
                            <w:sz w:val="21"/>
                            <w:szCs w:val="21"/>
                          </w:rPr>
                          <w:t>Kusumo</w:t>
                        </w:r>
                        <w:proofErr w:type="spellEnd"/>
                        <w:r>
                          <w:rPr>
                            <w:rFonts w:ascii="Arial" w:hAnsi="Arial" w:cs="Arial"/>
                            <w:color w:val="555555"/>
                            <w:sz w:val="21"/>
                            <w:szCs w:val="21"/>
                          </w:rPr>
                          <w:t xml:space="preserve"> </w:t>
                        </w:r>
                        <w:proofErr w:type="spellStart"/>
                        <w:r>
                          <w:rPr>
                            <w:rFonts w:ascii="Arial" w:hAnsi="Arial" w:cs="Arial"/>
                            <w:color w:val="555555"/>
                            <w:sz w:val="21"/>
                            <w:szCs w:val="21"/>
                          </w:rPr>
                          <w:t>Nugraheni</w:t>
                        </w:r>
                        <w:proofErr w:type="spellEnd"/>
                      </w:p>
                    </w:tc>
                    <w:tc>
                      <w:tcPr>
                        <w:tcW w:w="0" w:type="auto"/>
                        <w:vMerge/>
                        <w:shd w:val="clear" w:color="auto" w:fill="FFFFFF"/>
                        <w:vAlign w:val="center"/>
                        <w:hideMark/>
                      </w:tcPr>
                      <w:p w14:paraId="62A0CAE1" w14:textId="77777777" w:rsidR="00E47A44" w:rsidRDefault="00E47A44">
                        <w:pPr>
                          <w:rPr>
                            <w:sz w:val="24"/>
                            <w:szCs w:val="24"/>
                          </w:rPr>
                        </w:pPr>
                      </w:p>
                    </w:tc>
                  </w:tr>
                </w:tbl>
                <w:p w14:paraId="42A62766" w14:textId="77777777" w:rsidR="00E47A44" w:rsidRDefault="00E47A44">
                  <w:pPr>
                    <w:rPr>
                      <w:rFonts w:ascii="Times New Roman" w:hAnsi="Times New Roman" w:cs="Times New Roman"/>
                      <w:sz w:val="24"/>
                      <w:szCs w:val="24"/>
                    </w:rPr>
                  </w:pPr>
                </w:p>
              </w:tc>
            </w:tr>
            <w:tr w:rsidR="00E47A44" w14:paraId="4A8B202A"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694"/>
                    <w:gridCol w:w="1275"/>
                  </w:tblGrid>
                  <w:tr w:rsidR="00483E62" w14:paraId="58ABDE91" w14:textId="77777777">
                    <w:trPr>
                      <w:tblCellSpacing w:w="0" w:type="dxa"/>
                    </w:trPr>
                    <w:tc>
                      <w:tcPr>
                        <w:tcW w:w="0" w:type="auto"/>
                        <w:shd w:val="clear" w:color="auto" w:fill="FFFFFF"/>
                        <w:tcMar>
                          <w:top w:w="300" w:type="dxa"/>
                          <w:left w:w="300" w:type="dxa"/>
                          <w:bottom w:w="0" w:type="dxa"/>
                          <w:right w:w="300" w:type="dxa"/>
                        </w:tcMar>
                        <w:vAlign w:val="center"/>
                        <w:hideMark/>
                      </w:tcPr>
                      <w:p w14:paraId="3AE3CE28" w14:textId="77777777" w:rsidR="00E47A44" w:rsidRDefault="00E47A44">
                        <w:pPr>
                          <w:spacing w:line="300" w:lineRule="atLeast"/>
                          <w:rPr>
                            <w:rFonts w:ascii="Montserrat" w:hAnsi="Montserrat"/>
                            <w:color w:val="555555"/>
                            <w:sz w:val="21"/>
                            <w:szCs w:val="21"/>
                          </w:rPr>
                        </w:pPr>
                        <w:hyperlink r:id="rId23" w:tgtFrame="_blank" w:history="1">
                          <w:r>
                            <w:rPr>
                              <w:rStyle w:val="Hyperlink"/>
                              <w:rFonts w:ascii="Montserrat" w:hAnsi="Montserrat"/>
                              <w:b/>
                              <w:bCs/>
                              <w:color w:val="033980"/>
                              <w:sz w:val="21"/>
                              <w:szCs w:val="21"/>
                            </w:rPr>
                            <w:t xml:space="preserve">6. Ethylene Yield from a </w:t>
                          </w:r>
                          <w:proofErr w:type="gramStart"/>
                          <w:r>
                            <w:rPr>
                              <w:rStyle w:val="Hyperlink"/>
                              <w:rFonts w:ascii="Montserrat" w:hAnsi="Montserrat"/>
                              <w:b/>
                              <w:bCs/>
                              <w:color w:val="033980"/>
                              <w:sz w:val="21"/>
                              <w:szCs w:val="21"/>
                            </w:rPr>
                            <w:t>Large Scale</w:t>
                          </w:r>
                          <w:proofErr w:type="gramEnd"/>
                          <w:r>
                            <w:rPr>
                              <w:rStyle w:val="Hyperlink"/>
                              <w:rFonts w:ascii="Montserrat" w:hAnsi="Montserrat"/>
                              <w:b/>
                              <w:bCs/>
                              <w:color w:val="033980"/>
                              <w:sz w:val="21"/>
                              <w:szCs w:val="21"/>
                            </w:rPr>
                            <w:t xml:space="preserve"> Naphtha Pyrolysis Cracking Utilizing Response Surface Methodology </w:t>
                          </w:r>
                        </w:hyperlink>
                      </w:p>
                    </w:tc>
                    <w:tc>
                      <w:tcPr>
                        <w:tcW w:w="0" w:type="auto"/>
                        <w:vMerge w:val="restart"/>
                        <w:shd w:val="clear" w:color="auto" w:fill="FFFFFF"/>
                        <w:vAlign w:val="center"/>
                        <w:hideMark/>
                      </w:tcPr>
                      <w:p w14:paraId="50689F16" w14:textId="133AA094" w:rsidR="00E47A44" w:rsidRDefault="00E47A44">
                        <w:pPr>
                          <w:spacing w:line="240" w:lineRule="auto"/>
                          <w:rPr>
                            <w:rFonts w:ascii="Times New Roman" w:hAnsi="Times New Roman"/>
                            <w:sz w:val="24"/>
                            <w:szCs w:val="24"/>
                          </w:rPr>
                        </w:pPr>
                        <w:r>
                          <w:rPr>
                            <w:noProof/>
                          </w:rPr>
                          <w:drawing>
                            <wp:inline distT="0" distB="0" distL="0" distR="0" wp14:anchorId="663AAFA6" wp14:editId="2D88AE66">
                              <wp:extent cx="793750" cy="793750"/>
                              <wp:effectExtent l="0" t="0" r="6350" b="6350"/>
                              <wp:docPr id="39" name="Gambar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tc>
                  </w:tr>
                  <w:tr w:rsidR="00483E62" w14:paraId="7F2743FA" w14:textId="77777777">
                    <w:trPr>
                      <w:tblCellSpacing w:w="0" w:type="dxa"/>
                    </w:trPr>
                    <w:tc>
                      <w:tcPr>
                        <w:tcW w:w="0" w:type="auto"/>
                        <w:shd w:val="clear" w:color="auto" w:fill="FFFFFF"/>
                        <w:tcMar>
                          <w:top w:w="45" w:type="dxa"/>
                          <w:left w:w="300" w:type="dxa"/>
                          <w:bottom w:w="300" w:type="dxa"/>
                          <w:right w:w="300" w:type="dxa"/>
                        </w:tcMar>
                        <w:vAlign w:val="center"/>
                        <w:hideMark/>
                      </w:tcPr>
                      <w:p w14:paraId="548636C4"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Mohamad Hafizi </w:t>
                        </w:r>
                        <w:proofErr w:type="spellStart"/>
                        <w:r>
                          <w:rPr>
                            <w:rFonts w:ascii="Arial" w:hAnsi="Arial" w:cs="Arial"/>
                            <w:color w:val="555555"/>
                            <w:sz w:val="21"/>
                            <w:szCs w:val="21"/>
                          </w:rPr>
                          <w:t>Zakria</w:t>
                        </w:r>
                        <w:proofErr w:type="spellEnd"/>
                        <w:r>
                          <w:rPr>
                            <w:rFonts w:ascii="Arial" w:hAnsi="Arial" w:cs="Arial"/>
                            <w:color w:val="555555"/>
                            <w:sz w:val="21"/>
                            <w:szCs w:val="21"/>
                          </w:rPr>
                          <w:t xml:space="preserve">,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Ghazali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Nawawi1 and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Rizal Abdul Rahman</w:t>
                        </w:r>
                      </w:p>
                    </w:tc>
                    <w:tc>
                      <w:tcPr>
                        <w:tcW w:w="0" w:type="auto"/>
                        <w:vMerge/>
                        <w:shd w:val="clear" w:color="auto" w:fill="FFFFFF"/>
                        <w:vAlign w:val="center"/>
                        <w:hideMark/>
                      </w:tcPr>
                      <w:p w14:paraId="3BEFF218" w14:textId="77777777" w:rsidR="00E47A44" w:rsidRDefault="00E47A44">
                        <w:pPr>
                          <w:rPr>
                            <w:sz w:val="24"/>
                            <w:szCs w:val="24"/>
                          </w:rPr>
                        </w:pPr>
                      </w:p>
                    </w:tc>
                  </w:tr>
                </w:tbl>
                <w:p w14:paraId="2067D60B" w14:textId="77777777" w:rsidR="00E47A44" w:rsidRDefault="00E47A44">
                  <w:pPr>
                    <w:rPr>
                      <w:rFonts w:ascii="Times New Roman" w:hAnsi="Times New Roman" w:cs="Times New Roman"/>
                      <w:sz w:val="24"/>
                      <w:szCs w:val="24"/>
                    </w:rPr>
                  </w:pPr>
                </w:p>
              </w:tc>
            </w:tr>
            <w:tr w:rsidR="00E47A44" w14:paraId="770E85A0"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964"/>
                    <w:gridCol w:w="1005"/>
                  </w:tblGrid>
                  <w:tr w:rsidR="00483E62" w14:paraId="788A907B" w14:textId="77777777">
                    <w:trPr>
                      <w:tblCellSpacing w:w="0" w:type="dxa"/>
                    </w:trPr>
                    <w:tc>
                      <w:tcPr>
                        <w:tcW w:w="0" w:type="auto"/>
                        <w:shd w:val="clear" w:color="auto" w:fill="FFFFFF"/>
                        <w:tcMar>
                          <w:top w:w="300" w:type="dxa"/>
                          <w:left w:w="300" w:type="dxa"/>
                          <w:bottom w:w="0" w:type="dxa"/>
                          <w:right w:w="300" w:type="dxa"/>
                        </w:tcMar>
                        <w:vAlign w:val="center"/>
                        <w:hideMark/>
                      </w:tcPr>
                      <w:p w14:paraId="565DBFA0" w14:textId="77777777" w:rsidR="00E47A44" w:rsidRDefault="00E47A44">
                        <w:pPr>
                          <w:spacing w:line="300" w:lineRule="atLeast"/>
                          <w:rPr>
                            <w:rFonts w:ascii="Montserrat" w:hAnsi="Montserrat"/>
                            <w:color w:val="555555"/>
                            <w:sz w:val="21"/>
                            <w:szCs w:val="21"/>
                          </w:rPr>
                        </w:pPr>
                        <w:hyperlink r:id="rId25" w:tgtFrame="_blank" w:history="1">
                          <w:r>
                            <w:rPr>
                              <w:rStyle w:val="Hyperlink"/>
                              <w:rFonts w:ascii="Montserrat" w:hAnsi="Montserrat"/>
                              <w:b/>
                              <w:bCs/>
                              <w:color w:val="033980"/>
                              <w:sz w:val="21"/>
                              <w:szCs w:val="21"/>
                            </w:rPr>
                            <w:t xml:space="preserve">7. Smartphone Application Development for Rice Field Management Through Aerial Imagery and </w:t>
                          </w:r>
                          <w:proofErr w:type="spellStart"/>
                          <w:r>
                            <w:rPr>
                              <w:rStyle w:val="Hyperlink"/>
                              <w:rFonts w:ascii="Montserrat" w:hAnsi="Montserrat"/>
                              <w:b/>
                              <w:bCs/>
                              <w:color w:val="033980"/>
                              <w:sz w:val="21"/>
                              <w:szCs w:val="21"/>
                            </w:rPr>
                            <w:t>Normalised</w:t>
                          </w:r>
                          <w:proofErr w:type="spellEnd"/>
                          <w:r>
                            <w:rPr>
                              <w:rStyle w:val="Hyperlink"/>
                              <w:rFonts w:ascii="Montserrat" w:hAnsi="Montserrat"/>
                              <w:b/>
                              <w:bCs/>
                              <w:color w:val="033980"/>
                              <w:sz w:val="21"/>
                              <w:szCs w:val="21"/>
                            </w:rPr>
                            <w:t xml:space="preserve"> Difference Vegetation Index (NDVI) Analysis </w:t>
                          </w:r>
                        </w:hyperlink>
                      </w:p>
                    </w:tc>
                    <w:tc>
                      <w:tcPr>
                        <w:tcW w:w="0" w:type="auto"/>
                        <w:vMerge w:val="restart"/>
                        <w:shd w:val="clear" w:color="auto" w:fill="FFFFFF"/>
                        <w:vAlign w:val="center"/>
                        <w:hideMark/>
                      </w:tcPr>
                      <w:p w14:paraId="658D4B31" w14:textId="03F2223E" w:rsidR="00E47A44" w:rsidRDefault="00E47A44">
                        <w:pPr>
                          <w:spacing w:line="240" w:lineRule="auto"/>
                          <w:rPr>
                            <w:rFonts w:ascii="Times New Roman" w:hAnsi="Times New Roman"/>
                            <w:sz w:val="24"/>
                            <w:szCs w:val="24"/>
                          </w:rPr>
                        </w:pPr>
                        <w:r>
                          <w:rPr>
                            <w:noProof/>
                          </w:rPr>
                          <w:drawing>
                            <wp:inline distT="0" distB="0" distL="0" distR="0" wp14:anchorId="74716C03" wp14:editId="2FF4DFBA">
                              <wp:extent cx="622300" cy="622300"/>
                              <wp:effectExtent l="0" t="0" r="6350" b="6350"/>
                              <wp:docPr id="38" name="Gambar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tc>
                  </w:tr>
                  <w:tr w:rsidR="00483E62" w14:paraId="59C194EC" w14:textId="77777777">
                    <w:trPr>
                      <w:tblCellSpacing w:w="0" w:type="dxa"/>
                    </w:trPr>
                    <w:tc>
                      <w:tcPr>
                        <w:tcW w:w="0" w:type="auto"/>
                        <w:shd w:val="clear" w:color="auto" w:fill="FFFFFF"/>
                        <w:tcMar>
                          <w:top w:w="45" w:type="dxa"/>
                          <w:left w:w="300" w:type="dxa"/>
                          <w:bottom w:w="300" w:type="dxa"/>
                          <w:right w:w="300" w:type="dxa"/>
                        </w:tcMar>
                        <w:vAlign w:val="center"/>
                        <w:hideMark/>
                      </w:tcPr>
                      <w:p w14:paraId="76D5BE49"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Nor </w:t>
                        </w:r>
                        <w:proofErr w:type="spellStart"/>
                        <w:r>
                          <w:rPr>
                            <w:rFonts w:ascii="Arial" w:hAnsi="Arial" w:cs="Arial"/>
                            <w:color w:val="555555"/>
                            <w:sz w:val="21"/>
                            <w:szCs w:val="21"/>
                          </w:rPr>
                          <w:t>Athirah</w:t>
                        </w:r>
                        <w:proofErr w:type="spellEnd"/>
                        <w:r>
                          <w:rPr>
                            <w:rFonts w:ascii="Arial" w:hAnsi="Arial" w:cs="Arial"/>
                            <w:color w:val="555555"/>
                            <w:sz w:val="21"/>
                            <w:szCs w:val="21"/>
                          </w:rPr>
                          <w:t xml:space="preserve"> Roslin, Nik </w:t>
                        </w:r>
                        <w:proofErr w:type="spellStart"/>
                        <w:r>
                          <w:rPr>
                            <w:rFonts w:ascii="Arial" w:hAnsi="Arial" w:cs="Arial"/>
                            <w:color w:val="555555"/>
                            <w:sz w:val="21"/>
                            <w:szCs w:val="21"/>
                          </w:rPr>
                          <w:t>Norasma</w:t>
                        </w:r>
                        <w:proofErr w:type="spellEnd"/>
                        <w:r>
                          <w:rPr>
                            <w:rFonts w:ascii="Arial" w:hAnsi="Arial" w:cs="Arial"/>
                            <w:color w:val="555555"/>
                            <w:sz w:val="21"/>
                            <w:szCs w:val="21"/>
                          </w:rPr>
                          <w:t xml:space="preserve"> </w:t>
                        </w:r>
                        <w:proofErr w:type="spellStart"/>
                        <w:r>
                          <w:rPr>
                            <w:rFonts w:ascii="Arial" w:hAnsi="Arial" w:cs="Arial"/>
                            <w:color w:val="555555"/>
                            <w:sz w:val="21"/>
                            <w:szCs w:val="21"/>
                          </w:rPr>
                          <w:t>Che’Ya</w:t>
                        </w:r>
                        <w:proofErr w:type="spellEnd"/>
                        <w:r>
                          <w:rPr>
                            <w:rFonts w:ascii="Arial" w:hAnsi="Arial" w:cs="Arial"/>
                            <w:color w:val="555555"/>
                            <w:sz w:val="21"/>
                            <w:szCs w:val="21"/>
                          </w:rPr>
                          <w:t xml:space="preserve">, </w:t>
                        </w:r>
                        <w:proofErr w:type="spellStart"/>
                        <w:r>
                          <w:rPr>
                            <w:rFonts w:ascii="Arial" w:hAnsi="Arial" w:cs="Arial"/>
                            <w:color w:val="555555"/>
                            <w:sz w:val="21"/>
                            <w:szCs w:val="21"/>
                          </w:rPr>
                          <w:t>Rhushalshafira</w:t>
                        </w:r>
                        <w:proofErr w:type="spellEnd"/>
                        <w:r>
                          <w:rPr>
                            <w:rFonts w:ascii="Arial" w:hAnsi="Arial" w:cs="Arial"/>
                            <w:color w:val="555555"/>
                            <w:sz w:val="21"/>
                            <w:szCs w:val="21"/>
                          </w:rPr>
                          <w:t xml:space="preserve"> </w:t>
                        </w:r>
                        <w:proofErr w:type="spellStart"/>
                        <w:r>
                          <w:rPr>
                            <w:rFonts w:ascii="Arial" w:hAnsi="Arial" w:cs="Arial"/>
                            <w:color w:val="555555"/>
                            <w:sz w:val="21"/>
                            <w:szCs w:val="21"/>
                          </w:rPr>
                          <w:t>Rosle</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Razi Ismail</w:t>
                        </w:r>
                      </w:p>
                    </w:tc>
                    <w:tc>
                      <w:tcPr>
                        <w:tcW w:w="0" w:type="auto"/>
                        <w:vMerge/>
                        <w:shd w:val="clear" w:color="auto" w:fill="FFFFFF"/>
                        <w:vAlign w:val="center"/>
                        <w:hideMark/>
                      </w:tcPr>
                      <w:p w14:paraId="00F1DD40" w14:textId="77777777" w:rsidR="00E47A44" w:rsidRDefault="00E47A44">
                        <w:pPr>
                          <w:rPr>
                            <w:sz w:val="24"/>
                            <w:szCs w:val="24"/>
                          </w:rPr>
                        </w:pPr>
                      </w:p>
                    </w:tc>
                  </w:tr>
                </w:tbl>
                <w:p w14:paraId="727B162C" w14:textId="77777777" w:rsidR="00E47A44" w:rsidRDefault="00E47A44">
                  <w:pPr>
                    <w:rPr>
                      <w:rFonts w:ascii="Times New Roman" w:hAnsi="Times New Roman" w:cs="Times New Roman"/>
                      <w:sz w:val="24"/>
                      <w:szCs w:val="24"/>
                    </w:rPr>
                  </w:pPr>
                </w:p>
              </w:tc>
            </w:tr>
            <w:tr w:rsidR="00E47A44" w14:paraId="1F83B794"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24"/>
                    <w:gridCol w:w="945"/>
                  </w:tblGrid>
                  <w:tr w:rsidR="00483E62" w14:paraId="1C0A2162" w14:textId="77777777">
                    <w:trPr>
                      <w:tblCellSpacing w:w="0" w:type="dxa"/>
                    </w:trPr>
                    <w:tc>
                      <w:tcPr>
                        <w:tcW w:w="0" w:type="auto"/>
                        <w:shd w:val="clear" w:color="auto" w:fill="FFFFFF"/>
                        <w:tcMar>
                          <w:top w:w="300" w:type="dxa"/>
                          <w:left w:w="300" w:type="dxa"/>
                          <w:bottom w:w="0" w:type="dxa"/>
                          <w:right w:w="300" w:type="dxa"/>
                        </w:tcMar>
                        <w:vAlign w:val="center"/>
                        <w:hideMark/>
                      </w:tcPr>
                      <w:p w14:paraId="03293DD8" w14:textId="77777777" w:rsidR="00E47A44" w:rsidRDefault="00E47A44">
                        <w:pPr>
                          <w:spacing w:line="300" w:lineRule="atLeast"/>
                          <w:rPr>
                            <w:rFonts w:ascii="Montserrat" w:hAnsi="Montserrat"/>
                            <w:color w:val="555555"/>
                            <w:sz w:val="21"/>
                            <w:szCs w:val="21"/>
                          </w:rPr>
                        </w:pPr>
                        <w:hyperlink r:id="rId27" w:tgtFrame="_blank" w:history="1">
                          <w:r>
                            <w:rPr>
                              <w:rStyle w:val="Hyperlink"/>
                              <w:rFonts w:ascii="Montserrat" w:hAnsi="Montserrat"/>
                              <w:b/>
                              <w:bCs/>
                              <w:color w:val="033980"/>
                              <w:sz w:val="21"/>
                              <w:szCs w:val="21"/>
                            </w:rPr>
                            <w:t xml:space="preserve">8. A Review Article on Software Effort Estimation in Agile Methodology </w:t>
                          </w:r>
                        </w:hyperlink>
                      </w:p>
                    </w:tc>
                    <w:tc>
                      <w:tcPr>
                        <w:tcW w:w="0" w:type="auto"/>
                        <w:vMerge w:val="restart"/>
                        <w:shd w:val="clear" w:color="auto" w:fill="FFFFFF"/>
                        <w:vAlign w:val="center"/>
                        <w:hideMark/>
                      </w:tcPr>
                      <w:p w14:paraId="60363E8A" w14:textId="2494619B" w:rsidR="00E47A44" w:rsidRDefault="00E47A44">
                        <w:pPr>
                          <w:spacing w:line="240" w:lineRule="auto"/>
                          <w:rPr>
                            <w:rFonts w:ascii="Times New Roman" w:hAnsi="Times New Roman"/>
                            <w:sz w:val="24"/>
                            <w:szCs w:val="24"/>
                          </w:rPr>
                        </w:pPr>
                        <w:r>
                          <w:rPr>
                            <w:noProof/>
                          </w:rPr>
                          <w:drawing>
                            <wp:inline distT="0" distB="0" distL="0" distR="0" wp14:anchorId="3E49A0D5" wp14:editId="4AE88888">
                              <wp:extent cx="590550" cy="590550"/>
                              <wp:effectExtent l="0" t="0" r="0" b="0"/>
                              <wp:docPr id="37" name="Gambar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inline>
                          </w:drawing>
                        </w:r>
                      </w:p>
                    </w:tc>
                  </w:tr>
                  <w:tr w:rsidR="00483E62" w14:paraId="022B2A6B" w14:textId="77777777">
                    <w:trPr>
                      <w:tblCellSpacing w:w="0" w:type="dxa"/>
                    </w:trPr>
                    <w:tc>
                      <w:tcPr>
                        <w:tcW w:w="0" w:type="auto"/>
                        <w:shd w:val="clear" w:color="auto" w:fill="FFFFFF"/>
                        <w:tcMar>
                          <w:top w:w="45" w:type="dxa"/>
                          <w:left w:w="300" w:type="dxa"/>
                          <w:bottom w:w="300" w:type="dxa"/>
                          <w:right w:w="300" w:type="dxa"/>
                        </w:tcMar>
                        <w:vAlign w:val="center"/>
                        <w:hideMark/>
                      </w:tcPr>
                      <w:p w14:paraId="4BAF70A3"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Pantjawati</w:t>
                        </w:r>
                        <w:proofErr w:type="spellEnd"/>
                        <w:r>
                          <w:rPr>
                            <w:rFonts w:ascii="Arial" w:hAnsi="Arial" w:cs="Arial"/>
                            <w:color w:val="555555"/>
                            <w:sz w:val="21"/>
                            <w:szCs w:val="21"/>
                          </w:rPr>
                          <w:t xml:space="preserve"> </w:t>
                        </w:r>
                        <w:proofErr w:type="spellStart"/>
                        <w:r>
                          <w:rPr>
                            <w:rFonts w:ascii="Arial" w:hAnsi="Arial" w:cs="Arial"/>
                            <w:color w:val="555555"/>
                            <w:sz w:val="21"/>
                            <w:szCs w:val="21"/>
                          </w:rPr>
                          <w:t>Sudarmaningtyas</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Rozlina</w:t>
                        </w:r>
                        <w:proofErr w:type="spellEnd"/>
                        <w:r>
                          <w:rPr>
                            <w:rFonts w:ascii="Arial" w:hAnsi="Arial" w:cs="Arial"/>
                            <w:color w:val="555555"/>
                            <w:sz w:val="21"/>
                            <w:szCs w:val="21"/>
                          </w:rPr>
                          <w:t xml:space="preserve"> Mohamed</w:t>
                        </w:r>
                      </w:p>
                    </w:tc>
                    <w:tc>
                      <w:tcPr>
                        <w:tcW w:w="0" w:type="auto"/>
                        <w:vMerge/>
                        <w:shd w:val="clear" w:color="auto" w:fill="FFFFFF"/>
                        <w:vAlign w:val="center"/>
                        <w:hideMark/>
                      </w:tcPr>
                      <w:p w14:paraId="2480F45C" w14:textId="77777777" w:rsidR="00E47A44" w:rsidRDefault="00E47A44">
                        <w:pPr>
                          <w:rPr>
                            <w:sz w:val="24"/>
                            <w:szCs w:val="24"/>
                          </w:rPr>
                        </w:pPr>
                      </w:p>
                    </w:tc>
                  </w:tr>
                </w:tbl>
                <w:p w14:paraId="4D06F8CD" w14:textId="77777777" w:rsidR="00E47A44" w:rsidRDefault="00E47A44">
                  <w:pPr>
                    <w:rPr>
                      <w:rFonts w:ascii="Times New Roman" w:hAnsi="Times New Roman" w:cs="Times New Roman"/>
                      <w:sz w:val="24"/>
                      <w:szCs w:val="24"/>
                    </w:rPr>
                  </w:pPr>
                </w:p>
              </w:tc>
            </w:tr>
            <w:tr w:rsidR="00E47A44" w14:paraId="1CAFF28D"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14"/>
                    <w:gridCol w:w="955"/>
                  </w:tblGrid>
                  <w:tr w:rsidR="00483E62" w14:paraId="76F27F7C" w14:textId="77777777">
                    <w:trPr>
                      <w:tblCellSpacing w:w="0" w:type="dxa"/>
                    </w:trPr>
                    <w:tc>
                      <w:tcPr>
                        <w:tcW w:w="0" w:type="auto"/>
                        <w:shd w:val="clear" w:color="auto" w:fill="FFFFFF"/>
                        <w:tcMar>
                          <w:top w:w="300" w:type="dxa"/>
                          <w:left w:w="300" w:type="dxa"/>
                          <w:bottom w:w="0" w:type="dxa"/>
                          <w:right w:w="300" w:type="dxa"/>
                        </w:tcMar>
                        <w:vAlign w:val="center"/>
                        <w:hideMark/>
                      </w:tcPr>
                      <w:p w14:paraId="1B2670D9" w14:textId="77777777" w:rsidR="00E47A44" w:rsidRDefault="00E47A44">
                        <w:pPr>
                          <w:spacing w:line="300" w:lineRule="atLeast"/>
                          <w:rPr>
                            <w:rFonts w:ascii="Montserrat" w:hAnsi="Montserrat"/>
                            <w:color w:val="555555"/>
                            <w:sz w:val="21"/>
                            <w:szCs w:val="21"/>
                          </w:rPr>
                        </w:pPr>
                        <w:hyperlink r:id="rId29" w:tgtFrame="_blank" w:history="1">
                          <w:r>
                            <w:rPr>
                              <w:rStyle w:val="Hyperlink"/>
                              <w:rFonts w:ascii="Montserrat" w:hAnsi="Montserrat"/>
                              <w:b/>
                              <w:bCs/>
                              <w:color w:val="033980"/>
                              <w:sz w:val="21"/>
                              <w:szCs w:val="21"/>
                            </w:rPr>
                            <w:t xml:space="preserve">9. Reducing Cognitive Impairment Among Dementia Users Through Mobile Application </w:t>
                          </w:r>
                        </w:hyperlink>
                      </w:p>
                    </w:tc>
                    <w:tc>
                      <w:tcPr>
                        <w:tcW w:w="0" w:type="auto"/>
                        <w:vMerge w:val="restart"/>
                        <w:shd w:val="clear" w:color="auto" w:fill="FFFFFF"/>
                        <w:vAlign w:val="center"/>
                        <w:hideMark/>
                      </w:tcPr>
                      <w:p w14:paraId="2CC404A2" w14:textId="3FDF14FC" w:rsidR="00E47A44" w:rsidRDefault="00E47A44">
                        <w:pPr>
                          <w:spacing w:line="240" w:lineRule="auto"/>
                          <w:rPr>
                            <w:rFonts w:ascii="Times New Roman" w:hAnsi="Times New Roman"/>
                            <w:sz w:val="24"/>
                            <w:szCs w:val="24"/>
                          </w:rPr>
                        </w:pPr>
                        <w:r>
                          <w:rPr>
                            <w:noProof/>
                          </w:rPr>
                          <w:drawing>
                            <wp:inline distT="0" distB="0" distL="0" distR="0" wp14:anchorId="29ABDB08" wp14:editId="0069356C">
                              <wp:extent cx="596900" cy="596900"/>
                              <wp:effectExtent l="0" t="0" r="0" b="0"/>
                              <wp:docPr id="36" name="Gamba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596900" cy="596900"/>
                                      </a:xfrm>
                                      <a:prstGeom prst="rect">
                                        <a:avLst/>
                                      </a:prstGeom>
                                      <a:noFill/>
                                      <a:ln>
                                        <a:noFill/>
                                      </a:ln>
                                    </pic:spPr>
                                  </pic:pic>
                                </a:graphicData>
                              </a:graphic>
                            </wp:inline>
                          </w:drawing>
                        </w:r>
                      </w:p>
                    </w:tc>
                  </w:tr>
                  <w:tr w:rsidR="00483E62" w14:paraId="619DA18B" w14:textId="77777777">
                    <w:trPr>
                      <w:tblCellSpacing w:w="0" w:type="dxa"/>
                    </w:trPr>
                    <w:tc>
                      <w:tcPr>
                        <w:tcW w:w="0" w:type="auto"/>
                        <w:shd w:val="clear" w:color="auto" w:fill="FFFFFF"/>
                        <w:tcMar>
                          <w:top w:w="45" w:type="dxa"/>
                          <w:left w:w="300" w:type="dxa"/>
                          <w:bottom w:w="300" w:type="dxa"/>
                          <w:right w:w="300" w:type="dxa"/>
                        </w:tcMar>
                        <w:vAlign w:val="center"/>
                        <w:hideMark/>
                      </w:tcPr>
                      <w:p w14:paraId="5011A092"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lastRenderedPageBreak/>
                          <w:t xml:space="preserve">Nur </w:t>
                        </w:r>
                        <w:proofErr w:type="spellStart"/>
                        <w:r>
                          <w:rPr>
                            <w:rFonts w:ascii="Arial" w:hAnsi="Arial" w:cs="Arial"/>
                            <w:color w:val="555555"/>
                            <w:sz w:val="21"/>
                            <w:szCs w:val="21"/>
                          </w:rPr>
                          <w:t>Atheera</w:t>
                        </w:r>
                        <w:proofErr w:type="spellEnd"/>
                        <w:r>
                          <w:rPr>
                            <w:rFonts w:ascii="Arial" w:hAnsi="Arial" w:cs="Arial"/>
                            <w:color w:val="555555"/>
                            <w:sz w:val="21"/>
                            <w:szCs w:val="21"/>
                          </w:rPr>
                          <w:t xml:space="preserve">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Hassan, </w:t>
                        </w:r>
                        <w:proofErr w:type="spellStart"/>
                        <w:r>
                          <w:rPr>
                            <w:rFonts w:ascii="Arial" w:hAnsi="Arial" w:cs="Arial"/>
                            <w:color w:val="555555"/>
                            <w:sz w:val="21"/>
                            <w:szCs w:val="21"/>
                          </w:rPr>
                          <w:t>Aslina</w:t>
                        </w:r>
                        <w:proofErr w:type="spellEnd"/>
                        <w:r>
                          <w:rPr>
                            <w:rFonts w:ascii="Arial" w:hAnsi="Arial" w:cs="Arial"/>
                            <w:color w:val="555555"/>
                            <w:sz w:val="21"/>
                            <w:szCs w:val="21"/>
                          </w:rPr>
                          <w:t xml:space="preserve"> </w:t>
                        </w:r>
                        <w:proofErr w:type="spellStart"/>
                        <w:r>
                          <w:rPr>
                            <w:rFonts w:ascii="Arial" w:hAnsi="Arial" w:cs="Arial"/>
                            <w:color w:val="555555"/>
                            <w:sz w:val="21"/>
                            <w:szCs w:val="21"/>
                          </w:rPr>
                          <w:t>Baharum</w:t>
                        </w:r>
                        <w:proofErr w:type="spellEnd"/>
                        <w:r>
                          <w:rPr>
                            <w:rFonts w:ascii="Arial" w:hAnsi="Arial" w:cs="Arial"/>
                            <w:color w:val="555555"/>
                            <w:sz w:val="21"/>
                            <w:szCs w:val="21"/>
                          </w:rPr>
                          <w:t xml:space="preserve">, </w:t>
                        </w:r>
                        <w:proofErr w:type="spellStart"/>
                        <w:r>
                          <w:rPr>
                            <w:rFonts w:ascii="Arial" w:hAnsi="Arial" w:cs="Arial"/>
                            <w:color w:val="555555"/>
                            <w:sz w:val="21"/>
                            <w:szCs w:val="21"/>
                          </w:rPr>
                          <w:t>Zaidatol</w:t>
                        </w:r>
                        <w:proofErr w:type="spellEnd"/>
                        <w:r>
                          <w:rPr>
                            <w:rFonts w:ascii="Arial" w:hAnsi="Arial" w:cs="Arial"/>
                            <w:color w:val="555555"/>
                            <w:sz w:val="21"/>
                            <w:szCs w:val="21"/>
                          </w:rPr>
                          <w:t xml:space="preserve"> </w:t>
                        </w:r>
                        <w:proofErr w:type="spellStart"/>
                        <w:r>
                          <w:rPr>
                            <w:rFonts w:ascii="Arial" w:hAnsi="Arial" w:cs="Arial"/>
                            <w:color w:val="555555"/>
                            <w:sz w:val="21"/>
                            <w:szCs w:val="21"/>
                          </w:rPr>
                          <w:t>Haslinda</w:t>
                        </w:r>
                        <w:proofErr w:type="spellEnd"/>
                        <w:r>
                          <w:rPr>
                            <w:rFonts w:ascii="Arial" w:hAnsi="Arial" w:cs="Arial"/>
                            <w:color w:val="555555"/>
                            <w:sz w:val="21"/>
                            <w:szCs w:val="21"/>
                          </w:rPr>
                          <w:t xml:space="preserve"> Abdullah Sani, Kent Chau and </w:t>
                        </w:r>
                        <w:proofErr w:type="spellStart"/>
                        <w:r>
                          <w:rPr>
                            <w:rFonts w:ascii="Arial" w:hAnsi="Arial" w:cs="Arial"/>
                            <w:color w:val="555555"/>
                            <w:sz w:val="21"/>
                            <w:szCs w:val="21"/>
                          </w:rPr>
                          <w:t>Noorsidi</w:t>
                        </w:r>
                        <w:proofErr w:type="spellEnd"/>
                        <w:r>
                          <w:rPr>
                            <w:rFonts w:ascii="Arial" w:hAnsi="Arial" w:cs="Arial"/>
                            <w:color w:val="555555"/>
                            <w:sz w:val="21"/>
                            <w:szCs w:val="21"/>
                          </w:rPr>
                          <w:t xml:space="preserve"> </w:t>
                        </w:r>
                        <w:proofErr w:type="spellStart"/>
                        <w:r>
                          <w:rPr>
                            <w:rFonts w:ascii="Arial" w:hAnsi="Arial" w:cs="Arial"/>
                            <w:color w:val="555555"/>
                            <w:sz w:val="21"/>
                            <w:szCs w:val="21"/>
                          </w:rPr>
                          <w:t>Aizuddin</w:t>
                        </w:r>
                        <w:proofErr w:type="spellEnd"/>
                        <w:r>
                          <w:rPr>
                            <w:rFonts w:ascii="Arial" w:hAnsi="Arial" w:cs="Arial"/>
                            <w:color w:val="555555"/>
                            <w:sz w:val="21"/>
                            <w:szCs w:val="21"/>
                          </w:rPr>
                          <w:t xml:space="preserve"> Mat Noor</w:t>
                        </w:r>
                      </w:p>
                    </w:tc>
                    <w:tc>
                      <w:tcPr>
                        <w:tcW w:w="0" w:type="auto"/>
                        <w:vMerge/>
                        <w:shd w:val="clear" w:color="auto" w:fill="FFFFFF"/>
                        <w:vAlign w:val="center"/>
                        <w:hideMark/>
                      </w:tcPr>
                      <w:p w14:paraId="4F49E9DD" w14:textId="77777777" w:rsidR="00E47A44" w:rsidRDefault="00E47A44">
                        <w:pPr>
                          <w:rPr>
                            <w:sz w:val="24"/>
                            <w:szCs w:val="24"/>
                          </w:rPr>
                        </w:pPr>
                      </w:p>
                    </w:tc>
                  </w:tr>
                </w:tbl>
                <w:p w14:paraId="774B3EAA" w14:textId="77777777" w:rsidR="00E47A44" w:rsidRDefault="00E47A44">
                  <w:pPr>
                    <w:rPr>
                      <w:rFonts w:ascii="Times New Roman" w:hAnsi="Times New Roman" w:cs="Times New Roman"/>
                      <w:sz w:val="24"/>
                      <w:szCs w:val="24"/>
                    </w:rPr>
                  </w:pPr>
                </w:p>
              </w:tc>
            </w:tr>
            <w:tr w:rsidR="00E47A44" w14:paraId="3CE75790"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264"/>
                    <w:gridCol w:w="705"/>
                  </w:tblGrid>
                  <w:tr w:rsidR="00BB743F" w14:paraId="16FB571D" w14:textId="77777777">
                    <w:trPr>
                      <w:tblCellSpacing w:w="0" w:type="dxa"/>
                    </w:trPr>
                    <w:tc>
                      <w:tcPr>
                        <w:tcW w:w="0" w:type="auto"/>
                        <w:shd w:val="clear" w:color="auto" w:fill="FFFFFF"/>
                        <w:tcMar>
                          <w:top w:w="300" w:type="dxa"/>
                          <w:left w:w="300" w:type="dxa"/>
                          <w:bottom w:w="0" w:type="dxa"/>
                          <w:right w:w="300" w:type="dxa"/>
                        </w:tcMar>
                        <w:vAlign w:val="center"/>
                        <w:hideMark/>
                      </w:tcPr>
                      <w:p w14:paraId="24F8C931" w14:textId="77777777" w:rsidR="00E47A44" w:rsidRDefault="00E47A44">
                        <w:pPr>
                          <w:spacing w:line="300" w:lineRule="atLeast"/>
                          <w:rPr>
                            <w:rFonts w:ascii="Montserrat" w:hAnsi="Montserrat"/>
                            <w:color w:val="555555"/>
                            <w:sz w:val="21"/>
                            <w:szCs w:val="21"/>
                          </w:rPr>
                        </w:pPr>
                        <w:hyperlink r:id="rId31" w:tgtFrame="_blank" w:history="1">
                          <w:r>
                            <w:rPr>
                              <w:rStyle w:val="Hyperlink"/>
                              <w:rFonts w:ascii="Montserrat" w:hAnsi="Montserrat"/>
                              <w:b/>
                              <w:bCs/>
                              <w:color w:val="033980"/>
                              <w:sz w:val="21"/>
                              <w:szCs w:val="21"/>
                            </w:rPr>
                            <w:t xml:space="preserve">10. Photonics Rib Waveguide Dimension Dependent Charge Distribution and Loss Characterization </w:t>
                          </w:r>
                        </w:hyperlink>
                      </w:p>
                    </w:tc>
                    <w:tc>
                      <w:tcPr>
                        <w:tcW w:w="0" w:type="auto"/>
                        <w:vMerge w:val="restart"/>
                        <w:shd w:val="clear" w:color="auto" w:fill="FFFFFF"/>
                        <w:vAlign w:val="center"/>
                        <w:hideMark/>
                      </w:tcPr>
                      <w:p w14:paraId="774B1897" w14:textId="6BEC340A" w:rsidR="00E47A44" w:rsidRDefault="00E47A44">
                        <w:pPr>
                          <w:spacing w:line="240" w:lineRule="auto"/>
                          <w:rPr>
                            <w:rFonts w:ascii="Times New Roman" w:hAnsi="Times New Roman"/>
                            <w:sz w:val="24"/>
                            <w:szCs w:val="24"/>
                          </w:rPr>
                        </w:pPr>
                        <w:r>
                          <w:rPr>
                            <w:noProof/>
                          </w:rPr>
                          <w:drawing>
                            <wp:inline distT="0" distB="0" distL="0" distR="0" wp14:anchorId="40FE789B" wp14:editId="00F8E3D7">
                              <wp:extent cx="431800" cy="431800"/>
                              <wp:effectExtent l="0" t="0" r="6350" b="6350"/>
                              <wp:docPr id="35" name="Gamba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431800" cy="431800"/>
                                      </a:xfrm>
                                      <a:prstGeom prst="rect">
                                        <a:avLst/>
                                      </a:prstGeom>
                                      <a:noFill/>
                                      <a:ln>
                                        <a:noFill/>
                                      </a:ln>
                                    </pic:spPr>
                                  </pic:pic>
                                </a:graphicData>
                              </a:graphic>
                            </wp:inline>
                          </w:drawing>
                        </w:r>
                      </w:p>
                    </w:tc>
                  </w:tr>
                  <w:tr w:rsidR="00BB743F" w14:paraId="5A8CF583" w14:textId="77777777">
                    <w:trPr>
                      <w:tblCellSpacing w:w="0" w:type="dxa"/>
                    </w:trPr>
                    <w:tc>
                      <w:tcPr>
                        <w:tcW w:w="0" w:type="auto"/>
                        <w:shd w:val="clear" w:color="auto" w:fill="FFFFFF"/>
                        <w:tcMar>
                          <w:top w:w="45" w:type="dxa"/>
                          <w:left w:w="300" w:type="dxa"/>
                          <w:bottom w:w="300" w:type="dxa"/>
                          <w:right w:w="300" w:type="dxa"/>
                        </w:tcMar>
                        <w:vAlign w:val="center"/>
                        <w:hideMark/>
                      </w:tcPr>
                      <w:p w14:paraId="4349A98F"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Angie Teo Chen </w:t>
                        </w:r>
                        <w:proofErr w:type="spellStart"/>
                        <w:r>
                          <w:rPr>
                            <w:rFonts w:ascii="Arial" w:hAnsi="Arial" w:cs="Arial"/>
                            <w:color w:val="555555"/>
                            <w:sz w:val="21"/>
                            <w:szCs w:val="21"/>
                          </w:rPr>
                          <w:t>Chen</w:t>
                        </w:r>
                        <w:proofErr w:type="spellEnd"/>
                        <w:r>
                          <w:rPr>
                            <w:rFonts w:ascii="Arial" w:hAnsi="Arial" w:cs="Arial"/>
                            <w:color w:val="555555"/>
                            <w:sz w:val="21"/>
                            <w:szCs w:val="21"/>
                          </w:rPr>
                          <w:t xml:space="preserve">, Mohammad Rakib Uddin and Foo </w:t>
                        </w:r>
                        <w:proofErr w:type="spellStart"/>
                        <w:r>
                          <w:rPr>
                            <w:rFonts w:ascii="Arial" w:hAnsi="Arial" w:cs="Arial"/>
                            <w:color w:val="555555"/>
                            <w:sz w:val="21"/>
                            <w:szCs w:val="21"/>
                          </w:rPr>
                          <w:t>Kui</w:t>
                        </w:r>
                        <w:proofErr w:type="spellEnd"/>
                        <w:r>
                          <w:rPr>
                            <w:rFonts w:ascii="Arial" w:hAnsi="Arial" w:cs="Arial"/>
                            <w:color w:val="555555"/>
                            <w:sz w:val="21"/>
                            <w:szCs w:val="21"/>
                          </w:rPr>
                          <w:t xml:space="preserve"> Law</w:t>
                        </w:r>
                      </w:p>
                    </w:tc>
                    <w:tc>
                      <w:tcPr>
                        <w:tcW w:w="0" w:type="auto"/>
                        <w:vMerge/>
                        <w:shd w:val="clear" w:color="auto" w:fill="FFFFFF"/>
                        <w:vAlign w:val="center"/>
                        <w:hideMark/>
                      </w:tcPr>
                      <w:p w14:paraId="7BFAAB5C" w14:textId="77777777" w:rsidR="00E47A44" w:rsidRDefault="00E47A44">
                        <w:pPr>
                          <w:rPr>
                            <w:sz w:val="24"/>
                            <w:szCs w:val="24"/>
                          </w:rPr>
                        </w:pPr>
                      </w:p>
                    </w:tc>
                  </w:tr>
                </w:tbl>
                <w:p w14:paraId="6CB37DA0" w14:textId="77777777" w:rsidR="00E47A44" w:rsidRDefault="00E47A44">
                  <w:pPr>
                    <w:rPr>
                      <w:rFonts w:ascii="Times New Roman" w:hAnsi="Times New Roman" w:cs="Times New Roman"/>
                      <w:sz w:val="24"/>
                      <w:szCs w:val="24"/>
                    </w:rPr>
                  </w:pPr>
                </w:p>
              </w:tc>
            </w:tr>
            <w:tr w:rsidR="00E47A44" w14:paraId="50B987D7"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224"/>
                    <w:gridCol w:w="745"/>
                  </w:tblGrid>
                  <w:tr w:rsidR="00BB743F" w14:paraId="7147702F" w14:textId="77777777">
                    <w:trPr>
                      <w:tblCellSpacing w:w="0" w:type="dxa"/>
                    </w:trPr>
                    <w:tc>
                      <w:tcPr>
                        <w:tcW w:w="0" w:type="auto"/>
                        <w:shd w:val="clear" w:color="auto" w:fill="FFFFFF"/>
                        <w:tcMar>
                          <w:top w:w="300" w:type="dxa"/>
                          <w:left w:w="300" w:type="dxa"/>
                          <w:bottom w:w="0" w:type="dxa"/>
                          <w:right w:w="300" w:type="dxa"/>
                        </w:tcMar>
                        <w:vAlign w:val="center"/>
                        <w:hideMark/>
                      </w:tcPr>
                      <w:p w14:paraId="121713A5" w14:textId="77777777" w:rsidR="00E47A44" w:rsidRDefault="00E47A44">
                        <w:pPr>
                          <w:spacing w:line="300" w:lineRule="atLeast"/>
                          <w:rPr>
                            <w:rFonts w:ascii="Montserrat" w:hAnsi="Montserrat"/>
                            <w:color w:val="555555"/>
                            <w:sz w:val="21"/>
                            <w:szCs w:val="21"/>
                          </w:rPr>
                        </w:pPr>
                        <w:hyperlink r:id="rId33" w:tgtFrame="_blank" w:history="1">
                          <w:r>
                            <w:rPr>
                              <w:rStyle w:val="Hyperlink"/>
                              <w:rFonts w:ascii="Montserrat" w:hAnsi="Montserrat"/>
                              <w:b/>
                              <w:bCs/>
                              <w:color w:val="033980"/>
                              <w:sz w:val="21"/>
                              <w:szCs w:val="21"/>
                            </w:rPr>
                            <w:t xml:space="preserve">11. Optimizing Placement of Field Experience Program: An Integration of MOORA and Rule-Based Decision Making </w:t>
                          </w:r>
                        </w:hyperlink>
                      </w:p>
                    </w:tc>
                    <w:tc>
                      <w:tcPr>
                        <w:tcW w:w="0" w:type="auto"/>
                        <w:vMerge w:val="restart"/>
                        <w:shd w:val="clear" w:color="auto" w:fill="FFFFFF"/>
                        <w:vAlign w:val="center"/>
                        <w:hideMark/>
                      </w:tcPr>
                      <w:p w14:paraId="1A595CBD" w14:textId="58E5F54F" w:rsidR="00E47A44" w:rsidRDefault="00E47A44">
                        <w:pPr>
                          <w:spacing w:line="240" w:lineRule="auto"/>
                          <w:rPr>
                            <w:rFonts w:ascii="Times New Roman" w:hAnsi="Times New Roman"/>
                            <w:sz w:val="24"/>
                            <w:szCs w:val="24"/>
                          </w:rPr>
                        </w:pPr>
                        <w:r>
                          <w:rPr>
                            <w:noProof/>
                          </w:rPr>
                          <w:drawing>
                            <wp:inline distT="0" distB="0" distL="0" distR="0" wp14:anchorId="7D659CB5" wp14:editId="0DA3D17B">
                              <wp:extent cx="463550" cy="463550"/>
                              <wp:effectExtent l="0" t="0" r="0" b="0"/>
                              <wp:docPr id="34" name="Gambar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463550" cy="463550"/>
                                      </a:xfrm>
                                      <a:prstGeom prst="rect">
                                        <a:avLst/>
                                      </a:prstGeom>
                                      <a:noFill/>
                                      <a:ln>
                                        <a:noFill/>
                                      </a:ln>
                                    </pic:spPr>
                                  </pic:pic>
                                </a:graphicData>
                              </a:graphic>
                            </wp:inline>
                          </w:drawing>
                        </w:r>
                      </w:p>
                    </w:tc>
                  </w:tr>
                  <w:tr w:rsidR="00BB743F" w14:paraId="3ED6A903" w14:textId="77777777">
                    <w:trPr>
                      <w:tblCellSpacing w:w="0" w:type="dxa"/>
                    </w:trPr>
                    <w:tc>
                      <w:tcPr>
                        <w:tcW w:w="0" w:type="auto"/>
                        <w:shd w:val="clear" w:color="auto" w:fill="FFFFFF"/>
                        <w:tcMar>
                          <w:top w:w="45" w:type="dxa"/>
                          <w:left w:w="300" w:type="dxa"/>
                          <w:bottom w:w="300" w:type="dxa"/>
                          <w:right w:w="300" w:type="dxa"/>
                        </w:tcMar>
                        <w:vAlign w:val="center"/>
                        <w:hideMark/>
                      </w:tcPr>
                      <w:p w14:paraId="5CA7BDBF"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Okfalisa</w:t>
                        </w:r>
                        <w:proofErr w:type="spellEnd"/>
                        <w:r>
                          <w:rPr>
                            <w:rFonts w:ascii="Arial" w:hAnsi="Arial" w:cs="Arial"/>
                            <w:color w:val="555555"/>
                            <w:sz w:val="21"/>
                            <w:szCs w:val="21"/>
                          </w:rPr>
                          <w:t xml:space="preserve"> </w:t>
                        </w:r>
                        <w:proofErr w:type="spellStart"/>
                        <w:r>
                          <w:rPr>
                            <w:rFonts w:ascii="Arial" w:hAnsi="Arial" w:cs="Arial"/>
                            <w:color w:val="555555"/>
                            <w:sz w:val="21"/>
                            <w:szCs w:val="21"/>
                          </w:rPr>
                          <w:t>Okfalisa</w:t>
                        </w:r>
                        <w:proofErr w:type="spellEnd"/>
                        <w:r>
                          <w:rPr>
                            <w:rFonts w:ascii="Arial" w:hAnsi="Arial" w:cs="Arial"/>
                            <w:color w:val="555555"/>
                            <w:sz w:val="21"/>
                            <w:szCs w:val="21"/>
                          </w:rPr>
                          <w:t xml:space="preserve">, </w:t>
                        </w:r>
                        <w:proofErr w:type="spellStart"/>
                        <w:r>
                          <w:rPr>
                            <w:rFonts w:ascii="Arial" w:hAnsi="Arial" w:cs="Arial"/>
                            <w:color w:val="555555"/>
                            <w:sz w:val="21"/>
                            <w:szCs w:val="21"/>
                          </w:rPr>
                          <w:t>Rizka</w:t>
                        </w:r>
                        <w:proofErr w:type="spellEnd"/>
                        <w:r>
                          <w:rPr>
                            <w:rFonts w:ascii="Arial" w:hAnsi="Arial" w:cs="Arial"/>
                            <w:color w:val="555555"/>
                            <w:sz w:val="21"/>
                            <w:szCs w:val="21"/>
                          </w:rPr>
                          <w:t xml:space="preserve"> </w:t>
                        </w:r>
                        <w:proofErr w:type="spellStart"/>
                        <w:r>
                          <w:rPr>
                            <w:rFonts w:ascii="Arial" w:hAnsi="Arial" w:cs="Arial"/>
                            <w:color w:val="555555"/>
                            <w:sz w:val="21"/>
                            <w:szCs w:val="21"/>
                          </w:rPr>
                          <w:t>Hafsari</w:t>
                        </w:r>
                        <w:proofErr w:type="spellEnd"/>
                        <w:r>
                          <w:rPr>
                            <w:rFonts w:ascii="Arial" w:hAnsi="Arial" w:cs="Arial"/>
                            <w:color w:val="555555"/>
                            <w:sz w:val="21"/>
                            <w:szCs w:val="21"/>
                          </w:rPr>
                          <w:t xml:space="preserve">, </w:t>
                        </w:r>
                        <w:proofErr w:type="spellStart"/>
                        <w:r>
                          <w:rPr>
                            <w:rFonts w:ascii="Arial" w:hAnsi="Arial" w:cs="Arial"/>
                            <w:color w:val="555555"/>
                            <w:sz w:val="21"/>
                            <w:szCs w:val="21"/>
                          </w:rPr>
                          <w:t>Gusman</w:t>
                        </w:r>
                        <w:proofErr w:type="spellEnd"/>
                        <w:r>
                          <w:rPr>
                            <w:rFonts w:ascii="Arial" w:hAnsi="Arial" w:cs="Arial"/>
                            <w:color w:val="555555"/>
                            <w:sz w:val="21"/>
                            <w:szCs w:val="21"/>
                          </w:rPr>
                          <w:t xml:space="preserve"> </w:t>
                        </w:r>
                        <w:proofErr w:type="spellStart"/>
                        <w:r>
                          <w:rPr>
                            <w:rFonts w:ascii="Arial" w:hAnsi="Arial" w:cs="Arial"/>
                            <w:color w:val="555555"/>
                            <w:sz w:val="21"/>
                            <w:szCs w:val="21"/>
                          </w:rPr>
                          <w:t>Nawanir</w:t>
                        </w:r>
                        <w:proofErr w:type="spellEnd"/>
                        <w:r>
                          <w:rPr>
                            <w:rFonts w:ascii="Arial" w:hAnsi="Arial" w:cs="Arial"/>
                            <w:color w:val="555555"/>
                            <w:sz w:val="21"/>
                            <w:szCs w:val="21"/>
                          </w:rPr>
                          <w:t xml:space="preserve">, </w:t>
                        </w:r>
                        <w:proofErr w:type="spellStart"/>
                        <w:r>
                          <w:rPr>
                            <w:rFonts w:ascii="Arial" w:hAnsi="Arial" w:cs="Arial"/>
                            <w:color w:val="555555"/>
                            <w:sz w:val="21"/>
                            <w:szCs w:val="21"/>
                          </w:rPr>
                          <w:t>Saktioto</w:t>
                        </w:r>
                        <w:proofErr w:type="spellEnd"/>
                        <w:r>
                          <w:rPr>
                            <w:rFonts w:ascii="Arial" w:hAnsi="Arial" w:cs="Arial"/>
                            <w:color w:val="555555"/>
                            <w:sz w:val="21"/>
                            <w:szCs w:val="21"/>
                          </w:rPr>
                          <w:t xml:space="preserve"> Toto and Novi </w:t>
                        </w:r>
                        <w:proofErr w:type="spellStart"/>
                        <w:r>
                          <w:rPr>
                            <w:rFonts w:ascii="Arial" w:hAnsi="Arial" w:cs="Arial"/>
                            <w:color w:val="555555"/>
                            <w:sz w:val="21"/>
                            <w:szCs w:val="21"/>
                          </w:rPr>
                          <w:t>Yanti</w:t>
                        </w:r>
                        <w:proofErr w:type="spellEnd"/>
                      </w:p>
                    </w:tc>
                    <w:tc>
                      <w:tcPr>
                        <w:tcW w:w="0" w:type="auto"/>
                        <w:vMerge/>
                        <w:shd w:val="clear" w:color="auto" w:fill="FFFFFF"/>
                        <w:vAlign w:val="center"/>
                        <w:hideMark/>
                      </w:tcPr>
                      <w:p w14:paraId="2A274033" w14:textId="77777777" w:rsidR="00E47A44" w:rsidRDefault="00E47A44">
                        <w:pPr>
                          <w:rPr>
                            <w:sz w:val="24"/>
                            <w:szCs w:val="24"/>
                          </w:rPr>
                        </w:pPr>
                      </w:p>
                    </w:tc>
                  </w:tr>
                </w:tbl>
                <w:p w14:paraId="4C1EB2AE" w14:textId="77777777" w:rsidR="00E47A44" w:rsidRDefault="00E47A44">
                  <w:pPr>
                    <w:rPr>
                      <w:rFonts w:ascii="Times New Roman" w:hAnsi="Times New Roman" w:cs="Times New Roman"/>
                      <w:sz w:val="24"/>
                      <w:szCs w:val="24"/>
                    </w:rPr>
                  </w:pPr>
                </w:p>
              </w:tc>
            </w:tr>
            <w:tr w:rsidR="00E47A44" w14:paraId="1FDD0875"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224"/>
                    <w:gridCol w:w="745"/>
                  </w:tblGrid>
                  <w:tr w:rsidR="00BB743F" w14:paraId="6602BDD7" w14:textId="77777777">
                    <w:trPr>
                      <w:tblCellSpacing w:w="0" w:type="dxa"/>
                    </w:trPr>
                    <w:tc>
                      <w:tcPr>
                        <w:tcW w:w="0" w:type="auto"/>
                        <w:shd w:val="clear" w:color="auto" w:fill="FFFFFF"/>
                        <w:tcMar>
                          <w:top w:w="300" w:type="dxa"/>
                          <w:left w:w="300" w:type="dxa"/>
                          <w:bottom w:w="0" w:type="dxa"/>
                          <w:right w:w="300" w:type="dxa"/>
                        </w:tcMar>
                        <w:vAlign w:val="center"/>
                        <w:hideMark/>
                      </w:tcPr>
                      <w:p w14:paraId="789D19A5" w14:textId="77777777" w:rsidR="00E47A44" w:rsidRDefault="00E47A44">
                        <w:pPr>
                          <w:spacing w:line="300" w:lineRule="atLeast"/>
                          <w:rPr>
                            <w:rFonts w:ascii="Montserrat" w:hAnsi="Montserrat"/>
                            <w:color w:val="555555"/>
                            <w:sz w:val="21"/>
                            <w:szCs w:val="21"/>
                          </w:rPr>
                        </w:pPr>
                        <w:hyperlink r:id="rId35" w:tgtFrame="_blank" w:history="1">
                          <w:r>
                            <w:rPr>
                              <w:rStyle w:val="Hyperlink"/>
                              <w:rFonts w:ascii="Montserrat" w:hAnsi="Montserrat"/>
                              <w:b/>
                              <w:bCs/>
                              <w:color w:val="033980"/>
                              <w:sz w:val="21"/>
                              <w:szCs w:val="21"/>
                            </w:rPr>
                            <w:t xml:space="preserve">12. Assessing Malaysian University English Test (MUET) Essay on Language and Semantic Features Using Intelligent Essay Grader (IEG) </w:t>
                          </w:r>
                        </w:hyperlink>
                      </w:p>
                    </w:tc>
                    <w:tc>
                      <w:tcPr>
                        <w:tcW w:w="0" w:type="auto"/>
                        <w:vMerge w:val="restart"/>
                        <w:shd w:val="clear" w:color="auto" w:fill="FFFFFF"/>
                        <w:vAlign w:val="center"/>
                        <w:hideMark/>
                      </w:tcPr>
                      <w:p w14:paraId="3DEDC747" w14:textId="54C12C17" w:rsidR="00E47A44" w:rsidRDefault="00E47A44">
                        <w:pPr>
                          <w:spacing w:line="240" w:lineRule="auto"/>
                          <w:rPr>
                            <w:rFonts w:ascii="Times New Roman" w:hAnsi="Times New Roman"/>
                            <w:sz w:val="24"/>
                            <w:szCs w:val="24"/>
                          </w:rPr>
                        </w:pPr>
                        <w:r>
                          <w:rPr>
                            <w:noProof/>
                          </w:rPr>
                          <w:drawing>
                            <wp:inline distT="0" distB="0" distL="0" distR="0" wp14:anchorId="3E39DA1E" wp14:editId="411A6680">
                              <wp:extent cx="463550" cy="463550"/>
                              <wp:effectExtent l="0" t="0" r="0" b="0"/>
                              <wp:docPr id="33" name="Gambar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463550" cy="463550"/>
                                      </a:xfrm>
                                      <a:prstGeom prst="rect">
                                        <a:avLst/>
                                      </a:prstGeom>
                                      <a:noFill/>
                                      <a:ln>
                                        <a:noFill/>
                                      </a:ln>
                                    </pic:spPr>
                                  </pic:pic>
                                </a:graphicData>
                              </a:graphic>
                            </wp:inline>
                          </w:drawing>
                        </w:r>
                      </w:p>
                    </w:tc>
                  </w:tr>
                  <w:tr w:rsidR="00BB743F" w14:paraId="1B929992" w14:textId="77777777">
                    <w:trPr>
                      <w:tblCellSpacing w:w="0" w:type="dxa"/>
                    </w:trPr>
                    <w:tc>
                      <w:tcPr>
                        <w:tcW w:w="0" w:type="auto"/>
                        <w:shd w:val="clear" w:color="auto" w:fill="FFFFFF"/>
                        <w:tcMar>
                          <w:top w:w="45" w:type="dxa"/>
                          <w:left w:w="300" w:type="dxa"/>
                          <w:bottom w:w="300" w:type="dxa"/>
                          <w:right w:w="300" w:type="dxa"/>
                        </w:tcMar>
                        <w:vAlign w:val="center"/>
                        <w:hideMark/>
                      </w:tcPr>
                      <w:p w14:paraId="1239D326"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Wee Sian Wong and </w:t>
                        </w:r>
                        <w:proofErr w:type="spellStart"/>
                        <w:r>
                          <w:rPr>
                            <w:rFonts w:ascii="Arial" w:hAnsi="Arial" w:cs="Arial"/>
                            <w:color w:val="555555"/>
                            <w:sz w:val="21"/>
                            <w:szCs w:val="21"/>
                          </w:rPr>
                          <w:t>Chih</w:t>
                        </w:r>
                        <w:proofErr w:type="spellEnd"/>
                        <w:r>
                          <w:rPr>
                            <w:rFonts w:ascii="Arial" w:hAnsi="Arial" w:cs="Arial"/>
                            <w:color w:val="555555"/>
                            <w:sz w:val="21"/>
                            <w:szCs w:val="21"/>
                          </w:rPr>
                          <w:t xml:space="preserve"> How Bong</w:t>
                        </w:r>
                      </w:p>
                    </w:tc>
                    <w:tc>
                      <w:tcPr>
                        <w:tcW w:w="0" w:type="auto"/>
                        <w:vMerge/>
                        <w:shd w:val="clear" w:color="auto" w:fill="FFFFFF"/>
                        <w:vAlign w:val="center"/>
                        <w:hideMark/>
                      </w:tcPr>
                      <w:p w14:paraId="4F661DD0" w14:textId="77777777" w:rsidR="00E47A44" w:rsidRDefault="00E47A44">
                        <w:pPr>
                          <w:rPr>
                            <w:sz w:val="24"/>
                            <w:szCs w:val="24"/>
                          </w:rPr>
                        </w:pPr>
                      </w:p>
                    </w:tc>
                  </w:tr>
                </w:tbl>
                <w:p w14:paraId="621A23D2" w14:textId="77777777" w:rsidR="00E47A44" w:rsidRDefault="00E47A44">
                  <w:pPr>
                    <w:rPr>
                      <w:rFonts w:ascii="Times New Roman" w:hAnsi="Times New Roman" w:cs="Times New Roman"/>
                      <w:sz w:val="24"/>
                      <w:szCs w:val="24"/>
                    </w:rPr>
                  </w:pPr>
                </w:p>
              </w:tc>
            </w:tr>
            <w:tr w:rsidR="00E47A44" w14:paraId="47F645FF"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204"/>
                    <w:gridCol w:w="765"/>
                  </w:tblGrid>
                  <w:tr w:rsidR="00BB743F" w14:paraId="19245F6C" w14:textId="77777777">
                    <w:trPr>
                      <w:tblCellSpacing w:w="0" w:type="dxa"/>
                    </w:trPr>
                    <w:tc>
                      <w:tcPr>
                        <w:tcW w:w="0" w:type="auto"/>
                        <w:shd w:val="clear" w:color="auto" w:fill="FFFFFF"/>
                        <w:tcMar>
                          <w:top w:w="300" w:type="dxa"/>
                          <w:left w:w="300" w:type="dxa"/>
                          <w:bottom w:w="0" w:type="dxa"/>
                          <w:right w:w="300" w:type="dxa"/>
                        </w:tcMar>
                        <w:vAlign w:val="center"/>
                        <w:hideMark/>
                      </w:tcPr>
                      <w:p w14:paraId="7D9A29D2" w14:textId="77777777" w:rsidR="00E47A44" w:rsidRDefault="00E47A44">
                        <w:pPr>
                          <w:spacing w:line="300" w:lineRule="atLeast"/>
                          <w:rPr>
                            <w:rFonts w:ascii="Montserrat" w:hAnsi="Montserrat"/>
                            <w:color w:val="555555"/>
                            <w:sz w:val="21"/>
                            <w:szCs w:val="21"/>
                          </w:rPr>
                        </w:pPr>
                        <w:hyperlink r:id="rId37" w:tgtFrame="_blank" w:history="1">
                          <w:r>
                            <w:rPr>
                              <w:rStyle w:val="Hyperlink"/>
                              <w:rFonts w:ascii="Montserrat" w:hAnsi="Montserrat"/>
                              <w:b/>
                              <w:bCs/>
                              <w:color w:val="033980"/>
                              <w:sz w:val="21"/>
                              <w:szCs w:val="21"/>
                            </w:rPr>
                            <w:t xml:space="preserve">13. Artificial Neural Network Intelligent System on the Early Warning System of Landslide </w:t>
                          </w:r>
                        </w:hyperlink>
                      </w:p>
                    </w:tc>
                    <w:tc>
                      <w:tcPr>
                        <w:tcW w:w="0" w:type="auto"/>
                        <w:vMerge w:val="restart"/>
                        <w:shd w:val="clear" w:color="auto" w:fill="FFFFFF"/>
                        <w:vAlign w:val="center"/>
                        <w:hideMark/>
                      </w:tcPr>
                      <w:p w14:paraId="1E435BC5" w14:textId="13B9C429" w:rsidR="00E47A44" w:rsidRDefault="00E47A44">
                        <w:pPr>
                          <w:spacing w:line="240" w:lineRule="auto"/>
                          <w:rPr>
                            <w:rFonts w:ascii="Times New Roman" w:hAnsi="Times New Roman"/>
                            <w:sz w:val="24"/>
                            <w:szCs w:val="24"/>
                          </w:rPr>
                        </w:pPr>
                        <w:r>
                          <w:rPr>
                            <w:noProof/>
                          </w:rPr>
                          <w:drawing>
                            <wp:inline distT="0" distB="0" distL="0" distR="0" wp14:anchorId="4C718F3C" wp14:editId="31FD93D8">
                              <wp:extent cx="476250" cy="476250"/>
                              <wp:effectExtent l="0" t="0" r="0" b="0"/>
                              <wp:docPr id="32"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476250" cy="476250"/>
                                      </a:xfrm>
                                      <a:prstGeom prst="rect">
                                        <a:avLst/>
                                      </a:prstGeom>
                                      <a:noFill/>
                                      <a:ln>
                                        <a:noFill/>
                                      </a:ln>
                                    </pic:spPr>
                                  </pic:pic>
                                </a:graphicData>
                              </a:graphic>
                            </wp:inline>
                          </w:drawing>
                        </w:r>
                      </w:p>
                    </w:tc>
                  </w:tr>
                  <w:tr w:rsidR="00BB743F" w14:paraId="163DFB15" w14:textId="77777777">
                    <w:trPr>
                      <w:tblCellSpacing w:w="0" w:type="dxa"/>
                    </w:trPr>
                    <w:tc>
                      <w:tcPr>
                        <w:tcW w:w="0" w:type="auto"/>
                        <w:shd w:val="clear" w:color="auto" w:fill="FFFFFF"/>
                        <w:tcMar>
                          <w:top w:w="45" w:type="dxa"/>
                          <w:left w:w="300" w:type="dxa"/>
                          <w:bottom w:w="300" w:type="dxa"/>
                          <w:right w:w="300" w:type="dxa"/>
                        </w:tcMar>
                        <w:vAlign w:val="center"/>
                        <w:hideMark/>
                      </w:tcPr>
                      <w:p w14:paraId="236D7752"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Aghus</w:t>
                        </w:r>
                        <w:proofErr w:type="spellEnd"/>
                        <w:r>
                          <w:rPr>
                            <w:rFonts w:ascii="Arial" w:hAnsi="Arial" w:cs="Arial"/>
                            <w:color w:val="555555"/>
                            <w:sz w:val="21"/>
                            <w:szCs w:val="21"/>
                          </w:rPr>
                          <w:t xml:space="preserve"> </w:t>
                        </w:r>
                        <w:proofErr w:type="spellStart"/>
                        <w:r>
                          <w:rPr>
                            <w:rFonts w:ascii="Arial" w:hAnsi="Arial" w:cs="Arial"/>
                            <w:color w:val="555555"/>
                            <w:sz w:val="21"/>
                            <w:szCs w:val="21"/>
                          </w:rPr>
                          <w:t>Sofwan</w:t>
                        </w:r>
                        <w:proofErr w:type="spellEnd"/>
                        <w:r>
                          <w:rPr>
                            <w:rFonts w:ascii="Arial" w:hAnsi="Arial" w:cs="Arial"/>
                            <w:color w:val="555555"/>
                            <w:sz w:val="21"/>
                            <w:szCs w:val="21"/>
                          </w:rPr>
                          <w:t xml:space="preserve">, </w:t>
                        </w:r>
                        <w:proofErr w:type="spellStart"/>
                        <w:r>
                          <w:rPr>
                            <w:rFonts w:ascii="Arial" w:hAnsi="Arial" w:cs="Arial"/>
                            <w:color w:val="555555"/>
                            <w:sz w:val="21"/>
                            <w:szCs w:val="21"/>
                          </w:rPr>
                          <w:t>Sumardi</w:t>
                        </w:r>
                        <w:proofErr w:type="spellEnd"/>
                        <w:r>
                          <w:rPr>
                            <w:rFonts w:ascii="Arial" w:hAnsi="Arial" w:cs="Arial"/>
                            <w:color w:val="555555"/>
                            <w:sz w:val="21"/>
                            <w:szCs w:val="21"/>
                          </w:rPr>
                          <w:t xml:space="preserve">, Najib and </w:t>
                        </w:r>
                        <w:proofErr w:type="spellStart"/>
                        <w:r>
                          <w:rPr>
                            <w:rFonts w:ascii="Arial" w:hAnsi="Arial" w:cs="Arial"/>
                            <w:color w:val="555555"/>
                            <w:sz w:val="21"/>
                            <w:szCs w:val="21"/>
                          </w:rPr>
                          <w:t>Indrah</w:t>
                        </w:r>
                        <w:proofErr w:type="spellEnd"/>
                        <w:r>
                          <w:rPr>
                            <w:rFonts w:ascii="Arial" w:hAnsi="Arial" w:cs="Arial"/>
                            <w:color w:val="555555"/>
                            <w:sz w:val="21"/>
                            <w:szCs w:val="21"/>
                          </w:rPr>
                          <w:t xml:space="preserve"> </w:t>
                        </w:r>
                        <w:proofErr w:type="spellStart"/>
                        <w:r>
                          <w:rPr>
                            <w:rFonts w:ascii="Arial" w:hAnsi="Arial" w:cs="Arial"/>
                            <w:color w:val="555555"/>
                            <w:sz w:val="21"/>
                            <w:szCs w:val="21"/>
                          </w:rPr>
                          <w:t>Wendah</w:t>
                        </w:r>
                        <w:proofErr w:type="spellEnd"/>
                        <w:r>
                          <w:rPr>
                            <w:rFonts w:ascii="Arial" w:hAnsi="Arial" w:cs="Arial"/>
                            <w:color w:val="555555"/>
                            <w:sz w:val="21"/>
                            <w:szCs w:val="21"/>
                          </w:rPr>
                          <w:t xml:space="preserve"> </w:t>
                        </w:r>
                        <w:proofErr w:type="spellStart"/>
                        <w:r>
                          <w:rPr>
                            <w:rFonts w:ascii="Arial" w:hAnsi="Arial" w:cs="Arial"/>
                            <w:color w:val="555555"/>
                            <w:sz w:val="21"/>
                            <w:szCs w:val="21"/>
                          </w:rPr>
                          <w:t>Atma</w:t>
                        </w:r>
                        <w:proofErr w:type="spellEnd"/>
                        <w:r>
                          <w:rPr>
                            <w:rFonts w:ascii="Arial" w:hAnsi="Arial" w:cs="Arial"/>
                            <w:color w:val="555555"/>
                            <w:sz w:val="21"/>
                            <w:szCs w:val="21"/>
                          </w:rPr>
                          <w:t xml:space="preserve"> </w:t>
                        </w:r>
                        <w:proofErr w:type="spellStart"/>
                        <w:r>
                          <w:rPr>
                            <w:rFonts w:ascii="Arial" w:hAnsi="Arial" w:cs="Arial"/>
                            <w:color w:val="555555"/>
                            <w:sz w:val="21"/>
                            <w:szCs w:val="21"/>
                          </w:rPr>
                          <w:t>Bhirawa</w:t>
                        </w:r>
                        <w:proofErr w:type="spellEnd"/>
                      </w:p>
                    </w:tc>
                    <w:tc>
                      <w:tcPr>
                        <w:tcW w:w="0" w:type="auto"/>
                        <w:vMerge/>
                        <w:shd w:val="clear" w:color="auto" w:fill="FFFFFF"/>
                        <w:vAlign w:val="center"/>
                        <w:hideMark/>
                      </w:tcPr>
                      <w:p w14:paraId="39874A66" w14:textId="77777777" w:rsidR="00E47A44" w:rsidRDefault="00E47A44">
                        <w:pPr>
                          <w:rPr>
                            <w:sz w:val="24"/>
                            <w:szCs w:val="24"/>
                          </w:rPr>
                        </w:pPr>
                      </w:p>
                    </w:tc>
                  </w:tr>
                </w:tbl>
                <w:p w14:paraId="62D607CE" w14:textId="77777777" w:rsidR="00E47A44" w:rsidRDefault="00E47A44">
                  <w:pPr>
                    <w:rPr>
                      <w:rFonts w:ascii="Times New Roman" w:hAnsi="Times New Roman" w:cs="Times New Roman"/>
                      <w:sz w:val="24"/>
                      <w:szCs w:val="24"/>
                    </w:rPr>
                  </w:pPr>
                </w:p>
              </w:tc>
            </w:tr>
            <w:tr w:rsidR="00E47A44" w14:paraId="6D02C05C"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264"/>
                    <w:gridCol w:w="705"/>
                  </w:tblGrid>
                  <w:tr w:rsidR="00BB743F" w14:paraId="6CB06C43" w14:textId="77777777">
                    <w:trPr>
                      <w:tblCellSpacing w:w="0" w:type="dxa"/>
                    </w:trPr>
                    <w:tc>
                      <w:tcPr>
                        <w:tcW w:w="0" w:type="auto"/>
                        <w:shd w:val="clear" w:color="auto" w:fill="FFFFFF"/>
                        <w:tcMar>
                          <w:top w:w="300" w:type="dxa"/>
                          <w:left w:w="300" w:type="dxa"/>
                          <w:bottom w:w="0" w:type="dxa"/>
                          <w:right w:w="300" w:type="dxa"/>
                        </w:tcMar>
                        <w:vAlign w:val="center"/>
                        <w:hideMark/>
                      </w:tcPr>
                      <w:p w14:paraId="4DE83183" w14:textId="77777777" w:rsidR="00E47A44" w:rsidRDefault="00E47A44">
                        <w:pPr>
                          <w:spacing w:line="300" w:lineRule="atLeast"/>
                          <w:rPr>
                            <w:rFonts w:ascii="Montserrat" w:hAnsi="Montserrat"/>
                            <w:color w:val="555555"/>
                            <w:sz w:val="21"/>
                            <w:szCs w:val="21"/>
                          </w:rPr>
                        </w:pPr>
                        <w:hyperlink r:id="rId39" w:tgtFrame="_blank" w:history="1">
                          <w:r>
                            <w:rPr>
                              <w:rStyle w:val="Hyperlink"/>
                              <w:rFonts w:ascii="Montserrat" w:hAnsi="Montserrat"/>
                              <w:b/>
                              <w:bCs/>
                              <w:color w:val="033980"/>
                              <w:sz w:val="21"/>
                              <w:szCs w:val="21"/>
                            </w:rPr>
                            <w:t xml:space="preserve">14. Performance Evaluation of Different Membership Function in Fuzzy Logic Based Short-Term Load Forecasting </w:t>
                          </w:r>
                        </w:hyperlink>
                      </w:p>
                    </w:tc>
                    <w:tc>
                      <w:tcPr>
                        <w:tcW w:w="0" w:type="auto"/>
                        <w:vMerge w:val="restart"/>
                        <w:shd w:val="clear" w:color="auto" w:fill="FFFFFF"/>
                        <w:vAlign w:val="center"/>
                        <w:hideMark/>
                      </w:tcPr>
                      <w:p w14:paraId="5FC03B51" w14:textId="57B95099" w:rsidR="00E47A44" w:rsidRDefault="00E47A44">
                        <w:pPr>
                          <w:spacing w:line="240" w:lineRule="auto"/>
                          <w:rPr>
                            <w:rFonts w:ascii="Times New Roman" w:hAnsi="Times New Roman"/>
                            <w:sz w:val="24"/>
                            <w:szCs w:val="24"/>
                          </w:rPr>
                        </w:pPr>
                        <w:r>
                          <w:rPr>
                            <w:noProof/>
                          </w:rPr>
                          <w:drawing>
                            <wp:inline distT="0" distB="0" distL="0" distR="0" wp14:anchorId="3B90BE93" wp14:editId="2B01D7D9">
                              <wp:extent cx="431800" cy="431800"/>
                              <wp:effectExtent l="0" t="0" r="6350" b="6350"/>
                              <wp:docPr id="31" name="Gambar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H="1">
                                        <a:off x="0" y="0"/>
                                        <a:ext cx="431800" cy="431800"/>
                                      </a:xfrm>
                                      <a:prstGeom prst="rect">
                                        <a:avLst/>
                                      </a:prstGeom>
                                      <a:noFill/>
                                      <a:ln>
                                        <a:noFill/>
                                      </a:ln>
                                    </pic:spPr>
                                  </pic:pic>
                                </a:graphicData>
                              </a:graphic>
                            </wp:inline>
                          </w:drawing>
                        </w:r>
                      </w:p>
                    </w:tc>
                  </w:tr>
                  <w:tr w:rsidR="00BB743F" w14:paraId="364638AC" w14:textId="77777777">
                    <w:trPr>
                      <w:tblCellSpacing w:w="0" w:type="dxa"/>
                    </w:trPr>
                    <w:tc>
                      <w:tcPr>
                        <w:tcW w:w="0" w:type="auto"/>
                        <w:shd w:val="clear" w:color="auto" w:fill="FFFFFF"/>
                        <w:tcMar>
                          <w:top w:w="45" w:type="dxa"/>
                          <w:left w:w="300" w:type="dxa"/>
                          <w:bottom w:w="300" w:type="dxa"/>
                          <w:right w:w="300" w:type="dxa"/>
                        </w:tcMar>
                        <w:vAlign w:val="center"/>
                        <w:hideMark/>
                      </w:tcPr>
                      <w:p w14:paraId="47363E60"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Oladimeji Ibrahim, </w:t>
                        </w:r>
                        <w:proofErr w:type="spellStart"/>
                        <w:r>
                          <w:rPr>
                            <w:rFonts w:ascii="Arial" w:hAnsi="Arial" w:cs="Arial"/>
                            <w:color w:val="555555"/>
                            <w:sz w:val="21"/>
                            <w:szCs w:val="21"/>
                          </w:rPr>
                          <w:t>Waheed</w:t>
                        </w:r>
                        <w:proofErr w:type="spellEnd"/>
                        <w:r>
                          <w:rPr>
                            <w:rFonts w:ascii="Arial" w:hAnsi="Arial" w:cs="Arial"/>
                            <w:color w:val="555555"/>
                            <w:sz w:val="21"/>
                            <w:szCs w:val="21"/>
                          </w:rPr>
                          <w:t xml:space="preserve"> </w:t>
                        </w:r>
                        <w:proofErr w:type="spellStart"/>
                        <w:r>
                          <w:rPr>
                            <w:rFonts w:ascii="Arial" w:hAnsi="Arial" w:cs="Arial"/>
                            <w:color w:val="555555"/>
                            <w:sz w:val="21"/>
                            <w:szCs w:val="21"/>
                          </w:rPr>
                          <w:t>Olaide</w:t>
                        </w:r>
                        <w:proofErr w:type="spellEnd"/>
                        <w:r>
                          <w:rPr>
                            <w:rFonts w:ascii="Arial" w:hAnsi="Arial" w:cs="Arial"/>
                            <w:color w:val="555555"/>
                            <w:sz w:val="21"/>
                            <w:szCs w:val="21"/>
                          </w:rPr>
                          <w:t xml:space="preserve"> </w:t>
                        </w:r>
                        <w:proofErr w:type="spellStart"/>
                        <w:r>
                          <w:rPr>
                            <w:rFonts w:ascii="Arial" w:hAnsi="Arial" w:cs="Arial"/>
                            <w:color w:val="555555"/>
                            <w:sz w:val="21"/>
                            <w:szCs w:val="21"/>
                          </w:rPr>
                          <w:t>Owonikoko</w:t>
                        </w:r>
                        <w:proofErr w:type="spellEnd"/>
                        <w:r>
                          <w:rPr>
                            <w:rFonts w:ascii="Arial" w:hAnsi="Arial" w:cs="Arial"/>
                            <w:color w:val="555555"/>
                            <w:sz w:val="21"/>
                            <w:szCs w:val="21"/>
                          </w:rPr>
                          <w:t xml:space="preserve">, Abubakar </w:t>
                        </w:r>
                        <w:proofErr w:type="spellStart"/>
                        <w:r>
                          <w:rPr>
                            <w:rFonts w:ascii="Arial" w:hAnsi="Arial" w:cs="Arial"/>
                            <w:color w:val="555555"/>
                            <w:sz w:val="21"/>
                            <w:szCs w:val="21"/>
                          </w:rPr>
                          <w:t>Abdulkarim</w:t>
                        </w:r>
                        <w:proofErr w:type="spellEnd"/>
                        <w:r>
                          <w:rPr>
                            <w:rFonts w:ascii="Arial" w:hAnsi="Arial" w:cs="Arial"/>
                            <w:color w:val="555555"/>
                            <w:sz w:val="21"/>
                            <w:szCs w:val="21"/>
                          </w:rPr>
                          <w:t xml:space="preserve">, Abdulrahman </w:t>
                        </w:r>
                        <w:proofErr w:type="spellStart"/>
                        <w:r>
                          <w:rPr>
                            <w:rFonts w:ascii="Arial" w:hAnsi="Arial" w:cs="Arial"/>
                            <w:color w:val="555555"/>
                            <w:sz w:val="21"/>
                            <w:szCs w:val="21"/>
                          </w:rPr>
                          <w:t>Okino</w:t>
                        </w:r>
                        <w:proofErr w:type="spellEnd"/>
                        <w:r>
                          <w:rPr>
                            <w:rFonts w:ascii="Arial" w:hAnsi="Arial" w:cs="Arial"/>
                            <w:color w:val="555555"/>
                            <w:sz w:val="21"/>
                            <w:szCs w:val="21"/>
                          </w:rPr>
                          <w:t xml:space="preserve"> </w:t>
                        </w:r>
                        <w:proofErr w:type="spellStart"/>
                        <w:r>
                          <w:rPr>
                            <w:rFonts w:ascii="Arial" w:hAnsi="Arial" w:cs="Arial"/>
                            <w:color w:val="555555"/>
                            <w:sz w:val="21"/>
                            <w:szCs w:val="21"/>
                          </w:rPr>
                          <w:t>Otuoze</w:t>
                        </w:r>
                        <w:proofErr w:type="spellEnd"/>
                        <w:r>
                          <w:rPr>
                            <w:rFonts w:ascii="Arial" w:hAnsi="Arial" w:cs="Arial"/>
                            <w:color w:val="555555"/>
                            <w:sz w:val="21"/>
                            <w:szCs w:val="21"/>
                          </w:rPr>
                          <w:t xml:space="preserve">, Mubarak </w:t>
                        </w:r>
                        <w:proofErr w:type="spellStart"/>
                        <w:r>
                          <w:rPr>
                            <w:rFonts w:ascii="Arial" w:hAnsi="Arial" w:cs="Arial"/>
                            <w:color w:val="555555"/>
                            <w:sz w:val="21"/>
                            <w:szCs w:val="21"/>
                          </w:rPr>
                          <w:t>Akorede</w:t>
                        </w:r>
                        <w:proofErr w:type="spellEnd"/>
                        <w:r>
                          <w:rPr>
                            <w:rFonts w:ascii="Arial" w:hAnsi="Arial" w:cs="Arial"/>
                            <w:color w:val="555555"/>
                            <w:sz w:val="21"/>
                            <w:szCs w:val="21"/>
                          </w:rPr>
                          <w:t xml:space="preserve"> </w:t>
                        </w:r>
                        <w:proofErr w:type="spellStart"/>
                        <w:r>
                          <w:rPr>
                            <w:rFonts w:ascii="Arial" w:hAnsi="Arial" w:cs="Arial"/>
                            <w:color w:val="555555"/>
                            <w:sz w:val="21"/>
                            <w:szCs w:val="21"/>
                          </w:rPr>
                          <w:t>Afolayan</w:t>
                        </w:r>
                        <w:proofErr w:type="spellEnd"/>
                        <w:r>
                          <w:rPr>
                            <w:rFonts w:ascii="Arial" w:hAnsi="Arial" w:cs="Arial"/>
                            <w:color w:val="555555"/>
                            <w:sz w:val="21"/>
                            <w:szCs w:val="21"/>
                          </w:rPr>
                          <w:t xml:space="preserve">, Ibrahim Sani </w:t>
                        </w:r>
                        <w:proofErr w:type="spellStart"/>
                        <w:r>
                          <w:rPr>
                            <w:rFonts w:ascii="Arial" w:hAnsi="Arial" w:cs="Arial"/>
                            <w:color w:val="555555"/>
                            <w:sz w:val="21"/>
                            <w:szCs w:val="21"/>
                          </w:rPr>
                          <w:t>Madugu</w:t>
                        </w:r>
                        <w:proofErr w:type="spellEnd"/>
                        <w:r>
                          <w:rPr>
                            <w:rFonts w:ascii="Arial" w:hAnsi="Arial" w:cs="Arial"/>
                            <w:color w:val="555555"/>
                            <w:sz w:val="21"/>
                            <w:szCs w:val="21"/>
                          </w:rPr>
                          <w:t xml:space="preserve">, </w:t>
                        </w:r>
                        <w:proofErr w:type="spellStart"/>
                        <w:r>
                          <w:rPr>
                            <w:rFonts w:ascii="Arial" w:hAnsi="Arial" w:cs="Arial"/>
                            <w:color w:val="555555"/>
                            <w:sz w:val="21"/>
                            <w:szCs w:val="21"/>
                          </w:rPr>
                          <w:t>Mutiu</w:t>
                        </w:r>
                        <w:proofErr w:type="spellEnd"/>
                        <w:r>
                          <w:rPr>
                            <w:rFonts w:ascii="Arial" w:hAnsi="Arial" w:cs="Arial"/>
                            <w:color w:val="555555"/>
                            <w:sz w:val="21"/>
                            <w:szCs w:val="21"/>
                          </w:rPr>
                          <w:t xml:space="preserve"> Shola Bakare and Kayode Elijah </w:t>
                        </w:r>
                        <w:proofErr w:type="spellStart"/>
                        <w:r>
                          <w:rPr>
                            <w:rFonts w:ascii="Arial" w:hAnsi="Arial" w:cs="Arial"/>
                            <w:color w:val="555555"/>
                            <w:sz w:val="21"/>
                            <w:szCs w:val="21"/>
                          </w:rPr>
                          <w:t>Adedayo</w:t>
                        </w:r>
                        <w:proofErr w:type="spellEnd"/>
                      </w:p>
                    </w:tc>
                    <w:tc>
                      <w:tcPr>
                        <w:tcW w:w="0" w:type="auto"/>
                        <w:vMerge/>
                        <w:shd w:val="clear" w:color="auto" w:fill="FFFFFF"/>
                        <w:vAlign w:val="center"/>
                        <w:hideMark/>
                      </w:tcPr>
                      <w:p w14:paraId="0703C26B" w14:textId="77777777" w:rsidR="00E47A44" w:rsidRDefault="00E47A44">
                        <w:pPr>
                          <w:rPr>
                            <w:sz w:val="24"/>
                            <w:szCs w:val="24"/>
                          </w:rPr>
                        </w:pPr>
                      </w:p>
                    </w:tc>
                  </w:tr>
                </w:tbl>
                <w:p w14:paraId="3EF8E1FF" w14:textId="77777777" w:rsidR="00E47A44" w:rsidRDefault="00E47A44">
                  <w:pPr>
                    <w:rPr>
                      <w:rFonts w:ascii="Times New Roman" w:hAnsi="Times New Roman" w:cs="Times New Roman"/>
                      <w:sz w:val="24"/>
                      <w:szCs w:val="24"/>
                    </w:rPr>
                  </w:pPr>
                </w:p>
              </w:tc>
            </w:tr>
            <w:tr w:rsidR="00E47A44" w14:paraId="69E929A3"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224"/>
                    <w:gridCol w:w="745"/>
                  </w:tblGrid>
                  <w:tr w:rsidR="00BB743F" w14:paraId="7A289B5E" w14:textId="77777777">
                    <w:trPr>
                      <w:tblCellSpacing w:w="0" w:type="dxa"/>
                    </w:trPr>
                    <w:tc>
                      <w:tcPr>
                        <w:tcW w:w="0" w:type="auto"/>
                        <w:shd w:val="clear" w:color="auto" w:fill="FFFFFF"/>
                        <w:tcMar>
                          <w:top w:w="300" w:type="dxa"/>
                          <w:left w:w="300" w:type="dxa"/>
                          <w:bottom w:w="0" w:type="dxa"/>
                          <w:right w:w="300" w:type="dxa"/>
                        </w:tcMar>
                        <w:vAlign w:val="center"/>
                        <w:hideMark/>
                      </w:tcPr>
                      <w:p w14:paraId="1D9A89A0" w14:textId="77777777" w:rsidR="00E47A44" w:rsidRDefault="00E47A44">
                        <w:pPr>
                          <w:spacing w:line="300" w:lineRule="atLeast"/>
                          <w:rPr>
                            <w:rFonts w:ascii="Montserrat" w:hAnsi="Montserrat"/>
                            <w:color w:val="555555"/>
                            <w:sz w:val="21"/>
                            <w:szCs w:val="21"/>
                          </w:rPr>
                        </w:pPr>
                        <w:hyperlink r:id="rId41" w:tgtFrame="_blank" w:history="1">
                          <w:r>
                            <w:rPr>
                              <w:rStyle w:val="Hyperlink"/>
                              <w:rFonts w:ascii="Montserrat" w:hAnsi="Montserrat"/>
                              <w:b/>
                              <w:bCs/>
                              <w:color w:val="033980"/>
                              <w:sz w:val="21"/>
                              <w:szCs w:val="21"/>
                            </w:rPr>
                            <w:t xml:space="preserve">15. Comparison of Single and MICE Imputation Methods for Missing Values: A Simulation Study </w:t>
                          </w:r>
                        </w:hyperlink>
                      </w:p>
                    </w:tc>
                    <w:tc>
                      <w:tcPr>
                        <w:tcW w:w="0" w:type="auto"/>
                        <w:vMerge w:val="restart"/>
                        <w:shd w:val="clear" w:color="auto" w:fill="FFFFFF"/>
                        <w:vAlign w:val="center"/>
                        <w:hideMark/>
                      </w:tcPr>
                      <w:p w14:paraId="4C9E90DF" w14:textId="6C448173" w:rsidR="00E47A44" w:rsidRDefault="00E47A44">
                        <w:pPr>
                          <w:spacing w:line="240" w:lineRule="auto"/>
                          <w:rPr>
                            <w:rFonts w:ascii="Times New Roman" w:hAnsi="Times New Roman"/>
                            <w:sz w:val="24"/>
                            <w:szCs w:val="24"/>
                          </w:rPr>
                        </w:pPr>
                        <w:r>
                          <w:rPr>
                            <w:noProof/>
                          </w:rPr>
                          <w:drawing>
                            <wp:inline distT="0" distB="0" distL="0" distR="0" wp14:anchorId="3AEBD5B5" wp14:editId="029E9572">
                              <wp:extent cx="463550" cy="463550"/>
                              <wp:effectExtent l="0" t="0" r="0" b="0"/>
                              <wp:docPr id="30" name="Gamba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tc>
                  </w:tr>
                  <w:tr w:rsidR="00BB743F" w14:paraId="73E2955E" w14:textId="77777777">
                    <w:trPr>
                      <w:tblCellSpacing w:w="0" w:type="dxa"/>
                    </w:trPr>
                    <w:tc>
                      <w:tcPr>
                        <w:tcW w:w="0" w:type="auto"/>
                        <w:shd w:val="clear" w:color="auto" w:fill="FFFFFF"/>
                        <w:tcMar>
                          <w:top w:w="45" w:type="dxa"/>
                          <w:left w:w="300" w:type="dxa"/>
                          <w:bottom w:w="300" w:type="dxa"/>
                          <w:right w:w="300" w:type="dxa"/>
                        </w:tcMar>
                        <w:vAlign w:val="center"/>
                        <w:hideMark/>
                      </w:tcPr>
                      <w:p w14:paraId="02DD559F"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Nurul </w:t>
                        </w:r>
                        <w:proofErr w:type="spellStart"/>
                        <w:r>
                          <w:rPr>
                            <w:rFonts w:ascii="Arial" w:hAnsi="Arial" w:cs="Arial"/>
                            <w:color w:val="555555"/>
                            <w:sz w:val="21"/>
                            <w:szCs w:val="21"/>
                          </w:rPr>
                          <w:t>Azifah</w:t>
                        </w:r>
                        <w:proofErr w:type="spellEnd"/>
                        <w:r>
                          <w:rPr>
                            <w:rFonts w:ascii="Arial" w:hAnsi="Arial" w:cs="Arial"/>
                            <w:color w:val="555555"/>
                            <w:sz w:val="21"/>
                            <w:szCs w:val="21"/>
                          </w:rPr>
                          <w:t xml:space="preserve">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w:t>
                        </w:r>
                        <w:proofErr w:type="spellStart"/>
                        <w:r>
                          <w:rPr>
                            <w:rFonts w:ascii="Arial" w:hAnsi="Arial" w:cs="Arial"/>
                            <w:color w:val="555555"/>
                            <w:sz w:val="21"/>
                            <w:szCs w:val="21"/>
                          </w:rPr>
                          <w:t>Pauzi</w:t>
                        </w:r>
                        <w:proofErr w:type="spellEnd"/>
                        <w:r>
                          <w:rPr>
                            <w:rFonts w:ascii="Arial" w:hAnsi="Arial" w:cs="Arial"/>
                            <w:color w:val="555555"/>
                            <w:sz w:val="21"/>
                            <w:szCs w:val="21"/>
                          </w:rPr>
                          <w:t xml:space="preserve">, Yap Bee Wah, </w:t>
                        </w:r>
                        <w:proofErr w:type="spellStart"/>
                        <w:r>
                          <w:rPr>
                            <w:rFonts w:ascii="Arial" w:hAnsi="Arial" w:cs="Arial"/>
                            <w:color w:val="555555"/>
                            <w:sz w:val="21"/>
                            <w:szCs w:val="21"/>
                          </w:rPr>
                          <w:t>Sayang</w:t>
                        </w:r>
                        <w:proofErr w:type="spellEnd"/>
                        <w:r>
                          <w:rPr>
                            <w:rFonts w:ascii="Arial" w:hAnsi="Arial" w:cs="Arial"/>
                            <w:color w:val="555555"/>
                            <w:sz w:val="21"/>
                            <w:szCs w:val="21"/>
                          </w:rPr>
                          <w:t xml:space="preserve">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Deni, Siti </w:t>
                        </w:r>
                        <w:proofErr w:type="spellStart"/>
                        <w:r>
                          <w:rPr>
                            <w:rFonts w:ascii="Arial" w:hAnsi="Arial" w:cs="Arial"/>
                            <w:color w:val="555555"/>
                            <w:sz w:val="21"/>
                            <w:szCs w:val="21"/>
                          </w:rPr>
                          <w:t>Khatijah</w:t>
                        </w:r>
                        <w:proofErr w:type="spellEnd"/>
                        <w:r>
                          <w:rPr>
                            <w:rFonts w:ascii="Arial" w:hAnsi="Arial" w:cs="Arial"/>
                            <w:color w:val="555555"/>
                            <w:sz w:val="21"/>
                            <w:szCs w:val="21"/>
                          </w:rPr>
                          <w:t xml:space="preserve"> </w:t>
                        </w:r>
                        <w:proofErr w:type="gramStart"/>
                        <w:r>
                          <w:rPr>
                            <w:rFonts w:ascii="Arial" w:hAnsi="Arial" w:cs="Arial"/>
                            <w:color w:val="555555"/>
                            <w:sz w:val="21"/>
                            <w:szCs w:val="21"/>
                          </w:rPr>
                          <w:t>Nor</w:t>
                        </w:r>
                        <w:proofErr w:type="gramEnd"/>
                        <w:r>
                          <w:rPr>
                            <w:rFonts w:ascii="Arial" w:hAnsi="Arial" w:cs="Arial"/>
                            <w:color w:val="555555"/>
                            <w:sz w:val="21"/>
                            <w:szCs w:val="21"/>
                          </w:rPr>
                          <w:t xml:space="preserve"> Abdul Rahim and </w:t>
                        </w:r>
                        <w:proofErr w:type="spellStart"/>
                        <w:r>
                          <w:rPr>
                            <w:rFonts w:ascii="Arial" w:hAnsi="Arial" w:cs="Arial"/>
                            <w:color w:val="555555"/>
                            <w:sz w:val="21"/>
                            <w:szCs w:val="21"/>
                          </w:rPr>
                          <w:t>Suhartono</w:t>
                        </w:r>
                        <w:proofErr w:type="spellEnd"/>
                      </w:p>
                    </w:tc>
                    <w:tc>
                      <w:tcPr>
                        <w:tcW w:w="0" w:type="auto"/>
                        <w:vMerge/>
                        <w:shd w:val="clear" w:color="auto" w:fill="FFFFFF"/>
                        <w:vAlign w:val="center"/>
                        <w:hideMark/>
                      </w:tcPr>
                      <w:p w14:paraId="002A5A9B" w14:textId="77777777" w:rsidR="00E47A44" w:rsidRDefault="00E47A44">
                        <w:pPr>
                          <w:rPr>
                            <w:sz w:val="24"/>
                            <w:szCs w:val="24"/>
                          </w:rPr>
                        </w:pPr>
                      </w:p>
                    </w:tc>
                  </w:tr>
                </w:tbl>
                <w:p w14:paraId="56893CAA" w14:textId="77777777" w:rsidR="00E47A44" w:rsidRDefault="00E47A44">
                  <w:pPr>
                    <w:rPr>
                      <w:rFonts w:ascii="Times New Roman" w:hAnsi="Times New Roman" w:cs="Times New Roman"/>
                      <w:sz w:val="24"/>
                      <w:szCs w:val="24"/>
                    </w:rPr>
                  </w:pPr>
                </w:p>
              </w:tc>
            </w:tr>
            <w:tr w:rsidR="00E47A44" w14:paraId="71B4BEA6"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174"/>
                    <w:gridCol w:w="795"/>
                  </w:tblGrid>
                  <w:tr w:rsidR="00BB743F" w14:paraId="79775CC2" w14:textId="77777777">
                    <w:trPr>
                      <w:tblCellSpacing w:w="0" w:type="dxa"/>
                    </w:trPr>
                    <w:tc>
                      <w:tcPr>
                        <w:tcW w:w="0" w:type="auto"/>
                        <w:shd w:val="clear" w:color="auto" w:fill="FFFFFF"/>
                        <w:tcMar>
                          <w:top w:w="300" w:type="dxa"/>
                          <w:left w:w="300" w:type="dxa"/>
                          <w:bottom w:w="0" w:type="dxa"/>
                          <w:right w:w="300" w:type="dxa"/>
                        </w:tcMar>
                        <w:vAlign w:val="center"/>
                        <w:hideMark/>
                      </w:tcPr>
                      <w:p w14:paraId="30EF30ED" w14:textId="77777777" w:rsidR="00E47A44" w:rsidRDefault="00E47A44">
                        <w:pPr>
                          <w:spacing w:line="300" w:lineRule="atLeast"/>
                          <w:rPr>
                            <w:rFonts w:ascii="Montserrat" w:hAnsi="Montserrat"/>
                            <w:color w:val="555555"/>
                            <w:sz w:val="21"/>
                            <w:szCs w:val="21"/>
                          </w:rPr>
                        </w:pPr>
                        <w:hyperlink r:id="rId43" w:tgtFrame="_blank" w:history="1">
                          <w:r>
                            <w:rPr>
                              <w:rStyle w:val="Hyperlink"/>
                              <w:rFonts w:ascii="Montserrat" w:hAnsi="Montserrat"/>
                              <w:b/>
                              <w:bCs/>
                              <w:color w:val="033980"/>
                              <w:sz w:val="21"/>
                              <w:szCs w:val="21"/>
                            </w:rPr>
                            <w:t xml:space="preserve">16. Robust Multivariate Correlation Techniques: A Confirmation Analysis using Covid-19 Data Set </w:t>
                          </w:r>
                        </w:hyperlink>
                      </w:p>
                    </w:tc>
                    <w:tc>
                      <w:tcPr>
                        <w:tcW w:w="0" w:type="auto"/>
                        <w:vMerge w:val="restart"/>
                        <w:shd w:val="clear" w:color="auto" w:fill="FFFFFF"/>
                        <w:vAlign w:val="center"/>
                        <w:hideMark/>
                      </w:tcPr>
                      <w:p w14:paraId="6334BE5A" w14:textId="534D9C0A" w:rsidR="00E47A44" w:rsidRDefault="00E47A44">
                        <w:pPr>
                          <w:spacing w:line="240" w:lineRule="auto"/>
                          <w:rPr>
                            <w:rFonts w:ascii="Times New Roman" w:hAnsi="Times New Roman"/>
                            <w:sz w:val="24"/>
                            <w:szCs w:val="24"/>
                          </w:rPr>
                        </w:pPr>
                        <w:r>
                          <w:rPr>
                            <w:noProof/>
                          </w:rPr>
                          <w:drawing>
                            <wp:inline distT="0" distB="0" distL="0" distR="0" wp14:anchorId="04726576" wp14:editId="51E441D5">
                              <wp:extent cx="495300" cy="495300"/>
                              <wp:effectExtent l="0" t="0" r="0" b="0"/>
                              <wp:docPr id="29" name="Gambar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p>
                    </w:tc>
                  </w:tr>
                  <w:tr w:rsidR="00BB743F" w14:paraId="309FE2D5" w14:textId="77777777">
                    <w:trPr>
                      <w:tblCellSpacing w:w="0" w:type="dxa"/>
                    </w:trPr>
                    <w:tc>
                      <w:tcPr>
                        <w:tcW w:w="0" w:type="auto"/>
                        <w:shd w:val="clear" w:color="auto" w:fill="FFFFFF"/>
                        <w:tcMar>
                          <w:top w:w="45" w:type="dxa"/>
                          <w:left w:w="300" w:type="dxa"/>
                          <w:bottom w:w="300" w:type="dxa"/>
                          <w:right w:w="300" w:type="dxa"/>
                        </w:tcMar>
                        <w:vAlign w:val="center"/>
                        <w:hideMark/>
                      </w:tcPr>
                      <w:p w14:paraId="732E650D"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Friday </w:t>
                        </w:r>
                        <w:proofErr w:type="spellStart"/>
                        <w:r>
                          <w:rPr>
                            <w:rFonts w:ascii="Arial" w:hAnsi="Arial" w:cs="Arial"/>
                            <w:color w:val="555555"/>
                            <w:sz w:val="21"/>
                            <w:szCs w:val="21"/>
                          </w:rPr>
                          <w:t>Zinzendoff</w:t>
                        </w:r>
                        <w:proofErr w:type="spellEnd"/>
                        <w:r>
                          <w:rPr>
                            <w:rFonts w:ascii="Arial" w:hAnsi="Arial" w:cs="Arial"/>
                            <w:color w:val="555555"/>
                            <w:sz w:val="21"/>
                            <w:szCs w:val="21"/>
                          </w:rPr>
                          <w:t xml:space="preserve"> </w:t>
                        </w:r>
                        <w:proofErr w:type="spellStart"/>
                        <w:r>
                          <w:rPr>
                            <w:rFonts w:ascii="Arial" w:hAnsi="Arial" w:cs="Arial"/>
                            <w:color w:val="555555"/>
                            <w:sz w:val="21"/>
                            <w:szCs w:val="21"/>
                          </w:rPr>
                          <w:t>Okwonu</w:t>
                        </w:r>
                        <w:proofErr w:type="spellEnd"/>
                        <w:r>
                          <w:rPr>
                            <w:rFonts w:ascii="Arial" w:hAnsi="Arial" w:cs="Arial"/>
                            <w:color w:val="555555"/>
                            <w:sz w:val="21"/>
                            <w:szCs w:val="21"/>
                          </w:rPr>
                          <w:t xml:space="preserve">, Nor Aishah Ahad, Joshua </w:t>
                        </w:r>
                        <w:proofErr w:type="spellStart"/>
                        <w:r>
                          <w:rPr>
                            <w:rFonts w:ascii="Arial" w:hAnsi="Arial" w:cs="Arial"/>
                            <w:color w:val="555555"/>
                            <w:sz w:val="21"/>
                            <w:szCs w:val="21"/>
                          </w:rPr>
                          <w:t>Sarduana</w:t>
                        </w:r>
                        <w:proofErr w:type="spellEnd"/>
                        <w:r>
                          <w:rPr>
                            <w:rFonts w:ascii="Arial" w:hAnsi="Arial" w:cs="Arial"/>
                            <w:color w:val="555555"/>
                            <w:sz w:val="21"/>
                            <w:szCs w:val="21"/>
                          </w:rPr>
                          <w:t xml:space="preserve"> </w:t>
                        </w:r>
                        <w:proofErr w:type="spellStart"/>
                        <w:r>
                          <w:rPr>
                            <w:rFonts w:ascii="Arial" w:hAnsi="Arial" w:cs="Arial"/>
                            <w:color w:val="555555"/>
                            <w:sz w:val="21"/>
                            <w:szCs w:val="21"/>
                          </w:rPr>
                          <w:t>Apanapudor</w:t>
                        </w:r>
                        <w:proofErr w:type="spellEnd"/>
                        <w:r>
                          <w:rPr>
                            <w:rFonts w:ascii="Arial" w:hAnsi="Arial" w:cs="Arial"/>
                            <w:color w:val="555555"/>
                            <w:sz w:val="21"/>
                            <w:szCs w:val="21"/>
                          </w:rPr>
                          <w:t xml:space="preserve"> and Festus </w:t>
                        </w:r>
                        <w:proofErr w:type="spellStart"/>
                        <w:r>
                          <w:rPr>
                            <w:rFonts w:ascii="Arial" w:hAnsi="Arial" w:cs="Arial"/>
                            <w:color w:val="555555"/>
                            <w:sz w:val="21"/>
                            <w:szCs w:val="21"/>
                          </w:rPr>
                          <w:t>Irismisose</w:t>
                        </w:r>
                        <w:proofErr w:type="spellEnd"/>
                        <w:r>
                          <w:rPr>
                            <w:rFonts w:ascii="Arial" w:hAnsi="Arial" w:cs="Arial"/>
                            <w:color w:val="555555"/>
                            <w:sz w:val="21"/>
                            <w:szCs w:val="21"/>
                          </w:rPr>
                          <w:t xml:space="preserve"> </w:t>
                        </w:r>
                        <w:proofErr w:type="spellStart"/>
                        <w:r>
                          <w:rPr>
                            <w:rFonts w:ascii="Arial" w:hAnsi="Arial" w:cs="Arial"/>
                            <w:color w:val="555555"/>
                            <w:sz w:val="21"/>
                            <w:szCs w:val="21"/>
                          </w:rPr>
                          <w:t>Arunaye</w:t>
                        </w:r>
                        <w:proofErr w:type="spellEnd"/>
                      </w:p>
                    </w:tc>
                    <w:tc>
                      <w:tcPr>
                        <w:tcW w:w="0" w:type="auto"/>
                        <w:vMerge/>
                        <w:shd w:val="clear" w:color="auto" w:fill="FFFFFF"/>
                        <w:vAlign w:val="center"/>
                        <w:hideMark/>
                      </w:tcPr>
                      <w:p w14:paraId="55E79730" w14:textId="77777777" w:rsidR="00E47A44" w:rsidRDefault="00E47A44">
                        <w:pPr>
                          <w:rPr>
                            <w:sz w:val="24"/>
                            <w:szCs w:val="24"/>
                          </w:rPr>
                        </w:pPr>
                      </w:p>
                    </w:tc>
                  </w:tr>
                </w:tbl>
                <w:p w14:paraId="00CDC96B" w14:textId="77777777" w:rsidR="00E47A44" w:rsidRDefault="00E47A44">
                  <w:pPr>
                    <w:rPr>
                      <w:rFonts w:ascii="Times New Roman" w:hAnsi="Times New Roman" w:cs="Times New Roman"/>
                      <w:sz w:val="24"/>
                      <w:szCs w:val="24"/>
                    </w:rPr>
                  </w:pPr>
                </w:p>
              </w:tc>
            </w:tr>
            <w:tr w:rsidR="00E47A44" w14:paraId="1037BC77"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144"/>
                    <w:gridCol w:w="825"/>
                  </w:tblGrid>
                  <w:tr w:rsidR="00BB743F" w14:paraId="591CEF1F" w14:textId="77777777">
                    <w:trPr>
                      <w:tblCellSpacing w:w="0" w:type="dxa"/>
                    </w:trPr>
                    <w:tc>
                      <w:tcPr>
                        <w:tcW w:w="0" w:type="auto"/>
                        <w:shd w:val="clear" w:color="auto" w:fill="FFFFFF"/>
                        <w:tcMar>
                          <w:top w:w="300" w:type="dxa"/>
                          <w:left w:w="300" w:type="dxa"/>
                          <w:bottom w:w="0" w:type="dxa"/>
                          <w:right w:w="300" w:type="dxa"/>
                        </w:tcMar>
                        <w:vAlign w:val="center"/>
                        <w:hideMark/>
                      </w:tcPr>
                      <w:p w14:paraId="3E02C9A9" w14:textId="77777777" w:rsidR="00E47A44" w:rsidRDefault="00E47A44">
                        <w:pPr>
                          <w:spacing w:line="300" w:lineRule="atLeast"/>
                          <w:rPr>
                            <w:rFonts w:ascii="Montserrat" w:hAnsi="Montserrat"/>
                            <w:color w:val="555555"/>
                            <w:sz w:val="21"/>
                            <w:szCs w:val="21"/>
                          </w:rPr>
                        </w:pPr>
                        <w:hyperlink r:id="rId45" w:tgtFrame="_blank" w:history="1">
                          <w:r>
                            <w:rPr>
                              <w:rStyle w:val="Hyperlink"/>
                              <w:rFonts w:ascii="Montserrat" w:hAnsi="Montserrat"/>
                              <w:b/>
                              <w:bCs/>
                              <w:color w:val="033980"/>
                              <w:sz w:val="21"/>
                              <w:szCs w:val="21"/>
                            </w:rPr>
                            <w:t xml:space="preserve">17. Generalized Fibonacci Search Method in One-Dimensional Unconstrained Non-Linear Optimization </w:t>
                          </w:r>
                        </w:hyperlink>
                      </w:p>
                    </w:tc>
                    <w:tc>
                      <w:tcPr>
                        <w:tcW w:w="0" w:type="auto"/>
                        <w:vMerge w:val="restart"/>
                        <w:shd w:val="clear" w:color="auto" w:fill="FFFFFF"/>
                        <w:vAlign w:val="center"/>
                        <w:hideMark/>
                      </w:tcPr>
                      <w:p w14:paraId="0BFF383B" w14:textId="761ADAE3" w:rsidR="00E47A44" w:rsidRDefault="00E47A44">
                        <w:pPr>
                          <w:spacing w:line="240" w:lineRule="auto"/>
                          <w:rPr>
                            <w:rFonts w:ascii="Times New Roman" w:hAnsi="Times New Roman"/>
                            <w:sz w:val="24"/>
                            <w:szCs w:val="24"/>
                          </w:rPr>
                        </w:pPr>
                        <w:r>
                          <w:rPr>
                            <w:noProof/>
                          </w:rPr>
                          <w:drawing>
                            <wp:inline distT="0" distB="0" distL="0" distR="0" wp14:anchorId="33AB1824" wp14:editId="43CE0477">
                              <wp:extent cx="514350" cy="514350"/>
                              <wp:effectExtent l="0" t="0" r="0" b="0"/>
                              <wp:docPr id="28" name="Gambar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r w:rsidR="00BB743F" w14:paraId="30A5C334" w14:textId="77777777">
                    <w:trPr>
                      <w:tblCellSpacing w:w="0" w:type="dxa"/>
                    </w:trPr>
                    <w:tc>
                      <w:tcPr>
                        <w:tcW w:w="0" w:type="auto"/>
                        <w:shd w:val="clear" w:color="auto" w:fill="FFFFFF"/>
                        <w:tcMar>
                          <w:top w:w="45" w:type="dxa"/>
                          <w:left w:w="300" w:type="dxa"/>
                          <w:bottom w:w="300" w:type="dxa"/>
                          <w:right w:w="300" w:type="dxa"/>
                        </w:tcMar>
                        <w:vAlign w:val="center"/>
                        <w:hideMark/>
                      </w:tcPr>
                      <w:p w14:paraId="460E613C"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Chin Yoon Chong, Soo Kar </w:t>
                        </w:r>
                        <w:proofErr w:type="spellStart"/>
                        <w:r>
                          <w:rPr>
                            <w:rFonts w:ascii="Arial" w:hAnsi="Arial" w:cs="Arial"/>
                            <w:color w:val="555555"/>
                            <w:sz w:val="21"/>
                            <w:szCs w:val="21"/>
                          </w:rPr>
                          <w:t>Leow</w:t>
                        </w:r>
                        <w:proofErr w:type="spellEnd"/>
                        <w:r>
                          <w:rPr>
                            <w:rFonts w:ascii="Arial" w:hAnsi="Arial" w:cs="Arial"/>
                            <w:color w:val="555555"/>
                            <w:sz w:val="21"/>
                            <w:szCs w:val="21"/>
                          </w:rPr>
                          <w:t xml:space="preserve"> and Hong Seng Sim</w:t>
                        </w:r>
                      </w:p>
                    </w:tc>
                    <w:tc>
                      <w:tcPr>
                        <w:tcW w:w="0" w:type="auto"/>
                        <w:vMerge/>
                        <w:shd w:val="clear" w:color="auto" w:fill="FFFFFF"/>
                        <w:vAlign w:val="center"/>
                        <w:hideMark/>
                      </w:tcPr>
                      <w:p w14:paraId="30B526FF" w14:textId="77777777" w:rsidR="00E47A44" w:rsidRDefault="00E47A44">
                        <w:pPr>
                          <w:rPr>
                            <w:sz w:val="24"/>
                            <w:szCs w:val="24"/>
                          </w:rPr>
                        </w:pPr>
                      </w:p>
                    </w:tc>
                  </w:tr>
                </w:tbl>
                <w:p w14:paraId="623E6F11" w14:textId="77777777" w:rsidR="00E47A44" w:rsidRDefault="00E47A44">
                  <w:pPr>
                    <w:rPr>
                      <w:rFonts w:ascii="Times New Roman" w:hAnsi="Times New Roman" w:cs="Times New Roman"/>
                      <w:sz w:val="24"/>
                      <w:szCs w:val="24"/>
                    </w:rPr>
                  </w:pPr>
                </w:p>
              </w:tc>
            </w:tr>
            <w:tr w:rsidR="00E47A44" w14:paraId="45D984BC"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114"/>
                    <w:gridCol w:w="855"/>
                  </w:tblGrid>
                  <w:tr w:rsidR="00BB743F" w14:paraId="75D16201" w14:textId="77777777">
                    <w:trPr>
                      <w:tblCellSpacing w:w="0" w:type="dxa"/>
                    </w:trPr>
                    <w:tc>
                      <w:tcPr>
                        <w:tcW w:w="0" w:type="auto"/>
                        <w:shd w:val="clear" w:color="auto" w:fill="FFFFFF"/>
                        <w:tcMar>
                          <w:top w:w="300" w:type="dxa"/>
                          <w:left w:w="300" w:type="dxa"/>
                          <w:bottom w:w="0" w:type="dxa"/>
                          <w:right w:w="300" w:type="dxa"/>
                        </w:tcMar>
                        <w:vAlign w:val="center"/>
                        <w:hideMark/>
                      </w:tcPr>
                      <w:p w14:paraId="4545DA2D" w14:textId="77777777" w:rsidR="00E47A44" w:rsidRDefault="00E47A44">
                        <w:pPr>
                          <w:spacing w:line="300" w:lineRule="atLeast"/>
                          <w:rPr>
                            <w:rFonts w:ascii="Montserrat" w:hAnsi="Montserrat"/>
                            <w:color w:val="555555"/>
                            <w:sz w:val="21"/>
                            <w:szCs w:val="21"/>
                          </w:rPr>
                        </w:pPr>
                        <w:hyperlink r:id="rId47" w:tgtFrame="_blank" w:history="1">
                          <w:r>
                            <w:rPr>
                              <w:rStyle w:val="Hyperlink"/>
                              <w:rFonts w:ascii="Montserrat" w:hAnsi="Montserrat"/>
                              <w:b/>
                              <w:bCs/>
                              <w:color w:val="033980"/>
                              <w:sz w:val="21"/>
                              <w:szCs w:val="21"/>
                            </w:rPr>
                            <w:t xml:space="preserve">18. Mathematical Modeling and Availability Analysis of Leaf Spring Manufacturing Plant </w:t>
                          </w:r>
                        </w:hyperlink>
                      </w:p>
                    </w:tc>
                    <w:tc>
                      <w:tcPr>
                        <w:tcW w:w="0" w:type="auto"/>
                        <w:vMerge w:val="restart"/>
                        <w:shd w:val="clear" w:color="auto" w:fill="FFFFFF"/>
                        <w:vAlign w:val="center"/>
                        <w:hideMark/>
                      </w:tcPr>
                      <w:p w14:paraId="23CFCBFD" w14:textId="0EC3843D" w:rsidR="00E47A44" w:rsidRDefault="00E47A44">
                        <w:pPr>
                          <w:spacing w:line="240" w:lineRule="auto"/>
                          <w:rPr>
                            <w:rFonts w:ascii="Times New Roman" w:hAnsi="Times New Roman"/>
                            <w:sz w:val="24"/>
                            <w:szCs w:val="24"/>
                          </w:rPr>
                        </w:pPr>
                        <w:r>
                          <w:rPr>
                            <w:noProof/>
                          </w:rPr>
                          <w:drawing>
                            <wp:inline distT="0" distB="0" distL="0" distR="0" wp14:anchorId="45C9E05D" wp14:editId="0E1E70B2">
                              <wp:extent cx="527050" cy="527050"/>
                              <wp:effectExtent l="0" t="0" r="6350" b="6350"/>
                              <wp:docPr id="27" name="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27050" cy="527050"/>
                                      </a:xfrm>
                                      <a:prstGeom prst="rect">
                                        <a:avLst/>
                                      </a:prstGeom>
                                      <a:noFill/>
                                      <a:ln>
                                        <a:noFill/>
                                      </a:ln>
                                    </pic:spPr>
                                  </pic:pic>
                                </a:graphicData>
                              </a:graphic>
                            </wp:inline>
                          </w:drawing>
                        </w:r>
                      </w:p>
                    </w:tc>
                  </w:tr>
                  <w:tr w:rsidR="00BB743F" w14:paraId="7468C0AF" w14:textId="77777777">
                    <w:trPr>
                      <w:tblCellSpacing w:w="0" w:type="dxa"/>
                    </w:trPr>
                    <w:tc>
                      <w:tcPr>
                        <w:tcW w:w="0" w:type="auto"/>
                        <w:shd w:val="clear" w:color="auto" w:fill="FFFFFF"/>
                        <w:tcMar>
                          <w:top w:w="45" w:type="dxa"/>
                          <w:left w:w="300" w:type="dxa"/>
                          <w:bottom w:w="300" w:type="dxa"/>
                          <w:right w:w="300" w:type="dxa"/>
                        </w:tcMar>
                        <w:vAlign w:val="center"/>
                        <w:hideMark/>
                      </w:tcPr>
                      <w:p w14:paraId="7CA9A9EF"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Sohan</w:t>
                        </w:r>
                        <w:proofErr w:type="spellEnd"/>
                        <w:r>
                          <w:rPr>
                            <w:rFonts w:ascii="Arial" w:hAnsi="Arial" w:cs="Arial"/>
                            <w:color w:val="555555"/>
                            <w:sz w:val="21"/>
                            <w:szCs w:val="21"/>
                          </w:rPr>
                          <w:t xml:space="preserve"> Lal Tyagi, Shikha Bansal, Priyanka Agarwal and Ajay Singh Yadav</w:t>
                        </w:r>
                      </w:p>
                    </w:tc>
                    <w:tc>
                      <w:tcPr>
                        <w:tcW w:w="0" w:type="auto"/>
                        <w:vMerge/>
                        <w:shd w:val="clear" w:color="auto" w:fill="FFFFFF"/>
                        <w:vAlign w:val="center"/>
                        <w:hideMark/>
                      </w:tcPr>
                      <w:p w14:paraId="13E9337B" w14:textId="77777777" w:rsidR="00E47A44" w:rsidRDefault="00E47A44">
                        <w:pPr>
                          <w:rPr>
                            <w:sz w:val="24"/>
                            <w:szCs w:val="24"/>
                          </w:rPr>
                        </w:pPr>
                      </w:p>
                    </w:tc>
                  </w:tr>
                </w:tbl>
                <w:p w14:paraId="71B4F2F5" w14:textId="77777777" w:rsidR="00E47A44" w:rsidRDefault="00E47A44">
                  <w:pPr>
                    <w:rPr>
                      <w:rFonts w:ascii="Times New Roman" w:hAnsi="Times New Roman" w:cs="Times New Roman"/>
                      <w:sz w:val="24"/>
                      <w:szCs w:val="24"/>
                    </w:rPr>
                  </w:pPr>
                </w:p>
              </w:tc>
            </w:tr>
            <w:tr w:rsidR="00E47A44" w14:paraId="1A2927BF"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114"/>
                    <w:gridCol w:w="855"/>
                  </w:tblGrid>
                  <w:tr w:rsidR="00BB743F" w14:paraId="1D0D267A" w14:textId="77777777">
                    <w:trPr>
                      <w:tblCellSpacing w:w="0" w:type="dxa"/>
                    </w:trPr>
                    <w:tc>
                      <w:tcPr>
                        <w:tcW w:w="0" w:type="auto"/>
                        <w:shd w:val="clear" w:color="auto" w:fill="FFFFFF"/>
                        <w:tcMar>
                          <w:top w:w="300" w:type="dxa"/>
                          <w:left w:w="300" w:type="dxa"/>
                          <w:bottom w:w="0" w:type="dxa"/>
                          <w:right w:w="300" w:type="dxa"/>
                        </w:tcMar>
                        <w:vAlign w:val="center"/>
                        <w:hideMark/>
                      </w:tcPr>
                      <w:p w14:paraId="44C5F125" w14:textId="77777777" w:rsidR="00E47A44" w:rsidRDefault="00E47A44">
                        <w:pPr>
                          <w:spacing w:line="300" w:lineRule="atLeast"/>
                          <w:rPr>
                            <w:rFonts w:ascii="Montserrat" w:hAnsi="Montserrat"/>
                            <w:color w:val="555555"/>
                            <w:sz w:val="21"/>
                            <w:szCs w:val="21"/>
                          </w:rPr>
                        </w:pPr>
                        <w:hyperlink r:id="rId49" w:tgtFrame="_blank" w:history="1">
                          <w:r>
                            <w:rPr>
                              <w:rStyle w:val="Hyperlink"/>
                              <w:rFonts w:ascii="Montserrat" w:hAnsi="Montserrat"/>
                              <w:b/>
                              <w:bCs/>
                              <w:color w:val="033980"/>
                              <w:sz w:val="21"/>
                              <w:szCs w:val="21"/>
                            </w:rPr>
                            <w:t xml:space="preserve">19. Penalized LAD-SCAD Estimator Based on Robust Wrapped Correlation Screening Method for High Dimensional Models </w:t>
                          </w:r>
                        </w:hyperlink>
                      </w:p>
                    </w:tc>
                    <w:tc>
                      <w:tcPr>
                        <w:tcW w:w="0" w:type="auto"/>
                        <w:vMerge w:val="restart"/>
                        <w:shd w:val="clear" w:color="auto" w:fill="FFFFFF"/>
                        <w:vAlign w:val="center"/>
                        <w:hideMark/>
                      </w:tcPr>
                      <w:p w14:paraId="78C0F1E7" w14:textId="4A30E383" w:rsidR="00E47A44" w:rsidRDefault="00E47A44">
                        <w:pPr>
                          <w:spacing w:line="240" w:lineRule="auto"/>
                          <w:rPr>
                            <w:rFonts w:ascii="Times New Roman" w:hAnsi="Times New Roman"/>
                            <w:sz w:val="24"/>
                            <w:szCs w:val="24"/>
                          </w:rPr>
                        </w:pPr>
                        <w:r>
                          <w:rPr>
                            <w:noProof/>
                          </w:rPr>
                          <w:drawing>
                            <wp:inline distT="0" distB="0" distL="0" distR="0" wp14:anchorId="6CB12DF8" wp14:editId="00F6863E">
                              <wp:extent cx="527050" cy="527050"/>
                              <wp:effectExtent l="0" t="0" r="6350" b="6350"/>
                              <wp:docPr id="26"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tc>
                  </w:tr>
                  <w:tr w:rsidR="00BB743F" w14:paraId="51774886" w14:textId="77777777">
                    <w:trPr>
                      <w:tblCellSpacing w:w="0" w:type="dxa"/>
                    </w:trPr>
                    <w:tc>
                      <w:tcPr>
                        <w:tcW w:w="0" w:type="auto"/>
                        <w:shd w:val="clear" w:color="auto" w:fill="FFFFFF"/>
                        <w:tcMar>
                          <w:top w:w="45" w:type="dxa"/>
                          <w:left w:w="300" w:type="dxa"/>
                          <w:bottom w:w="300" w:type="dxa"/>
                          <w:right w:w="300" w:type="dxa"/>
                        </w:tcMar>
                        <w:vAlign w:val="center"/>
                        <w:hideMark/>
                      </w:tcPr>
                      <w:p w14:paraId="1C89DE07"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Ishaq</w:t>
                        </w:r>
                        <w:proofErr w:type="spellEnd"/>
                        <w:r>
                          <w:rPr>
                            <w:rFonts w:ascii="Arial" w:hAnsi="Arial" w:cs="Arial"/>
                            <w:color w:val="555555"/>
                            <w:sz w:val="21"/>
                            <w:szCs w:val="21"/>
                          </w:rPr>
                          <w:t xml:space="preserve"> Abdullahi Baba, </w:t>
                        </w:r>
                        <w:proofErr w:type="spellStart"/>
                        <w:r>
                          <w:rPr>
                            <w:rFonts w:ascii="Arial" w:hAnsi="Arial" w:cs="Arial"/>
                            <w:color w:val="555555"/>
                            <w:sz w:val="21"/>
                            <w:szCs w:val="21"/>
                          </w:rPr>
                          <w:t>Habshah</w:t>
                        </w:r>
                        <w:proofErr w:type="spellEnd"/>
                        <w:r>
                          <w:rPr>
                            <w:rFonts w:ascii="Arial" w:hAnsi="Arial" w:cs="Arial"/>
                            <w:color w:val="555555"/>
                            <w:sz w:val="21"/>
                            <w:szCs w:val="21"/>
                          </w:rPr>
                          <w:t xml:space="preserve"> Midi, Leong Wah June and </w:t>
                        </w:r>
                        <w:proofErr w:type="spellStart"/>
                        <w:r>
                          <w:rPr>
                            <w:rFonts w:ascii="Arial" w:hAnsi="Arial" w:cs="Arial"/>
                            <w:color w:val="555555"/>
                            <w:sz w:val="21"/>
                            <w:szCs w:val="21"/>
                          </w:rPr>
                          <w:t>Gafurjan</w:t>
                        </w:r>
                        <w:proofErr w:type="spellEnd"/>
                        <w:r>
                          <w:rPr>
                            <w:rFonts w:ascii="Arial" w:hAnsi="Arial" w:cs="Arial"/>
                            <w:color w:val="555555"/>
                            <w:sz w:val="21"/>
                            <w:szCs w:val="21"/>
                          </w:rPr>
                          <w:t xml:space="preserve"> </w:t>
                        </w:r>
                        <w:proofErr w:type="spellStart"/>
                        <w:r>
                          <w:rPr>
                            <w:rFonts w:ascii="Arial" w:hAnsi="Arial" w:cs="Arial"/>
                            <w:color w:val="555555"/>
                            <w:sz w:val="21"/>
                            <w:szCs w:val="21"/>
                          </w:rPr>
                          <w:t>Ibragimove</w:t>
                        </w:r>
                        <w:proofErr w:type="spellEnd"/>
                      </w:p>
                    </w:tc>
                    <w:tc>
                      <w:tcPr>
                        <w:tcW w:w="0" w:type="auto"/>
                        <w:vMerge/>
                        <w:shd w:val="clear" w:color="auto" w:fill="FFFFFF"/>
                        <w:vAlign w:val="center"/>
                        <w:hideMark/>
                      </w:tcPr>
                      <w:p w14:paraId="701785DC" w14:textId="77777777" w:rsidR="00E47A44" w:rsidRDefault="00E47A44">
                        <w:pPr>
                          <w:rPr>
                            <w:sz w:val="24"/>
                            <w:szCs w:val="24"/>
                          </w:rPr>
                        </w:pPr>
                      </w:p>
                    </w:tc>
                  </w:tr>
                </w:tbl>
                <w:p w14:paraId="68262367" w14:textId="77777777" w:rsidR="00E47A44" w:rsidRDefault="00E47A44">
                  <w:pPr>
                    <w:rPr>
                      <w:rFonts w:ascii="Times New Roman" w:hAnsi="Times New Roman" w:cs="Times New Roman"/>
                      <w:sz w:val="24"/>
                      <w:szCs w:val="24"/>
                    </w:rPr>
                  </w:pPr>
                </w:p>
              </w:tc>
            </w:tr>
            <w:tr w:rsidR="00E47A44" w14:paraId="2B19B7B0"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84"/>
                    <w:gridCol w:w="885"/>
                  </w:tblGrid>
                  <w:tr w:rsidR="00BB743F" w14:paraId="79ACE7BE" w14:textId="77777777">
                    <w:trPr>
                      <w:tblCellSpacing w:w="0" w:type="dxa"/>
                    </w:trPr>
                    <w:tc>
                      <w:tcPr>
                        <w:tcW w:w="0" w:type="auto"/>
                        <w:shd w:val="clear" w:color="auto" w:fill="FFFFFF"/>
                        <w:tcMar>
                          <w:top w:w="300" w:type="dxa"/>
                          <w:left w:w="300" w:type="dxa"/>
                          <w:bottom w:w="0" w:type="dxa"/>
                          <w:right w:w="300" w:type="dxa"/>
                        </w:tcMar>
                        <w:vAlign w:val="center"/>
                        <w:hideMark/>
                      </w:tcPr>
                      <w:p w14:paraId="37E6917F" w14:textId="77777777" w:rsidR="00E47A44" w:rsidRDefault="00E47A44">
                        <w:pPr>
                          <w:spacing w:line="300" w:lineRule="atLeast"/>
                          <w:rPr>
                            <w:rFonts w:ascii="Montserrat" w:hAnsi="Montserrat"/>
                            <w:color w:val="555555"/>
                            <w:sz w:val="21"/>
                            <w:szCs w:val="21"/>
                          </w:rPr>
                        </w:pPr>
                        <w:hyperlink r:id="rId51" w:tgtFrame="_blank" w:history="1">
                          <w:r>
                            <w:rPr>
                              <w:rStyle w:val="Hyperlink"/>
                              <w:rFonts w:ascii="Montserrat" w:hAnsi="Montserrat"/>
                              <w:b/>
                              <w:bCs/>
                              <w:color w:val="033980"/>
                              <w:sz w:val="21"/>
                              <w:szCs w:val="21"/>
                            </w:rPr>
                            <w:t xml:space="preserve">20. Relative Risk Estimation for Human Leptospirosis Disease in Malaysia Based on Existing Models and Discrete Space-Time Stochastic Sir Model </w:t>
                          </w:r>
                        </w:hyperlink>
                      </w:p>
                    </w:tc>
                    <w:tc>
                      <w:tcPr>
                        <w:tcW w:w="0" w:type="auto"/>
                        <w:vMerge w:val="restart"/>
                        <w:shd w:val="clear" w:color="auto" w:fill="FFFFFF"/>
                        <w:vAlign w:val="center"/>
                        <w:hideMark/>
                      </w:tcPr>
                      <w:p w14:paraId="23687713" w14:textId="2963F722" w:rsidR="00E47A44" w:rsidRDefault="00E47A44">
                        <w:pPr>
                          <w:spacing w:line="240" w:lineRule="auto"/>
                          <w:rPr>
                            <w:rFonts w:ascii="Times New Roman" w:hAnsi="Times New Roman"/>
                            <w:sz w:val="24"/>
                            <w:szCs w:val="24"/>
                          </w:rPr>
                        </w:pPr>
                        <w:r>
                          <w:rPr>
                            <w:noProof/>
                          </w:rPr>
                          <w:drawing>
                            <wp:inline distT="0" distB="0" distL="0" distR="0" wp14:anchorId="643D694B" wp14:editId="75850B2A">
                              <wp:extent cx="552450" cy="552450"/>
                              <wp:effectExtent l="0" t="0" r="0" b="0"/>
                              <wp:docPr id="25" name="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flipH="1">
                                        <a:off x="0" y="0"/>
                                        <a:ext cx="552450" cy="552450"/>
                                      </a:xfrm>
                                      <a:prstGeom prst="rect">
                                        <a:avLst/>
                                      </a:prstGeom>
                                      <a:noFill/>
                                      <a:ln>
                                        <a:noFill/>
                                      </a:ln>
                                    </pic:spPr>
                                  </pic:pic>
                                </a:graphicData>
                              </a:graphic>
                            </wp:inline>
                          </w:drawing>
                        </w:r>
                      </w:p>
                    </w:tc>
                  </w:tr>
                  <w:tr w:rsidR="00BB743F" w14:paraId="2410FFE8" w14:textId="77777777">
                    <w:trPr>
                      <w:tblCellSpacing w:w="0" w:type="dxa"/>
                    </w:trPr>
                    <w:tc>
                      <w:tcPr>
                        <w:tcW w:w="0" w:type="auto"/>
                        <w:shd w:val="clear" w:color="auto" w:fill="FFFFFF"/>
                        <w:tcMar>
                          <w:top w:w="45" w:type="dxa"/>
                          <w:left w:w="300" w:type="dxa"/>
                          <w:bottom w:w="300" w:type="dxa"/>
                          <w:right w:w="300" w:type="dxa"/>
                        </w:tcMar>
                        <w:vAlign w:val="center"/>
                        <w:hideMark/>
                      </w:tcPr>
                      <w:p w14:paraId="79436E0A"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Sufi </w:t>
                        </w:r>
                        <w:proofErr w:type="spellStart"/>
                        <w:r>
                          <w:rPr>
                            <w:rFonts w:ascii="Arial" w:hAnsi="Arial" w:cs="Arial"/>
                            <w:color w:val="555555"/>
                            <w:sz w:val="21"/>
                            <w:szCs w:val="21"/>
                          </w:rPr>
                          <w:t>Hafawati</w:t>
                        </w:r>
                        <w:proofErr w:type="spellEnd"/>
                        <w:r>
                          <w:rPr>
                            <w:rFonts w:ascii="Arial" w:hAnsi="Arial" w:cs="Arial"/>
                            <w:color w:val="555555"/>
                            <w:sz w:val="21"/>
                            <w:szCs w:val="21"/>
                          </w:rPr>
                          <w:t xml:space="preserve"> </w:t>
                        </w:r>
                        <w:proofErr w:type="spellStart"/>
                        <w:r>
                          <w:rPr>
                            <w:rFonts w:ascii="Arial" w:hAnsi="Arial" w:cs="Arial"/>
                            <w:color w:val="555555"/>
                            <w:sz w:val="21"/>
                            <w:szCs w:val="21"/>
                          </w:rPr>
                          <w:t>Ideris</w:t>
                        </w:r>
                        <w:proofErr w:type="spellEnd"/>
                        <w:r>
                          <w:rPr>
                            <w:rFonts w:ascii="Arial" w:hAnsi="Arial" w:cs="Arial"/>
                            <w:color w:val="555555"/>
                            <w:sz w:val="21"/>
                            <w:szCs w:val="21"/>
                          </w:rPr>
                          <w:t xml:space="preserve">, Muhammad </w:t>
                        </w:r>
                        <w:proofErr w:type="spellStart"/>
                        <w:r>
                          <w:rPr>
                            <w:rFonts w:ascii="Arial" w:hAnsi="Arial" w:cs="Arial"/>
                            <w:color w:val="555555"/>
                            <w:sz w:val="21"/>
                            <w:szCs w:val="21"/>
                          </w:rPr>
                          <w:t>Rozi</w:t>
                        </w:r>
                        <w:proofErr w:type="spellEnd"/>
                        <w:r>
                          <w:rPr>
                            <w:rFonts w:ascii="Arial" w:hAnsi="Arial" w:cs="Arial"/>
                            <w:color w:val="555555"/>
                            <w:sz w:val="21"/>
                            <w:szCs w:val="21"/>
                          </w:rPr>
                          <w:t xml:space="preserve"> </w:t>
                        </w:r>
                        <w:proofErr w:type="spellStart"/>
                        <w:r>
                          <w:rPr>
                            <w:rFonts w:ascii="Arial" w:hAnsi="Arial" w:cs="Arial"/>
                            <w:color w:val="555555"/>
                            <w:sz w:val="21"/>
                            <w:szCs w:val="21"/>
                          </w:rPr>
                          <w:t>Malim</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Norshahida</w:t>
                        </w:r>
                        <w:proofErr w:type="spellEnd"/>
                        <w:r>
                          <w:rPr>
                            <w:rFonts w:ascii="Arial" w:hAnsi="Arial" w:cs="Arial"/>
                            <w:color w:val="555555"/>
                            <w:sz w:val="21"/>
                            <w:szCs w:val="21"/>
                          </w:rPr>
                          <w:t xml:space="preserve"> </w:t>
                        </w:r>
                        <w:proofErr w:type="spellStart"/>
                        <w:r>
                          <w:rPr>
                            <w:rFonts w:ascii="Arial" w:hAnsi="Arial" w:cs="Arial"/>
                            <w:color w:val="555555"/>
                            <w:sz w:val="21"/>
                            <w:szCs w:val="21"/>
                          </w:rPr>
                          <w:t>Shaadan</w:t>
                        </w:r>
                        <w:proofErr w:type="spellEnd"/>
                      </w:p>
                    </w:tc>
                    <w:tc>
                      <w:tcPr>
                        <w:tcW w:w="0" w:type="auto"/>
                        <w:vMerge/>
                        <w:shd w:val="clear" w:color="auto" w:fill="FFFFFF"/>
                        <w:vAlign w:val="center"/>
                        <w:hideMark/>
                      </w:tcPr>
                      <w:p w14:paraId="2AE165F4" w14:textId="77777777" w:rsidR="00E47A44" w:rsidRDefault="00E47A44">
                        <w:pPr>
                          <w:rPr>
                            <w:sz w:val="24"/>
                            <w:szCs w:val="24"/>
                          </w:rPr>
                        </w:pPr>
                      </w:p>
                    </w:tc>
                  </w:tr>
                </w:tbl>
                <w:p w14:paraId="3B363EF3" w14:textId="77777777" w:rsidR="00E47A44" w:rsidRDefault="00E47A44">
                  <w:pPr>
                    <w:rPr>
                      <w:rFonts w:ascii="Times New Roman" w:hAnsi="Times New Roman" w:cs="Times New Roman"/>
                      <w:sz w:val="24"/>
                      <w:szCs w:val="24"/>
                    </w:rPr>
                  </w:pPr>
                </w:p>
              </w:tc>
            </w:tr>
            <w:tr w:rsidR="00E47A44" w14:paraId="48F55F2D"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44"/>
                    <w:gridCol w:w="925"/>
                  </w:tblGrid>
                  <w:tr w:rsidR="005D2B78" w14:paraId="26FA8C4F" w14:textId="77777777">
                    <w:trPr>
                      <w:tblCellSpacing w:w="0" w:type="dxa"/>
                    </w:trPr>
                    <w:tc>
                      <w:tcPr>
                        <w:tcW w:w="0" w:type="auto"/>
                        <w:shd w:val="clear" w:color="auto" w:fill="FFFFFF"/>
                        <w:tcMar>
                          <w:top w:w="300" w:type="dxa"/>
                          <w:left w:w="300" w:type="dxa"/>
                          <w:bottom w:w="0" w:type="dxa"/>
                          <w:right w:w="300" w:type="dxa"/>
                        </w:tcMar>
                        <w:vAlign w:val="center"/>
                        <w:hideMark/>
                      </w:tcPr>
                      <w:p w14:paraId="14A89263" w14:textId="77777777" w:rsidR="00E47A44" w:rsidRDefault="00E47A44">
                        <w:pPr>
                          <w:spacing w:line="300" w:lineRule="atLeast"/>
                          <w:rPr>
                            <w:rFonts w:ascii="Montserrat" w:hAnsi="Montserrat"/>
                            <w:color w:val="555555"/>
                            <w:sz w:val="21"/>
                            <w:szCs w:val="21"/>
                          </w:rPr>
                        </w:pPr>
                        <w:hyperlink r:id="rId53" w:tgtFrame="_blank" w:history="1">
                          <w:r>
                            <w:rPr>
                              <w:rStyle w:val="Hyperlink"/>
                              <w:rFonts w:ascii="Montserrat" w:hAnsi="Montserrat"/>
                              <w:b/>
                              <w:bCs/>
                              <w:color w:val="033980"/>
                              <w:sz w:val="21"/>
                              <w:szCs w:val="21"/>
                            </w:rPr>
                            <w:t xml:space="preserve">21. Factors in Ergonomic Design of 6-to-18-month Baby Carriers for Elderly People </w:t>
                          </w:r>
                        </w:hyperlink>
                      </w:p>
                    </w:tc>
                    <w:tc>
                      <w:tcPr>
                        <w:tcW w:w="0" w:type="auto"/>
                        <w:vMerge w:val="restart"/>
                        <w:shd w:val="clear" w:color="auto" w:fill="FFFFFF"/>
                        <w:vAlign w:val="center"/>
                        <w:hideMark/>
                      </w:tcPr>
                      <w:p w14:paraId="2204A354" w14:textId="3770D274" w:rsidR="00E47A44" w:rsidRDefault="00E47A44">
                        <w:pPr>
                          <w:spacing w:line="240" w:lineRule="auto"/>
                          <w:rPr>
                            <w:rFonts w:ascii="Times New Roman" w:hAnsi="Times New Roman"/>
                            <w:sz w:val="24"/>
                            <w:szCs w:val="24"/>
                          </w:rPr>
                        </w:pPr>
                        <w:r>
                          <w:rPr>
                            <w:noProof/>
                          </w:rPr>
                          <w:drawing>
                            <wp:inline distT="0" distB="0" distL="0" distR="0" wp14:anchorId="22FD5929" wp14:editId="78057854">
                              <wp:extent cx="577850" cy="577850"/>
                              <wp:effectExtent l="0" t="0" r="0" b="0"/>
                              <wp:docPr id="24" name="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flipH="1">
                                        <a:off x="0" y="0"/>
                                        <a:ext cx="577850" cy="577850"/>
                                      </a:xfrm>
                                      <a:prstGeom prst="rect">
                                        <a:avLst/>
                                      </a:prstGeom>
                                      <a:noFill/>
                                      <a:ln>
                                        <a:noFill/>
                                      </a:ln>
                                    </pic:spPr>
                                  </pic:pic>
                                </a:graphicData>
                              </a:graphic>
                            </wp:inline>
                          </w:drawing>
                        </w:r>
                      </w:p>
                    </w:tc>
                  </w:tr>
                  <w:tr w:rsidR="005D2B78" w14:paraId="79357F2D" w14:textId="77777777">
                    <w:trPr>
                      <w:tblCellSpacing w:w="0" w:type="dxa"/>
                    </w:trPr>
                    <w:tc>
                      <w:tcPr>
                        <w:tcW w:w="0" w:type="auto"/>
                        <w:shd w:val="clear" w:color="auto" w:fill="FFFFFF"/>
                        <w:tcMar>
                          <w:top w:w="45" w:type="dxa"/>
                          <w:left w:w="300" w:type="dxa"/>
                          <w:bottom w:w="300" w:type="dxa"/>
                          <w:right w:w="300" w:type="dxa"/>
                        </w:tcMar>
                        <w:vAlign w:val="center"/>
                        <w:hideMark/>
                      </w:tcPr>
                      <w:p w14:paraId="74E56E6A"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Ariya </w:t>
                        </w:r>
                        <w:proofErr w:type="spellStart"/>
                        <w:r>
                          <w:rPr>
                            <w:rFonts w:ascii="Arial" w:hAnsi="Arial" w:cs="Arial"/>
                            <w:color w:val="555555"/>
                            <w:sz w:val="21"/>
                            <w:szCs w:val="21"/>
                          </w:rPr>
                          <w:t>Atthawuttikul</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Sorat</w:t>
                        </w:r>
                        <w:proofErr w:type="spellEnd"/>
                        <w:r>
                          <w:rPr>
                            <w:rFonts w:ascii="Arial" w:hAnsi="Arial" w:cs="Arial"/>
                            <w:color w:val="555555"/>
                            <w:sz w:val="21"/>
                            <w:szCs w:val="21"/>
                          </w:rPr>
                          <w:t xml:space="preserve"> </w:t>
                        </w:r>
                        <w:proofErr w:type="spellStart"/>
                        <w:r>
                          <w:rPr>
                            <w:rFonts w:ascii="Arial" w:hAnsi="Arial" w:cs="Arial"/>
                            <w:color w:val="555555"/>
                            <w:sz w:val="21"/>
                            <w:szCs w:val="21"/>
                          </w:rPr>
                          <w:t>Khongkharat</w:t>
                        </w:r>
                        <w:proofErr w:type="spellEnd"/>
                      </w:p>
                    </w:tc>
                    <w:tc>
                      <w:tcPr>
                        <w:tcW w:w="0" w:type="auto"/>
                        <w:vMerge/>
                        <w:shd w:val="clear" w:color="auto" w:fill="FFFFFF"/>
                        <w:vAlign w:val="center"/>
                        <w:hideMark/>
                      </w:tcPr>
                      <w:p w14:paraId="20C9CFCC" w14:textId="77777777" w:rsidR="00E47A44" w:rsidRDefault="00E47A44">
                        <w:pPr>
                          <w:rPr>
                            <w:sz w:val="24"/>
                            <w:szCs w:val="24"/>
                          </w:rPr>
                        </w:pPr>
                      </w:p>
                    </w:tc>
                  </w:tr>
                </w:tbl>
                <w:p w14:paraId="145CD8C9" w14:textId="77777777" w:rsidR="00E47A44" w:rsidRDefault="00E47A44">
                  <w:pPr>
                    <w:rPr>
                      <w:rFonts w:ascii="Times New Roman" w:hAnsi="Times New Roman" w:cs="Times New Roman"/>
                      <w:sz w:val="24"/>
                      <w:szCs w:val="24"/>
                    </w:rPr>
                  </w:pPr>
                </w:p>
              </w:tc>
            </w:tr>
            <w:tr w:rsidR="00E47A44" w14:paraId="2F083A26"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54"/>
                    <w:gridCol w:w="915"/>
                  </w:tblGrid>
                  <w:tr w:rsidR="005D2B78" w14:paraId="4E1E600B" w14:textId="77777777">
                    <w:trPr>
                      <w:tblCellSpacing w:w="0" w:type="dxa"/>
                    </w:trPr>
                    <w:tc>
                      <w:tcPr>
                        <w:tcW w:w="0" w:type="auto"/>
                        <w:shd w:val="clear" w:color="auto" w:fill="FFFFFF"/>
                        <w:tcMar>
                          <w:top w:w="300" w:type="dxa"/>
                          <w:left w:w="300" w:type="dxa"/>
                          <w:bottom w:w="0" w:type="dxa"/>
                          <w:right w:w="300" w:type="dxa"/>
                        </w:tcMar>
                        <w:vAlign w:val="center"/>
                        <w:hideMark/>
                      </w:tcPr>
                      <w:p w14:paraId="0851181E" w14:textId="77777777" w:rsidR="00E47A44" w:rsidRDefault="00E47A44">
                        <w:pPr>
                          <w:spacing w:line="300" w:lineRule="atLeast"/>
                          <w:rPr>
                            <w:rFonts w:ascii="Montserrat" w:hAnsi="Montserrat"/>
                            <w:color w:val="555555"/>
                            <w:sz w:val="21"/>
                            <w:szCs w:val="21"/>
                          </w:rPr>
                        </w:pPr>
                        <w:hyperlink r:id="rId55" w:tgtFrame="_blank" w:history="1">
                          <w:r>
                            <w:rPr>
                              <w:rStyle w:val="Hyperlink"/>
                              <w:rFonts w:ascii="Montserrat" w:hAnsi="Montserrat"/>
                              <w:b/>
                              <w:bCs/>
                              <w:color w:val="033980"/>
                              <w:sz w:val="21"/>
                              <w:szCs w:val="21"/>
                            </w:rPr>
                            <w:t xml:space="preserve">22. Numerical Analysis of the Crack Inspections Using Hybrid Approach for the Application the Circular Cantilever Rods </w:t>
                          </w:r>
                        </w:hyperlink>
                      </w:p>
                    </w:tc>
                    <w:tc>
                      <w:tcPr>
                        <w:tcW w:w="0" w:type="auto"/>
                        <w:vMerge w:val="restart"/>
                        <w:shd w:val="clear" w:color="auto" w:fill="FFFFFF"/>
                        <w:vAlign w:val="center"/>
                        <w:hideMark/>
                      </w:tcPr>
                      <w:p w14:paraId="2A16F76A" w14:textId="0B1D0719" w:rsidR="00E47A44" w:rsidRDefault="00E47A44">
                        <w:pPr>
                          <w:spacing w:line="240" w:lineRule="auto"/>
                          <w:rPr>
                            <w:rFonts w:ascii="Times New Roman" w:hAnsi="Times New Roman"/>
                            <w:sz w:val="24"/>
                            <w:szCs w:val="24"/>
                          </w:rPr>
                        </w:pPr>
                        <w:r>
                          <w:rPr>
                            <w:noProof/>
                          </w:rPr>
                          <w:drawing>
                            <wp:inline distT="0" distB="0" distL="0" distR="0" wp14:anchorId="6C52377C" wp14:editId="02B7794E">
                              <wp:extent cx="571500" cy="571500"/>
                              <wp:effectExtent l="0" t="0" r="0" b="0"/>
                              <wp:docPr id="23" name="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5D2B78" w14:paraId="32A8A96E" w14:textId="77777777">
                    <w:trPr>
                      <w:tblCellSpacing w:w="0" w:type="dxa"/>
                    </w:trPr>
                    <w:tc>
                      <w:tcPr>
                        <w:tcW w:w="0" w:type="auto"/>
                        <w:shd w:val="clear" w:color="auto" w:fill="FFFFFF"/>
                        <w:tcMar>
                          <w:top w:w="45" w:type="dxa"/>
                          <w:left w:w="300" w:type="dxa"/>
                          <w:bottom w:w="300" w:type="dxa"/>
                          <w:right w:w="300" w:type="dxa"/>
                        </w:tcMar>
                        <w:vAlign w:val="center"/>
                        <w:hideMark/>
                      </w:tcPr>
                      <w:p w14:paraId="7E576B39"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Saddam Hussein </w:t>
                        </w:r>
                        <w:proofErr w:type="spellStart"/>
                        <w:r>
                          <w:rPr>
                            <w:rFonts w:ascii="Arial" w:hAnsi="Arial" w:cs="Arial"/>
                            <w:color w:val="555555"/>
                            <w:sz w:val="21"/>
                            <w:szCs w:val="21"/>
                          </w:rPr>
                          <w:t>Raheemah</w:t>
                        </w:r>
                        <w:proofErr w:type="spellEnd"/>
                        <w:r>
                          <w:rPr>
                            <w:rFonts w:ascii="Arial" w:hAnsi="Arial" w:cs="Arial"/>
                            <w:color w:val="555555"/>
                            <w:sz w:val="21"/>
                            <w:szCs w:val="21"/>
                          </w:rPr>
                          <w:t xml:space="preserve">, Kareem </w:t>
                        </w:r>
                        <w:proofErr w:type="spellStart"/>
                        <w:r>
                          <w:rPr>
                            <w:rFonts w:ascii="Arial" w:hAnsi="Arial" w:cs="Arial"/>
                            <w:color w:val="555555"/>
                            <w:sz w:val="21"/>
                            <w:szCs w:val="21"/>
                          </w:rPr>
                          <w:t>Idan</w:t>
                        </w:r>
                        <w:proofErr w:type="spellEnd"/>
                        <w:r>
                          <w:rPr>
                            <w:rFonts w:ascii="Arial" w:hAnsi="Arial" w:cs="Arial"/>
                            <w:color w:val="555555"/>
                            <w:sz w:val="21"/>
                            <w:szCs w:val="21"/>
                          </w:rPr>
                          <w:t xml:space="preserve"> </w:t>
                        </w:r>
                        <w:proofErr w:type="spellStart"/>
                        <w:r>
                          <w:rPr>
                            <w:rFonts w:ascii="Arial" w:hAnsi="Arial" w:cs="Arial"/>
                            <w:color w:val="555555"/>
                            <w:sz w:val="21"/>
                            <w:szCs w:val="21"/>
                          </w:rPr>
                          <w:t>Fadheel</w:t>
                        </w:r>
                        <w:proofErr w:type="spellEnd"/>
                        <w:r>
                          <w:rPr>
                            <w:rFonts w:ascii="Arial" w:hAnsi="Arial" w:cs="Arial"/>
                            <w:color w:val="555555"/>
                            <w:sz w:val="21"/>
                            <w:szCs w:val="21"/>
                          </w:rPr>
                          <w:t xml:space="preserve">, </w:t>
                        </w:r>
                        <w:proofErr w:type="spellStart"/>
                        <w:r>
                          <w:rPr>
                            <w:rFonts w:ascii="Arial" w:hAnsi="Arial" w:cs="Arial"/>
                            <w:color w:val="555555"/>
                            <w:sz w:val="21"/>
                            <w:szCs w:val="21"/>
                          </w:rPr>
                          <w:t>Qais</w:t>
                        </w:r>
                        <w:proofErr w:type="spellEnd"/>
                        <w:r>
                          <w:rPr>
                            <w:rFonts w:ascii="Arial" w:hAnsi="Arial" w:cs="Arial"/>
                            <w:color w:val="555555"/>
                            <w:sz w:val="21"/>
                            <w:szCs w:val="21"/>
                          </w:rPr>
                          <w:t xml:space="preserve"> Hussein Hassan, </w:t>
                        </w:r>
                        <w:proofErr w:type="spellStart"/>
                        <w:r>
                          <w:rPr>
                            <w:rFonts w:ascii="Arial" w:hAnsi="Arial" w:cs="Arial"/>
                            <w:color w:val="555555"/>
                            <w:sz w:val="21"/>
                            <w:szCs w:val="21"/>
                          </w:rPr>
                          <w:t>Ashham</w:t>
                        </w:r>
                        <w:proofErr w:type="spellEnd"/>
                        <w:r>
                          <w:rPr>
                            <w:rFonts w:ascii="Arial" w:hAnsi="Arial" w:cs="Arial"/>
                            <w:color w:val="555555"/>
                            <w:sz w:val="21"/>
                            <w:szCs w:val="21"/>
                          </w:rPr>
                          <w:t xml:space="preserve"> Mohammed </w:t>
                        </w:r>
                        <w:proofErr w:type="spellStart"/>
                        <w:r>
                          <w:rPr>
                            <w:rFonts w:ascii="Arial" w:hAnsi="Arial" w:cs="Arial"/>
                            <w:color w:val="555555"/>
                            <w:sz w:val="21"/>
                            <w:szCs w:val="21"/>
                          </w:rPr>
                          <w:t>Aned</w:t>
                        </w:r>
                        <w:proofErr w:type="spellEnd"/>
                        <w:r>
                          <w:rPr>
                            <w:rFonts w:ascii="Arial" w:hAnsi="Arial" w:cs="Arial"/>
                            <w:color w:val="555555"/>
                            <w:sz w:val="21"/>
                            <w:szCs w:val="21"/>
                          </w:rPr>
                          <w:t xml:space="preserve">, Alaa </w:t>
                        </w:r>
                        <w:proofErr w:type="spellStart"/>
                        <w:r>
                          <w:rPr>
                            <w:rFonts w:ascii="Arial" w:hAnsi="Arial" w:cs="Arial"/>
                            <w:color w:val="555555"/>
                            <w:sz w:val="21"/>
                            <w:szCs w:val="21"/>
                          </w:rPr>
                          <w:t>Abdulazeez</w:t>
                        </w:r>
                        <w:proofErr w:type="spellEnd"/>
                        <w:r>
                          <w:rPr>
                            <w:rFonts w:ascii="Arial" w:hAnsi="Arial" w:cs="Arial"/>
                            <w:color w:val="555555"/>
                            <w:sz w:val="21"/>
                            <w:szCs w:val="21"/>
                          </w:rPr>
                          <w:t xml:space="preserve"> Turki Al-</w:t>
                        </w:r>
                        <w:proofErr w:type="spellStart"/>
                        <w:r>
                          <w:rPr>
                            <w:rFonts w:ascii="Arial" w:hAnsi="Arial" w:cs="Arial"/>
                            <w:color w:val="555555"/>
                            <w:sz w:val="21"/>
                            <w:szCs w:val="21"/>
                          </w:rPr>
                          <w:t>Taie</w:t>
                        </w:r>
                        <w:proofErr w:type="spellEnd"/>
                        <w:r>
                          <w:rPr>
                            <w:rFonts w:ascii="Arial" w:hAnsi="Arial" w:cs="Arial"/>
                            <w:color w:val="555555"/>
                            <w:sz w:val="21"/>
                            <w:szCs w:val="21"/>
                          </w:rPr>
                          <w:t xml:space="preserve"> and Hussein </w:t>
                        </w:r>
                        <w:proofErr w:type="spellStart"/>
                        <w:r>
                          <w:rPr>
                            <w:rFonts w:ascii="Arial" w:hAnsi="Arial" w:cs="Arial"/>
                            <w:color w:val="555555"/>
                            <w:sz w:val="21"/>
                            <w:szCs w:val="21"/>
                          </w:rPr>
                          <w:t>Kadhim</w:t>
                        </w:r>
                        <w:proofErr w:type="spellEnd"/>
                        <w:r>
                          <w:rPr>
                            <w:rFonts w:ascii="Arial" w:hAnsi="Arial" w:cs="Arial"/>
                            <w:color w:val="555555"/>
                            <w:sz w:val="21"/>
                            <w:szCs w:val="21"/>
                          </w:rPr>
                          <w:t xml:space="preserve"> Sharaf</w:t>
                        </w:r>
                      </w:p>
                    </w:tc>
                    <w:tc>
                      <w:tcPr>
                        <w:tcW w:w="0" w:type="auto"/>
                        <w:vMerge/>
                        <w:shd w:val="clear" w:color="auto" w:fill="FFFFFF"/>
                        <w:vAlign w:val="center"/>
                        <w:hideMark/>
                      </w:tcPr>
                      <w:p w14:paraId="7AB952C1" w14:textId="77777777" w:rsidR="00E47A44" w:rsidRDefault="00E47A44">
                        <w:pPr>
                          <w:rPr>
                            <w:sz w:val="24"/>
                            <w:szCs w:val="24"/>
                          </w:rPr>
                        </w:pPr>
                      </w:p>
                    </w:tc>
                  </w:tr>
                </w:tbl>
                <w:p w14:paraId="0B78A96C" w14:textId="77777777" w:rsidR="00E47A44" w:rsidRDefault="00E47A44">
                  <w:pPr>
                    <w:rPr>
                      <w:rFonts w:ascii="Times New Roman" w:hAnsi="Times New Roman" w:cs="Times New Roman"/>
                      <w:sz w:val="24"/>
                      <w:szCs w:val="24"/>
                    </w:rPr>
                  </w:pPr>
                </w:p>
              </w:tc>
            </w:tr>
            <w:tr w:rsidR="00E47A44" w14:paraId="43F9CBD9"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114"/>
                    <w:gridCol w:w="855"/>
                  </w:tblGrid>
                  <w:tr w:rsidR="005D2B78" w14:paraId="076A1D75" w14:textId="77777777">
                    <w:trPr>
                      <w:tblCellSpacing w:w="0" w:type="dxa"/>
                    </w:trPr>
                    <w:tc>
                      <w:tcPr>
                        <w:tcW w:w="0" w:type="auto"/>
                        <w:shd w:val="clear" w:color="auto" w:fill="FFFFFF"/>
                        <w:tcMar>
                          <w:top w:w="300" w:type="dxa"/>
                          <w:left w:w="300" w:type="dxa"/>
                          <w:bottom w:w="0" w:type="dxa"/>
                          <w:right w:w="300" w:type="dxa"/>
                        </w:tcMar>
                        <w:vAlign w:val="center"/>
                        <w:hideMark/>
                      </w:tcPr>
                      <w:p w14:paraId="69AB9A32" w14:textId="77777777" w:rsidR="00E47A44" w:rsidRDefault="00E47A44">
                        <w:pPr>
                          <w:spacing w:line="300" w:lineRule="atLeast"/>
                          <w:rPr>
                            <w:rFonts w:ascii="Montserrat" w:hAnsi="Montserrat"/>
                            <w:color w:val="555555"/>
                            <w:sz w:val="21"/>
                            <w:szCs w:val="21"/>
                          </w:rPr>
                        </w:pPr>
                        <w:hyperlink r:id="rId57" w:tgtFrame="_blank" w:history="1">
                          <w:r>
                            <w:rPr>
                              <w:rStyle w:val="Hyperlink"/>
                              <w:rFonts w:ascii="Montserrat" w:hAnsi="Montserrat"/>
                              <w:b/>
                              <w:bCs/>
                              <w:color w:val="033980"/>
                              <w:sz w:val="21"/>
                              <w:szCs w:val="21"/>
                            </w:rPr>
                            <w:t xml:space="preserve">23. Radiation Modified CS/PVA Film with PVP Coating as Cu Adsorbent Material </w:t>
                          </w:r>
                        </w:hyperlink>
                      </w:p>
                    </w:tc>
                    <w:tc>
                      <w:tcPr>
                        <w:tcW w:w="0" w:type="auto"/>
                        <w:vMerge w:val="restart"/>
                        <w:shd w:val="clear" w:color="auto" w:fill="FFFFFF"/>
                        <w:vAlign w:val="center"/>
                        <w:hideMark/>
                      </w:tcPr>
                      <w:p w14:paraId="77475A8F" w14:textId="0520B8EB" w:rsidR="00E47A44" w:rsidRDefault="00E47A44">
                        <w:pPr>
                          <w:spacing w:line="240" w:lineRule="auto"/>
                          <w:rPr>
                            <w:rFonts w:ascii="Times New Roman" w:hAnsi="Times New Roman"/>
                            <w:sz w:val="24"/>
                            <w:szCs w:val="24"/>
                          </w:rPr>
                        </w:pPr>
                        <w:r>
                          <w:rPr>
                            <w:noProof/>
                          </w:rPr>
                          <w:drawing>
                            <wp:inline distT="0" distB="0" distL="0" distR="0" wp14:anchorId="292775BA" wp14:editId="2D1AEF60">
                              <wp:extent cx="527050" cy="527050"/>
                              <wp:effectExtent l="0" t="0" r="6350" b="6350"/>
                              <wp:docPr id="22"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flipH="1">
                                        <a:off x="0" y="0"/>
                                        <a:ext cx="527050" cy="527050"/>
                                      </a:xfrm>
                                      <a:prstGeom prst="rect">
                                        <a:avLst/>
                                      </a:prstGeom>
                                      <a:noFill/>
                                      <a:ln>
                                        <a:noFill/>
                                      </a:ln>
                                    </pic:spPr>
                                  </pic:pic>
                                </a:graphicData>
                              </a:graphic>
                            </wp:inline>
                          </w:drawing>
                        </w:r>
                      </w:p>
                    </w:tc>
                  </w:tr>
                  <w:tr w:rsidR="005D2B78" w14:paraId="300E76F4" w14:textId="77777777">
                    <w:trPr>
                      <w:tblCellSpacing w:w="0" w:type="dxa"/>
                    </w:trPr>
                    <w:tc>
                      <w:tcPr>
                        <w:tcW w:w="0" w:type="auto"/>
                        <w:shd w:val="clear" w:color="auto" w:fill="FFFFFF"/>
                        <w:tcMar>
                          <w:top w:w="45" w:type="dxa"/>
                          <w:left w:w="300" w:type="dxa"/>
                          <w:bottom w:w="300" w:type="dxa"/>
                          <w:right w:w="300" w:type="dxa"/>
                        </w:tcMar>
                        <w:vAlign w:val="center"/>
                        <w:hideMark/>
                      </w:tcPr>
                      <w:p w14:paraId="0CF8CE93"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Norhashidah</w:t>
                        </w:r>
                        <w:proofErr w:type="spellEnd"/>
                        <w:r>
                          <w:rPr>
                            <w:rFonts w:ascii="Arial" w:hAnsi="Arial" w:cs="Arial"/>
                            <w:color w:val="555555"/>
                            <w:sz w:val="21"/>
                            <w:szCs w:val="21"/>
                          </w:rPr>
                          <w:t xml:space="preserve"> </w:t>
                        </w:r>
                        <w:proofErr w:type="spellStart"/>
                        <w:r>
                          <w:rPr>
                            <w:rFonts w:ascii="Arial" w:hAnsi="Arial" w:cs="Arial"/>
                            <w:color w:val="555555"/>
                            <w:sz w:val="21"/>
                            <w:szCs w:val="21"/>
                          </w:rPr>
                          <w:t>Talip</w:t>
                        </w:r>
                        <w:proofErr w:type="spellEnd"/>
                        <w:r>
                          <w:rPr>
                            <w:rFonts w:ascii="Arial" w:hAnsi="Arial" w:cs="Arial"/>
                            <w:color w:val="555555"/>
                            <w:sz w:val="21"/>
                            <w:szCs w:val="21"/>
                          </w:rPr>
                          <w:t xml:space="preserve">, </w:t>
                        </w:r>
                        <w:proofErr w:type="spellStart"/>
                        <w:r>
                          <w:rPr>
                            <w:rFonts w:ascii="Arial" w:hAnsi="Arial" w:cs="Arial"/>
                            <w:color w:val="555555"/>
                            <w:sz w:val="21"/>
                            <w:szCs w:val="21"/>
                          </w:rPr>
                          <w:t>Amalina</w:t>
                        </w:r>
                        <w:proofErr w:type="spellEnd"/>
                        <w:r>
                          <w:rPr>
                            <w:rFonts w:ascii="Arial" w:hAnsi="Arial" w:cs="Arial"/>
                            <w:color w:val="555555"/>
                            <w:sz w:val="21"/>
                            <w:szCs w:val="21"/>
                          </w:rPr>
                          <w:t xml:space="preserve"> Muhammad Afifi,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Yusof Hamzah, </w:t>
                        </w:r>
                        <w:proofErr w:type="spellStart"/>
                        <w:r>
                          <w:rPr>
                            <w:rFonts w:ascii="Arial" w:hAnsi="Arial" w:cs="Arial"/>
                            <w:color w:val="555555"/>
                            <w:sz w:val="21"/>
                            <w:szCs w:val="21"/>
                          </w:rPr>
                          <w:t>Maznah</w:t>
                        </w:r>
                        <w:proofErr w:type="spellEnd"/>
                        <w:r>
                          <w:rPr>
                            <w:rFonts w:ascii="Arial" w:hAnsi="Arial" w:cs="Arial"/>
                            <w:color w:val="555555"/>
                            <w:sz w:val="21"/>
                            <w:szCs w:val="21"/>
                          </w:rPr>
                          <w:t xml:space="preserve"> Mahmud and Sarada Idris</w:t>
                        </w:r>
                      </w:p>
                    </w:tc>
                    <w:tc>
                      <w:tcPr>
                        <w:tcW w:w="0" w:type="auto"/>
                        <w:vMerge/>
                        <w:shd w:val="clear" w:color="auto" w:fill="FFFFFF"/>
                        <w:vAlign w:val="center"/>
                        <w:hideMark/>
                      </w:tcPr>
                      <w:p w14:paraId="4019924D" w14:textId="77777777" w:rsidR="00E47A44" w:rsidRDefault="00E47A44">
                        <w:pPr>
                          <w:rPr>
                            <w:sz w:val="24"/>
                            <w:szCs w:val="24"/>
                          </w:rPr>
                        </w:pPr>
                      </w:p>
                    </w:tc>
                  </w:tr>
                </w:tbl>
                <w:p w14:paraId="35F64675" w14:textId="77777777" w:rsidR="00E47A44" w:rsidRDefault="00E47A44">
                  <w:pPr>
                    <w:rPr>
                      <w:rFonts w:ascii="Times New Roman" w:hAnsi="Times New Roman" w:cs="Times New Roman"/>
                      <w:sz w:val="24"/>
                      <w:szCs w:val="24"/>
                    </w:rPr>
                  </w:pPr>
                </w:p>
              </w:tc>
            </w:tr>
            <w:tr w:rsidR="00E47A44" w14:paraId="56C32FE6"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74"/>
                    <w:gridCol w:w="895"/>
                  </w:tblGrid>
                  <w:tr w:rsidR="005D2B78" w14:paraId="67784127" w14:textId="77777777">
                    <w:trPr>
                      <w:tblCellSpacing w:w="0" w:type="dxa"/>
                    </w:trPr>
                    <w:tc>
                      <w:tcPr>
                        <w:tcW w:w="0" w:type="auto"/>
                        <w:shd w:val="clear" w:color="auto" w:fill="FFFFFF"/>
                        <w:tcMar>
                          <w:top w:w="300" w:type="dxa"/>
                          <w:left w:w="300" w:type="dxa"/>
                          <w:bottom w:w="0" w:type="dxa"/>
                          <w:right w:w="300" w:type="dxa"/>
                        </w:tcMar>
                        <w:vAlign w:val="center"/>
                        <w:hideMark/>
                      </w:tcPr>
                      <w:p w14:paraId="610E1966" w14:textId="77777777" w:rsidR="00E47A44" w:rsidRDefault="00E47A44">
                        <w:pPr>
                          <w:spacing w:line="300" w:lineRule="atLeast"/>
                          <w:rPr>
                            <w:rFonts w:ascii="Montserrat" w:hAnsi="Montserrat"/>
                            <w:color w:val="555555"/>
                            <w:sz w:val="21"/>
                            <w:szCs w:val="21"/>
                          </w:rPr>
                        </w:pPr>
                        <w:hyperlink r:id="rId59" w:tgtFrame="_blank" w:history="1">
                          <w:r>
                            <w:rPr>
                              <w:rStyle w:val="Hyperlink"/>
                              <w:rFonts w:ascii="Montserrat" w:hAnsi="Montserrat"/>
                              <w:b/>
                              <w:bCs/>
                              <w:color w:val="033980"/>
                              <w:sz w:val="21"/>
                              <w:szCs w:val="21"/>
                            </w:rPr>
                            <w:t xml:space="preserve">24. An Investigation on Indoor Temperature of Modern Double </w:t>
                          </w:r>
                          <w:proofErr w:type="spellStart"/>
                          <w:r>
                            <w:rPr>
                              <w:rStyle w:val="Hyperlink"/>
                              <w:rFonts w:ascii="Montserrat" w:hAnsi="Montserrat"/>
                              <w:b/>
                              <w:bCs/>
                              <w:color w:val="033980"/>
                              <w:sz w:val="21"/>
                              <w:szCs w:val="21"/>
                            </w:rPr>
                            <w:t>Storey</w:t>
                          </w:r>
                          <w:proofErr w:type="spellEnd"/>
                          <w:r>
                            <w:rPr>
                              <w:rStyle w:val="Hyperlink"/>
                              <w:rFonts w:ascii="Montserrat" w:hAnsi="Montserrat"/>
                              <w:b/>
                              <w:bCs/>
                              <w:color w:val="033980"/>
                              <w:sz w:val="21"/>
                              <w:szCs w:val="21"/>
                            </w:rPr>
                            <w:t xml:space="preserve"> House with Adapted Common Passive Design Strategies of Malay Traditional House </w:t>
                          </w:r>
                        </w:hyperlink>
                      </w:p>
                    </w:tc>
                    <w:tc>
                      <w:tcPr>
                        <w:tcW w:w="0" w:type="auto"/>
                        <w:vMerge w:val="restart"/>
                        <w:shd w:val="clear" w:color="auto" w:fill="FFFFFF"/>
                        <w:vAlign w:val="center"/>
                        <w:hideMark/>
                      </w:tcPr>
                      <w:p w14:paraId="74F14886" w14:textId="08D07C82" w:rsidR="00E47A44" w:rsidRDefault="00E47A44">
                        <w:pPr>
                          <w:spacing w:line="240" w:lineRule="auto"/>
                          <w:rPr>
                            <w:rFonts w:ascii="Times New Roman" w:hAnsi="Times New Roman"/>
                            <w:sz w:val="24"/>
                            <w:szCs w:val="24"/>
                          </w:rPr>
                        </w:pPr>
                        <w:r>
                          <w:rPr>
                            <w:noProof/>
                          </w:rPr>
                          <w:drawing>
                            <wp:inline distT="0" distB="0" distL="0" distR="0" wp14:anchorId="69DC26C7" wp14:editId="519E8C2F">
                              <wp:extent cx="558800" cy="558800"/>
                              <wp:effectExtent l="0" t="0" r="0" b="0"/>
                              <wp:docPr id="21" name="Gamba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flipH="1">
                                        <a:off x="0" y="0"/>
                                        <a:ext cx="558800" cy="558800"/>
                                      </a:xfrm>
                                      <a:prstGeom prst="rect">
                                        <a:avLst/>
                                      </a:prstGeom>
                                      <a:noFill/>
                                      <a:ln>
                                        <a:noFill/>
                                      </a:ln>
                                    </pic:spPr>
                                  </pic:pic>
                                </a:graphicData>
                              </a:graphic>
                            </wp:inline>
                          </w:drawing>
                        </w:r>
                      </w:p>
                    </w:tc>
                  </w:tr>
                  <w:tr w:rsidR="005D2B78" w14:paraId="4D5AD792" w14:textId="77777777">
                    <w:trPr>
                      <w:tblCellSpacing w:w="0" w:type="dxa"/>
                    </w:trPr>
                    <w:tc>
                      <w:tcPr>
                        <w:tcW w:w="0" w:type="auto"/>
                        <w:shd w:val="clear" w:color="auto" w:fill="FFFFFF"/>
                        <w:tcMar>
                          <w:top w:w="45" w:type="dxa"/>
                          <w:left w:w="300" w:type="dxa"/>
                          <w:bottom w:w="300" w:type="dxa"/>
                          <w:right w:w="300" w:type="dxa"/>
                        </w:tcMar>
                        <w:vAlign w:val="center"/>
                        <w:hideMark/>
                      </w:tcPr>
                      <w:p w14:paraId="0B685468"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Maryam </w:t>
                        </w:r>
                        <w:proofErr w:type="spellStart"/>
                        <w:r>
                          <w:rPr>
                            <w:rFonts w:ascii="Arial" w:hAnsi="Arial" w:cs="Arial"/>
                            <w:color w:val="555555"/>
                            <w:sz w:val="21"/>
                            <w:szCs w:val="21"/>
                          </w:rPr>
                          <w:t>Qays</w:t>
                        </w:r>
                        <w:proofErr w:type="spellEnd"/>
                        <w:r>
                          <w:rPr>
                            <w:rFonts w:ascii="Arial" w:hAnsi="Arial" w:cs="Arial"/>
                            <w:color w:val="555555"/>
                            <w:sz w:val="21"/>
                            <w:szCs w:val="21"/>
                          </w:rPr>
                          <w:t xml:space="preserve"> </w:t>
                        </w:r>
                        <w:proofErr w:type="spellStart"/>
                        <w:r>
                          <w:rPr>
                            <w:rFonts w:ascii="Arial" w:hAnsi="Arial" w:cs="Arial"/>
                            <w:color w:val="555555"/>
                            <w:sz w:val="21"/>
                            <w:szCs w:val="21"/>
                          </w:rPr>
                          <w:t>Oleiwi</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Farid Mohamed</w:t>
                        </w:r>
                      </w:p>
                    </w:tc>
                    <w:tc>
                      <w:tcPr>
                        <w:tcW w:w="0" w:type="auto"/>
                        <w:vMerge/>
                        <w:shd w:val="clear" w:color="auto" w:fill="FFFFFF"/>
                        <w:vAlign w:val="center"/>
                        <w:hideMark/>
                      </w:tcPr>
                      <w:p w14:paraId="3C7AC816" w14:textId="77777777" w:rsidR="00E47A44" w:rsidRDefault="00E47A44">
                        <w:pPr>
                          <w:rPr>
                            <w:sz w:val="24"/>
                            <w:szCs w:val="24"/>
                          </w:rPr>
                        </w:pPr>
                      </w:p>
                    </w:tc>
                  </w:tr>
                </w:tbl>
                <w:p w14:paraId="310CE53D" w14:textId="77777777" w:rsidR="00E47A44" w:rsidRDefault="00E47A44">
                  <w:pPr>
                    <w:rPr>
                      <w:rFonts w:ascii="Times New Roman" w:hAnsi="Times New Roman" w:cs="Times New Roman"/>
                      <w:sz w:val="24"/>
                      <w:szCs w:val="24"/>
                    </w:rPr>
                  </w:pPr>
                </w:p>
              </w:tc>
            </w:tr>
            <w:tr w:rsidR="00E47A44" w14:paraId="29CE1900"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24"/>
                    <w:gridCol w:w="945"/>
                  </w:tblGrid>
                  <w:tr w:rsidR="005D2B78" w14:paraId="6948E908" w14:textId="77777777">
                    <w:trPr>
                      <w:tblCellSpacing w:w="0" w:type="dxa"/>
                    </w:trPr>
                    <w:tc>
                      <w:tcPr>
                        <w:tcW w:w="0" w:type="auto"/>
                        <w:shd w:val="clear" w:color="auto" w:fill="FFFFFF"/>
                        <w:tcMar>
                          <w:top w:w="300" w:type="dxa"/>
                          <w:left w:w="300" w:type="dxa"/>
                          <w:bottom w:w="0" w:type="dxa"/>
                          <w:right w:w="300" w:type="dxa"/>
                        </w:tcMar>
                        <w:vAlign w:val="center"/>
                        <w:hideMark/>
                      </w:tcPr>
                      <w:p w14:paraId="1911631F" w14:textId="77777777" w:rsidR="00E47A44" w:rsidRDefault="00E47A44">
                        <w:pPr>
                          <w:spacing w:line="300" w:lineRule="atLeast"/>
                          <w:rPr>
                            <w:rFonts w:ascii="Montserrat" w:hAnsi="Montserrat"/>
                            <w:color w:val="555555"/>
                            <w:sz w:val="21"/>
                            <w:szCs w:val="21"/>
                          </w:rPr>
                        </w:pPr>
                        <w:hyperlink r:id="rId61" w:tgtFrame="_blank" w:history="1">
                          <w:r>
                            <w:rPr>
                              <w:rStyle w:val="Hyperlink"/>
                              <w:rFonts w:ascii="Montserrat" w:hAnsi="Montserrat"/>
                              <w:b/>
                              <w:bCs/>
                              <w:color w:val="033980"/>
                              <w:sz w:val="21"/>
                              <w:szCs w:val="21"/>
                            </w:rPr>
                            <w:t xml:space="preserve">25. Assessment by Simulation of Different Topological Integration of Solar Photovoltaic Plant in Medium Voltage Distribution Networks </w:t>
                          </w:r>
                        </w:hyperlink>
                      </w:p>
                    </w:tc>
                    <w:tc>
                      <w:tcPr>
                        <w:tcW w:w="0" w:type="auto"/>
                        <w:vMerge w:val="restart"/>
                        <w:shd w:val="clear" w:color="auto" w:fill="FFFFFF"/>
                        <w:vAlign w:val="center"/>
                        <w:hideMark/>
                      </w:tcPr>
                      <w:p w14:paraId="4B146A90" w14:textId="42FF4841" w:rsidR="00E47A44" w:rsidRDefault="00E47A44">
                        <w:pPr>
                          <w:spacing w:line="240" w:lineRule="auto"/>
                          <w:rPr>
                            <w:rFonts w:ascii="Times New Roman" w:hAnsi="Times New Roman"/>
                            <w:sz w:val="24"/>
                            <w:szCs w:val="24"/>
                          </w:rPr>
                        </w:pPr>
                        <w:r>
                          <w:rPr>
                            <w:noProof/>
                          </w:rPr>
                          <w:drawing>
                            <wp:inline distT="0" distB="0" distL="0" distR="0" wp14:anchorId="3DC881B3" wp14:editId="77A03BE8">
                              <wp:extent cx="584200" cy="584200"/>
                              <wp:effectExtent l="0" t="0" r="6350" b="6350"/>
                              <wp:docPr id="20"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r w:rsidR="005D2B78" w14:paraId="6B0BA119" w14:textId="77777777">
                    <w:trPr>
                      <w:tblCellSpacing w:w="0" w:type="dxa"/>
                    </w:trPr>
                    <w:tc>
                      <w:tcPr>
                        <w:tcW w:w="0" w:type="auto"/>
                        <w:shd w:val="clear" w:color="auto" w:fill="FFFFFF"/>
                        <w:tcMar>
                          <w:top w:w="45" w:type="dxa"/>
                          <w:left w:w="300" w:type="dxa"/>
                          <w:bottom w:w="300" w:type="dxa"/>
                          <w:right w:w="300" w:type="dxa"/>
                        </w:tcMar>
                        <w:vAlign w:val="center"/>
                        <w:hideMark/>
                      </w:tcPr>
                      <w:p w14:paraId="2D20C621"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Md. </w:t>
                        </w:r>
                        <w:proofErr w:type="spellStart"/>
                        <w:r>
                          <w:rPr>
                            <w:rFonts w:ascii="Arial" w:hAnsi="Arial" w:cs="Arial"/>
                            <w:color w:val="555555"/>
                            <w:sz w:val="21"/>
                            <w:szCs w:val="21"/>
                          </w:rPr>
                          <w:t>Milon</w:t>
                        </w:r>
                        <w:proofErr w:type="spellEnd"/>
                        <w:r>
                          <w:rPr>
                            <w:rFonts w:ascii="Arial" w:hAnsi="Arial" w:cs="Arial"/>
                            <w:color w:val="555555"/>
                            <w:sz w:val="21"/>
                            <w:szCs w:val="21"/>
                          </w:rPr>
                          <w:t xml:space="preserve"> Uddin, Mushfiqur Rahman, Md. </w:t>
                        </w:r>
                        <w:proofErr w:type="spellStart"/>
                        <w:r>
                          <w:rPr>
                            <w:rFonts w:ascii="Arial" w:hAnsi="Arial" w:cs="Arial"/>
                            <w:color w:val="555555"/>
                            <w:sz w:val="21"/>
                            <w:szCs w:val="21"/>
                          </w:rPr>
                          <w:t>Tanzid</w:t>
                        </w:r>
                        <w:proofErr w:type="spellEnd"/>
                        <w:r>
                          <w:rPr>
                            <w:rFonts w:ascii="Arial" w:hAnsi="Arial" w:cs="Arial"/>
                            <w:color w:val="555555"/>
                            <w:sz w:val="21"/>
                            <w:szCs w:val="21"/>
                          </w:rPr>
                          <w:t xml:space="preserve"> Ridwan Hossain and Md. </w:t>
                        </w:r>
                        <w:proofErr w:type="spellStart"/>
                        <w:r>
                          <w:rPr>
                            <w:rFonts w:ascii="Arial" w:hAnsi="Arial" w:cs="Arial"/>
                            <w:color w:val="555555"/>
                            <w:sz w:val="21"/>
                            <w:szCs w:val="21"/>
                          </w:rPr>
                          <w:t>Habibur</w:t>
                        </w:r>
                        <w:proofErr w:type="spellEnd"/>
                        <w:r>
                          <w:rPr>
                            <w:rFonts w:ascii="Arial" w:hAnsi="Arial" w:cs="Arial"/>
                            <w:color w:val="555555"/>
                            <w:sz w:val="21"/>
                            <w:szCs w:val="21"/>
                          </w:rPr>
                          <w:t xml:space="preserve"> Rahman</w:t>
                        </w:r>
                      </w:p>
                    </w:tc>
                    <w:tc>
                      <w:tcPr>
                        <w:tcW w:w="0" w:type="auto"/>
                        <w:vMerge/>
                        <w:shd w:val="clear" w:color="auto" w:fill="FFFFFF"/>
                        <w:vAlign w:val="center"/>
                        <w:hideMark/>
                      </w:tcPr>
                      <w:p w14:paraId="5D5D9AE1" w14:textId="77777777" w:rsidR="00E47A44" w:rsidRDefault="00E47A44">
                        <w:pPr>
                          <w:rPr>
                            <w:sz w:val="24"/>
                            <w:szCs w:val="24"/>
                          </w:rPr>
                        </w:pPr>
                      </w:p>
                    </w:tc>
                  </w:tr>
                </w:tbl>
                <w:p w14:paraId="3830237C" w14:textId="77777777" w:rsidR="00E47A44" w:rsidRDefault="00E47A44">
                  <w:pPr>
                    <w:rPr>
                      <w:rFonts w:ascii="Times New Roman" w:hAnsi="Times New Roman" w:cs="Times New Roman"/>
                      <w:sz w:val="24"/>
                      <w:szCs w:val="24"/>
                    </w:rPr>
                  </w:pPr>
                </w:p>
              </w:tc>
            </w:tr>
            <w:tr w:rsidR="00E47A44" w14:paraId="7328BAF5"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54"/>
                    <w:gridCol w:w="915"/>
                  </w:tblGrid>
                  <w:tr w:rsidR="005D2B78" w14:paraId="5BA06E28" w14:textId="77777777">
                    <w:trPr>
                      <w:tblCellSpacing w:w="0" w:type="dxa"/>
                    </w:trPr>
                    <w:tc>
                      <w:tcPr>
                        <w:tcW w:w="0" w:type="auto"/>
                        <w:shd w:val="clear" w:color="auto" w:fill="FFFFFF"/>
                        <w:tcMar>
                          <w:top w:w="300" w:type="dxa"/>
                          <w:left w:w="300" w:type="dxa"/>
                          <w:bottom w:w="0" w:type="dxa"/>
                          <w:right w:w="300" w:type="dxa"/>
                        </w:tcMar>
                        <w:vAlign w:val="center"/>
                        <w:hideMark/>
                      </w:tcPr>
                      <w:p w14:paraId="62A1DD61" w14:textId="77777777" w:rsidR="00E47A44" w:rsidRDefault="00E47A44">
                        <w:pPr>
                          <w:spacing w:line="300" w:lineRule="atLeast"/>
                          <w:rPr>
                            <w:rFonts w:ascii="Montserrat" w:hAnsi="Montserrat"/>
                            <w:color w:val="555555"/>
                            <w:sz w:val="21"/>
                            <w:szCs w:val="21"/>
                          </w:rPr>
                        </w:pPr>
                        <w:hyperlink r:id="rId63" w:tgtFrame="_blank" w:history="1">
                          <w:r>
                            <w:rPr>
                              <w:rStyle w:val="Hyperlink"/>
                              <w:rFonts w:ascii="Montserrat" w:hAnsi="Montserrat"/>
                              <w:b/>
                              <w:bCs/>
                              <w:color w:val="033980"/>
                              <w:sz w:val="21"/>
                              <w:szCs w:val="21"/>
                            </w:rPr>
                            <w:t xml:space="preserve">26. Volume Transport Variability in the Western Equatorial Pacific and its Relations to Halmahera Throughflow </w:t>
                          </w:r>
                        </w:hyperlink>
                      </w:p>
                    </w:tc>
                    <w:tc>
                      <w:tcPr>
                        <w:tcW w:w="0" w:type="auto"/>
                        <w:vMerge w:val="restart"/>
                        <w:shd w:val="clear" w:color="auto" w:fill="FFFFFF"/>
                        <w:vAlign w:val="center"/>
                        <w:hideMark/>
                      </w:tcPr>
                      <w:p w14:paraId="76B6BDE8" w14:textId="665683B7" w:rsidR="00E47A44" w:rsidRDefault="00E47A44">
                        <w:pPr>
                          <w:spacing w:line="240" w:lineRule="auto"/>
                          <w:rPr>
                            <w:rFonts w:ascii="Times New Roman" w:hAnsi="Times New Roman"/>
                            <w:sz w:val="24"/>
                            <w:szCs w:val="24"/>
                          </w:rPr>
                        </w:pPr>
                        <w:r>
                          <w:rPr>
                            <w:noProof/>
                          </w:rPr>
                          <w:drawing>
                            <wp:inline distT="0" distB="0" distL="0" distR="0" wp14:anchorId="50248EF6" wp14:editId="7080C75F">
                              <wp:extent cx="571500" cy="571500"/>
                              <wp:effectExtent l="0" t="0" r="0" b="0"/>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5D2B78" w14:paraId="20BB10D9" w14:textId="77777777">
                    <w:trPr>
                      <w:tblCellSpacing w:w="0" w:type="dxa"/>
                    </w:trPr>
                    <w:tc>
                      <w:tcPr>
                        <w:tcW w:w="0" w:type="auto"/>
                        <w:shd w:val="clear" w:color="auto" w:fill="FFFFFF"/>
                        <w:tcMar>
                          <w:top w:w="45" w:type="dxa"/>
                          <w:left w:w="300" w:type="dxa"/>
                          <w:bottom w:w="300" w:type="dxa"/>
                          <w:right w:w="300" w:type="dxa"/>
                        </w:tcMar>
                        <w:vAlign w:val="center"/>
                        <w:hideMark/>
                      </w:tcPr>
                      <w:p w14:paraId="34AEDE8E"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lastRenderedPageBreak/>
                          <w:t xml:space="preserve">Marlin Chrisye </w:t>
                        </w:r>
                        <w:proofErr w:type="spellStart"/>
                        <w:r>
                          <w:rPr>
                            <w:rFonts w:ascii="Arial" w:hAnsi="Arial" w:cs="Arial"/>
                            <w:color w:val="555555"/>
                            <w:sz w:val="21"/>
                            <w:szCs w:val="21"/>
                          </w:rPr>
                          <w:t>Wattimena</w:t>
                        </w:r>
                        <w:proofErr w:type="spellEnd"/>
                        <w:r>
                          <w:rPr>
                            <w:rFonts w:ascii="Arial" w:hAnsi="Arial" w:cs="Arial"/>
                            <w:color w:val="555555"/>
                            <w:sz w:val="21"/>
                            <w:szCs w:val="21"/>
                          </w:rPr>
                          <w:t xml:space="preserve">, </w:t>
                        </w:r>
                        <w:proofErr w:type="spellStart"/>
                        <w:r>
                          <w:rPr>
                            <w:rFonts w:ascii="Arial" w:hAnsi="Arial" w:cs="Arial"/>
                            <w:color w:val="555555"/>
                            <w:sz w:val="21"/>
                            <w:szCs w:val="21"/>
                          </w:rPr>
                          <w:t>Agus</w:t>
                        </w:r>
                        <w:proofErr w:type="spellEnd"/>
                        <w:r>
                          <w:rPr>
                            <w:rFonts w:ascii="Arial" w:hAnsi="Arial" w:cs="Arial"/>
                            <w:color w:val="555555"/>
                            <w:sz w:val="21"/>
                            <w:szCs w:val="21"/>
                          </w:rPr>
                          <w:t xml:space="preserve"> Saleh </w:t>
                        </w:r>
                        <w:proofErr w:type="spellStart"/>
                        <w:r>
                          <w:rPr>
                            <w:rFonts w:ascii="Arial" w:hAnsi="Arial" w:cs="Arial"/>
                            <w:color w:val="555555"/>
                            <w:sz w:val="21"/>
                            <w:szCs w:val="21"/>
                          </w:rPr>
                          <w:t>Atmadipoera</w:t>
                        </w:r>
                        <w:proofErr w:type="spellEnd"/>
                        <w:r>
                          <w:rPr>
                            <w:rFonts w:ascii="Arial" w:hAnsi="Arial" w:cs="Arial"/>
                            <w:color w:val="555555"/>
                            <w:sz w:val="21"/>
                            <w:szCs w:val="21"/>
                          </w:rPr>
                          <w:t xml:space="preserve">, </w:t>
                        </w:r>
                        <w:proofErr w:type="spellStart"/>
                        <w:r>
                          <w:rPr>
                            <w:rFonts w:ascii="Arial" w:hAnsi="Arial" w:cs="Arial"/>
                            <w:color w:val="555555"/>
                            <w:sz w:val="21"/>
                            <w:szCs w:val="21"/>
                          </w:rPr>
                          <w:t>Mulia</w:t>
                        </w:r>
                        <w:proofErr w:type="spellEnd"/>
                        <w:r>
                          <w:rPr>
                            <w:rFonts w:ascii="Arial" w:hAnsi="Arial" w:cs="Arial"/>
                            <w:color w:val="555555"/>
                            <w:sz w:val="21"/>
                            <w:szCs w:val="21"/>
                          </w:rPr>
                          <w:t xml:space="preserve"> </w:t>
                        </w:r>
                        <w:proofErr w:type="spellStart"/>
                        <w:r>
                          <w:rPr>
                            <w:rFonts w:ascii="Arial" w:hAnsi="Arial" w:cs="Arial"/>
                            <w:color w:val="555555"/>
                            <w:sz w:val="21"/>
                            <w:szCs w:val="21"/>
                          </w:rPr>
                          <w:t>Purba</w:t>
                        </w:r>
                        <w:proofErr w:type="spellEnd"/>
                        <w:r>
                          <w:rPr>
                            <w:rFonts w:ascii="Arial" w:hAnsi="Arial" w:cs="Arial"/>
                            <w:color w:val="555555"/>
                            <w:sz w:val="21"/>
                            <w:szCs w:val="21"/>
                          </w:rPr>
                          <w:t xml:space="preserve">, I Wayan </w:t>
                        </w:r>
                        <w:proofErr w:type="spellStart"/>
                        <w:r>
                          <w:rPr>
                            <w:rFonts w:ascii="Arial" w:hAnsi="Arial" w:cs="Arial"/>
                            <w:color w:val="555555"/>
                            <w:sz w:val="21"/>
                            <w:szCs w:val="21"/>
                          </w:rPr>
                          <w:t>Nurjaya</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Fadli</w:t>
                        </w:r>
                        <w:proofErr w:type="spellEnd"/>
                        <w:r>
                          <w:rPr>
                            <w:rFonts w:ascii="Arial" w:hAnsi="Arial" w:cs="Arial"/>
                            <w:color w:val="555555"/>
                            <w:sz w:val="21"/>
                            <w:szCs w:val="21"/>
                          </w:rPr>
                          <w:t xml:space="preserve"> </w:t>
                        </w:r>
                        <w:proofErr w:type="spellStart"/>
                        <w:r>
                          <w:rPr>
                            <w:rFonts w:ascii="Arial" w:hAnsi="Arial" w:cs="Arial"/>
                            <w:color w:val="555555"/>
                            <w:sz w:val="21"/>
                            <w:szCs w:val="21"/>
                          </w:rPr>
                          <w:t>Syamsudin</w:t>
                        </w:r>
                        <w:proofErr w:type="spellEnd"/>
                      </w:p>
                    </w:tc>
                    <w:tc>
                      <w:tcPr>
                        <w:tcW w:w="0" w:type="auto"/>
                        <w:vMerge/>
                        <w:shd w:val="clear" w:color="auto" w:fill="FFFFFF"/>
                        <w:vAlign w:val="center"/>
                        <w:hideMark/>
                      </w:tcPr>
                      <w:p w14:paraId="339CC840" w14:textId="77777777" w:rsidR="00E47A44" w:rsidRDefault="00E47A44">
                        <w:pPr>
                          <w:rPr>
                            <w:sz w:val="24"/>
                            <w:szCs w:val="24"/>
                          </w:rPr>
                        </w:pPr>
                      </w:p>
                    </w:tc>
                  </w:tr>
                </w:tbl>
                <w:p w14:paraId="43822741" w14:textId="77777777" w:rsidR="00E47A44" w:rsidRDefault="00E47A44">
                  <w:pPr>
                    <w:rPr>
                      <w:rFonts w:ascii="Times New Roman" w:hAnsi="Times New Roman" w:cs="Times New Roman"/>
                      <w:sz w:val="24"/>
                      <w:szCs w:val="24"/>
                    </w:rPr>
                  </w:pPr>
                </w:p>
              </w:tc>
            </w:tr>
            <w:tr w:rsidR="00E47A44" w14:paraId="1F58EEE3"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74"/>
                    <w:gridCol w:w="895"/>
                  </w:tblGrid>
                  <w:tr w:rsidR="00FE5CF0" w14:paraId="59B61367" w14:textId="77777777">
                    <w:trPr>
                      <w:tblCellSpacing w:w="0" w:type="dxa"/>
                    </w:trPr>
                    <w:tc>
                      <w:tcPr>
                        <w:tcW w:w="0" w:type="auto"/>
                        <w:shd w:val="clear" w:color="auto" w:fill="FFFFFF"/>
                        <w:tcMar>
                          <w:top w:w="300" w:type="dxa"/>
                          <w:left w:w="300" w:type="dxa"/>
                          <w:bottom w:w="0" w:type="dxa"/>
                          <w:right w:w="300" w:type="dxa"/>
                        </w:tcMar>
                        <w:vAlign w:val="center"/>
                        <w:hideMark/>
                      </w:tcPr>
                      <w:p w14:paraId="7C993ABE" w14:textId="77777777" w:rsidR="00E47A44" w:rsidRDefault="00E47A44">
                        <w:pPr>
                          <w:spacing w:line="300" w:lineRule="atLeast"/>
                          <w:rPr>
                            <w:rFonts w:ascii="Montserrat" w:hAnsi="Montserrat"/>
                            <w:color w:val="555555"/>
                            <w:sz w:val="21"/>
                            <w:szCs w:val="21"/>
                          </w:rPr>
                        </w:pPr>
                        <w:hyperlink r:id="rId65" w:tgtFrame="_blank" w:history="1">
                          <w:r>
                            <w:rPr>
                              <w:rStyle w:val="Hyperlink"/>
                              <w:rFonts w:ascii="Montserrat" w:hAnsi="Montserrat"/>
                              <w:b/>
                              <w:bCs/>
                              <w:color w:val="033980"/>
                              <w:sz w:val="21"/>
                              <w:szCs w:val="21"/>
                            </w:rPr>
                            <w:t xml:space="preserve">27. Solution of Collinearity Problem in Two-Dimensional Electrical Resistivity Tomography using </w:t>
                          </w:r>
                          <w:proofErr w:type="spellStart"/>
                          <w:r>
                            <w:rPr>
                              <w:rStyle w:val="Hyperlink"/>
                              <w:rFonts w:ascii="Montserrat" w:hAnsi="Montserrat"/>
                              <w:b/>
                              <w:bCs/>
                              <w:color w:val="033980"/>
                              <w:sz w:val="21"/>
                              <w:szCs w:val="21"/>
                            </w:rPr>
                            <w:t>Wenner</w:t>
                          </w:r>
                          <w:proofErr w:type="spellEnd"/>
                          <w:r>
                            <w:rPr>
                              <w:rStyle w:val="Hyperlink"/>
                              <w:rFonts w:ascii="Montserrat" w:hAnsi="Montserrat"/>
                              <w:b/>
                              <w:bCs/>
                              <w:color w:val="033980"/>
                              <w:sz w:val="21"/>
                              <w:szCs w:val="21"/>
                            </w:rPr>
                            <w:t xml:space="preserve"> Array </w:t>
                          </w:r>
                        </w:hyperlink>
                      </w:p>
                    </w:tc>
                    <w:tc>
                      <w:tcPr>
                        <w:tcW w:w="0" w:type="auto"/>
                        <w:vMerge w:val="restart"/>
                        <w:shd w:val="clear" w:color="auto" w:fill="FFFFFF"/>
                        <w:vAlign w:val="center"/>
                        <w:hideMark/>
                      </w:tcPr>
                      <w:p w14:paraId="1D6F810A" w14:textId="674F42A7" w:rsidR="00E47A44" w:rsidRDefault="00E47A44">
                        <w:pPr>
                          <w:spacing w:line="240" w:lineRule="auto"/>
                          <w:rPr>
                            <w:rFonts w:ascii="Times New Roman" w:hAnsi="Times New Roman"/>
                            <w:sz w:val="24"/>
                            <w:szCs w:val="24"/>
                          </w:rPr>
                        </w:pPr>
                        <w:r>
                          <w:rPr>
                            <w:noProof/>
                          </w:rPr>
                          <w:drawing>
                            <wp:inline distT="0" distB="0" distL="0" distR="0" wp14:anchorId="258D5287" wp14:editId="57B0E278">
                              <wp:extent cx="558800" cy="558800"/>
                              <wp:effectExtent l="0" t="0" r="0" b="0"/>
                              <wp:docPr id="18"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flipH="1">
                                        <a:off x="0" y="0"/>
                                        <a:ext cx="558800" cy="558800"/>
                                      </a:xfrm>
                                      <a:prstGeom prst="rect">
                                        <a:avLst/>
                                      </a:prstGeom>
                                      <a:noFill/>
                                      <a:ln>
                                        <a:noFill/>
                                      </a:ln>
                                    </pic:spPr>
                                  </pic:pic>
                                </a:graphicData>
                              </a:graphic>
                            </wp:inline>
                          </w:drawing>
                        </w:r>
                      </w:p>
                    </w:tc>
                  </w:tr>
                  <w:tr w:rsidR="00FE5CF0" w14:paraId="7B833511" w14:textId="77777777">
                    <w:trPr>
                      <w:tblCellSpacing w:w="0" w:type="dxa"/>
                    </w:trPr>
                    <w:tc>
                      <w:tcPr>
                        <w:tcW w:w="0" w:type="auto"/>
                        <w:shd w:val="clear" w:color="auto" w:fill="FFFFFF"/>
                        <w:tcMar>
                          <w:top w:w="45" w:type="dxa"/>
                          <w:left w:w="300" w:type="dxa"/>
                          <w:bottom w:w="300" w:type="dxa"/>
                          <w:right w:w="300" w:type="dxa"/>
                        </w:tcMar>
                        <w:vAlign w:val="center"/>
                        <w:hideMark/>
                      </w:tcPr>
                      <w:p w14:paraId="39134E27"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Mustapha </w:t>
                        </w:r>
                        <w:proofErr w:type="spellStart"/>
                        <w:r>
                          <w:rPr>
                            <w:rFonts w:ascii="Arial" w:hAnsi="Arial" w:cs="Arial"/>
                            <w:color w:val="555555"/>
                            <w:sz w:val="21"/>
                            <w:szCs w:val="21"/>
                          </w:rPr>
                          <w:t>Adejo</w:t>
                        </w:r>
                        <w:proofErr w:type="spellEnd"/>
                        <w:r>
                          <w:rPr>
                            <w:rFonts w:ascii="Arial" w:hAnsi="Arial" w:cs="Arial"/>
                            <w:color w:val="555555"/>
                            <w:sz w:val="21"/>
                            <w:szCs w:val="21"/>
                          </w:rPr>
                          <w:t xml:space="preserve"> Mohammed, Nordiana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w:t>
                        </w:r>
                        <w:proofErr w:type="spellStart"/>
                        <w:r>
                          <w:rPr>
                            <w:rFonts w:ascii="Arial" w:hAnsi="Arial" w:cs="Arial"/>
                            <w:color w:val="555555"/>
                            <w:sz w:val="21"/>
                            <w:szCs w:val="21"/>
                          </w:rPr>
                          <w:t>Muztaza</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Rosli</w:t>
                        </w:r>
                        <w:proofErr w:type="spellEnd"/>
                        <w:r>
                          <w:rPr>
                            <w:rFonts w:ascii="Arial" w:hAnsi="Arial" w:cs="Arial"/>
                            <w:color w:val="555555"/>
                            <w:sz w:val="21"/>
                            <w:szCs w:val="21"/>
                          </w:rPr>
                          <w:t xml:space="preserve"> Saad</w:t>
                        </w:r>
                      </w:p>
                    </w:tc>
                    <w:tc>
                      <w:tcPr>
                        <w:tcW w:w="0" w:type="auto"/>
                        <w:vMerge/>
                        <w:shd w:val="clear" w:color="auto" w:fill="FFFFFF"/>
                        <w:vAlign w:val="center"/>
                        <w:hideMark/>
                      </w:tcPr>
                      <w:p w14:paraId="34AA120C" w14:textId="77777777" w:rsidR="00E47A44" w:rsidRDefault="00E47A44">
                        <w:pPr>
                          <w:rPr>
                            <w:sz w:val="24"/>
                            <w:szCs w:val="24"/>
                          </w:rPr>
                        </w:pPr>
                      </w:p>
                    </w:tc>
                  </w:tr>
                </w:tbl>
                <w:p w14:paraId="7397BDCA" w14:textId="77777777" w:rsidR="00E47A44" w:rsidRDefault="00E47A44">
                  <w:pPr>
                    <w:rPr>
                      <w:rFonts w:ascii="Times New Roman" w:hAnsi="Times New Roman" w:cs="Times New Roman"/>
                      <w:sz w:val="24"/>
                      <w:szCs w:val="24"/>
                    </w:rPr>
                  </w:pPr>
                </w:p>
              </w:tc>
            </w:tr>
            <w:tr w:rsidR="00E47A44" w14:paraId="76F0A4DF"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24"/>
                    <w:gridCol w:w="945"/>
                  </w:tblGrid>
                  <w:tr w:rsidR="00FE5CF0" w14:paraId="1668BF3C" w14:textId="77777777">
                    <w:trPr>
                      <w:tblCellSpacing w:w="0" w:type="dxa"/>
                    </w:trPr>
                    <w:tc>
                      <w:tcPr>
                        <w:tcW w:w="0" w:type="auto"/>
                        <w:shd w:val="clear" w:color="auto" w:fill="FFFFFF"/>
                        <w:tcMar>
                          <w:top w:w="300" w:type="dxa"/>
                          <w:left w:w="300" w:type="dxa"/>
                          <w:bottom w:w="0" w:type="dxa"/>
                          <w:right w:w="300" w:type="dxa"/>
                        </w:tcMar>
                        <w:vAlign w:val="center"/>
                        <w:hideMark/>
                      </w:tcPr>
                      <w:p w14:paraId="31D141B9" w14:textId="77777777" w:rsidR="00E47A44" w:rsidRDefault="00E47A44">
                        <w:pPr>
                          <w:spacing w:line="300" w:lineRule="atLeast"/>
                          <w:rPr>
                            <w:rFonts w:ascii="Montserrat" w:hAnsi="Montserrat"/>
                            <w:color w:val="555555"/>
                            <w:sz w:val="21"/>
                            <w:szCs w:val="21"/>
                          </w:rPr>
                        </w:pPr>
                        <w:hyperlink r:id="rId67" w:tgtFrame="_blank" w:history="1">
                          <w:r>
                            <w:rPr>
                              <w:rStyle w:val="Hyperlink"/>
                              <w:rFonts w:ascii="Montserrat" w:hAnsi="Montserrat"/>
                              <w:b/>
                              <w:bCs/>
                              <w:color w:val="033980"/>
                              <w:sz w:val="21"/>
                              <w:szCs w:val="21"/>
                            </w:rPr>
                            <w:t xml:space="preserve">28. Potential Groundwater Exploration in Use of 2-D Electrical Resistivity Tomography (ERT) Techniques at the Department of Agriculture Kelantan Research and Developmental Platform Padang Raja Kelantan </w:t>
                          </w:r>
                        </w:hyperlink>
                      </w:p>
                    </w:tc>
                    <w:tc>
                      <w:tcPr>
                        <w:tcW w:w="0" w:type="auto"/>
                        <w:vMerge w:val="restart"/>
                        <w:shd w:val="clear" w:color="auto" w:fill="FFFFFF"/>
                        <w:vAlign w:val="center"/>
                        <w:hideMark/>
                      </w:tcPr>
                      <w:p w14:paraId="43D32615" w14:textId="3D54F10A" w:rsidR="00E47A44" w:rsidRDefault="00E47A44">
                        <w:pPr>
                          <w:spacing w:line="240" w:lineRule="auto"/>
                          <w:rPr>
                            <w:rFonts w:ascii="Times New Roman" w:hAnsi="Times New Roman"/>
                            <w:sz w:val="24"/>
                            <w:szCs w:val="24"/>
                          </w:rPr>
                        </w:pPr>
                        <w:r>
                          <w:rPr>
                            <w:noProof/>
                          </w:rPr>
                          <w:drawing>
                            <wp:inline distT="0" distB="0" distL="0" distR="0" wp14:anchorId="39A3D2BF" wp14:editId="59C50B18">
                              <wp:extent cx="584200" cy="584200"/>
                              <wp:effectExtent l="0" t="0" r="6350" b="6350"/>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r w:rsidR="00FE5CF0" w14:paraId="2E03786B" w14:textId="77777777">
                    <w:trPr>
                      <w:tblCellSpacing w:w="0" w:type="dxa"/>
                    </w:trPr>
                    <w:tc>
                      <w:tcPr>
                        <w:tcW w:w="0" w:type="auto"/>
                        <w:shd w:val="clear" w:color="auto" w:fill="FFFFFF"/>
                        <w:tcMar>
                          <w:top w:w="45" w:type="dxa"/>
                          <w:left w:w="300" w:type="dxa"/>
                          <w:bottom w:w="300" w:type="dxa"/>
                          <w:right w:w="300" w:type="dxa"/>
                        </w:tcMar>
                        <w:vAlign w:val="center"/>
                        <w:hideMark/>
                      </w:tcPr>
                      <w:p w14:paraId="4B7D1ED6"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Wan </w:t>
                        </w:r>
                        <w:proofErr w:type="spellStart"/>
                        <w:r>
                          <w:rPr>
                            <w:rFonts w:ascii="Arial" w:hAnsi="Arial" w:cs="Arial"/>
                            <w:color w:val="555555"/>
                            <w:sz w:val="21"/>
                            <w:szCs w:val="21"/>
                          </w:rPr>
                          <w:t>Fazilah</w:t>
                        </w:r>
                        <w:proofErr w:type="spellEnd"/>
                        <w:r>
                          <w:rPr>
                            <w:rFonts w:ascii="Arial" w:hAnsi="Arial" w:cs="Arial"/>
                            <w:color w:val="555555"/>
                            <w:sz w:val="21"/>
                            <w:szCs w:val="21"/>
                          </w:rPr>
                          <w:t xml:space="preserve"> </w:t>
                        </w:r>
                        <w:proofErr w:type="spellStart"/>
                        <w:r>
                          <w:rPr>
                            <w:rFonts w:ascii="Arial" w:hAnsi="Arial" w:cs="Arial"/>
                            <w:color w:val="555555"/>
                            <w:sz w:val="21"/>
                            <w:szCs w:val="21"/>
                          </w:rPr>
                          <w:t>Fazlil</w:t>
                        </w:r>
                        <w:proofErr w:type="spellEnd"/>
                        <w:r>
                          <w:rPr>
                            <w:rFonts w:ascii="Arial" w:hAnsi="Arial" w:cs="Arial"/>
                            <w:color w:val="555555"/>
                            <w:sz w:val="21"/>
                            <w:szCs w:val="21"/>
                          </w:rPr>
                          <w:t xml:space="preserve"> </w:t>
                        </w:r>
                        <w:proofErr w:type="spellStart"/>
                        <w:r>
                          <w:rPr>
                            <w:rFonts w:ascii="Arial" w:hAnsi="Arial" w:cs="Arial"/>
                            <w:color w:val="555555"/>
                            <w:sz w:val="21"/>
                            <w:szCs w:val="21"/>
                          </w:rPr>
                          <w:t>Ilahi</w:t>
                        </w:r>
                        <w:proofErr w:type="spellEnd"/>
                        <w:r>
                          <w:rPr>
                            <w:rFonts w:ascii="Arial" w:hAnsi="Arial" w:cs="Arial"/>
                            <w:color w:val="555555"/>
                            <w:sz w:val="21"/>
                            <w:szCs w:val="21"/>
                          </w:rPr>
                          <w:t xml:space="preserve">, Nur </w:t>
                        </w:r>
                        <w:proofErr w:type="spellStart"/>
                        <w:r>
                          <w:rPr>
                            <w:rFonts w:ascii="Arial" w:hAnsi="Arial" w:cs="Arial"/>
                            <w:color w:val="555555"/>
                            <w:sz w:val="21"/>
                            <w:szCs w:val="21"/>
                          </w:rPr>
                          <w:t>Hidayu</w:t>
                        </w:r>
                        <w:proofErr w:type="spellEnd"/>
                        <w:r>
                          <w:rPr>
                            <w:rFonts w:ascii="Arial" w:hAnsi="Arial" w:cs="Arial"/>
                            <w:color w:val="555555"/>
                            <w:sz w:val="21"/>
                            <w:szCs w:val="21"/>
                          </w:rPr>
                          <w:t xml:space="preserve"> Abu Hassan,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Razi Ismail, Nik </w:t>
                        </w:r>
                        <w:proofErr w:type="spellStart"/>
                        <w:r>
                          <w:rPr>
                            <w:rFonts w:ascii="Arial" w:hAnsi="Arial" w:cs="Arial"/>
                            <w:color w:val="555555"/>
                            <w:sz w:val="21"/>
                            <w:szCs w:val="21"/>
                          </w:rPr>
                          <w:t>Norasma</w:t>
                        </w:r>
                        <w:proofErr w:type="spellEnd"/>
                        <w:r>
                          <w:rPr>
                            <w:rFonts w:ascii="Arial" w:hAnsi="Arial" w:cs="Arial"/>
                            <w:color w:val="555555"/>
                            <w:sz w:val="21"/>
                            <w:szCs w:val="21"/>
                          </w:rPr>
                          <w:t xml:space="preserve"> </w:t>
                        </w:r>
                        <w:proofErr w:type="spellStart"/>
                        <w:r>
                          <w:rPr>
                            <w:rFonts w:ascii="Arial" w:hAnsi="Arial" w:cs="Arial"/>
                            <w:color w:val="555555"/>
                            <w:sz w:val="21"/>
                            <w:szCs w:val="21"/>
                          </w:rPr>
                          <w:t>Che’Ya</w:t>
                        </w:r>
                        <w:proofErr w:type="spellEnd"/>
                        <w:r>
                          <w:rPr>
                            <w:rFonts w:ascii="Arial" w:hAnsi="Arial" w:cs="Arial"/>
                            <w:color w:val="555555"/>
                            <w:sz w:val="21"/>
                            <w:szCs w:val="21"/>
                          </w:rPr>
                          <w:t xml:space="preserve">, </w:t>
                        </w:r>
                        <w:proofErr w:type="spellStart"/>
                        <w:r>
                          <w:rPr>
                            <w:rFonts w:ascii="Arial" w:hAnsi="Arial" w:cs="Arial"/>
                            <w:color w:val="555555"/>
                            <w:sz w:val="21"/>
                            <w:szCs w:val="21"/>
                          </w:rPr>
                          <w:t>Zulkarami</w:t>
                        </w:r>
                        <w:proofErr w:type="spellEnd"/>
                        <w:r>
                          <w:rPr>
                            <w:rFonts w:ascii="Arial" w:hAnsi="Arial" w:cs="Arial"/>
                            <w:color w:val="555555"/>
                            <w:sz w:val="21"/>
                            <w:szCs w:val="21"/>
                          </w:rPr>
                          <w:t xml:space="preserve"> </w:t>
                        </w:r>
                        <w:proofErr w:type="spellStart"/>
                        <w:r>
                          <w:rPr>
                            <w:rFonts w:ascii="Arial" w:hAnsi="Arial" w:cs="Arial"/>
                            <w:color w:val="555555"/>
                            <w:sz w:val="21"/>
                            <w:szCs w:val="21"/>
                          </w:rPr>
                          <w:t>Berahim</w:t>
                        </w:r>
                        <w:proofErr w:type="spellEnd"/>
                        <w:r>
                          <w:rPr>
                            <w:rFonts w:ascii="Arial" w:hAnsi="Arial" w:cs="Arial"/>
                            <w:color w:val="555555"/>
                            <w:sz w:val="21"/>
                            <w:szCs w:val="21"/>
                          </w:rPr>
                          <w:t xml:space="preserve">, Mohamad </w:t>
                        </w:r>
                        <w:proofErr w:type="spellStart"/>
                        <w:r>
                          <w:rPr>
                            <w:rFonts w:ascii="Arial" w:hAnsi="Arial" w:cs="Arial"/>
                            <w:color w:val="555555"/>
                            <w:sz w:val="21"/>
                            <w:szCs w:val="21"/>
                          </w:rPr>
                          <w:t>Husni</w:t>
                        </w:r>
                        <w:proofErr w:type="spellEnd"/>
                        <w:r>
                          <w:rPr>
                            <w:rFonts w:ascii="Arial" w:hAnsi="Arial" w:cs="Arial"/>
                            <w:color w:val="555555"/>
                            <w:sz w:val="21"/>
                            <w:szCs w:val="21"/>
                          </w:rPr>
                          <w:t xml:space="preserve"> Omar, Nurul </w:t>
                        </w:r>
                        <w:proofErr w:type="spellStart"/>
                        <w:r>
                          <w:rPr>
                            <w:rFonts w:ascii="Arial" w:hAnsi="Arial" w:cs="Arial"/>
                            <w:color w:val="555555"/>
                            <w:sz w:val="21"/>
                            <w:szCs w:val="21"/>
                          </w:rPr>
                          <w:t>Idayu</w:t>
                        </w:r>
                        <w:proofErr w:type="spellEnd"/>
                        <w:r>
                          <w:rPr>
                            <w:rFonts w:ascii="Arial" w:hAnsi="Arial" w:cs="Arial"/>
                            <w:color w:val="555555"/>
                            <w:sz w:val="21"/>
                            <w:szCs w:val="21"/>
                          </w:rPr>
                          <w:t xml:space="preserve"> Zakaria and Mohamed </w:t>
                        </w:r>
                        <w:proofErr w:type="spellStart"/>
                        <w:r>
                          <w:rPr>
                            <w:rFonts w:ascii="Arial" w:hAnsi="Arial" w:cs="Arial"/>
                            <w:color w:val="555555"/>
                            <w:sz w:val="21"/>
                            <w:szCs w:val="21"/>
                          </w:rPr>
                          <w:t>Azwan</w:t>
                        </w:r>
                        <w:proofErr w:type="spellEnd"/>
                        <w:r>
                          <w:rPr>
                            <w:rFonts w:ascii="Arial" w:hAnsi="Arial" w:cs="Arial"/>
                            <w:color w:val="555555"/>
                            <w:sz w:val="21"/>
                            <w:szCs w:val="21"/>
                          </w:rPr>
                          <w:t xml:space="preserve"> Mohamed Zawawi</w:t>
                        </w:r>
                      </w:p>
                    </w:tc>
                    <w:tc>
                      <w:tcPr>
                        <w:tcW w:w="0" w:type="auto"/>
                        <w:vMerge/>
                        <w:shd w:val="clear" w:color="auto" w:fill="FFFFFF"/>
                        <w:vAlign w:val="center"/>
                        <w:hideMark/>
                      </w:tcPr>
                      <w:p w14:paraId="1A14E0DF" w14:textId="77777777" w:rsidR="00E47A44" w:rsidRDefault="00E47A44">
                        <w:pPr>
                          <w:rPr>
                            <w:sz w:val="24"/>
                            <w:szCs w:val="24"/>
                          </w:rPr>
                        </w:pPr>
                      </w:p>
                    </w:tc>
                  </w:tr>
                </w:tbl>
                <w:p w14:paraId="562F7D8E" w14:textId="77777777" w:rsidR="00E47A44" w:rsidRDefault="00E47A44">
                  <w:pPr>
                    <w:rPr>
                      <w:rFonts w:ascii="Times New Roman" w:hAnsi="Times New Roman" w:cs="Times New Roman"/>
                      <w:sz w:val="24"/>
                      <w:szCs w:val="24"/>
                    </w:rPr>
                  </w:pPr>
                </w:p>
              </w:tc>
            </w:tr>
            <w:tr w:rsidR="00E47A44" w14:paraId="163069C4"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74"/>
                    <w:gridCol w:w="895"/>
                  </w:tblGrid>
                  <w:tr w:rsidR="00FE5CF0" w14:paraId="55198F2D" w14:textId="77777777">
                    <w:trPr>
                      <w:tblCellSpacing w:w="0" w:type="dxa"/>
                    </w:trPr>
                    <w:tc>
                      <w:tcPr>
                        <w:tcW w:w="0" w:type="auto"/>
                        <w:shd w:val="clear" w:color="auto" w:fill="FFFFFF"/>
                        <w:tcMar>
                          <w:top w:w="300" w:type="dxa"/>
                          <w:left w:w="300" w:type="dxa"/>
                          <w:bottom w:w="0" w:type="dxa"/>
                          <w:right w:w="300" w:type="dxa"/>
                        </w:tcMar>
                        <w:vAlign w:val="center"/>
                        <w:hideMark/>
                      </w:tcPr>
                      <w:p w14:paraId="08F1FB9F" w14:textId="77777777" w:rsidR="00E47A44" w:rsidRDefault="00E47A44">
                        <w:pPr>
                          <w:spacing w:line="300" w:lineRule="atLeast"/>
                          <w:rPr>
                            <w:rFonts w:ascii="Montserrat" w:hAnsi="Montserrat"/>
                            <w:color w:val="555555"/>
                            <w:sz w:val="21"/>
                            <w:szCs w:val="21"/>
                          </w:rPr>
                        </w:pPr>
                        <w:hyperlink r:id="rId69" w:tgtFrame="_blank" w:history="1">
                          <w:r>
                            <w:rPr>
                              <w:rStyle w:val="Hyperlink"/>
                              <w:rFonts w:ascii="Montserrat" w:hAnsi="Montserrat"/>
                              <w:b/>
                              <w:bCs/>
                              <w:color w:val="033980"/>
                              <w:sz w:val="21"/>
                              <w:szCs w:val="21"/>
                            </w:rPr>
                            <w:t xml:space="preserve">29. Efficacy of Intelligent Mosquito System (I.M.O.S) with </w:t>
                          </w:r>
                          <w:proofErr w:type="spellStart"/>
                          <w:r>
                            <w:rPr>
                              <w:rStyle w:val="Hyperlink"/>
                              <w:rFonts w:ascii="Montserrat" w:hAnsi="Montserrat"/>
                              <w:b/>
                              <w:bCs/>
                              <w:color w:val="033980"/>
                              <w:sz w:val="21"/>
                              <w:szCs w:val="21"/>
                            </w:rPr>
                            <w:t>Xmos</w:t>
                          </w:r>
                          <w:proofErr w:type="spellEnd"/>
                          <w:r>
                            <w:rPr>
                              <w:rStyle w:val="Hyperlink"/>
                              <w:rFonts w:ascii="Montserrat" w:hAnsi="Montserrat"/>
                              <w:b/>
                              <w:bCs/>
                              <w:color w:val="033980"/>
                              <w:sz w:val="21"/>
                              <w:szCs w:val="21"/>
                            </w:rPr>
                            <w:t xml:space="preserve"> Mini Aerosol Against </w:t>
                          </w:r>
                          <w:r>
                            <w:rPr>
                              <w:rStyle w:val="Penekanan"/>
                              <w:rFonts w:ascii="Montserrat" w:hAnsi="Montserrat"/>
                              <w:b/>
                              <w:bCs/>
                              <w:color w:val="033980"/>
                              <w:sz w:val="21"/>
                              <w:szCs w:val="21"/>
                              <w:u w:val="single"/>
                            </w:rPr>
                            <w:t>Aedes</w:t>
                          </w:r>
                          <w:r>
                            <w:rPr>
                              <w:rStyle w:val="Hyperlink"/>
                              <w:rFonts w:ascii="Montserrat" w:hAnsi="Montserrat"/>
                              <w:b/>
                              <w:bCs/>
                              <w:color w:val="033980"/>
                              <w:sz w:val="21"/>
                              <w:szCs w:val="21"/>
                            </w:rPr>
                            <w:t xml:space="preserve"> in 17</w:t>
                          </w:r>
                          <w:r>
                            <w:rPr>
                              <w:rStyle w:val="Hyperlink"/>
                              <w:rFonts w:ascii="Montserrat" w:hAnsi="Montserrat"/>
                              <w:b/>
                              <w:bCs/>
                              <w:color w:val="033980"/>
                              <w:sz w:val="21"/>
                              <w:szCs w:val="21"/>
                              <w:vertAlign w:val="superscript"/>
                            </w:rPr>
                            <w:t>th</w:t>
                          </w:r>
                          <w:r>
                            <w:rPr>
                              <w:rStyle w:val="Hyperlink"/>
                              <w:rFonts w:ascii="Montserrat" w:hAnsi="Montserrat"/>
                              <w:b/>
                              <w:bCs/>
                              <w:color w:val="033980"/>
                              <w:sz w:val="21"/>
                              <w:szCs w:val="21"/>
                            </w:rPr>
                            <w:t xml:space="preserve"> College, </w:t>
                          </w:r>
                          <w:proofErr w:type="spellStart"/>
                          <w:r>
                            <w:rPr>
                              <w:rStyle w:val="Hyperlink"/>
                              <w:rFonts w:ascii="Montserrat" w:hAnsi="Montserrat"/>
                              <w:b/>
                              <w:bCs/>
                              <w:color w:val="033980"/>
                              <w:sz w:val="21"/>
                              <w:szCs w:val="21"/>
                            </w:rPr>
                            <w:t>Universiti</w:t>
                          </w:r>
                          <w:proofErr w:type="spellEnd"/>
                          <w:r>
                            <w:rPr>
                              <w:rStyle w:val="Hyperlink"/>
                              <w:rFonts w:ascii="Montserrat" w:hAnsi="Montserrat"/>
                              <w:b/>
                              <w:bCs/>
                              <w:color w:val="033980"/>
                              <w:sz w:val="21"/>
                              <w:szCs w:val="21"/>
                            </w:rPr>
                            <w:t xml:space="preserve"> Putra Malaysia </w:t>
                          </w:r>
                        </w:hyperlink>
                      </w:p>
                    </w:tc>
                    <w:tc>
                      <w:tcPr>
                        <w:tcW w:w="0" w:type="auto"/>
                        <w:vMerge w:val="restart"/>
                        <w:shd w:val="clear" w:color="auto" w:fill="FFFFFF"/>
                        <w:vAlign w:val="center"/>
                        <w:hideMark/>
                      </w:tcPr>
                      <w:p w14:paraId="464EB8EF" w14:textId="5ACB16F0" w:rsidR="00E47A44" w:rsidRDefault="00E47A44">
                        <w:pPr>
                          <w:spacing w:line="240" w:lineRule="auto"/>
                          <w:rPr>
                            <w:rFonts w:ascii="Times New Roman" w:hAnsi="Times New Roman"/>
                            <w:sz w:val="24"/>
                            <w:szCs w:val="24"/>
                          </w:rPr>
                        </w:pPr>
                        <w:r>
                          <w:rPr>
                            <w:noProof/>
                          </w:rPr>
                          <w:drawing>
                            <wp:inline distT="0" distB="0" distL="0" distR="0" wp14:anchorId="5CD8AAB9" wp14:editId="617640AC">
                              <wp:extent cx="558800" cy="558800"/>
                              <wp:effectExtent l="0" t="0" r="0" b="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flipH="1">
                                        <a:off x="0" y="0"/>
                                        <a:ext cx="558800" cy="558800"/>
                                      </a:xfrm>
                                      <a:prstGeom prst="rect">
                                        <a:avLst/>
                                      </a:prstGeom>
                                      <a:noFill/>
                                      <a:ln>
                                        <a:noFill/>
                                      </a:ln>
                                    </pic:spPr>
                                  </pic:pic>
                                </a:graphicData>
                              </a:graphic>
                            </wp:inline>
                          </w:drawing>
                        </w:r>
                      </w:p>
                    </w:tc>
                  </w:tr>
                  <w:tr w:rsidR="00FE5CF0" w14:paraId="3EA7EAC8" w14:textId="77777777">
                    <w:trPr>
                      <w:tblCellSpacing w:w="0" w:type="dxa"/>
                    </w:trPr>
                    <w:tc>
                      <w:tcPr>
                        <w:tcW w:w="0" w:type="auto"/>
                        <w:shd w:val="clear" w:color="auto" w:fill="FFFFFF"/>
                        <w:tcMar>
                          <w:top w:w="45" w:type="dxa"/>
                          <w:left w:w="300" w:type="dxa"/>
                          <w:bottom w:w="300" w:type="dxa"/>
                          <w:right w:w="300" w:type="dxa"/>
                        </w:tcMar>
                        <w:vAlign w:val="center"/>
                        <w:hideMark/>
                      </w:tcPr>
                      <w:p w14:paraId="50968FD5"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Latifah Saiful Yazan, </w:t>
                        </w:r>
                        <w:proofErr w:type="spellStart"/>
                        <w:r>
                          <w:rPr>
                            <w:rFonts w:ascii="Arial" w:hAnsi="Arial" w:cs="Arial"/>
                            <w:color w:val="555555"/>
                            <w:sz w:val="21"/>
                            <w:szCs w:val="21"/>
                          </w:rPr>
                          <w:t>Banulata</w:t>
                        </w:r>
                        <w:proofErr w:type="spellEnd"/>
                        <w:r>
                          <w:rPr>
                            <w:rFonts w:ascii="Arial" w:hAnsi="Arial" w:cs="Arial"/>
                            <w:color w:val="555555"/>
                            <w:sz w:val="21"/>
                            <w:szCs w:val="21"/>
                          </w:rPr>
                          <w:t xml:space="preserve"> </w:t>
                        </w:r>
                        <w:proofErr w:type="spellStart"/>
                        <w:r>
                          <w:rPr>
                            <w:rFonts w:ascii="Arial" w:hAnsi="Arial" w:cs="Arial"/>
                            <w:color w:val="555555"/>
                            <w:sz w:val="21"/>
                            <w:szCs w:val="21"/>
                          </w:rPr>
                          <w:t>Gopalsamy</w:t>
                        </w:r>
                        <w:proofErr w:type="spellEnd"/>
                        <w:r>
                          <w:rPr>
                            <w:rFonts w:ascii="Arial" w:hAnsi="Arial" w:cs="Arial"/>
                            <w:color w:val="555555"/>
                            <w:sz w:val="21"/>
                            <w:szCs w:val="21"/>
                          </w:rPr>
                          <w:t xml:space="preserve">, Siti </w:t>
                        </w:r>
                        <w:proofErr w:type="spellStart"/>
                        <w:r>
                          <w:rPr>
                            <w:rFonts w:ascii="Arial" w:hAnsi="Arial" w:cs="Arial"/>
                            <w:color w:val="555555"/>
                            <w:sz w:val="21"/>
                            <w:szCs w:val="21"/>
                          </w:rPr>
                          <w:t>Najiha</w:t>
                        </w:r>
                        <w:proofErr w:type="spellEnd"/>
                        <w:r>
                          <w:rPr>
                            <w:rFonts w:ascii="Arial" w:hAnsi="Arial" w:cs="Arial"/>
                            <w:color w:val="555555"/>
                            <w:sz w:val="21"/>
                            <w:szCs w:val="21"/>
                          </w:rPr>
                          <w:t xml:space="preserve"> Abu Bakar, Khairul </w:t>
                        </w:r>
                        <w:proofErr w:type="spellStart"/>
                        <w:r>
                          <w:rPr>
                            <w:rFonts w:ascii="Arial" w:hAnsi="Arial" w:cs="Arial"/>
                            <w:color w:val="555555"/>
                            <w:sz w:val="21"/>
                            <w:szCs w:val="21"/>
                          </w:rPr>
                          <w:t>Aiman</w:t>
                        </w:r>
                        <w:proofErr w:type="spellEnd"/>
                        <w:r>
                          <w:rPr>
                            <w:rFonts w:ascii="Arial" w:hAnsi="Arial" w:cs="Arial"/>
                            <w:color w:val="555555"/>
                            <w:sz w:val="21"/>
                            <w:szCs w:val="21"/>
                          </w:rPr>
                          <w:t xml:space="preserve"> Manan, </w:t>
                        </w:r>
                        <w:proofErr w:type="spellStart"/>
                        <w:r>
                          <w:rPr>
                            <w:rFonts w:ascii="Arial" w:hAnsi="Arial" w:cs="Arial"/>
                            <w:color w:val="555555"/>
                            <w:sz w:val="21"/>
                            <w:szCs w:val="21"/>
                          </w:rPr>
                          <w:t>Noranis</w:t>
                        </w:r>
                        <w:proofErr w:type="spellEnd"/>
                        <w:r>
                          <w:rPr>
                            <w:rFonts w:ascii="Arial" w:hAnsi="Arial" w:cs="Arial"/>
                            <w:color w:val="555555"/>
                            <w:sz w:val="21"/>
                            <w:szCs w:val="21"/>
                          </w:rPr>
                          <w:t xml:space="preserve"> Shahida </w:t>
                        </w:r>
                        <w:proofErr w:type="spellStart"/>
                        <w:r>
                          <w:rPr>
                            <w:rFonts w:ascii="Arial" w:hAnsi="Arial" w:cs="Arial"/>
                            <w:color w:val="555555"/>
                            <w:sz w:val="21"/>
                            <w:szCs w:val="21"/>
                          </w:rPr>
                          <w:t>Shahidan</w:t>
                        </w:r>
                        <w:proofErr w:type="spellEnd"/>
                        <w:r>
                          <w:rPr>
                            <w:rFonts w:ascii="Arial" w:hAnsi="Arial" w:cs="Arial"/>
                            <w:color w:val="555555"/>
                            <w:sz w:val="21"/>
                            <w:szCs w:val="21"/>
                          </w:rPr>
                          <w:t xml:space="preserve"> and Lee Yean Wang</w:t>
                        </w:r>
                      </w:p>
                    </w:tc>
                    <w:tc>
                      <w:tcPr>
                        <w:tcW w:w="0" w:type="auto"/>
                        <w:vMerge/>
                        <w:shd w:val="clear" w:color="auto" w:fill="FFFFFF"/>
                        <w:vAlign w:val="center"/>
                        <w:hideMark/>
                      </w:tcPr>
                      <w:p w14:paraId="3B18BA17" w14:textId="77777777" w:rsidR="00E47A44" w:rsidRDefault="00E47A44">
                        <w:pPr>
                          <w:rPr>
                            <w:sz w:val="24"/>
                            <w:szCs w:val="24"/>
                          </w:rPr>
                        </w:pPr>
                      </w:p>
                    </w:tc>
                  </w:tr>
                </w:tbl>
                <w:p w14:paraId="4AE6E01C" w14:textId="77777777" w:rsidR="00E47A44" w:rsidRDefault="00E47A44">
                  <w:pPr>
                    <w:rPr>
                      <w:rFonts w:ascii="Times New Roman" w:hAnsi="Times New Roman" w:cs="Times New Roman"/>
                      <w:sz w:val="24"/>
                      <w:szCs w:val="24"/>
                    </w:rPr>
                  </w:pPr>
                </w:p>
              </w:tc>
            </w:tr>
            <w:tr w:rsidR="00E47A44" w14:paraId="4CC94C60"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984"/>
                    <w:gridCol w:w="985"/>
                  </w:tblGrid>
                  <w:tr w:rsidR="00FE5CF0" w14:paraId="61094993" w14:textId="77777777">
                    <w:trPr>
                      <w:tblCellSpacing w:w="0" w:type="dxa"/>
                    </w:trPr>
                    <w:tc>
                      <w:tcPr>
                        <w:tcW w:w="0" w:type="auto"/>
                        <w:shd w:val="clear" w:color="auto" w:fill="FFFFFF"/>
                        <w:tcMar>
                          <w:top w:w="300" w:type="dxa"/>
                          <w:left w:w="300" w:type="dxa"/>
                          <w:bottom w:w="0" w:type="dxa"/>
                          <w:right w:w="300" w:type="dxa"/>
                        </w:tcMar>
                        <w:vAlign w:val="center"/>
                        <w:hideMark/>
                      </w:tcPr>
                      <w:p w14:paraId="5A5644A4" w14:textId="77777777" w:rsidR="00E47A44" w:rsidRDefault="00E47A44">
                        <w:pPr>
                          <w:spacing w:line="300" w:lineRule="atLeast"/>
                          <w:rPr>
                            <w:rFonts w:ascii="Montserrat" w:hAnsi="Montserrat"/>
                            <w:color w:val="555555"/>
                            <w:sz w:val="21"/>
                            <w:szCs w:val="21"/>
                          </w:rPr>
                        </w:pPr>
                        <w:hyperlink r:id="rId71" w:tgtFrame="_blank" w:history="1">
                          <w:r>
                            <w:rPr>
                              <w:rStyle w:val="Hyperlink"/>
                              <w:rFonts w:ascii="Montserrat" w:hAnsi="Montserrat"/>
                              <w:b/>
                              <w:bCs/>
                              <w:color w:val="033980"/>
                              <w:sz w:val="21"/>
                              <w:szCs w:val="21"/>
                            </w:rPr>
                            <w:t xml:space="preserve">30. Modelling </w:t>
                          </w:r>
                          <w:r>
                            <w:rPr>
                              <w:rStyle w:val="Penekanan"/>
                              <w:rFonts w:ascii="Montserrat" w:hAnsi="Montserrat"/>
                              <w:b/>
                              <w:bCs/>
                              <w:color w:val="033980"/>
                              <w:sz w:val="21"/>
                              <w:szCs w:val="21"/>
                              <w:u w:val="single"/>
                            </w:rPr>
                            <w:t xml:space="preserve">In-situ </w:t>
                          </w:r>
                          <w:r>
                            <w:rPr>
                              <w:rStyle w:val="Hyperlink"/>
                              <w:rFonts w:ascii="Montserrat" w:hAnsi="Montserrat"/>
                              <w:b/>
                              <w:bCs/>
                              <w:color w:val="033980"/>
                              <w:sz w:val="21"/>
                              <w:szCs w:val="21"/>
                            </w:rPr>
                            <w:t xml:space="preserve">Factors Affecting Bud’s Growth of </w:t>
                          </w:r>
                          <w:r>
                            <w:rPr>
                              <w:rStyle w:val="Penekanan"/>
                              <w:rFonts w:ascii="Montserrat" w:hAnsi="Montserrat"/>
                              <w:b/>
                              <w:bCs/>
                              <w:color w:val="033980"/>
                              <w:sz w:val="21"/>
                              <w:szCs w:val="21"/>
                              <w:u w:val="single"/>
                            </w:rPr>
                            <w:t xml:space="preserve">Rafflesia </w:t>
                          </w:r>
                          <w:proofErr w:type="spellStart"/>
                          <w:r>
                            <w:rPr>
                              <w:rStyle w:val="Penekanan"/>
                              <w:rFonts w:ascii="Montserrat" w:hAnsi="Montserrat"/>
                              <w:b/>
                              <w:bCs/>
                              <w:color w:val="033980"/>
                              <w:sz w:val="21"/>
                              <w:szCs w:val="21"/>
                              <w:u w:val="single"/>
                            </w:rPr>
                            <w:t>kerrii</w:t>
                          </w:r>
                          <w:proofErr w:type="spellEnd"/>
                          <w:r>
                            <w:rPr>
                              <w:rStyle w:val="Penekanan"/>
                              <w:rFonts w:ascii="Montserrat" w:hAnsi="Montserrat"/>
                              <w:b/>
                              <w:bCs/>
                              <w:color w:val="033980"/>
                              <w:sz w:val="21"/>
                              <w:szCs w:val="21"/>
                              <w:u w:val="single"/>
                            </w:rPr>
                            <w:t xml:space="preserve"> </w:t>
                          </w:r>
                          <w:r>
                            <w:rPr>
                              <w:rStyle w:val="Hyperlink"/>
                              <w:rFonts w:ascii="Montserrat" w:hAnsi="Montserrat"/>
                              <w:b/>
                              <w:bCs/>
                              <w:color w:val="033980"/>
                              <w:sz w:val="21"/>
                              <w:szCs w:val="21"/>
                            </w:rPr>
                            <w:t xml:space="preserve">Meijer in </w:t>
                          </w:r>
                          <w:proofErr w:type="spellStart"/>
                          <w:r>
                            <w:rPr>
                              <w:rStyle w:val="Hyperlink"/>
                              <w:rFonts w:ascii="Montserrat" w:hAnsi="Montserrat"/>
                              <w:b/>
                              <w:bCs/>
                              <w:color w:val="033980"/>
                              <w:sz w:val="21"/>
                              <w:szCs w:val="21"/>
                            </w:rPr>
                            <w:t>Lojing</w:t>
                          </w:r>
                          <w:proofErr w:type="spellEnd"/>
                          <w:r>
                            <w:rPr>
                              <w:rStyle w:val="Hyperlink"/>
                              <w:rFonts w:ascii="Montserrat" w:hAnsi="Montserrat"/>
                              <w:b/>
                              <w:bCs/>
                              <w:color w:val="033980"/>
                              <w:sz w:val="21"/>
                              <w:szCs w:val="21"/>
                            </w:rPr>
                            <w:t xml:space="preserve"> Highlands, Kelantan, Peninsular Malaysia </w:t>
                          </w:r>
                        </w:hyperlink>
                      </w:p>
                    </w:tc>
                    <w:tc>
                      <w:tcPr>
                        <w:tcW w:w="0" w:type="auto"/>
                        <w:vMerge w:val="restart"/>
                        <w:shd w:val="clear" w:color="auto" w:fill="FFFFFF"/>
                        <w:vAlign w:val="center"/>
                        <w:hideMark/>
                      </w:tcPr>
                      <w:p w14:paraId="3A942983" w14:textId="31E0676D" w:rsidR="00E47A44" w:rsidRDefault="00E47A44">
                        <w:pPr>
                          <w:spacing w:line="240" w:lineRule="auto"/>
                          <w:rPr>
                            <w:rFonts w:ascii="Times New Roman" w:hAnsi="Times New Roman"/>
                            <w:sz w:val="24"/>
                            <w:szCs w:val="24"/>
                          </w:rPr>
                        </w:pPr>
                        <w:r>
                          <w:rPr>
                            <w:noProof/>
                          </w:rPr>
                          <w:drawing>
                            <wp:inline distT="0" distB="0" distL="0" distR="0" wp14:anchorId="7F1A6407" wp14:editId="1AECEBD9">
                              <wp:extent cx="615950" cy="615950"/>
                              <wp:effectExtent l="0" t="0" r="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r>
                  <w:tr w:rsidR="00FE5CF0" w14:paraId="43707FE8" w14:textId="77777777">
                    <w:trPr>
                      <w:tblCellSpacing w:w="0" w:type="dxa"/>
                    </w:trPr>
                    <w:tc>
                      <w:tcPr>
                        <w:tcW w:w="0" w:type="auto"/>
                        <w:shd w:val="clear" w:color="auto" w:fill="FFFFFF"/>
                        <w:tcMar>
                          <w:top w:w="45" w:type="dxa"/>
                          <w:left w:w="300" w:type="dxa"/>
                          <w:bottom w:w="300" w:type="dxa"/>
                          <w:right w:w="300" w:type="dxa"/>
                        </w:tcMar>
                        <w:vAlign w:val="center"/>
                        <w:hideMark/>
                      </w:tcPr>
                      <w:p w14:paraId="3C587514"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Abdul Hamid Mar Iman, Nor </w:t>
                        </w:r>
                        <w:proofErr w:type="spellStart"/>
                        <w:r>
                          <w:rPr>
                            <w:rFonts w:ascii="Arial" w:hAnsi="Arial" w:cs="Arial"/>
                            <w:color w:val="555555"/>
                            <w:sz w:val="21"/>
                            <w:szCs w:val="21"/>
                          </w:rPr>
                          <w:t>Hizami</w:t>
                        </w:r>
                        <w:proofErr w:type="spellEnd"/>
                        <w:r>
                          <w:rPr>
                            <w:rFonts w:ascii="Arial" w:hAnsi="Arial" w:cs="Arial"/>
                            <w:color w:val="555555"/>
                            <w:sz w:val="21"/>
                            <w:szCs w:val="21"/>
                          </w:rPr>
                          <w:t xml:space="preserve"> </w:t>
                        </w:r>
                        <w:proofErr w:type="spellStart"/>
                        <w:r>
                          <w:rPr>
                            <w:rFonts w:ascii="Arial" w:hAnsi="Arial" w:cs="Arial"/>
                            <w:color w:val="555555"/>
                            <w:sz w:val="21"/>
                            <w:szCs w:val="21"/>
                          </w:rPr>
                          <w:t>Hassin</w:t>
                        </w:r>
                        <w:proofErr w:type="spellEnd"/>
                        <w:r>
                          <w:rPr>
                            <w:rFonts w:ascii="Arial" w:hAnsi="Arial" w:cs="Arial"/>
                            <w:color w:val="555555"/>
                            <w:sz w:val="21"/>
                            <w:szCs w:val="21"/>
                          </w:rPr>
                          <w:t xml:space="preserve">, Muhamad </w:t>
                        </w:r>
                        <w:proofErr w:type="spellStart"/>
                        <w:r>
                          <w:rPr>
                            <w:rFonts w:ascii="Arial" w:hAnsi="Arial" w:cs="Arial"/>
                            <w:color w:val="555555"/>
                            <w:sz w:val="21"/>
                            <w:szCs w:val="21"/>
                          </w:rPr>
                          <w:t>Azahar</w:t>
                        </w:r>
                        <w:proofErr w:type="spellEnd"/>
                        <w:r>
                          <w:rPr>
                            <w:rFonts w:ascii="Arial" w:hAnsi="Arial" w:cs="Arial"/>
                            <w:color w:val="555555"/>
                            <w:sz w:val="21"/>
                            <w:szCs w:val="21"/>
                          </w:rPr>
                          <w:t xml:space="preserve"> Abas and </w:t>
                        </w:r>
                        <w:proofErr w:type="spellStart"/>
                        <w:r>
                          <w:rPr>
                            <w:rFonts w:ascii="Arial" w:hAnsi="Arial" w:cs="Arial"/>
                            <w:color w:val="555555"/>
                            <w:sz w:val="21"/>
                            <w:szCs w:val="21"/>
                          </w:rPr>
                          <w:t>Zulhazman</w:t>
                        </w:r>
                        <w:proofErr w:type="spellEnd"/>
                        <w:r>
                          <w:rPr>
                            <w:rFonts w:ascii="Arial" w:hAnsi="Arial" w:cs="Arial"/>
                            <w:color w:val="555555"/>
                            <w:sz w:val="21"/>
                            <w:szCs w:val="21"/>
                          </w:rPr>
                          <w:t xml:space="preserve"> Hamzah</w:t>
                        </w:r>
                      </w:p>
                    </w:tc>
                    <w:tc>
                      <w:tcPr>
                        <w:tcW w:w="0" w:type="auto"/>
                        <w:vMerge/>
                        <w:shd w:val="clear" w:color="auto" w:fill="FFFFFF"/>
                        <w:vAlign w:val="center"/>
                        <w:hideMark/>
                      </w:tcPr>
                      <w:p w14:paraId="28905097" w14:textId="77777777" w:rsidR="00E47A44" w:rsidRDefault="00E47A44">
                        <w:pPr>
                          <w:rPr>
                            <w:sz w:val="24"/>
                            <w:szCs w:val="24"/>
                          </w:rPr>
                        </w:pPr>
                      </w:p>
                    </w:tc>
                  </w:tr>
                </w:tbl>
                <w:p w14:paraId="4DE7B2F5" w14:textId="77777777" w:rsidR="00E47A44" w:rsidRDefault="00E47A44">
                  <w:pPr>
                    <w:rPr>
                      <w:rFonts w:ascii="Times New Roman" w:hAnsi="Times New Roman" w:cs="Times New Roman"/>
                      <w:sz w:val="24"/>
                      <w:szCs w:val="24"/>
                    </w:rPr>
                  </w:pPr>
                </w:p>
              </w:tc>
            </w:tr>
            <w:tr w:rsidR="00E47A44" w14:paraId="644112F5"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024"/>
                    <w:gridCol w:w="945"/>
                  </w:tblGrid>
                  <w:tr w:rsidR="00FE5CF0" w14:paraId="2FDD7144" w14:textId="77777777">
                    <w:trPr>
                      <w:tblCellSpacing w:w="0" w:type="dxa"/>
                    </w:trPr>
                    <w:tc>
                      <w:tcPr>
                        <w:tcW w:w="0" w:type="auto"/>
                        <w:shd w:val="clear" w:color="auto" w:fill="FFFFFF"/>
                        <w:tcMar>
                          <w:top w:w="300" w:type="dxa"/>
                          <w:left w:w="300" w:type="dxa"/>
                          <w:bottom w:w="0" w:type="dxa"/>
                          <w:right w:w="300" w:type="dxa"/>
                        </w:tcMar>
                        <w:vAlign w:val="center"/>
                        <w:hideMark/>
                      </w:tcPr>
                      <w:p w14:paraId="6183E3E0" w14:textId="77777777" w:rsidR="00E47A44" w:rsidRDefault="00E47A44">
                        <w:pPr>
                          <w:spacing w:line="300" w:lineRule="atLeast"/>
                          <w:rPr>
                            <w:rFonts w:ascii="Montserrat" w:hAnsi="Montserrat"/>
                            <w:color w:val="555555"/>
                            <w:sz w:val="21"/>
                            <w:szCs w:val="21"/>
                          </w:rPr>
                        </w:pPr>
                        <w:hyperlink r:id="rId73" w:tgtFrame="_blank" w:history="1">
                          <w:r>
                            <w:rPr>
                              <w:rStyle w:val="Hyperlink"/>
                              <w:rFonts w:ascii="Montserrat" w:hAnsi="Montserrat"/>
                              <w:b/>
                              <w:bCs/>
                              <w:color w:val="033980"/>
                              <w:sz w:val="21"/>
                              <w:szCs w:val="21"/>
                            </w:rPr>
                            <w:t xml:space="preserve">31. Ecological Roles of Benthic Community in Seafloor Northwards of </w:t>
                          </w:r>
                          <w:proofErr w:type="spellStart"/>
                          <w:r>
                            <w:rPr>
                              <w:rStyle w:val="Hyperlink"/>
                              <w:rFonts w:ascii="Montserrat" w:hAnsi="Montserrat"/>
                              <w:b/>
                              <w:bCs/>
                              <w:color w:val="033980"/>
                              <w:sz w:val="21"/>
                              <w:szCs w:val="21"/>
                            </w:rPr>
                            <w:t>Pulau</w:t>
                          </w:r>
                          <w:proofErr w:type="spellEnd"/>
                          <w:r>
                            <w:rPr>
                              <w:rStyle w:val="Hyperlink"/>
                              <w:rFonts w:ascii="Montserrat" w:hAnsi="Montserrat"/>
                              <w:b/>
                              <w:bCs/>
                              <w:color w:val="033980"/>
                              <w:sz w:val="21"/>
                              <w:szCs w:val="21"/>
                            </w:rPr>
                            <w:t xml:space="preserve"> Indah, </w:t>
                          </w:r>
                          <w:proofErr w:type="spellStart"/>
                          <w:r>
                            <w:rPr>
                              <w:rStyle w:val="Hyperlink"/>
                              <w:rFonts w:ascii="Montserrat" w:hAnsi="Montserrat"/>
                              <w:b/>
                              <w:bCs/>
                              <w:color w:val="033980"/>
                              <w:sz w:val="21"/>
                              <w:szCs w:val="21"/>
                            </w:rPr>
                            <w:t>Klang</w:t>
                          </w:r>
                          <w:proofErr w:type="spellEnd"/>
                          <w:r>
                            <w:rPr>
                              <w:rStyle w:val="Hyperlink"/>
                              <w:rFonts w:ascii="Montserrat" w:hAnsi="Montserrat"/>
                              <w:b/>
                              <w:bCs/>
                              <w:color w:val="033980"/>
                              <w:sz w:val="21"/>
                              <w:szCs w:val="21"/>
                            </w:rPr>
                            <w:t xml:space="preserve">, Malaysia </w:t>
                          </w:r>
                        </w:hyperlink>
                      </w:p>
                    </w:tc>
                    <w:tc>
                      <w:tcPr>
                        <w:tcW w:w="0" w:type="auto"/>
                        <w:vMerge w:val="restart"/>
                        <w:shd w:val="clear" w:color="auto" w:fill="FFFFFF"/>
                        <w:vAlign w:val="center"/>
                        <w:hideMark/>
                      </w:tcPr>
                      <w:p w14:paraId="1BCA02E3" w14:textId="2569C465" w:rsidR="00E47A44" w:rsidRDefault="00E47A44">
                        <w:pPr>
                          <w:spacing w:line="240" w:lineRule="auto"/>
                          <w:rPr>
                            <w:rFonts w:ascii="Times New Roman" w:hAnsi="Times New Roman"/>
                            <w:sz w:val="24"/>
                            <w:szCs w:val="24"/>
                          </w:rPr>
                        </w:pPr>
                        <w:r>
                          <w:rPr>
                            <w:noProof/>
                          </w:rPr>
                          <w:drawing>
                            <wp:inline distT="0" distB="0" distL="0" distR="0" wp14:anchorId="327C652B" wp14:editId="21C462D8">
                              <wp:extent cx="584200" cy="584200"/>
                              <wp:effectExtent l="0" t="0" r="6350" b="635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r w:rsidR="00FE5CF0" w14:paraId="5E78EB7B" w14:textId="77777777">
                    <w:trPr>
                      <w:tblCellSpacing w:w="0" w:type="dxa"/>
                    </w:trPr>
                    <w:tc>
                      <w:tcPr>
                        <w:tcW w:w="0" w:type="auto"/>
                        <w:shd w:val="clear" w:color="auto" w:fill="FFFFFF"/>
                        <w:tcMar>
                          <w:top w:w="45" w:type="dxa"/>
                          <w:left w:w="300" w:type="dxa"/>
                          <w:bottom w:w="300" w:type="dxa"/>
                          <w:right w:w="300" w:type="dxa"/>
                        </w:tcMar>
                        <w:vAlign w:val="center"/>
                        <w:hideMark/>
                      </w:tcPr>
                      <w:p w14:paraId="5D4F1D63"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Mohd</w:t>
                        </w:r>
                        <w:proofErr w:type="spellEnd"/>
                        <w:r>
                          <w:rPr>
                            <w:rFonts w:ascii="Arial" w:hAnsi="Arial" w:cs="Arial"/>
                            <w:color w:val="555555"/>
                            <w:sz w:val="21"/>
                            <w:szCs w:val="21"/>
                          </w:rPr>
                          <w:t xml:space="preserve"> </w:t>
                        </w:r>
                        <w:proofErr w:type="spellStart"/>
                        <w:r>
                          <w:rPr>
                            <w:rFonts w:ascii="Arial" w:hAnsi="Arial" w:cs="Arial"/>
                            <w:color w:val="555555"/>
                            <w:sz w:val="21"/>
                            <w:szCs w:val="21"/>
                          </w:rPr>
                          <w:t>Sophian</w:t>
                        </w:r>
                        <w:proofErr w:type="spellEnd"/>
                        <w:r>
                          <w:rPr>
                            <w:rFonts w:ascii="Arial" w:hAnsi="Arial" w:cs="Arial"/>
                            <w:color w:val="555555"/>
                            <w:sz w:val="21"/>
                            <w:szCs w:val="21"/>
                          </w:rPr>
                          <w:t xml:space="preserve"> </w:t>
                        </w:r>
                        <w:proofErr w:type="spellStart"/>
                        <w:r>
                          <w:rPr>
                            <w:rFonts w:ascii="Arial" w:hAnsi="Arial" w:cs="Arial"/>
                            <w:color w:val="555555"/>
                            <w:sz w:val="21"/>
                            <w:szCs w:val="21"/>
                          </w:rPr>
                          <w:t>Mohd</w:t>
                        </w:r>
                        <w:proofErr w:type="spellEnd"/>
                        <w:r>
                          <w:rPr>
                            <w:rFonts w:ascii="Arial" w:hAnsi="Arial" w:cs="Arial"/>
                            <w:color w:val="555555"/>
                            <w:sz w:val="21"/>
                            <w:szCs w:val="21"/>
                          </w:rPr>
                          <w:t xml:space="preserve"> </w:t>
                        </w:r>
                        <w:proofErr w:type="spellStart"/>
                        <w:r>
                          <w:rPr>
                            <w:rFonts w:ascii="Arial" w:hAnsi="Arial" w:cs="Arial"/>
                            <w:color w:val="555555"/>
                            <w:sz w:val="21"/>
                            <w:szCs w:val="21"/>
                          </w:rPr>
                          <w:t>Kasihmuddin</w:t>
                        </w:r>
                        <w:proofErr w:type="spellEnd"/>
                        <w:r>
                          <w:rPr>
                            <w:rFonts w:ascii="Arial" w:hAnsi="Arial" w:cs="Arial"/>
                            <w:color w:val="555555"/>
                            <w:sz w:val="21"/>
                            <w:szCs w:val="21"/>
                          </w:rPr>
                          <w:t xml:space="preserve"> and Zaidi Che Cob</w:t>
                        </w:r>
                      </w:p>
                    </w:tc>
                    <w:tc>
                      <w:tcPr>
                        <w:tcW w:w="0" w:type="auto"/>
                        <w:vMerge/>
                        <w:shd w:val="clear" w:color="auto" w:fill="FFFFFF"/>
                        <w:vAlign w:val="center"/>
                        <w:hideMark/>
                      </w:tcPr>
                      <w:p w14:paraId="3F273715" w14:textId="77777777" w:rsidR="00E47A44" w:rsidRDefault="00E47A44">
                        <w:pPr>
                          <w:rPr>
                            <w:sz w:val="24"/>
                            <w:szCs w:val="24"/>
                          </w:rPr>
                        </w:pPr>
                      </w:p>
                    </w:tc>
                  </w:tr>
                </w:tbl>
                <w:p w14:paraId="5FEEB921" w14:textId="77777777" w:rsidR="00E47A44" w:rsidRDefault="00E47A44">
                  <w:pPr>
                    <w:rPr>
                      <w:rFonts w:ascii="Times New Roman" w:hAnsi="Times New Roman" w:cs="Times New Roman"/>
                      <w:sz w:val="24"/>
                      <w:szCs w:val="24"/>
                    </w:rPr>
                  </w:pPr>
                </w:p>
              </w:tc>
            </w:tr>
            <w:tr w:rsidR="00E47A44" w14:paraId="512464FA"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8114"/>
                    <w:gridCol w:w="855"/>
                  </w:tblGrid>
                  <w:tr w:rsidR="00FE5CF0" w14:paraId="50F7B0CF" w14:textId="77777777">
                    <w:trPr>
                      <w:tblCellSpacing w:w="0" w:type="dxa"/>
                    </w:trPr>
                    <w:tc>
                      <w:tcPr>
                        <w:tcW w:w="0" w:type="auto"/>
                        <w:shd w:val="clear" w:color="auto" w:fill="FFFFFF"/>
                        <w:tcMar>
                          <w:top w:w="300" w:type="dxa"/>
                          <w:left w:w="300" w:type="dxa"/>
                          <w:bottom w:w="0" w:type="dxa"/>
                          <w:right w:w="300" w:type="dxa"/>
                        </w:tcMar>
                        <w:vAlign w:val="center"/>
                        <w:hideMark/>
                      </w:tcPr>
                      <w:p w14:paraId="2F813764" w14:textId="77777777" w:rsidR="00E47A44" w:rsidRDefault="00E47A44">
                        <w:pPr>
                          <w:spacing w:line="300" w:lineRule="atLeast"/>
                          <w:rPr>
                            <w:rFonts w:ascii="Montserrat" w:hAnsi="Montserrat"/>
                            <w:color w:val="555555"/>
                            <w:sz w:val="21"/>
                            <w:szCs w:val="21"/>
                          </w:rPr>
                        </w:pPr>
                        <w:hyperlink r:id="rId75" w:tgtFrame="_blank" w:history="1">
                          <w:r>
                            <w:rPr>
                              <w:rStyle w:val="Hyperlink"/>
                              <w:rFonts w:ascii="Montserrat" w:hAnsi="Montserrat"/>
                              <w:b/>
                              <w:bCs/>
                              <w:color w:val="033980"/>
                              <w:sz w:val="21"/>
                              <w:szCs w:val="21"/>
                            </w:rPr>
                            <w:t xml:space="preserve">32. Radiographic Measurement of Cochlear in Sudanese Population using High Resolution Computed Tomography (HRCT) </w:t>
                          </w:r>
                        </w:hyperlink>
                      </w:p>
                    </w:tc>
                    <w:tc>
                      <w:tcPr>
                        <w:tcW w:w="0" w:type="auto"/>
                        <w:vMerge w:val="restart"/>
                        <w:shd w:val="clear" w:color="auto" w:fill="FFFFFF"/>
                        <w:vAlign w:val="center"/>
                        <w:hideMark/>
                      </w:tcPr>
                      <w:p w14:paraId="0B36D0DF" w14:textId="1F1F2087" w:rsidR="00E47A44" w:rsidRDefault="00E47A44">
                        <w:pPr>
                          <w:spacing w:line="240" w:lineRule="auto"/>
                          <w:rPr>
                            <w:rFonts w:ascii="Times New Roman" w:hAnsi="Times New Roman"/>
                            <w:sz w:val="24"/>
                            <w:szCs w:val="24"/>
                          </w:rPr>
                        </w:pPr>
                        <w:r>
                          <w:rPr>
                            <w:noProof/>
                          </w:rPr>
                          <w:drawing>
                            <wp:inline distT="0" distB="0" distL="0" distR="0" wp14:anchorId="6941E993" wp14:editId="0B42E64D">
                              <wp:extent cx="527050" cy="527050"/>
                              <wp:effectExtent l="0" t="0" r="6350" b="6350"/>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tc>
                  </w:tr>
                  <w:tr w:rsidR="00FE5CF0" w14:paraId="7E9A0253" w14:textId="77777777">
                    <w:trPr>
                      <w:tblCellSpacing w:w="0" w:type="dxa"/>
                    </w:trPr>
                    <w:tc>
                      <w:tcPr>
                        <w:tcW w:w="0" w:type="auto"/>
                        <w:shd w:val="clear" w:color="auto" w:fill="FFFFFF"/>
                        <w:tcMar>
                          <w:top w:w="45" w:type="dxa"/>
                          <w:left w:w="300" w:type="dxa"/>
                          <w:bottom w:w="300" w:type="dxa"/>
                          <w:right w:w="300" w:type="dxa"/>
                        </w:tcMar>
                        <w:vAlign w:val="center"/>
                        <w:hideMark/>
                      </w:tcPr>
                      <w:p w14:paraId="4946DF13"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Lubna</w:t>
                        </w:r>
                        <w:proofErr w:type="spellEnd"/>
                        <w:r>
                          <w:rPr>
                            <w:rFonts w:ascii="Arial" w:hAnsi="Arial" w:cs="Arial"/>
                            <w:color w:val="555555"/>
                            <w:sz w:val="21"/>
                            <w:szCs w:val="21"/>
                          </w:rPr>
                          <w:t xml:space="preserve"> </w:t>
                        </w:r>
                        <w:proofErr w:type="spellStart"/>
                        <w:r>
                          <w:rPr>
                            <w:rFonts w:ascii="Arial" w:hAnsi="Arial" w:cs="Arial"/>
                            <w:color w:val="555555"/>
                            <w:sz w:val="21"/>
                            <w:szCs w:val="21"/>
                          </w:rPr>
                          <w:t>Bushara</w:t>
                        </w:r>
                        <w:proofErr w:type="spellEnd"/>
                        <w:r>
                          <w:rPr>
                            <w:rFonts w:ascii="Arial" w:hAnsi="Arial" w:cs="Arial"/>
                            <w:color w:val="555555"/>
                            <w:sz w:val="21"/>
                            <w:szCs w:val="21"/>
                          </w:rPr>
                          <w:t xml:space="preserve">, Mohamed Yousef, </w:t>
                        </w:r>
                        <w:proofErr w:type="spellStart"/>
                        <w:r>
                          <w:rPr>
                            <w:rFonts w:ascii="Arial" w:hAnsi="Arial" w:cs="Arial"/>
                            <w:color w:val="555555"/>
                            <w:sz w:val="21"/>
                            <w:szCs w:val="21"/>
                          </w:rPr>
                          <w:t>Ikhlas</w:t>
                        </w:r>
                        <w:proofErr w:type="spellEnd"/>
                        <w:r>
                          <w:rPr>
                            <w:rFonts w:ascii="Arial" w:hAnsi="Arial" w:cs="Arial"/>
                            <w:color w:val="555555"/>
                            <w:sz w:val="21"/>
                            <w:szCs w:val="21"/>
                          </w:rPr>
                          <w:t xml:space="preserve"> Abdelaziz, </w:t>
                        </w:r>
                        <w:proofErr w:type="spellStart"/>
                        <w:r>
                          <w:rPr>
                            <w:rFonts w:ascii="Arial" w:hAnsi="Arial" w:cs="Arial"/>
                            <w:color w:val="555555"/>
                            <w:sz w:val="21"/>
                            <w:szCs w:val="21"/>
                          </w:rPr>
                          <w:t>Mogahid</w:t>
                        </w:r>
                        <w:proofErr w:type="spellEnd"/>
                        <w:r>
                          <w:rPr>
                            <w:rFonts w:ascii="Arial" w:hAnsi="Arial" w:cs="Arial"/>
                            <w:color w:val="555555"/>
                            <w:sz w:val="21"/>
                            <w:szCs w:val="21"/>
                          </w:rPr>
                          <w:t xml:space="preserve"> </w:t>
                        </w:r>
                        <w:proofErr w:type="spellStart"/>
                        <w:r>
                          <w:rPr>
                            <w:rFonts w:ascii="Arial" w:hAnsi="Arial" w:cs="Arial"/>
                            <w:color w:val="555555"/>
                            <w:sz w:val="21"/>
                            <w:szCs w:val="21"/>
                          </w:rPr>
                          <w:t>Zidan</w:t>
                        </w:r>
                        <w:proofErr w:type="spellEnd"/>
                        <w:r>
                          <w:rPr>
                            <w:rFonts w:ascii="Arial" w:hAnsi="Arial" w:cs="Arial"/>
                            <w:color w:val="555555"/>
                            <w:sz w:val="21"/>
                            <w:szCs w:val="21"/>
                          </w:rPr>
                          <w:t xml:space="preserve">, Dalia Bilal and Mohammed El </w:t>
                        </w:r>
                        <w:proofErr w:type="spellStart"/>
                        <w:r>
                          <w:rPr>
                            <w:rFonts w:ascii="Arial" w:hAnsi="Arial" w:cs="Arial"/>
                            <w:color w:val="555555"/>
                            <w:sz w:val="21"/>
                            <w:szCs w:val="21"/>
                          </w:rPr>
                          <w:t>Wathig</w:t>
                        </w:r>
                        <w:proofErr w:type="spellEnd"/>
                      </w:p>
                    </w:tc>
                    <w:tc>
                      <w:tcPr>
                        <w:tcW w:w="0" w:type="auto"/>
                        <w:vMerge/>
                        <w:shd w:val="clear" w:color="auto" w:fill="FFFFFF"/>
                        <w:vAlign w:val="center"/>
                        <w:hideMark/>
                      </w:tcPr>
                      <w:p w14:paraId="3EE8A8A1" w14:textId="77777777" w:rsidR="00E47A44" w:rsidRDefault="00E47A44">
                        <w:pPr>
                          <w:rPr>
                            <w:sz w:val="24"/>
                            <w:szCs w:val="24"/>
                          </w:rPr>
                        </w:pPr>
                      </w:p>
                    </w:tc>
                  </w:tr>
                </w:tbl>
                <w:p w14:paraId="7558222F" w14:textId="77777777" w:rsidR="00E47A44" w:rsidRDefault="00E47A44">
                  <w:pPr>
                    <w:rPr>
                      <w:rFonts w:ascii="Times New Roman" w:hAnsi="Times New Roman" w:cs="Times New Roman"/>
                      <w:sz w:val="24"/>
                      <w:szCs w:val="24"/>
                    </w:rPr>
                  </w:pPr>
                </w:p>
              </w:tc>
            </w:tr>
            <w:tr w:rsidR="00E47A44" w14:paraId="7479F99E"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934"/>
                    <w:gridCol w:w="1035"/>
                  </w:tblGrid>
                  <w:tr w:rsidR="00FE5CF0" w14:paraId="099CD738" w14:textId="77777777">
                    <w:trPr>
                      <w:tblCellSpacing w:w="0" w:type="dxa"/>
                    </w:trPr>
                    <w:tc>
                      <w:tcPr>
                        <w:tcW w:w="0" w:type="auto"/>
                        <w:shd w:val="clear" w:color="auto" w:fill="FFFFFF"/>
                        <w:tcMar>
                          <w:top w:w="300" w:type="dxa"/>
                          <w:left w:w="300" w:type="dxa"/>
                          <w:bottom w:w="0" w:type="dxa"/>
                          <w:right w:w="300" w:type="dxa"/>
                        </w:tcMar>
                        <w:vAlign w:val="center"/>
                        <w:hideMark/>
                      </w:tcPr>
                      <w:p w14:paraId="7C42A70E" w14:textId="77777777" w:rsidR="00E47A44" w:rsidRDefault="00E47A44">
                        <w:pPr>
                          <w:spacing w:line="300" w:lineRule="atLeast"/>
                          <w:rPr>
                            <w:rFonts w:ascii="Montserrat" w:hAnsi="Montserrat"/>
                            <w:color w:val="555555"/>
                            <w:sz w:val="21"/>
                            <w:szCs w:val="21"/>
                          </w:rPr>
                        </w:pPr>
                        <w:hyperlink r:id="rId77" w:tgtFrame="_blank" w:history="1">
                          <w:r>
                            <w:rPr>
                              <w:rStyle w:val="Hyperlink"/>
                              <w:rFonts w:ascii="Montserrat" w:hAnsi="Montserrat"/>
                              <w:b/>
                              <w:bCs/>
                              <w:color w:val="033980"/>
                              <w:sz w:val="21"/>
                              <w:szCs w:val="21"/>
                            </w:rPr>
                            <w:t xml:space="preserve">33. Prevalence of Vitreous &amp; Retinal Disorders among Sudanese Diabetic Patients: A B-Scan Ultrasonography Study </w:t>
                          </w:r>
                        </w:hyperlink>
                      </w:p>
                    </w:tc>
                    <w:tc>
                      <w:tcPr>
                        <w:tcW w:w="0" w:type="auto"/>
                        <w:vMerge w:val="restart"/>
                        <w:shd w:val="clear" w:color="auto" w:fill="FFFFFF"/>
                        <w:vAlign w:val="center"/>
                        <w:hideMark/>
                      </w:tcPr>
                      <w:p w14:paraId="240FB4EE" w14:textId="1F9FDDBF" w:rsidR="00E47A44" w:rsidRDefault="00E47A44">
                        <w:pPr>
                          <w:spacing w:line="240" w:lineRule="auto"/>
                          <w:rPr>
                            <w:rFonts w:ascii="Times New Roman" w:hAnsi="Times New Roman"/>
                            <w:sz w:val="24"/>
                            <w:szCs w:val="24"/>
                          </w:rPr>
                        </w:pPr>
                        <w:r>
                          <w:rPr>
                            <w:noProof/>
                          </w:rPr>
                          <w:drawing>
                            <wp:inline distT="0" distB="0" distL="0" distR="0" wp14:anchorId="20AAAD22" wp14:editId="6EEBAB10">
                              <wp:extent cx="647700" cy="647700"/>
                              <wp:effectExtent l="0" t="0" r="0"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flipH="1">
                                        <a:off x="0" y="0"/>
                                        <a:ext cx="647700" cy="647700"/>
                                      </a:xfrm>
                                      <a:prstGeom prst="rect">
                                        <a:avLst/>
                                      </a:prstGeom>
                                      <a:noFill/>
                                      <a:ln>
                                        <a:noFill/>
                                      </a:ln>
                                    </pic:spPr>
                                  </pic:pic>
                                </a:graphicData>
                              </a:graphic>
                            </wp:inline>
                          </w:drawing>
                        </w:r>
                      </w:p>
                    </w:tc>
                  </w:tr>
                  <w:tr w:rsidR="00FE5CF0" w14:paraId="3F397EE0" w14:textId="77777777">
                    <w:trPr>
                      <w:tblCellSpacing w:w="0" w:type="dxa"/>
                    </w:trPr>
                    <w:tc>
                      <w:tcPr>
                        <w:tcW w:w="0" w:type="auto"/>
                        <w:shd w:val="clear" w:color="auto" w:fill="FFFFFF"/>
                        <w:tcMar>
                          <w:top w:w="45" w:type="dxa"/>
                          <w:left w:w="300" w:type="dxa"/>
                          <w:bottom w:w="300" w:type="dxa"/>
                          <w:right w:w="300" w:type="dxa"/>
                        </w:tcMar>
                        <w:vAlign w:val="center"/>
                        <w:hideMark/>
                      </w:tcPr>
                      <w:p w14:paraId="60F94121"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Mohamed Yousef, </w:t>
                        </w:r>
                        <w:proofErr w:type="spellStart"/>
                        <w:r>
                          <w:rPr>
                            <w:rFonts w:ascii="Arial" w:hAnsi="Arial" w:cs="Arial"/>
                            <w:color w:val="555555"/>
                            <w:sz w:val="21"/>
                            <w:szCs w:val="21"/>
                          </w:rPr>
                          <w:t>Safaa</w:t>
                        </w:r>
                        <w:proofErr w:type="spellEnd"/>
                        <w:r>
                          <w:rPr>
                            <w:rFonts w:ascii="Arial" w:hAnsi="Arial" w:cs="Arial"/>
                            <w:color w:val="555555"/>
                            <w:sz w:val="21"/>
                            <w:szCs w:val="21"/>
                          </w:rPr>
                          <w:t xml:space="preserve"> Bashir, </w:t>
                        </w:r>
                        <w:proofErr w:type="spellStart"/>
                        <w:r>
                          <w:rPr>
                            <w:rFonts w:ascii="Arial" w:hAnsi="Arial" w:cs="Arial"/>
                            <w:color w:val="555555"/>
                            <w:sz w:val="21"/>
                            <w:szCs w:val="21"/>
                          </w:rPr>
                          <w:t>Awadalla</w:t>
                        </w:r>
                        <w:proofErr w:type="spellEnd"/>
                        <w:r>
                          <w:rPr>
                            <w:rFonts w:ascii="Arial" w:hAnsi="Arial" w:cs="Arial"/>
                            <w:color w:val="555555"/>
                            <w:sz w:val="21"/>
                            <w:szCs w:val="21"/>
                          </w:rPr>
                          <w:t xml:space="preserve"> </w:t>
                        </w:r>
                        <w:proofErr w:type="spellStart"/>
                        <w:r>
                          <w:rPr>
                            <w:rFonts w:ascii="Arial" w:hAnsi="Arial" w:cs="Arial"/>
                            <w:color w:val="555555"/>
                            <w:sz w:val="21"/>
                            <w:szCs w:val="21"/>
                          </w:rPr>
                          <w:t>Wagealla</w:t>
                        </w:r>
                        <w:proofErr w:type="spellEnd"/>
                        <w:r>
                          <w:rPr>
                            <w:rFonts w:ascii="Arial" w:hAnsi="Arial" w:cs="Arial"/>
                            <w:color w:val="555555"/>
                            <w:sz w:val="21"/>
                            <w:szCs w:val="21"/>
                          </w:rPr>
                          <w:t xml:space="preserve">, </w:t>
                        </w:r>
                        <w:proofErr w:type="spellStart"/>
                        <w:r>
                          <w:rPr>
                            <w:rFonts w:ascii="Arial" w:hAnsi="Arial" w:cs="Arial"/>
                            <w:color w:val="555555"/>
                            <w:sz w:val="21"/>
                            <w:szCs w:val="21"/>
                          </w:rPr>
                          <w:t>Mogahid</w:t>
                        </w:r>
                        <w:proofErr w:type="spellEnd"/>
                        <w:r>
                          <w:rPr>
                            <w:rFonts w:ascii="Arial" w:hAnsi="Arial" w:cs="Arial"/>
                            <w:color w:val="555555"/>
                            <w:sz w:val="21"/>
                            <w:szCs w:val="21"/>
                          </w:rPr>
                          <w:t xml:space="preserve"> </w:t>
                        </w:r>
                        <w:proofErr w:type="spellStart"/>
                        <w:r>
                          <w:rPr>
                            <w:rFonts w:ascii="Arial" w:hAnsi="Arial" w:cs="Arial"/>
                            <w:color w:val="555555"/>
                            <w:sz w:val="21"/>
                            <w:szCs w:val="21"/>
                          </w:rPr>
                          <w:t>Zidan</w:t>
                        </w:r>
                        <w:proofErr w:type="spellEnd"/>
                        <w:r>
                          <w:rPr>
                            <w:rFonts w:ascii="Arial" w:hAnsi="Arial" w:cs="Arial"/>
                            <w:color w:val="555555"/>
                            <w:sz w:val="21"/>
                            <w:szCs w:val="21"/>
                          </w:rPr>
                          <w:t xml:space="preserve">, Mahmoud Salih </w:t>
                        </w:r>
                        <w:proofErr w:type="spellStart"/>
                        <w:r>
                          <w:rPr>
                            <w:rFonts w:ascii="Arial" w:hAnsi="Arial" w:cs="Arial"/>
                            <w:color w:val="555555"/>
                            <w:sz w:val="21"/>
                            <w:szCs w:val="21"/>
                          </w:rPr>
                          <w:t>Babiker</w:t>
                        </w:r>
                        <w:proofErr w:type="spellEnd"/>
                        <w:r>
                          <w:rPr>
                            <w:rFonts w:ascii="Arial" w:hAnsi="Arial" w:cs="Arial"/>
                            <w:color w:val="555555"/>
                            <w:sz w:val="21"/>
                            <w:szCs w:val="21"/>
                          </w:rPr>
                          <w:t xml:space="preserve"> and Mona Mohamed</w:t>
                        </w:r>
                      </w:p>
                    </w:tc>
                    <w:tc>
                      <w:tcPr>
                        <w:tcW w:w="0" w:type="auto"/>
                        <w:vMerge/>
                        <w:shd w:val="clear" w:color="auto" w:fill="FFFFFF"/>
                        <w:vAlign w:val="center"/>
                        <w:hideMark/>
                      </w:tcPr>
                      <w:p w14:paraId="55447B42" w14:textId="77777777" w:rsidR="00E47A44" w:rsidRDefault="00E47A44">
                        <w:pPr>
                          <w:rPr>
                            <w:sz w:val="24"/>
                            <w:szCs w:val="24"/>
                          </w:rPr>
                        </w:pPr>
                      </w:p>
                    </w:tc>
                  </w:tr>
                </w:tbl>
                <w:p w14:paraId="1BC5206F" w14:textId="77777777" w:rsidR="00E47A44" w:rsidRDefault="00E47A44">
                  <w:pPr>
                    <w:rPr>
                      <w:rFonts w:ascii="Times New Roman" w:hAnsi="Times New Roman" w:cs="Times New Roman"/>
                      <w:sz w:val="24"/>
                      <w:szCs w:val="24"/>
                    </w:rPr>
                  </w:pPr>
                </w:p>
              </w:tc>
            </w:tr>
            <w:tr w:rsidR="00E47A44" w14:paraId="32FEDA32"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864"/>
                    <w:gridCol w:w="1105"/>
                  </w:tblGrid>
                  <w:tr w:rsidR="00483E62" w14:paraId="40C50AD1" w14:textId="77777777">
                    <w:trPr>
                      <w:tblCellSpacing w:w="0" w:type="dxa"/>
                    </w:trPr>
                    <w:tc>
                      <w:tcPr>
                        <w:tcW w:w="0" w:type="auto"/>
                        <w:shd w:val="clear" w:color="auto" w:fill="FFFFFF"/>
                        <w:tcMar>
                          <w:top w:w="300" w:type="dxa"/>
                          <w:left w:w="300" w:type="dxa"/>
                          <w:bottom w:w="0" w:type="dxa"/>
                          <w:right w:w="300" w:type="dxa"/>
                        </w:tcMar>
                        <w:vAlign w:val="center"/>
                        <w:hideMark/>
                      </w:tcPr>
                      <w:p w14:paraId="066A248D" w14:textId="77777777" w:rsidR="00E47A44" w:rsidRDefault="00E47A44">
                        <w:pPr>
                          <w:spacing w:line="300" w:lineRule="atLeast"/>
                          <w:rPr>
                            <w:rFonts w:ascii="Montserrat" w:hAnsi="Montserrat"/>
                            <w:color w:val="555555"/>
                            <w:sz w:val="21"/>
                            <w:szCs w:val="21"/>
                          </w:rPr>
                        </w:pPr>
                        <w:hyperlink r:id="rId79" w:tgtFrame="_blank" w:history="1">
                          <w:r>
                            <w:rPr>
                              <w:rStyle w:val="Hyperlink"/>
                              <w:rFonts w:ascii="Montserrat" w:hAnsi="Montserrat"/>
                              <w:b/>
                              <w:bCs/>
                              <w:color w:val="033980"/>
                              <w:sz w:val="21"/>
                              <w:szCs w:val="21"/>
                            </w:rPr>
                            <w:t xml:space="preserve">34. Polylactide and its Composites on Various Scales of Hardness </w:t>
                          </w:r>
                        </w:hyperlink>
                      </w:p>
                    </w:tc>
                    <w:tc>
                      <w:tcPr>
                        <w:tcW w:w="0" w:type="auto"/>
                        <w:vMerge w:val="restart"/>
                        <w:shd w:val="clear" w:color="auto" w:fill="FFFFFF"/>
                        <w:vAlign w:val="center"/>
                        <w:hideMark/>
                      </w:tcPr>
                      <w:p w14:paraId="3108FC55" w14:textId="33CAB5B0" w:rsidR="00E47A44" w:rsidRDefault="00E47A44">
                        <w:pPr>
                          <w:spacing w:line="240" w:lineRule="auto"/>
                          <w:rPr>
                            <w:rFonts w:ascii="Times New Roman" w:hAnsi="Times New Roman"/>
                            <w:sz w:val="24"/>
                            <w:szCs w:val="24"/>
                          </w:rPr>
                        </w:pPr>
                        <w:r>
                          <w:rPr>
                            <w:noProof/>
                          </w:rPr>
                          <w:drawing>
                            <wp:inline distT="0" distB="0" distL="0" distR="0" wp14:anchorId="4EC0A713" wp14:editId="373B2FF0">
                              <wp:extent cx="692150" cy="692150"/>
                              <wp:effectExtent l="0" t="0" r="0" b="0"/>
                              <wp:docPr id="11"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tc>
                  </w:tr>
                  <w:tr w:rsidR="00483E62" w14:paraId="3EB6B883" w14:textId="77777777">
                    <w:trPr>
                      <w:tblCellSpacing w:w="0" w:type="dxa"/>
                    </w:trPr>
                    <w:tc>
                      <w:tcPr>
                        <w:tcW w:w="0" w:type="auto"/>
                        <w:shd w:val="clear" w:color="auto" w:fill="FFFFFF"/>
                        <w:tcMar>
                          <w:top w:w="45" w:type="dxa"/>
                          <w:left w:w="300" w:type="dxa"/>
                          <w:bottom w:w="300" w:type="dxa"/>
                          <w:right w:w="300" w:type="dxa"/>
                        </w:tcMar>
                        <w:vAlign w:val="center"/>
                        <w:hideMark/>
                      </w:tcPr>
                      <w:p w14:paraId="623CC7C5" w14:textId="77777777" w:rsidR="00E47A44" w:rsidRDefault="00E47A44">
                        <w:pPr>
                          <w:pStyle w:val="NormalWeb"/>
                          <w:spacing w:before="0" w:beforeAutospacing="0" w:after="0" w:afterAutospacing="0" w:line="300" w:lineRule="atLeast"/>
                          <w:rPr>
                            <w:rFonts w:ascii="Arial" w:hAnsi="Arial" w:cs="Arial"/>
                            <w:color w:val="555555"/>
                            <w:sz w:val="21"/>
                            <w:szCs w:val="21"/>
                          </w:rPr>
                        </w:pPr>
                        <w:r>
                          <w:rPr>
                            <w:rFonts w:ascii="Arial" w:hAnsi="Arial" w:cs="Arial"/>
                            <w:color w:val="555555"/>
                            <w:sz w:val="21"/>
                            <w:szCs w:val="21"/>
                          </w:rPr>
                          <w:t xml:space="preserve">Abraham Kehinde </w:t>
                        </w:r>
                        <w:proofErr w:type="spellStart"/>
                        <w:r>
                          <w:rPr>
                            <w:rFonts w:ascii="Arial" w:hAnsi="Arial" w:cs="Arial"/>
                            <w:color w:val="555555"/>
                            <w:sz w:val="21"/>
                            <w:szCs w:val="21"/>
                          </w:rPr>
                          <w:t>Aworinde</w:t>
                        </w:r>
                        <w:proofErr w:type="spellEnd"/>
                        <w:r>
                          <w:rPr>
                            <w:rFonts w:ascii="Arial" w:hAnsi="Arial" w:cs="Arial"/>
                            <w:color w:val="555555"/>
                            <w:sz w:val="21"/>
                            <w:szCs w:val="21"/>
                          </w:rPr>
                          <w:t xml:space="preserve">, </w:t>
                        </w:r>
                        <w:proofErr w:type="spellStart"/>
                        <w:r>
                          <w:rPr>
                            <w:rFonts w:ascii="Arial" w:hAnsi="Arial" w:cs="Arial"/>
                            <w:color w:val="555555"/>
                            <w:sz w:val="21"/>
                            <w:szCs w:val="21"/>
                          </w:rPr>
                          <w:t>Eyere</w:t>
                        </w:r>
                        <w:proofErr w:type="spellEnd"/>
                        <w:r>
                          <w:rPr>
                            <w:rFonts w:ascii="Arial" w:hAnsi="Arial" w:cs="Arial"/>
                            <w:color w:val="555555"/>
                            <w:sz w:val="21"/>
                            <w:szCs w:val="21"/>
                          </w:rPr>
                          <w:t xml:space="preserve"> </w:t>
                        </w:r>
                        <w:proofErr w:type="spellStart"/>
                        <w:r>
                          <w:rPr>
                            <w:rFonts w:ascii="Arial" w:hAnsi="Arial" w:cs="Arial"/>
                            <w:color w:val="555555"/>
                            <w:sz w:val="21"/>
                            <w:szCs w:val="21"/>
                          </w:rPr>
                          <w:t>Emagbetere</w:t>
                        </w:r>
                        <w:proofErr w:type="spellEnd"/>
                        <w:r>
                          <w:rPr>
                            <w:rFonts w:ascii="Arial" w:hAnsi="Arial" w:cs="Arial"/>
                            <w:color w:val="555555"/>
                            <w:sz w:val="21"/>
                            <w:szCs w:val="21"/>
                          </w:rPr>
                          <w:t xml:space="preserve">, Samson </w:t>
                        </w:r>
                        <w:proofErr w:type="spellStart"/>
                        <w:r>
                          <w:rPr>
                            <w:rFonts w:ascii="Arial" w:hAnsi="Arial" w:cs="Arial"/>
                            <w:color w:val="555555"/>
                            <w:sz w:val="21"/>
                            <w:szCs w:val="21"/>
                          </w:rPr>
                          <w:t>Oluropo</w:t>
                        </w:r>
                        <w:proofErr w:type="spellEnd"/>
                        <w:r>
                          <w:rPr>
                            <w:rFonts w:ascii="Arial" w:hAnsi="Arial" w:cs="Arial"/>
                            <w:color w:val="555555"/>
                            <w:sz w:val="21"/>
                            <w:szCs w:val="21"/>
                          </w:rPr>
                          <w:t xml:space="preserve"> Adeosun and Esther Titilayo </w:t>
                        </w:r>
                        <w:proofErr w:type="spellStart"/>
                        <w:r>
                          <w:rPr>
                            <w:rFonts w:ascii="Arial" w:hAnsi="Arial" w:cs="Arial"/>
                            <w:color w:val="555555"/>
                            <w:sz w:val="21"/>
                            <w:szCs w:val="21"/>
                          </w:rPr>
                          <w:t>Akinlabi</w:t>
                        </w:r>
                        <w:proofErr w:type="spellEnd"/>
                      </w:p>
                    </w:tc>
                    <w:tc>
                      <w:tcPr>
                        <w:tcW w:w="0" w:type="auto"/>
                        <w:vMerge/>
                        <w:shd w:val="clear" w:color="auto" w:fill="FFFFFF"/>
                        <w:vAlign w:val="center"/>
                        <w:hideMark/>
                      </w:tcPr>
                      <w:p w14:paraId="50C8B438" w14:textId="77777777" w:rsidR="00E47A44" w:rsidRDefault="00E47A44">
                        <w:pPr>
                          <w:rPr>
                            <w:sz w:val="24"/>
                            <w:szCs w:val="24"/>
                          </w:rPr>
                        </w:pPr>
                      </w:p>
                    </w:tc>
                  </w:tr>
                </w:tbl>
                <w:p w14:paraId="02D15036" w14:textId="77777777" w:rsidR="00E47A44" w:rsidRDefault="00E47A44">
                  <w:pPr>
                    <w:rPr>
                      <w:rFonts w:ascii="Times New Roman" w:hAnsi="Times New Roman" w:cs="Times New Roman"/>
                      <w:sz w:val="24"/>
                      <w:szCs w:val="24"/>
                    </w:rPr>
                  </w:pPr>
                </w:p>
              </w:tc>
            </w:tr>
            <w:tr w:rsidR="00E47A44" w14:paraId="7A23C1A1" w14:textId="77777777">
              <w:trPr>
                <w:tblCellSpacing w:w="0" w:type="dxa"/>
              </w:trPr>
              <w:tc>
                <w:tcPr>
                  <w:tcW w:w="0" w:type="auto"/>
                  <w:tcMar>
                    <w:top w:w="0" w:type="dxa"/>
                    <w:left w:w="600" w:type="dxa"/>
                    <w:bottom w:w="300" w:type="dxa"/>
                    <w:right w:w="600" w:type="dxa"/>
                  </w:tcMar>
                  <w:vAlign w:val="center"/>
                  <w:hideMark/>
                </w:tcPr>
                <w:tbl>
                  <w:tblPr>
                    <w:tblW w:w="5000" w:type="pct"/>
                    <w:tblCellSpacing w:w="0" w:type="dxa"/>
                    <w:tblBorders>
                      <w:top w:val="single" w:sz="6" w:space="0" w:color="DDDDDD"/>
                      <w:left w:val="single" w:sz="18" w:space="0" w:color="033980"/>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784"/>
                    <w:gridCol w:w="1185"/>
                  </w:tblGrid>
                  <w:tr w:rsidR="00483E62" w14:paraId="00F8F8F0" w14:textId="77777777">
                    <w:trPr>
                      <w:tblCellSpacing w:w="0" w:type="dxa"/>
                    </w:trPr>
                    <w:tc>
                      <w:tcPr>
                        <w:tcW w:w="0" w:type="auto"/>
                        <w:shd w:val="clear" w:color="auto" w:fill="FFFFFF"/>
                        <w:tcMar>
                          <w:top w:w="300" w:type="dxa"/>
                          <w:left w:w="300" w:type="dxa"/>
                          <w:bottom w:w="0" w:type="dxa"/>
                          <w:right w:w="300" w:type="dxa"/>
                        </w:tcMar>
                        <w:vAlign w:val="center"/>
                        <w:hideMark/>
                      </w:tcPr>
                      <w:p w14:paraId="76057AF1" w14:textId="77777777" w:rsidR="00E47A44" w:rsidRDefault="00E47A44">
                        <w:pPr>
                          <w:spacing w:line="300" w:lineRule="atLeast"/>
                          <w:rPr>
                            <w:rFonts w:ascii="Montserrat" w:hAnsi="Montserrat"/>
                            <w:color w:val="555555"/>
                            <w:sz w:val="21"/>
                            <w:szCs w:val="21"/>
                          </w:rPr>
                        </w:pPr>
                        <w:hyperlink r:id="rId81" w:tgtFrame="_blank" w:history="1">
                          <w:r>
                            <w:rPr>
                              <w:rStyle w:val="Hyperlink"/>
                              <w:rFonts w:ascii="Montserrat" w:hAnsi="Montserrat"/>
                              <w:b/>
                              <w:bCs/>
                              <w:color w:val="033980"/>
                              <w:sz w:val="21"/>
                              <w:szCs w:val="21"/>
                            </w:rPr>
                            <w:t xml:space="preserve">35. SETS: A Seed-Dense-Expanding Model-Based Topological Structure for the Prediction of Overlapping Protein Complexes </w:t>
                          </w:r>
                        </w:hyperlink>
                      </w:p>
                    </w:tc>
                    <w:tc>
                      <w:tcPr>
                        <w:tcW w:w="0" w:type="auto"/>
                        <w:vMerge w:val="restart"/>
                        <w:shd w:val="clear" w:color="auto" w:fill="FFFFFF"/>
                        <w:vAlign w:val="center"/>
                        <w:hideMark/>
                      </w:tcPr>
                      <w:p w14:paraId="4B4A6B08" w14:textId="67DFBB70" w:rsidR="00E47A44" w:rsidRDefault="00E47A44">
                        <w:pPr>
                          <w:spacing w:line="240" w:lineRule="auto"/>
                          <w:rPr>
                            <w:rFonts w:ascii="Times New Roman" w:hAnsi="Times New Roman"/>
                            <w:sz w:val="24"/>
                            <w:szCs w:val="24"/>
                          </w:rPr>
                        </w:pPr>
                        <w:r>
                          <w:rPr>
                            <w:noProof/>
                          </w:rPr>
                          <w:drawing>
                            <wp:inline distT="0" distB="0" distL="0" distR="0" wp14:anchorId="4FD666CF" wp14:editId="112484FF">
                              <wp:extent cx="742950" cy="742950"/>
                              <wp:effectExtent l="0" t="0" r="0" b="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r>
                  <w:tr w:rsidR="00483E62" w14:paraId="5A1B3D7B" w14:textId="77777777">
                    <w:trPr>
                      <w:tblCellSpacing w:w="0" w:type="dxa"/>
                    </w:trPr>
                    <w:tc>
                      <w:tcPr>
                        <w:tcW w:w="0" w:type="auto"/>
                        <w:shd w:val="clear" w:color="auto" w:fill="FFFFFF"/>
                        <w:tcMar>
                          <w:top w:w="45" w:type="dxa"/>
                          <w:left w:w="300" w:type="dxa"/>
                          <w:bottom w:w="300" w:type="dxa"/>
                          <w:right w:w="300" w:type="dxa"/>
                        </w:tcMar>
                        <w:vAlign w:val="center"/>
                        <w:hideMark/>
                      </w:tcPr>
                      <w:p w14:paraId="6A72B94C" w14:textId="77777777" w:rsidR="00E47A44" w:rsidRDefault="00E47A44">
                        <w:pPr>
                          <w:pStyle w:val="NormalWeb"/>
                          <w:spacing w:before="0" w:beforeAutospacing="0" w:after="0" w:afterAutospacing="0" w:line="300" w:lineRule="atLeast"/>
                          <w:rPr>
                            <w:rFonts w:ascii="Arial" w:hAnsi="Arial" w:cs="Arial"/>
                            <w:color w:val="555555"/>
                            <w:sz w:val="21"/>
                            <w:szCs w:val="21"/>
                          </w:rPr>
                        </w:pPr>
                        <w:proofErr w:type="spellStart"/>
                        <w:r>
                          <w:rPr>
                            <w:rFonts w:ascii="Arial" w:hAnsi="Arial" w:cs="Arial"/>
                            <w:color w:val="555555"/>
                            <w:sz w:val="21"/>
                            <w:szCs w:val="21"/>
                          </w:rPr>
                          <w:t>Soheir</w:t>
                        </w:r>
                        <w:proofErr w:type="spellEnd"/>
                        <w:r>
                          <w:rPr>
                            <w:rFonts w:ascii="Arial" w:hAnsi="Arial" w:cs="Arial"/>
                            <w:color w:val="555555"/>
                            <w:sz w:val="21"/>
                            <w:szCs w:val="21"/>
                          </w:rPr>
                          <w:t xml:space="preserve"> Noori, Nabeel Al-</w:t>
                        </w:r>
                        <w:proofErr w:type="spellStart"/>
                        <w:r>
                          <w:rPr>
                            <w:rFonts w:ascii="Arial" w:hAnsi="Arial" w:cs="Arial"/>
                            <w:color w:val="555555"/>
                            <w:sz w:val="21"/>
                            <w:szCs w:val="21"/>
                          </w:rPr>
                          <w:t>A’araji</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Eman</w:t>
                        </w:r>
                        <w:proofErr w:type="spellEnd"/>
                        <w:r>
                          <w:rPr>
                            <w:rFonts w:ascii="Arial" w:hAnsi="Arial" w:cs="Arial"/>
                            <w:color w:val="555555"/>
                            <w:sz w:val="21"/>
                            <w:szCs w:val="21"/>
                          </w:rPr>
                          <w:t xml:space="preserve"> Al-</w:t>
                        </w:r>
                        <w:proofErr w:type="spellStart"/>
                        <w:r>
                          <w:rPr>
                            <w:rFonts w:ascii="Arial" w:hAnsi="Arial" w:cs="Arial"/>
                            <w:color w:val="555555"/>
                            <w:sz w:val="21"/>
                            <w:szCs w:val="21"/>
                          </w:rPr>
                          <w:t>Shamery</w:t>
                        </w:r>
                        <w:proofErr w:type="spellEnd"/>
                      </w:p>
                    </w:tc>
                    <w:tc>
                      <w:tcPr>
                        <w:tcW w:w="0" w:type="auto"/>
                        <w:vMerge/>
                        <w:shd w:val="clear" w:color="auto" w:fill="FFFFFF"/>
                        <w:vAlign w:val="center"/>
                        <w:hideMark/>
                      </w:tcPr>
                      <w:p w14:paraId="4E3B7599" w14:textId="77777777" w:rsidR="00E47A44" w:rsidRDefault="00E47A44">
                        <w:pPr>
                          <w:rPr>
                            <w:sz w:val="24"/>
                            <w:szCs w:val="24"/>
                          </w:rPr>
                        </w:pPr>
                      </w:p>
                    </w:tc>
                  </w:tr>
                </w:tbl>
                <w:p w14:paraId="62127BC9" w14:textId="77777777" w:rsidR="00E47A44" w:rsidRDefault="00E47A44">
                  <w:pPr>
                    <w:rPr>
                      <w:rFonts w:ascii="Times New Roman" w:hAnsi="Times New Roman" w:cs="Times New Roman"/>
                      <w:sz w:val="24"/>
                      <w:szCs w:val="24"/>
                    </w:rPr>
                  </w:pPr>
                </w:p>
              </w:tc>
            </w:tr>
          </w:tbl>
          <w:p w14:paraId="48C8481B" w14:textId="77777777" w:rsidR="00E47A44" w:rsidRDefault="00E47A44">
            <w:pPr>
              <w:rPr>
                <w:sz w:val="24"/>
                <w:szCs w:val="24"/>
              </w:rPr>
            </w:pPr>
          </w:p>
        </w:tc>
      </w:tr>
      <w:tr w:rsidR="00E47A44" w14:paraId="0821109B" w14:textId="77777777" w:rsidTr="00E47A44">
        <w:trPr>
          <w:tblCellSpacing w:w="0" w:type="dxa"/>
          <w:jc w:val="center"/>
        </w:trPr>
        <w:tc>
          <w:tcPr>
            <w:tcW w:w="0" w:type="auto"/>
            <w:shd w:val="clear" w:color="auto" w:fill="F7FAFC"/>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E47A44" w14:paraId="7E281805" w14:textId="77777777">
              <w:trPr>
                <w:tblCellSpacing w:w="0" w:type="dxa"/>
              </w:trPr>
              <w:tc>
                <w:tcPr>
                  <w:tcW w:w="0" w:type="auto"/>
                  <w:tcMar>
                    <w:top w:w="600" w:type="dxa"/>
                    <w:left w:w="600" w:type="dxa"/>
                    <w:bottom w:w="300" w:type="dxa"/>
                    <w:right w:w="600" w:type="dxa"/>
                  </w:tcMar>
                  <w:vAlign w:val="center"/>
                  <w:hideMark/>
                </w:tcPr>
                <w:p w14:paraId="2CE8E864" w14:textId="77777777" w:rsidR="00E47A44" w:rsidRDefault="00E47A44">
                  <w:pPr>
                    <w:pStyle w:val="Judul1"/>
                    <w:spacing w:before="0" w:line="390" w:lineRule="atLeast"/>
                    <w:rPr>
                      <w:rFonts w:ascii="Montserrat" w:hAnsi="Montserrat"/>
                      <w:color w:val="333333"/>
                      <w:sz w:val="30"/>
                      <w:szCs w:val="30"/>
                    </w:rPr>
                  </w:pPr>
                  <w:r>
                    <w:rPr>
                      <w:rFonts w:ascii="Montserrat" w:hAnsi="Montserrat"/>
                      <w:color w:val="333333"/>
                      <w:sz w:val="30"/>
                      <w:szCs w:val="30"/>
                    </w:rPr>
                    <w:lastRenderedPageBreak/>
                    <w:t>LATEST MANUSCRIPTS</w:t>
                  </w:r>
                </w:p>
              </w:tc>
            </w:tr>
          </w:tbl>
          <w:p w14:paraId="632E73E5" w14:textId="77777777" w:rsidR="00E47A44" w:rsidRDefault="00E47A44">
            <w:pPr>
              <w:rPr>
                <w:rFonts w:ascii="Times New Roman" w:hAnsi="Times New Roman"/>
                <w:sz w:val="24"/>
                <w:szCs w:val="24"/>
              </w:rPr>
            </w:pPr>
          </w:p>
        </w:tc>
      </w:tr>
      <w:tr w:rsidR="00E47A44" w14:paraId="73C02935" w14:textId="77777777" w:rsidTr="00E47A44">
        <w:trPr>
          <w:tblCellSpacing w:w="0" w:type="dxa"/>
          <w:jc w:val="center"/>
        </w:trPr>
        <w:tc>
          <w:tcPr>
            <w:tcW w:w="0" w:type="auto"/>
            <w:shd w:val="clear" w:color="auto" w:fill="20366A"/>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E47A44" w14:paraId="0693408D" w14:textId="77777777">
              <w:trPr>
                <w:trHeight w:val="200"/>
                <w:tblCellSpacing w:w="0" w:type="dxa"/>
              </w:trPr>
              <w:tc>
                <w:tcPr>
                  <w:tcW w:w="0" w:type="auto"/>
                  <w:vAlign w:val="center"/>
                  <w:hideMark/>
                </w:tcPr>
                <w:p w14:paraId="7786B9CF" w14:textId="77777777" w:rsidR="00E47A44" w:rsidRDefault="00E47A44">
                  <w:pPr>
                    <w:spacing w:line="300" w:lineRule="atLeast"/>
                    <w:rPr>
                      <w:sz w:val="30"/>
                      <w:szCs w:val="30"/>
                    </w:rPr>
                  </w:pPr>
                  <w:r>
                    <w:rPr>
                      <w:sz w:val="30"/>
                      <w:szCs w:val="30"/>
                    </w:rPr>
                    <w:t> </w:t>
                  </w:r>
                </w:p>
              </w:tc>
            </w:tr>
            <w:tr w:rsidR="00E47A44" w14:paraId="19F53DA7" w14:textId="77777777">
              <w:trPr>
                <w:tblCellSpacing w:w="0" w:type="dxa"/>
              </w:trPr>
              <w:tc>
                <w:tcPr>
                  <w:tcW w:w="0" w:type="auto"/>
                  <w:tcMar>
                    <w:top w:w="0" w:type="dxa"/>
                    <w:left w:w="600" w:type="dxa"/>
                    <w:bottom w:w="300" w:type="dxa"/>
                    <w:right w:w="600" w:type="dxa"/>
                  </w:tcMar>
                  <w:vAlign w:val="center"/>
                  <w:hideMark/>
                </w:tcPr>
                <w:p w14:paraId="5A20088F" w14:textId="77777777" w:rsidR="00E47A44" w:rsidRDefault="00E47A44">
                  <w:pPr>
                    <w:pStyle w:val="NormalWeb"/>
                    <w:spacing w:before="0" w:beforeAutospacing="0" w:after="0" w:afterAutospacing="0" w:line="300" w:lineRule="atLeast"/>
                    <w:rPr>
                      <w:rFonts w:ascii="Arial" w:hAnsi="Arial" w:cs="Arial"/>
                      <w:color w:val="F8F8F8"/>
                      <w:sz w:val="23"/>
                      <w:szCs w:val="23"/>
                    </w:rPr>
                  </w:pPr>
                  <w:r>
                    <w:rPr>
                      <w:rFonts w:ascii="Arial" w:hAnsi="Arial" w:cs="Arial"/>
                      <w:color w:val="F8F8F8"/>
                      <w:sz w:val="23"/>
                      <w:szCs w:val="23"/>
                    </w:rPr>
                    <w:t xml:space="preserve">The </w:t>
                  </w:r>
                  <w:r>
                    <w:rPr>
                      <w:rStyle w:val="il"/>
                      <w:rFonts w:ascii="Arial" w:hAnsi="Arial" w:cs="Arial"/>
                      <w:color w:val="F8F8F8"/>
                      <w:sz w:val="23"/>
                      <w:szCs w:val="23"/>
                    </w:rPr>
                    <w:t>journal</w:t>
                  </w:r>
                  <w:r>
                    <w:rPr>
                      <w:rFonts w:ascii="Arial" w:hAnsi="Arial" w:cs="Arial"/>
                      <w:color w:val="F8F8F8"/>
                      <w:sz w:val="23"/>
                      <w:szCs w:val="23"/>
                    </w:rPr>
                    <w:t xml:space="preserve"> is indexed in </w:t>
                  </w:r>
                  <w:hyperlink r:id="rId83" w:tgtFrame="_blank" w:history="1">
                    <w:r>
                      <w:rPr>
                        <w:rStyle w:val="Hyperlink"/>
                        <w:rFonts w:ascii="Arial" w:hAnsi="Arial" w:cs="Arial"/>
                        <w:color w:val="F8F8F8"/>
                        <w:sz w:val="23"/>
                        <w:szCs w:val="23"/>
                      </w:rPr>
                      <w:t>SCOPUS (Elsevier)</w:t>
                    </w:r>
                  </w:hyperlink>
                  <w:r>
                    <w:rPr>
                      <w:rFonts w:ascii="Arial" w:hAnsi="Arial" w:cs="Arial"/>
                      <w:color w:val="F8F8F8"/>
                      <w:sz w:val="23"/>
                      <w:szCs w:val="23"/>
                    </w:rPr>
                    <w:t xml:space="preserve">, </w:t>
                  </w:r>
                  <w:hyperlink r:id="rId84" w:tgtFrame="_blank" w:history="1">
                    <w:r>
                      <w:rPr>
                        <w:rStyle w:val="Hyperlink"/>
                        <w:rFonts w:ascii="Arial" w:hAnsi="Arial" w:cs="Arial"/>
                        <w:color w:val="F8F8F8"/>
                        <w:sz w:val="23"/>
                        <w:szCs w:val="23"/>
                      </w:rPr>
                      <w:t>Clarivate-Emerging Sources Citation Index (</w:t>
                    </w:r>
                    <w:proofErr w:type="spellStart"/>
                    <w:r>
                      <w:rPr>
                        <w:rStyle w:val="Hyperlink"/>
                        <w:rFonts w:ascii="Arial" w:hAnsi="Arial" w:cs="Arial"/>
                        <w:color w:val="F8F8F8"/>
                        <w:sz w:val="23"/>
                        <w:szCs w:val="23"/>
                      </w:rPr>
                      <w:t>WoS</w:t>
                    </w:r>
                    <w:proofErr w:type="spellEnd"/>
                    <w:r>
                      <w:rPr>
                        <w:rStyle w:val="Hyperlink"/>
                        <w:rFonts w:ascii="Arial" w:hAnsi="Arial" w:cs="Arial"/>
                        <w:color w:val="F8F8F8"/>
                        <w:sz w:val="23"/>
                        <w:szCs w:val="23"/>
                      </w:rPr>
                      <w:t>)</w:t>
                    </w:r>
                  </w:hyperlink>
                  <w:r>
                    <w:rPr>
                      <w:rFonts w:ascii="Arial" w:hAnsi="Arial" w:cs="Arial"/>
                      <w:color w:val="F8F8F8"/>
                      <w:sz w:val="23"/>
                      <w:szCs w:val="23"/>
                    </w:rPr>
                    <w:t xml:space="preserve">, BIOSIS, </w:t>
                  </w:r>
                  <w:hyperlink r:id="rId85" w:tgtFrame="_blank" w:history="1">
                    <w:r>
                      <w:rPr>
                        <w:rStyle w:val="Hyperlink"/>
                        <w:rFonts w:ascii="Arial" w:hAnsi="Arial" w:cs="Arial"/>
                        <w:color w:val="F8F8F8"/>
                        <w:sz w:val="23"/>
                        <w:szCs w:val="23"/>
                      </w:rPr>
                      <w:t>Google Scholar</w:t>
                    </w:r>
                  </w:hyperlink>
                  <w:r>
                    <w:rPr>
                      <w:rFonts w:ascii="Arial" w:hAnsi="Arial" w:cs="Arial"/>
                      <w:color w:val="F8F8F8"/>
                      <w:sz w:val="23"/>
                      <w:szCs w:val="23"/>
                    </w:rPr>
                    <w:t xml:space="preserve">, </w:t>
                  </w:r>
                  <w:hyperlink r:id="rId86" w:tgtFrame="_blank" w:history="1">
                    <w:r>
                      <w:rPr>
                        <w:rStyle w:val="Hyperlink"/>
                        <w:rFonts w:ascii="Arial" w:hAnsi="Arial" w:cs="Arial"/>
                        <w:color w:val="F8F8F8"/>
                        <w:sz w:val="23"/>
                        <w:szCs w:val="23"/>
                      </w:rPr>
                      <w:t>Microsoft Academic</w:t>
                    </w:r>
                  </w:hyperlink>
                  <w:r>
                    <w:rPr>
                      <w:rFonts w:ascii="Arial" w:hAnsi="Arial" w:cs="Arial"/>
                      <w:color w:val="F8F8F8"/>
                      <w:sz w:val="23"/>
                      <w:szCs w:val="23"/>
                    </w:rPr>
                    <w:t xml:space="preserve">, </w:t>
                  </w:r>
                  <w:hyperlink r:id="rId87" w:tgtFrame="_blank" w:history="1">
                    <w:proofErr w:type="spellStart"/>
                    <w:r>
                      <w:rPr>
                        <w:rStyle w:val="Hyperlink"/>
                        <w:rFonts w:ascii="Arial" w:hAnsi="Arial" w:cs="Arial"/>
                        <w:color w:val="F8F8F8"/>
                        <w:sz w:val="23"/>
                        <w:szCs w:val="23"/>
                      </w:rPr>
                      <w:t>MyCite</w:t>
                    </w:r>
                    <w:proofErr w:type="spellEnd"/>
                  </w:hyperlink>
                  <w:r>
                    <w:rPr>
                      <w:rFonts w:ascii="Arial" w:hAnsi="Arial" w:cs="Arial"/>
                      <w:color w:val="F8F8F8"/>
                      <w:sz w:val="23"/>
                      <w:szCs w:val="23"/>
                    </w:rPr>
                    <w:t xml:space="preserve">, </w:t>
                  </w:r>
                  <w:hyperlink r:id="rId88" w:tgtFrame="_blank" w:history="1">
                    <w:r>
                      <w:rPr>
                        <w:rStyle w:val="Hyperlink"/>
                        <w:rFonts w:ascii="Arial" w:hAnsi="Arial" w:cs="Arial"/>
                        <w:color w:val="F8F8F8"/>
                        <w:sz w:val="23"/>
                        <w:szCs w:val="23"/>
                      </w:rPr>
                      <w:t>EBSCO</w:t>
                    </w:r>
                  </w:hyperlink>
                  <w:r>
                    <w:rPr>
                      <w:rFonts w:ascii="Arial" w:hAnsi="Arial" w:cs="Arial"/>
                      <w:color w:val="F8F8F8"/>
                      <w:sz w:val="23"/>
                      <w:szCs w:val="23"/>
                    </w:rPr>
                    <w:t xml:space="preserve">, </w:t>
                  </w:r>
                  <w:hyperlink r:id="rId89" w:tgtFrame="_blank" w:history="1">
                    <w:r>
                      <w:rPr>
                        <w:rStyle w:val="Hyperlink"/>
                        <w:rFonts w:ascii="Arial" w:hAnsi="Arial" w:cs="Arial"/>
                        <w:color w:val="F8F8F8"/>
                        <w:sz w:val="23"/>
                        <w:szCs w:val="23"/>
                      </w:rPr>
                      <w:t>National Agricultural Library</w:t>
                    </w:r>
                  </w:hyperlink>
                  <w:r>
                    <w:rPr>
                      <w:rFonts w:ascii="Arial" w:hAnsi="Arial" w:cs="Arial"/>
                      <w:color w:val="F8F8F8"/>
                      <w:sz w:val="23"/>
                      <w:szCs w:val="23"/>
                    </w:rPr>
                    <w:t xml:space="preserve">, </w:t>
                  </w:r>
                  <w:hyperlink r:id="rId90" w:tgtFrame="_blank" w:history="1">
                    <w:proofErr w:type="spellStart"/>
                    <w:r>
                      <w:rPr>
                        <w:rStyle w:val="Hyperlink"/>
                        <w:rFonts w:ascii="Arial" w:hAnsi="Arial" w:cs="Arial"/>
                        <w:color w:val="F8F8F8"/>
                        <w:sz w:val="23"/>
                        <w:szCs w:val="23"/>
                      </w:rPr>
                      <w:t>Asean</w:t>
                    </w:r>
                    <w:proofErr w:type="spellEnd"/>
                    <w:r>
                      <w:rPr>
                        <w:rStyle w:val="Hyperlink"/>
                        <w:rFonts w:ascii="Arial" w:hAnsi="Arial" w:cs="Arial"/>
                        <w:color w:val="F8F8F8"/>
                        <w:sz w:val="23"/>
                        <w:szCs w:val="23"/>
                      </w:rPr>
                      <w:t xml:space="preserve"> Citation Index</w:t>
                    </w:r>
                  </w:hyperlink>
                  <w:r>
                    <w:rPr>
                      <w:rFonts w:ascii="Arial" w:hAnsi="Arial" w:cs="Arial"/>
                      <w:color w:val="F8F8F8"/>
                      <w:sz w:val="23"/>
                      <w:szCs w:val="23"/>
                    </w:rPr>
                    <w:t xml:space="preserve"> and </w:t>
                  </w:r>
                  <w:hyperlink r:id="rId91" w:tgtFrame="_blank" w:history="1">
                    <w:r>
                      <w:rPr>
                        <w:rStyle w:val="Hyperlink"/>
                        <w:rFonts w:ascii="Arial" w:hAnsi="Arial" w:cs="Arial"/>
                        <w:color w:val="F8F8F8"/>
                        <w:sz w:val="23"/>
                        <w:szCs w:val="23"/>
                      </w:rPr>
                      <w:t>ISC</w:t>
                    </w:r>
                  </w:hyperlink>
                  <w:r>
                    <w:rPr>
                      <w:rFonts w:ascii="Arial" w:hAnsi="Arial" w:cs="Arial"/>
                      <w:color w:val="F8F8F8"/>
                      <w:sz w:val="23"/>
                      <w:szCs w:val="23"/>
                    </w:rPr>
                    <w:t xml:space="preserve">. </w:t>
                  </w:r>
                </w:p>
              </w:tc>
            </w:tr>
            <w:tr w:rsidR="00E47A44" w14:paraId="0637BA40" w14:textId="77777777">
              <w:trPr>
                <w:tblCellSpacing w:w="0" w:type="dxa"/>
              </w:trPr>
              <w:tc>
                <w:tcPr>
                  <w:tcW w:w="0" w:type="auto"/>
                  <w:tcMar>
                    <w:top w:w="0" w:type="dxa"/>
                    <w:left w:w="600" w:type="dxa"/>
                    <w:bottom w:w="300" w:type="dxa"/>
                    <w:right w:w="600" w:type="dxa"/>
                  </w:tcMar>
                  <w:vAlign w:val="center"/>
                  <w:hideMark/>
                </w:tcPr>
                <w:p w14:paraId="704AF220" w14:textId="77777777" w:rsidR="00E47A44" w:rsidRDefault="00E47A44">
                  <w:pPr>
                    <w:pStyle w:val="NormalWeb"/>
                    <w:spacing w:before="0" w:beforeAutospacing="0" w:after="0" w:afterAutospacing="0" w:line="300" w:lineRule="atLeast"/>
                    <w:rPr>
                      <w:rFonts w:ascii="Arial" w:hAnsi="Arial" w:cs="Arial"/>
                      <w:color w:val="F8F8F8"/>
                      <w:sz w:val="23"/>
                      <w:szCs w:val="23"/>
                    </w:rPr>
                  </w:pPr>
                  <w:r>
                    <w:rPr>
                      <w:rFonts w:ascii="Arial" w:hAnsi="Arial" w:cs="Arial"/>
                      <w:color w:val="F8F8F8"/>
                      <w:sz w:val="23"/>
                      <w:szCs w:val="23"/>
                    </w:rPr>
                    <w:t xml:space="preserve">You are invited to submit your research papers for possible publication in </w:t>
                  </w:r>
                  <w:r>
                    <w:rPr>
                      <w:rStyle w:val="il"/>
                      <w:rFonts w:ascii="Arial" w:hAnsi="Arial" w:cs="Arial"/>
                      <w:color w:val="F8F8F8"/>
                      <w:sz w:val="23"/>
                      <w:szCs w:val="23"/>
                    </w:rPr>
                    <w:t>Journal</w:t>
                  </w:r>
                  <w:r>
                    <w:rPr>
                      <w:rFonts w:ascii="Arial" w:hAnsi="Arial" w:cs="Arial"/>
                      <w:color w:val="F8F8F8"/>
                      <w:sz w:val="23"/>
                      <w:szCs w:val="23"/>
                    </w:rPr>
                    <w:t xml:space="preserve"> </w:t>
                  </w:r>
                  <w:proofErr w:type="gramStart"/>
                  <w:r>
                    <w:rPr>
                      <w:rFonts w:ascii="Arial" w:hAnsi="Arial" w:cs="Arial"/>
                      <w:color w:val="F8F8F8"/>
                      <w:sz w:val="23"/>
                      <w:szCs w:val="23"/>
                    </w:rPr>
                    <w:t>Of</w:t>
                  </w:r>
                  <w:proofErr w:type="gramEnd"/>
                  <w:r>
                    <w:rPr>
                      <w:rFonts w:ascii="Arial" w:hAnsi="Arial" w:cs="Arial"/>
                      <w:color w:val="F8F8F8"/>
                      <w:sz w:val="23"/>
                      <w:szCs w:val="23"/>
                    </w:rPr>
                    <w:t xml:space="preserve"> Science &amp; Technology (JST). The </w:t>
                  </w:r>
                  <w:r>
                    <w:rPr>
                      <w:rStyle w:val="il"/>
                      <w:rFonts w:ascii="Arial" w:hAnsi="Arial" w:cs="Arial"/>
                      <w:color w:val="F8F8F8"/>
                      <w:sz w:val="23"/>
                      <w:szCs w:val="23"/>
                    </w:rPr>
                    <w:t>Journal</w:t>
                  </w:r>
                  <w:r>
                    <w:rPr>
                      <w:rFonts w:ascii="Arial" w:hAnsi="Arial" w:cs="Arial"/>
                      <w:color w:val="F8F8F8"/>
                      <w:sz w:val="23"/>
                      <w:szCs w:val="23"/>
                    </w:rPr>
                    <w:t xml:space="preserve"> accepts articles as </w:t>
                  </w:r>
                  <w:r>
                    <w:rPr>
                      <w:rFonts w:ascii="Arial" w:hAnsi="Arial" w:cs="Arial"/>
                      <w:b/>
                      <w:bCs/>
                      <w:color w:val="F8F8F8"/>
                      <w:sz w:val="23"/>
                      <w:szCs w:val="23"/>
                    </w:rPr>
                    <w:t>regular</w:t>
                  </w:r>
                  <w:r>
                    <w:rPr>
                      <w:rFonts w:ascii="Arial" w:hAnsi="Arial" w:cs="Arial"/>
                      <w:color w:val="F8F8F8"/>
                      <w:sz w:val="23"/>
                      <w:szCs w:val="23"/>
                    </w:rPr>
                    <w:t xml:space="preserve">, </w:t>
                  </w:r>
                  <w:r>
                    <w:rPr>
                      <w:rFonts w:ascii="Arial" w:hAnsi="Arial" w:cs="Arial"/>
                      <w:b/>
                      <w:bCs/>
                      <w:color w:val="F8F8F8"/>
                      <w:sz w:val="23"/>
                      <w:szCs w:val="23"/>
                    </w:rPr>
                    <w:t>short communication</w:t>
                  </w:r>
                  <w:r>
                    <w:rPr>
                      <w:rFonts w:ascii="Arial" w:hAnsi="Arial" w:cs="Arial"/>
                      <w:color w:val="F8F8F8"/>
                      <w:sz w:val="23"/>
                      <w:szCs w:val="23"/>
                    </w:rPr>
                    <w:t xml:space="preserve"> or </w:t>
                  </w:r>
                  <w:r>
                    <w:rPr>
                      <w:rFonts w:ascii="Arial" w:hAnsi="Arial" w:cs="Arial"/>
                      <w:b/>
                      <w:bCs/>
                      <w:color w:val="F8F8F8"/>
                      <w:sz w:val="23"/>
                      <w:szCs w:val="23"/>
                    </w:rPr>
                    <w:t>review papers</w:t>
                  </w:r>
                  <w:r>
                    <w:rPr>
                      <w:rFonts w:ascii="Arial" w:hAnsi="Arial" w:cs="Arial"/>
                      <w:color w:val="F8F8F8"/>
                      <w:sz w:val="23"/>
                      <w:szCs w:val="23"/>
                    </w:rPr>
                    <w:t xml:space="preserve">. Proposals for </w:t>
                  </w:r>
                  <w:r>
                    <w:rPr>
                      <w:rFonts w:ascii="Arial" w:hAnsi="Arial" w:cs="Arial"/>
                      <w:b/>
                      <w:bCs/>
                      <w:color w:val="F8F8F8"/>
                      <w:sz w:val="23"/>
                      <w:szCs w:val="23"/>
                    </w:rPr>
                    <w:t>Special Issues</w:t>
                  </w:r>
                  <w:r>
                    <w:rPr>
                      <w:rFonts w:ascii="Arial" w:hAnsi="Arial" w:cs="Arial"/>
                      <w:color w:val="F8F8F8"/>
                      <w:sz w:val="23"/>
                      <w:szCs w:val="23"/>
                    </w:rPr>
                    <w:t xml:space="preserve"> are welcomed. </w:t>
                  </w:r>
                  <w:proofErr w:type="spellStart"/>
                  <w:r>
                    <w:rPr>
                      <w:rStyle w:val="il"/>
                      <w:rFonts w:ascii="Arial" w:hAnsi="Arial" w:cs="Arial"/>
                      <w:color w:val="F8F8F8"/>
                      <w:sz w:val="23"/>
                      <w:szCs w:val="23"/>
                    </w:rPr>
                    <w:t>Pertanika</w:t>
                  </w:r>
                  <w:proofErr w:type="spellEnd"/>
                  <w:r>
                    <w:rPr>
                      <w:rFonts w:ascii="Arial" w:hAnsi="Arial" w:cs="Arial"/>
                      <w:color w:val="F8F8F8"/>
                      <w:sz w:val="23"/>
                      <w:szCs w:val="23"/>
                    </w:rPr>
                    <w:t xml:space="preserve"> </w:t>
                  </w:r>
                  <w:r>
                    <w:rPr>
                      <w:rStyle w:val="il"/>
                      <w:rFonts w:ascii="Arial" w:hAnsi="Arial" w:cs="Arial"/>
                      <w:color w:val="F8F8F8"/>
                      <w:sz w:val="23"/>
                      <w:szCs w:val="23"/>
                    </w:rPr>
                    <w:t>Journal</w:t>
                  </w:r>
                  <w:r>
                    <w:rPr>
                      <w:rFonts w:ascii="Arial" w:hAnsi="Arial" w:cs="Arial"/>
                      <w:color w:val="F8F8F8"/>
                      <w:sz w:val="23"/>
                      <w:szCs w:val="23"/>
                    </w:rPr>
                    <w:t xml:space="preserve"> is the resource to support you in strengthening your research. </w:t>
                  </w:r>
                </w:p>
              </w:tc>
            </w:tr>
            <w:tr w:rsidR="00E47A44" w14:paraId="103BFB9F" w14:textId="77777777">
              <w:trPr>
                <w:tblCellSpacing w:w="0" w:type="dxa"/>
              </w:trPr>
              <w:tc>
                <w:tcPr>
                  <w:tcW w:w="0" w:type="auto"/>
                  <w:tcMar>
                    <w:top w:w="0" w:type="dxa"/>
                    <w:left w:w="600" w:type="dxa"/>
                    <w:bottom w:w="300" w:type="dxa"/>
                    <w:right w:w="600" w:type="dxa"/>
                  </w:tcMar>
                  <w:vAlign w:val="center"/>
                  <w:hideMark/>
                </w:tcPr>
                <w:p w14:paraId="22F0F036" w14:textId="77777777" w:rsidR="00E47A44" w:rsidRDefault="00E47A44">
                  <w:pPr>
                    <w:pStyle w:val="NormalWeb"/>
                    <w:spacing w:before="0" w:beforeAutospacing="0" w:after="0" w:afterAutospacing="0" w:line="300" w:lineRule="atLeast"/>
                    <w:rPr>
                      <w:rFonts w:ascii="Arial" w:hAnsi="Arial" w:cs="Arial"/>
                      <w:color w:val="F8F8F8"/>
                      <w:sz w:val="23"/>
                      <w:szCs w:val="23"/>
                    </w:rPr>
                  </w:pPr>
                  <w:r>
                    <w:rPr>
                      <w:rFonts w:ascii="Arial" w:hAnsi="Arial" w:cs="Arial"/>
                      <w:color w:val="F8F8F8"/>
                      <w:sz w:val="23"/>
                      <w:szCs w:val="23"/>
                    </w:rPr>
                    <w:lastRenderedPageBreak/>
                    <w:t xml:space="preserve">For guidance on the submission process, or for any questions regarding submissions, you may view the </w:t>
                  </w:r>
                  <w:hyperlink r:id="rId92" w:tgtFrame="_blank" w:history="1">
                    <w:r>
                      <w:rPr>
                        <w:rStyle w:val="Hyperlink"/>
                        <w:rFonts w:ascii="Arial" w:hAnsi="Arial" w:cs="Arial"/>
                        <w:color w:val="DFDFDF"/>
                        <w:sz w:val="23"/>
                        <w:szCs w:val="23"/>
                      </w:rPr>
                      <w:t>Online Submissions Guide here</w:t>
                    </w:r>
                  </w:hyperlink>
                  <w:r>
                    <w:rPr>
                      <w:rFonts w:ascii="Arial" w:hAnsi="Arial" w:cs="Arial"/>
                      <w:color w:val="F8F8F8"/>
                      <w:sz w:val="23"/>
                      <w:szCs w:val="23"/>
                    </w:rPr>
                    <w:t>.</w:t>
                  </w:r>
                </w:p>
              </w:tc>
            </w:tr>
            <w:tr w:rsidR="00E47A44" w14:paraId="30224FF4" w14:textId="77777777">
              <w:trPr>
                <w:tblCellSpacing w:w="0" w:type="dxa"/>
              </w:trPr>
              <w:tc>
                <w:tcPr>
                  <w:tcW w:w="0" w:type="auto"/>
                  <w:tcMar>
                    <w:top w:w="0" w:type="dxa"/>
                    <w:left w:w="600" w:type="dxa"/>
                    <w:bottom w:w="300" w:type="dxa"/>
                    <w:right w:w="600" w:type="dxa"/>
                  </w:tcMar>
                  <w:vAlign w:val="center"/>
                  <w:hideMark/>
                </w:tcPr>
                <w:p w14:paraId="6830B87C" w14:textId="77777777" w:rsidR="00E47A44" w:rsidRDefault="00E47A44">
                  <w:pPr>
                    <w:pStyle w:val="NormalWeb"/>
                    <w:spacing w:before="0" w:beforeAutospacing="0" w:after="0" w:afterAutospacing="0" w:line="300" w:lineRule="atLeast"/>
                    <w:rPr>
                      <w:rFonts w:ascii="Arial" w:hAnsi="Arial" w:cs="Arial"/>
                      <w:color w:val="F8F8F8"/>
                      <w:sz w:val="23"/>
                      <w:szCs w:val="23"/>
                    </w:rPr>
                  </w:pPr>
                  <w:r>
                    <w:rPr>
                      <w:rFonts w:ascii="Arial" w:hAnsi="Arial" w:cs="Arial"/>
                      <w:color w:val="F8F8F8"/>
                      <w:sz w:val="23"/>
                      <w:szCs w:val="23"/>
                    </w:rPr>
                    <w:t>Best regards,</w:t>
                  </w:r>
                </w:p>
              </w:tc>
            </w:tr>
            <w:tr w:rsidR="00E47A44" w14:paraId="0DA9C00F" w14:textId="77777777">
              <w:trPr>
                <w:tblCellSpacing w:w="0" w:type="dxa"/>
              </w:trPr>
              <w:tc>
                <w:tcPr>
                  <w:tcW w:w="0" w:type="auto"/>
                  <w:tcMar>
                    <w:top w:w="0" w:type="dxa"/>
                    <w:left w:w="600" w:type="dxa"/>
                    <w:bottom w:w="600" w:type="dxa"/>
                    <w:right w:w="600" w:type="dxa"/>
                  </w:tcMar>
                  <w:vAlign w:val="center"/>
                  <w:hideMark/>
                </w:tcPr>
                <w:tbl>
                  <w:tblPr>
                    <w:tblpPr w:leftFromText="45" w:rightFromText="45" w:vertAnchor="text"/>
                    <w:tblW w:w="4050" w:type="dxa"/>
                    <w:tblCellSpacing w:w="15" w:type="dxa"/>
                    <w:tblCellMar>
                      <w:top w:w="15" w:type="dxa"/>
                      <w:left w:w="15" w:type="dxa"/>
                      <w:bottom w:w="15" w:type="dxa"/>
                      <w:right w:w="15" w:type="dxa"/>
                    </w:tblCellMar>
                    <w:tblLook w:val="04A0" w:firstRow="1" w:lastRow="0" w:firstColumn="1" w:lastColumn="0" w:noHBand="0" w:noVBand="1"/>
                  </w:tblPr>
                  <w:tblGrid>
                    <w:gridCol w:w="4163"/>
                  </w:tblGrid>
                  <w:tr w:rsidR="00E47A44" w14:paraId="3382E89D" w14:textId="77777777">
                    <w:trPr>
                      <w:tblCellSpacing w:w="15" w:type="dxa"/>
                    </w:trPr>
                    <w:tc>
                      <w:tcPr>
                        <w:tcW w:w="4050" w:type="dxa"/>
                        <w:vAlign w:val="center"/>
                        <w:hideMark/>
                      </w:tcPr>
                      <w:tbl>
                        <w:tblPr>
                          <w:tblW w:w="0" w:type="dxa"/>
                          <w:tblCellSpacing w:w="0" w:type="dxa"/>
                          <w:tblCellMar>
                            <w:left w:w="0" w:type="dxa"/>
                            <w:right w:w="0" w:type="dxa"/>
                          </w:tblCellMar>
                          <w:tblLook w:val="04A0" w:firstRow="1" w:lastRow="0" w:firstColumn="1" w:lastColumn="0" w:noHBand="0" w:noVBand="1"/>
                        </w:tblPr>
                        <w:tblGrid>
                          <w:gridCol w:w="3960"/>
                        </w:tblGrid>
                        <w:tr w:rsidR="00E47A44" w14:paraId="60B8D8DF" w14:textId="77777777">
                          <w:trPr>
                            <w:tblCellSpacing w:w="0" w:type="dxa"/>
                          </w:trPr>
                          <w:tc>
                            <w:tcPr>
                              <w:tcW w:w="0" w:type="auto"/>
                              <w:vAlign w:val="center"/>
                              <w:hideMark/>
                            </w:tcPr>
                            <w:p w14:paraId="2F62147D" w14:textId="77777777" w:rsidR="00E47A44" w:rsidRDefault="00E47A44">
                              <w:pPr>
                                <w:pStyle w:val="NormalWeb"/>
                                <w:spacing w:before="0" w:beforeAutospacing="0" w:after="0" w:afterAutospacing="0" w:line="300" w:lineRule="atLeast"/>
                                <w:rPr>
                                  <w:rFonts w:ascii="Montserrat" w:hAnsi="Montserrat" w:cs="Arial"/>
                                  <w:b/>
                                  <w:bCs/>
                                  <w:color w:val="F8F8F8"/>
                                  <w:sz w:val="21"/>
                                  <w:szCs w:val="21"/>
                                </w:rPr>
                              </w:pPr>
                              <w:r>
                                <w:rPr>
                                  <w:rFonts w:ascii="Montserrat" w:hAnsi="Montserrat" w:cs="Arial"/>
                                  <w:b/>
                                  <w:bCs/>
                                  <w:color w:val="F8F8F8"/>
                                  <w:sz w:val="21"/>
                                  <w:szCs w:val="21"/>
                                </w:rPr>
                                <w:t xml:space="preserve">Chief Executive Editor, UPM </w:t>
                              </w:r>
                              <w:r>
                                <w:rPr>
                                  <w:rStyle w:val="il"/>
                                  <w:rFonts w:ascii="Montserrat" w:hAnsi="Montserrat" w:cs="Arial"/>
                                  <w:b/>
                                  <w:bCs/>
                                  <w:color w:val="F8F8F8"/>
                                  <w:sz w:val="21"/>
                                  <w:szCs w:val="21"/>
                                </w:rPr>
                                <w:t>Journals</w:t>
                              </w:r>
                              <w:r>
                                <w:rPr>
                                  <w:rFonts w:ascii="Montserrat" w:hAnsi="Montserrat" w:cs="Arial"/>
                                  <w:b/>
                                  <w:bCs/>
                                  <w:color w:val="F8F8F8"/>
                                  <w:sz w:val="21"/>
                                  <w:szCs w:val="21"/>
                                </w:rPr>
                                <w:t xml:space="preserve"> </w:t>
                              </w:r>
                            </w:p>
                          </w:tc>
                        </w:tr>
                        <w:tr w:rsidR="00E47A44" w14:paraId="6EBB4EAB" w14:textId="77777777">
                          <w:trPr>
                            <w:tblCellSpacing w:w="0" w:type="dxa"/>
                          </w:trPr>
                          <w:tc>
                            <w:tcPr>
                              <w:tcW w:w="0" w:type="auto"/>
                              <w:vAlign w:val="center"/>
                              <w:hideMark/>
                            </w:tcPr>
                            <w:p w14:paraId="2E64DE92" w14:textId="77777777" w:rsidR="00E47A44" w:rsidRDefault="00E47A44">
                              <w:pPr>
                                <w:pStyle w:val="NormalWeb"/>
                                <w:spacing w:before="0" w:beforeAutospacing="0" w:after="0" w:afterAutospacing="0" w:line="300" w:lineRule="atLeast"/>
                                <w:rPr>
                                  <w:rFonts w:ascii="Arial" w:hAnsi="Arial" w:cs="Arial"/>
                                  <w:color w:val="F8F8F8"/>
                                  <w:sz w:val="21"/>
                                  <w:szCs w:val="21"/>
                                </w:rPr>
                              </w:pPr>
                              <w:proofErr w:type="spellStart"/>
                              <w:r>
                                <w:rPr>
                                  <w:rFonts w:ascii="Arial" w:hAnsi="Arial" w:cs="Arial"/>
                                  <w:color w:val="F8F8F8"/>
                                  <w:sz w:val="21"/>
                                  <w:szCs w:val="21"/>
                                </w:rPr>
                                <w:t>Universiti</w:t>
                              </w:r>
                              <w:proofErr w:type="spellEnd"/>
                              <w:r>
                                <w:rPr>
                                  <w:rFonts w:ascii="Arial" w:hAnsi="Arial" w:cs="Arial"/>
                                  <w:color w:val="F8F8F8"/>
                                  <w:sz w:val="21"/>
                                  <w:szCs w:val="21"/>
                                </w:rPr>
                                <w:t xml:space="preserve"> Putra Malaysia</w:t>
                              </w:r>
                            </w:p>
                          </w:tc>
                        </w:tr>
                        <w:tr w:rsidR="00E47A44" w14:paraId="1D82372E" w14:textId="77777777">
                          <w:trPr>
                            <w:tblCellSpacing w:w="0" w:type="dxa"/>
                          </w:trPr>
                          <w:tc>
                            <w:tcPr>
                              <w:tcW w:w="0" w:type="auto"/>
                              <w:vAlign w:val="center"/>
                              <w:hideMark/>
                            </w:tcPr>
                            <w:p w14:paraId="22C5E8D7" w14:textId="77777777" w:rsidR="00E47A44" w:rsidRDefault="00E47A44">
                              <w:pPr>
                                <w:spacing w:line="300" w:lineRule="atLeast"/>
                                <w:rPr>
                                  <w:rFonts w:ascii="Arial" w:hAnsi="Arial" w:cs="Arial"/>
                                  <w:color w:val="F8F8F8"/>
                                  <w:sz w:val="21"/>
                                  <w:szCs w:val="21"/>
                                </w:rPr>
                              </w:pPr>
                              <w:hyperlink r:id="rId93" w:tgtFrame="_blank" w:history="1">
                                <w:r>
                                  <w:rPr>
                                    <w:rStyle w:val="Hyperlink"/>
                                    <w:rFonts w:ascii="Arial" w:hAnsi="Arial" w:cs="Arial"/>
                                    <w:color w:val="F8F8F8"/>
                                    <w:sz w:val="21"/>
                                    <w:szCs w:val="21"/>
                                  </w:rPr>
                                  <w:t>www.</w:t>
                                </w:r>
                                <w:r>
                                  <w:rPr>
                                    <w:rStyle w:val="il"/>
                                    <w:rFonts w:ascii="Arial" w:hAnsi="Arial" w:cs="Arial"/>
                                    <w:color w:val="F8F8F8"/>
                                    <w:sz w:val="21"/>
                                    <w:szCs w:val="21"/>
                                    <w:u w:val="single"/>
                                  </w:rPr>
                                  <w:t>pertanika</w:t>
                                </w:r>
                                <w:r>
                                  <w:rPr>
                                    <w:rStyle w:val="Hyperlink"/>
                                    <w:rFonts w:ascii="Arial" w:hAnsi="Arial" w:cs="Arial"/>
                                    <w:color w:val="F8F8F8"/>
                                    <w:sz w:val="21"/>
                                    <w:szCs w:val="21"/>
                                  </w:rPr>
                                  <w:t>.upm.edu.my</w:t>
                                </w:r>
                              </w:hyperlink>
                              <w:r>
                                <w:rPr>
                                  <w:rFonts w:ascii="Arial" w:hAnsi="Arial" w:cs="Arial"/>
                                  <w:color w:val="F8F8F8"/>
                                  <w:sz w:val="21"/>
                                  <w:szCs w:val="21"/>
                                </w:rPr>
                                <w:t xml:space="preserve"> </w:t>
                              </w:r>
                            </w:p>
                          </w:tc>
                        </w:tr>
                      </w:tbl>
                      <w:p w14:paraId="278BA698" w14:textId="77777777" w:rsidR="00E47A44" w:rsidRDefault="00E47A44">
                        <w:pPr>
                          <w:spacing w:line="240" w:lineRule="auto"/>
                          <w:rPr>
                            <w:rFonts w:ascii="Times New Roman" w:hAnsi="Times New Roman" w:cs="Times New Roman"/>
                            <w:sz w:val="24"/>
                            <w:szCs w:val="24"/>
                          </w:rPr>
                        </w:pPr>
                      </w:p>
                    </w:tc>
                  </w:tr>
                </w:tbl>
                <w:p w14:paraId="4022AF3E" w14:textId="77777777" w:rsidR="00E47A44" w:rsidRDefault="00E47A44">
                  <w:pPr>
                    <w:rPr>
                      <w:sz w:val="24"/>
                      <w:szCs w:val="24"/>
                    </w:rPr>
                  </w:pPr>
                </w:p>
              </w:tc>
            </w:tr>
          </w:tbl>
          <w:p w14:paraId="4439AD75" w14:textId="77777777" w:rsidR="00E47A44" w:rsidRDefault="00E47A44">
            <w:pPr>
              <w:rPr>
                <w:sz w:val="24"/>
                <w:szCs w:val="24"/>
              </w:rPr>
            </w:pPr>
          </w:p>
        </w:tc>
      </w:tr>
      <w:tr w:rsidR="00E47A44" w14:paraId="44EAAE76" w14:textId="77777777" w:rsidTr="00E47A44">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E47A44" w14:paraId="63AB036D" w14:textId="77777777">
              <w:trPr>
                <w:tblCellSpacing w:w="0" w:type="dxa"/>
              </w:trPr>
              <w:tc>
                <w:tcPr>
                  <w:tcW w:w="0" w:type="auto"/>
                  <w:tcMar>
                    <w:top w:w="600" w:type="dxa"/>
                    <w:left w:w="600" w:type="dxa"/>
                    <w:bottom w:w="150" w:type="dxa"/>
                    <w:right w:w="600" w:type="dxa"/>
                  </w:tcMar>
                  <w:vAlign w:val="center"/>
                  <w:hideMark/>
                </w:tcPr>
                <w:p w14:paraId="2DF9CFF0" w14:textId="77777777" w:rsidR="00E47A44" w:rsidRDefault="00E47A44">
                  <w:pPr>
                    <w:pStyle w:val="NormalWeb"/>
                    <w:spacing w:before="0" w:beforeAutospacing="0" w:after="0" w:afterAutospacing="0" w:line="270" w:lineRule="atLeast"/>
                    <w:jc w:val="center"/>
                    <w:rPr>
                      <w:rFonts w:ascii="Arial" w:hAnsi="Arial" w:cs="Arial"/>
                      <w:color w:val="666666"/>
                      <w:sz w:val="18"/>
                      <w:szCs w:val="18"/>
                    </w:rPr>
                  </w:pPr>
                  <w:r>
                    <w:rPr>
                      <w:rFonts w:ascii="Arial" w:hAnsi="Arial" w:cs="Arial"/>
                      <w:color w:val="666666"/>
                      <w:sz w:val="18"/>
                      <w:szCs w:val="18"/>
                    </w:rPr>
                    <w:lastRenderedPageBreak/>
                    <w:t xml:space="preserve">This email was sent to you as the contact of record listed on a public domain. Contact information is compiled manually by </w:t>
                  </w:r>
                  <w:proofErr w:type="spellStart"/>
                  <w:r>
                    <w:rPr>
                      <w:rStyle w:val="il"/>
                      <w:rFonts w:ascii="Arial" w:hAnsi="Arial" w:cs="Arial"/>
                      <w:color w:val="666666"/>
                      <w:sz w:val="18"/>
                      <w:szCs w:val="18"/>
                    </w:rPr>
                    <w:t>Pertanika</w:t>
                  </w:r>
                  <w:proofErr w:type="spellEnd"/>
                  <w:r>
                    <w:rPr>
                      <w:rFonts w:ascii="Arial" w:hAnsi="Arial" w:cs="Arial"/>
                      <w:color w:val="666666"/>
                      <w:sz w:val="18"/>
                      <w:szCs w:val="18"/>
                    </w:rPr>
                    <w:t xml:space="preserve"> </w:t>
                  </w:r>
                  <w:r>
                    <w:rPr>
                      <w:rStyle w:val="il"/>
                      <w:rFonts w:ascii="Arial" w:hAnsi="Arial" w:cs="Arial"/>
                      <w:color w:val="666666"/>
                      <w:sz w:val="18"/>
                      <w:szCs w:val="18"/>
                    </w:rPr>
                    <w:t>Journal</w:t>
                  </w:r>
                  <w:r>
                    <w:rPr>
                      <w:rFonts w:ascii="Arial" w:hAnsi="Arial" w:cs="Arial"/>
                      <w:color w:val="666666"/>
                      <w:sz w:val="18"/>
                      <w:szCs w:val="18"/>
                    </w:rPr>
                    <w:t xml:space="preserve"> team members. If you have received this email in error, please reply to this message and include the updated email address to use for notification.</w:t>
                  </w:r>
                </w:p>
              </w:tc>
            </w:tr>
            <w:tr w:rsidR="00E47A44" w14:paraId="0B199240" w14:textId="77777777">
              <w:trPr>
                <w:tblCellSpacing w:w="0" w:type="dxa"/>
              </w:trPr>
              <w:tc>
                <w:tcPr>
                  <w:tcW w:w="0" w:type="auto"/>
                  <w:tcMar>
                    <w:top w:w="0" w:type="dxa"/>
                    <w:left w:w="600" w:type="dxa"/>
                    <w:bottom w:w="150" w:type="dxa"/>
                    <w:right w:w="600" w:type="dxa"/>
                  </w:tcMar>
                  <w:vAlign w:val="center"/>
                  <w:hideMark/>
                </w:tcPr>
                <w:p w14:paraId="32AF5340" w14:textId="77777777" w:rsidR="00E47A44" w:rsidRDefault="00E47A44">
                  <w:pPr>
                    <w:pStyle w:val="NormalWeb"/>
                    <w:spacing w:before="0" w:beforeAutospacing="0" w:after="0" w:afterAutospacing="0" w:line="270" w:lineRule="atLeast"/>
                    <w:jc w:val="center"/>
                    <w:rPr>
                      <w:rFonts w:ascii="Arial" w:hAnsi="Arial" w:cs="Arial"/>
                      <w:color w:val="800000"/>
                      <w:sz w:val="18"/>
                      <w:szCs w:val="18"/>
                    </w:rPr>
                  </w:pPr>
                  <w:r>
                    <w:rPr>
                      <w:rFonts w:ascii="Arial" w:hAnsi="Arial" w:cs="Arial"/>
                      <w:color w:val="800000"/>
                      <w:sz w:val="18"/>
                      <w:szCs w:val="18"/>
                    </w:rPr>
                    <w:t>Please accept our apologies if you receive multiple copies of this email.</w:t>
                  </w:r>
                </w:p>
              </w:tc>
            </w:tr>
          </w:tbl>
          <w:p w14:paraId="6F0C461D" w14:textId="77777777" w:rsidR="00E47A44" w:rsidRDefault="00E47A44">
            <w:pPr>
              <w:rPr>
                <w:rFonts w:ascii="Times New Roman" w:hAnsi="Times New Roman" w:cs="Times New Roman"/>
                <w:sz w:val="24"/>
                <w:szCs w:val="24"/>
              </w:rPr>
            </w:pPr>
          </w:p>
        </w:tc>
      </w:tr>
    </w:tbl>
    <w:p w14:paraId="13EC592A" w14:textId="77777777" w:rsidR="00E47A44" w:rsidRDefault="00E47A44"/>
    <w:sectPr w:rsidR="00E47A44" w:rsidSect="00D64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44"/>
    <w:rsid w:val="00483E62"/>
    <w:rsid w:val="005D2B78"/>
    <w:rsid w:val="006B3543"/>
    <w:rsid w:val="00BB743F"/>
    <w:rsid w:val="00D64B09"/>
    <w:rsid w:val="00E47A44"/>
    <w:rsid w:val="00FE5C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6CBF"/>
  <w15:chartTrackingRefBased/>
  <w15:docId w15:val="{63F28A5E-D6DC-43BE-BFEF-7192EB70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E47A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link w:val="Judul2KAR"/>
    <w:uiPriority w:val="9"/>
    <w:qFormat/>
    <w:rsid w:val="00E47A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Judul3">
    <w:name w:val="heading 3"/>
    <w:basedOn w:val="Normal"/>
    <w:link w:val="Judul3KAR"/>
    <w:uiPriority w:val="9"/>
    <w:qFormat/>
    <w:rsid w:val="00E47A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E47A44"/>
    <w:rPr>
      <w:rFonts w:ascii="Times New Roman" w:eastAsia="Times New Roman" w:hAnsi="Times New Roman" w:cs="Times New Roman"/>
      <w:b/>
      <w:bCs/>
      <w:sz w:val="36"/>
      <w:szCs w:val="36"/>
    </w:rPr>
  </w:style>
  <w:style w:type="character" w:customStyle="1" w:styleId="Judul3KAR">
    <w:name w:val="Judul 3 KAR"/>
    <w:basedOn w:val="FontParagrafDefault"/>
    <w:link w:val="Judul3"/>
    <w:uiPriority w:val="9"/>
    <w:rsid w:val="00E47A44"/>
    <w:rPr>
      <w:rFonts w:ascii="Times New Roman" w:eastAsia="Times New Roman" w:hAnsi="Times New Roman" w:cs="Times New Roman"/>
      <w:b/>
      <w:bCs/>
      <w:sz w:val="27"/>
      <w:szCs w:val="27"/>
    </w:rPr>
  </w:style>
  <w:style w:type="character" w:customStyle="1" w:styleId="il">
    <w:name w:val="il"/>
    <w:basedOn w:val="FontParagrafDefault"/>
    <w:rsid w:val="00E47A44"/>
  </w:style>
  <w:style w:type="character" w:customStyle="1" w:styleId="qu">
    <w:name w:val="qu"/>
    <w:basedOn w:val="FontParagrafDefault"/>
    <w:rsid w:val="00E47A44"/>
  </w:style>
  <w:style w:type="character" w:customStyle="1" w:styleId="gd">
    <w:name w:val="gd"/>
    <w:basedOn w:val="FontParagrafDefault"/>
    <w:rsid w:val="00E47A44"/>
  </w:style>
  <w:style w:type="character" w:customStyle="1" w:styleId="go">
    <w:name w:val="go"/>
    <w:basedOn w:val="FontParagrafDefault"/>
    <w:rsid w:val="00E47A44"/>
  </w:style>
  <w:style w:type="character" w:customStyle="1" w:styleId="g3">
    <w:name w:val="g3"/>
    <w:basedOn w:val="FontParagrafDefault"/>
    <w:rsid w:val="00E47A44"/>
  </w:style>
  <w:style w:type="character" w:customStyle="1" w:styleId="hb">
    <w:name w:val="hb"/>
    <w:basedOn w:val="FontParagrafDefault"/>
    <w:rsid w:val="00E47A44"/>
  </w:style>
  <w:style w:type="character" w:customStyle="1" w:styleId="g2">
    <w:name w:val="g2"/>
    <w:basedOn w:val="FontParagrafDefault"/>
    <w:rsid w:val="00E47A44"/>
  </w:style>
  <w:style w:type="character" w:styleId="Hyperlink">
    <w:name w:val="Hyperlink"/>
    <w:basedOn w:val="FontParagrafDefault"/>
    <w:uiPriority w:val="99"/>
    <w:semiHidden/>
    <w:unhideWhenUsed/>
    <w:rsid w:val="00E47A44"/>
    <w:rPr>
      <w:color w:val="0000FF"/>
      <w:u w:val="single"/>
    </w:rPr>
  </w:style>
  <w:style w:type="character" w:customStyle="1" w:styleId="Judul1KAR">
    <w:name w:val="Judul 1 KAR"/>
    <w:basedOn w:val="FontParagrafDefault"/>
    <w:link w:val="Judul1"/>
    <w:uiPriority w:val="9"/>
    <w:rsid w:val="00E47A44"/>
    <w:rPr>
      <w:rFonts w:asciiTheme="majorHAnsi" w:eastAsiaTheme="majorEastAsia" w:hAnsiTheme="majorHAnsi" w:cstheme="majorBidi"/>
      <w:color w:val="2F5496" w:themeColor="accent1" w:themeShade="BF"/>
      <w:sz w:val="32"/>
      <w:szCs w:val="32"/>
    </w:rPr>
  </w:style>
  <w:style w:type="character" w:customStyle="1" w:styleId="ca">
    <w:name w:val="ca"/>
    <w:basedOn w:val="FontParagrafDefault"/>
    <w:rsid w:val="00E47A44"/>
  </w:style>
  <w:style w:type="paragraph" w:styleId="NormalWeb">
    <w:name w:val="Normal (Web)"/>
    <w:basedOn w:val="Normal"/>
    <w:uiPriority w:val="99"/>
    <w:semiHidden/>
    <w:unhideWhenUsed/>
    <w:rsid w:val="00E47A44"/>
    <w:pPr>
      <w:spacing w:before="100" w:beforeAutospacing="1" w:after="100" w:afterAutospacing="1" w:line="240" w:lineRule="auto"/>
    </w:pPr>
    <w:rPr>
      <w:rFonts w:ascii="Times New Roman" w:eastAsia="Times New Roman" w:hAnsi="Times New Roman" w:cs="Times New Roman"/>
      <w:sz w:val="24"/>
      <w:szCs w:val="24"/>
    </w:rPr>
  </w:style>
  <w:style w:type="character" w:styleId="Penekanan">
    <w:name w:val="Emphasis"/>
    <w:basedOn w:val="FontParagrafDefault"/>
    <w:uiPriority w:val="20"/>
    <w:qFormat/>
    <w:rsid w:val="00E47A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8481">
      <w:bodyDiv w:val="1"/>
      <w:marLeft w:val="0"/>
      <w:marRight w:val="0"/>
      <w:marTop w:val="0"/>
      <w:marBottom w:val="0"/>
      <w:divBdr>
        <w:top w:val="none" w:sz="0" w:space="0" w:color="auto"/>
        <w:left w:val="none" w:sz="0" w:space="0" w:color="auto"/>
        <w:bottom w:val="none" w:sz="0" w:space="0" w:color="auto"/>
        <w:right w:val="none" w:sz="0" w:space="0" w:color="auto"/>
      </w:divBdr>
      <w:divsChild>
        <w:div w:id="90904634">
          <w:marLeft w:val="0"/>
          <w:marRight w:val="0"/>
          <w:marTop w:val="0"/>
          <w:marBottom w:val="0"/>
          <w:divBdr>
            <w:top w:val="none" w:sz="0" w:space="0" w:color="auto"/>
            <w:left w:val="none" w:sz="0" w:space="0" w:color="auto"/>
            <w:bottom w:val="none" w:sz="0" w:space="0" w:color="auto"/>
            <w:right w:val="none" w:sz="0" w:space="0" w:color="auto"/>
          </w:divBdr>
          <w:divsChild>
            <w:div w:id="1035543228">
              <w:marLeft w:val="0"/>
              <w:marRight w:val="0"/>
              <w:marTop w:val="0"/>
              <w:marBottom w:val="0"/>
              <w:divBdr>
                <w:top w:val="none" w:sz="0" w:space="0" w:color="auto"/>
                <w:left w:val="none" w:sz="0" w:space="0" w:color="auto"/>
                <w:bottom w:val="none" w:sz="0" w:space="0" w:color="auto"/>
                <w:right w:val="none" w:sz="0" w:space="0" w:color="auto"/>
              </w:divBdr>
              <w:divsChild>
                <w:div w:id="1696611881">
                  <w:marLeft w:val="0"/>
                  <w:marRight w:val="0"/>
                  <w:marTop w:val="0"/>
                  <w:marBottom w:val="0"/>
                  <w:divBdr>
                    <w:top w:val="none" w:sz="0" w:space="0" w:color="auto"/>
                    <w:left w:val="none" w:sz="0" w:space="0" w:color="auto"/>
                    <w:bottom w:val="none" w:sz="0" w:space="0" w:color="auto"/>
                    <w:right w:val="none" w:sz="0" w:space="0" w:color="auto"/>
                  </w:divBdr>
                  <w:divsChild>
                    <w:div w:id="939610090">
                      <w:marLeft w:val="0"/>
                      <w:marRight w:val="0"/>
                      <w:marTop w:val="0"/>
                      <w:marBottom w:val="0"/>
                      <w:divBdr>
                        <w:top w:val="none" w:sz="0" w:space="0" w:color="auto"/>
                        <w:left w:val="none" w:sz="0" w:space="0" w:color="auto"/>
                        <w:bottom w:val="none" w:sz="0" w:space="0" w:color="auto"/>
                        <w:right w:val="none" w:sz="0" w:space="0" w:color="auto"/>
                      </w:divBdr>
                      <w:divsChild>
                        <w:div w:id="12104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32609">
          <w:marLeft w:val="0"/>
          <w:marRight w:val="0"/>
          <w:marTop w:val="0"/>
          <w:marBottom w:val="0"/>
          <w:divBdr>
            <w:top w:val="none" w:sz="0" w:space="0" w:color="auto"/>
            <w:left w:val="none" w:sz="0" w:space="0" w:color="auto"/>
            <w:bottom w:val="none" w:sz="0" w:space="0" w:color="auto"/>
            <w:right w:val="none" w:sz="0" w:space="0" w:color="auto"/>
          </w:divBdr>
          <w:divsChild>
            <w:div w:id="1735547270">
              <w:marLeft w:val="0"/>
              <w:marRight w:val="0"/>
              <w:marTop w:val="0"/>
              <w:marBottom w:val="0"/>
              <w:divBdr>
                <w:top w:val="none" w:sz="0" w:space="0" w:color="auto"/>
                <w:left w:val="none" w:sz="0" w:space="0" w:color="auto"/>
                <w:bottom w:val="none" w:sz="0" w:space="0" w:color="auto"/>
                <w:right w:val="none" w:sz="0" w:space="0" w:color="auto"/>
              </w:divBdr>
              <w:divsChild>
                <w:div w:id="2026596265">
                  <w:marLeft w:val="0"/>
                  <w:marRight w:val="0"/>
                  <w:marTop w:val="0"/>
                  <w:marBottom w:val="0"/>
                  <w:divBdr>
                    <w:top w:val="none" w:sz="0" w:space="0" w:color="auto"/>
                    <w:left w:val="none" w:sz="0" w:space="0" w:color="auto"/>
                    <w:bottom w:val="none" w:sz="0" w:space="0" w:color="auto"/>
                    <w:right w:val="none" w:sz="0" w:space="0" w:color="auto"/>
                  </w:divBdr>
                  <w:divsChild>
                    <w:div w:id="1929193284">
                      <w:marLeft w:val="0"/>
                      <w:marRight w:val="0"/>
                      <w:marTop w:val="0"/>
                      <w:marBottom w:val="0"/>
                      <w:divBdr>
                        <w:top w:val="none" w:sz="0" w:space="0" w:color="auto"/>
                        <w:left w:val="none" w:sz="0" w:space="0" w:color="auto"/>
                        <w:bottom w:val="none" w:sz="0" w:space="0" w:color="auto"/>
                        <w:right w:val="none" w:sz="0" w:space="0" w:color="auto"/>
                      </w:divBdr>
                      <w:divsChild>
                        <w:div w:id="1028874270">
                          <w:marLeft w:val="0"/>
                          <w:marRight w:val="0"/>
                          <w:marTop w:val="0"/>
                          <w:marBottom w:val="0"/>
                          <w:divBdr>
                            <w:top w:val="none" w:sz="0" w:space="0" w:color="auto"/>
                            <w:left w:val="none" w:sz="0" w:space="0" w:color="auto"/>
                            <w:bottom w:val="none" w:sz="0" w:space="0" w:color="auto"/>
                            <w:right w:val="none" w:sz="0" w:space="0" w:color="auto"/>
                          </w:divBdr>
                          <w:divsChild>
                            <w:div w:id="1997537381">
                              <w:marLeft w:val="0"/>
                              <w:marRight w:val="0"/>
                              <w:marTop w:val="0"/>
                              <w:marBottom w:val="0"/>
                              <w:divBdr>
                                <w:top w:val="none" w:sz="0" w:space="0" w:color="auto"/>
                                <w:left w:val="none" w:sz="0" w:space="0" w:color="auto"/>
                                <w:bottom w:val="none" w:sz="0" w:space="0" w:color="auto"/>
                                <w:right w:val="none" w:sz="0" w:space="0" w:color="auto"/>
                              </w:divBdr>
                              <w:divsChild>
                                <w:div w:id="106700945">
                                  <w:marLeft w:val="0"/>
                                  <w:marRight w:val="0"/>
                                  <w:marTop w:val="0"/>
                                  <w:marBottom w:val="0"/>
                                  <w:divBdr>
                                    <w:top w:val="none" w:sz="0" w:space="0" w:color="auto"/>
                                    <w:left w:val="none" w:sz="0" w:space="0" w:color="auto"/>
                                    <w:bottom w:val="none" w:sz="0" w:space="0" w:color="auto"/>
                                    <w:right w:val="none" w:sz="0" w:space="0" w:color="auto"/>
                                  </w:divBdr>
                                  <w:divsChild>
                                    <w:div w:id="2080053386">
                                      <w:marLeft w:val="0"/>
                                      <w:marRight w:val="0"/>
                                      <w:marTop w:val="0"/>
                                      <w:marBottom w:val="0"/>
                                      <w:divBdr>
                                        <w:top w:val="none" w:sz="0" w:space="0" w:color="auto"/>
                                        <w:left w:val="none" w:sz="0" w:space="0" w:color="auto"/>
                                        <w:bottom w:val="none" w:sz="0" w:space="0" w:color="auto"/>
                                        <w:right w:val="none" w:sz="0" w:space="0" w:color="auto"/>
                                      </w:divBdr>
                                      <w:divsChild>
                                        <w:div w:id="1098528495">
                                          <w:marLeft w:val="0"/>
                                          <w:marRight w:val="0"/>
                                          <w:marTop w:val="0"/>
                                          <w:marBottom w:val="0"/>
                                          <w:divBdr>
                                            <w:top w:val="none" w:sz="0" w:space="0" w:color="auto"/>
                                            <w:left w:val="none" w:sz="0" w:space="0" w:color="auto"/>
                                            <w:bottom w:val="none" w:sz="0" w:space="0" w:color="auto"/>
                                            <w:right w:val="none" w:sz="0" w:space="0" w:color="auto"/>
                                          </w:divBdr>
                                          <w:divsChild>
                                            <w:div w:id="289241206">
                                              <w:marLeft w:val="0"/>
                                              <w:marRight w:val="0"/>
                                              <w:marTop w:val="0"/>
                                              <w:marBottom w:val="0"/>
                                              <w:divBdr>
                                                <w:top w:val="none" w:sz="0" w:space="0" w:color="auto"/>
                                                <w:left w:val="none" w:sz="0" w:space="0" w:color="auto"/>
                                                <w:bottom w:val="none" w:sz="0" w:space="0" w:color="auto"/>
                                                <w:right w:val="none" w:sz="0" w:space="0" w:color="auto"/>
                                              </w:divBdr>
                                              <w:divsChild>
                                                <w:div w:id="2065983375">
                                                  <w:marLeft w:val="0"/>
                                                  <w:marRight w:val="0"/>
                                                  <w:marTop w:val="0"/>
                                                  <w:marBottom w:val="0"/>
                                                  <w:divBdr>
                                                    <w:top w:val="none" w:sz="0" w:space="0" w:color="auto"/>
                                                    <w:left w:val="none" w:sz="0" w:space="0" w:color="auto"/>
                                                    <w:bottom w:val="none" w:sz="0" w:space="0" w:color="auto"/>
                                                    <w:right w:val="none" w:sz="0" w:space="0" w:color="auto"/>
                                                  </w:divBdr>
                                                </w:div>
                                              </w:divsChild>
                                            </w:div>
                                            <w:div w:id="1699231870">
                                              <w:marLeft w:val="0"/>
                                              <w:marRight w:val="0"/>
                                              <w:marTop w:val="0"/>
                                              <w:marBottom w:val="0"/>
                                              <w:divBdr>
                                                <w:top w:val="none" w:sz="0" w:space="0" w:color="auto"/>
                                                <w:left w:val="none" w:sz="0" w:space="0" w:color="auto"/>
                                                <w:bottom w:val="none" w:sz="0" w:space="0" w:color="auto"/>
                                                <w:right w:val="none" w:sz="0" w:space="0" w:color="auto"/>
                                              </w:divBdr>
                                              <w:divsChild>
                                                <w:div w:id="858157290">
                                                  <w:marLeft w:val="0"/>
                                                  <w:marRight w:val="0"/>
                                                  <w:marTop w:val="0"/>
                                                  <w:marBottom w:val="0"/>
                                                  <w:divBdr>
                                                    <w:top w:val="none" w:sz="0" w:space="0" w:color="auto"/>
                                                    <w:left w:val="none" w:sz="0" w:space="0" w:color="auto"/>
                                                    <w:bottom w:val="none" w:sz="0" w:space="0" w:color="auto"/>
                                                    <w:right w:val="none" w:sz="0" w:space="0" w:color="auto"/>
                                                  </w:divBdr>
                                                  <w:divsChild>
                                                    <w:div w:id="1304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83086">
          <w:marLeft w:val="0"/>
          <w:marRight w:val="0"/>
          <w:marTop w:val="0"/>
          <w:marBottom w:val="0"/>
          <w:divBdr>
            <w:top w:val="none" w:sz="0" w:space="0" w:color="auto"/>
            <w:left w:val="none" w:sz="0" w:space="0" w:color="auto"/>
            <w:bottom w:val="none" w:sz="0" w:space="0" w:color="auto"/>
            <w:right w:val="none" w:sz="0" w:space="0" w:color="auto"/>
          </w:divBdr>
          <w:divsChild>
            <w:div w:id="238175451">
              <w:marLeft w:val="0"/>
              <w:marRight w:val="0"/>
              <w:marTop w:val="0"/>
              <w:marBottom w:val="0"/>
              <w:divBdr>
                <w:top w:val="none" w:sz="0" w:space="0" w:color="auto"/>
                <w:left w:val="none" w:sz="0" w:space="0" w:color="auto"/>
                <w:bottom w:val="none" w:sz="0" w:space="0" w:color="auto"/>
                <w:right w:val="none" w:sz="0" w:space="0" w:color="auto"/>
              </w:divBdr>
            </w:div>
            <w:div w:id="556018472">
              <w:marLeft w:val="0"/>
              <w:marRight w:val="0"/>
              <w:marTop w:val="0"/>
              <w:marBottom w:val="0"/>
              <w:divBdr>
                <w:top w:val="none" w:sz="0" w:space="0" w:color="auto"/>
                <w:left w:val="none" w:sz="0" w:space="0" w:color="auto"/>
                <w:bottom w:val="none" w:sz="0" w:space="0" w:color="auto"/>
                <w:right w:val="none" w:sz="0" w:space="0" w:color="auto"/>
              </w:divBdr>
            </w:div>
          </w:divsChild>
        </w:div>
        <w:div w:id="1238131613">
          <w:marLeft w:val="0"/>
          <w:marRight w:val="0"/>
          <w:marTop w:val="0"/>
          <w:marBottom w:val="0"/>
          <w:divBdr>
            <w:top w:val="none" w:sz="0" w:space="0" w:color="auto"/>
            <w:left w:val="none" w:sz="0" w:space="0" w:color="auto"/>
            <w:bottom w:val="none" w:sz="0" w:space="0" w:color="auto"/>
            <w:right w:val="none" w:sz="0" w:space="0" w:color="auto"/>
          </w:divBdr>
          <w:divsChild>
            <w:div w:id="154146062">
              <w:marLeft w:val="0"/>
              <w:marRight w:val="0"/>
              <w:marTop w:val="0"/>
              <w:marBottom w:val="0"/>
              <w:divBdr>
                <w:top w:val="none" w:sz="0" w:space="0" w:color="auto"/>
                <w:left w:val="none" w:sz="0" w:space="0" w:color="auto"/>
                <w:bottom w:val="none" w:sz="0" w:space="0" w:color="auto"/>
                <w:right w:val="none" w:sz="0" w:space="0" w:color="auto"/>
              </w:divBdr>
              <w:divsChild>
                <w:div w:id="2137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7458">
      <w:bodyDiv w:val="1"/>
      <w:marLeft w:val="0"/>
      <w:marRight w:val="0"/>
      <w:marTop w:val="0"/>
      <w:marBottom w:val="0"/>
      <w:divBdr>
        <w:top w:val="none" w:sz="0" w:space="0" w:color="auto"/>
        <w:left w:val="none" w:sz="0" w:space="0" w:color="auto"/>
        <w:bottom w:val="none" w:sz="0" w:space="0" w:color="auto"/>
        <w:right w:val="none" w:sz="0" w:space="0" w:color="auto"/>
      </w:divBdr>
      <w:divsChild>
        <w:div w:id="906956366">
          <w:marLeft w:val="0"/>
          <w:marRight w:val="0"/>
          <w:marTop w:val="0"/>
          <w:marBottom w:val="0"/>
          <w:divBdr>
            <w:top w:val="none" w:sz="0" w:space="0" w:color="auto"/>
            <w:left w:val="none" w:sz="0" w:space="0" w:color="auto"/>
            <w:bottom w:val="none" w:sz="0" w:space="0" w:color="auto"/>
            <w:right w:val="none" w:sz="0" w:space="0" w:color="auto"/>
          </w:divBdr>
          <w:divsChild>
            <w:div w:id="1337149179">
              <w:marLeft w:val="0"/>
              <w:marRight w:val="0"/>
              <w:marTop w:val="0"/>
              <w:marBottom w:val="0"/>
              <w:divBdr>
                <w:top w:val="none" w:sz="0" w:space="0" w:color="auto"/>
                <w:left w:val="none" w:sz="0" w:space="0" w:color="auto"/>
                <w:bottom w:val="none" w:sz="0" w:space="0" w:color="auto"/>
                <w:right w:val="none" w:sz="0" w:space="0" w:color="auto"/>
              </w:divBdr>
              <w:divsChild>
                <w:div w:id="757411228">
                  <w:marLeft w:val="0"/>
                  <w:marRight w:val="0"/>
                  <w:marTop w:val="0"/>
                  <w:marBottom w:val="0"/>
                  <w:divBdr>
                    <w:top w:val="none" w:sz="0" w:space="0" w:color="auto"/>
                    <w:left w:val="none" w:sz="0" w:space="0" w:color="auto"/>
                    <w:bottom w:val="none" w:sz="0" w:space="0" w:color="auto"/>
                    <w:right w:val="none" w:sz="0" w:space="0" w:color="auto"/>
                  </w:divBdr>
                  <w:divsChild>
                    <w:div w:id="603420608">
                      <w:marLeft w:val="0"/>
                      <w:marRight w:val="0"/>
                      <w:marTop w:val="0"/>
                      <w:marBottom w:val="0"/>
                      <w:divBdr>
                        <w:top w:val="none" w:sz="0" w:space="0" w:color="auto"/>
                        <w:left w:val="none" w:sz="0" w:space="0" w:color="auto"/>
                        <w:bottom w:val="none" w:sz="0" w:space="0" w:color="auto"/>
                        <w:right w:val="none" w:sz="0" w:space="0" w:color="auto"/>
                      </w:divBdr>
                      <w:divsChild>
                        <w:div w:id="15310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9040">
          <w:marLeft w:val="0"/>
          <w:marRight w:val="0"/>
          <w:marTop w:val="0"/>
          <w:marBottom w:val="0"/>
          <w:divBdr>
            <w:top w:val="none" w:sz="0" w:space="0" w:color="auto"/>
            <w:left w:val="none" w:sz="0" w:space="0" w:color="auto"/>
            <w:bottom w:val="none" w:sz="0" w:space="0" w:color="auto"/>
            <w:right w:val="none" w:sz="0" w:space="0" w:color="auto"/>
          </w:divBdr>
          <w:divsChild>
            <w:div w:id="1209991391">
              <w:marLeft w:val="0"/>
              <w:marRight w:val="0"/>
              <w:marTop w:val="0"/>
              <w:marBottom w:val="0"/>
              <w:divBdr>
                <w:top w:val="none" w:sz="0" w:space="0" w:color="auto"/>
                <w:left w:val="none" w:sz="0" w:space="0" w:color="auto"/>
                <w:bottom w:val="none" w:sz="0" w:space="0" w:color="auto"/>
                <w:right w:val="none" w:sz="0" w:space="0" w:color="auto"/>
              </w:divBdr>
              <w:divsChild>
                <w:div w:id="1894655317">
                  <w:marLeft w:val="0"/>
                  <w:marRight w:val="0"/>
                  <w:marTop w:val="0"/>
                  <w:marBottom w:val="0"/>
                  <w:divBdr>
                    <w:top w:val="none" w:sz="0" w:space="0" w:color="auto"/>
                    <w:left w:val="none" w:sz="0" w:space="0" w:color="auto"/>
                    <w:bottom w:val="none" w:sz="0" w:space="0" w:color="auto"/>
                    <w:right w:val="none" w:sz="0" w:space="0" w:color="auto"/>
                  </w:divBdr>
                  <w:divsChild>
                    <w:div w:id="1816020733">
                      <w:marLeft w:val="0"/>
                      <w:marRight w:val="0"/>
                      <w:marTop w:val="0"/>
                      <w:marBottom w:val="0"/>
                      <w:divBdr>
                        <w:top w:val="none" w:sz="0" w:space="0" w:color="auto"/>
                        <w:left w:val="none" w:sz="0" w:space="0" w:color="auto"/>
                        <w:bottom w:val="none" w:sz="0" w:space="0" w:color="auto"/>
                        <w:right w:val="none" w:sz="0" w:space="0" w:color="auto"/>
                      </w:divBdr>
                      <w:divsChild>
                        <w:div w:id="1287855446">
                          <w:marLeft w:val="0"/>
                          <w:marRight w:val="0"/>
                          <w:marTop w:val="0"/>
                          <w:marBottom w:val="0"/>
                          <w:divBdr>
                            <w:top w:val="none" w:sz="0" w:space="0" w:color="auto"/>
                            <w:left w:val="none" w:sz="0" w:space="0" w:color="auto"/>
                            <w:bottom w:val="none" w:sz="0" w:space="0" w:color="auto"/>
                            <w:right w:val="none" w:sz="0" w:space="0" w:color="auto"/>
                          </w:divBdr>
                          <w:divsChild>
                            <w:div w:id="358627747">
                              <w:marLeft w:val="0"/>
                              <w:marRight w:val="0"/>
                              <w:marTop w:val="0"/>
                              <w:marBottom w:val="0"/>
                              <w:divBdr>
                                <w:top w:val="none" w:sz="0" w:space="0" w:color="auto"/>
                                <w:left w:val="none" w:sz="0" w:space="0" w:color="auto"/>
                                <w:bottom w:val="none" w:sz="0" w:space="0" w:color="auto"/>
                                <w:right w:val="none" w:sz="0" w:space="0" w:color="auto"/>
                              </w:divBdr>
                              <w:divsChild>
                                <w:div w:id="2147165224">
                                  <w:marLeft w:val="0"/>
                                  <w:marRight w:val="0"/>
                                  <w:marTop w:val="0"/>
                                  <w:marBottom w:val="0"/>
                                  <w:divBdr>
                                    <w:top w:val="none" w:sz="0" w:space="0" w:color="auto"/>
                                    <w:left w:val="none" w:sz="0" w:space="0" w:color="auto"/>
                                    <w:bottom w:val="none" w:sz="0" w:space="0" w:color="auto"/>
                                    <w:right w:val="none" w:sz="0" w:space="0" w:color="auto"/>
                                  </w:divBdr>
                                  <w:divsChild>
                                    <w:div w:id="1457916145">
                                      <w:marLeft w:val="0"/>
                                      <w:marRight w:val="0"/>
                                      <w:marTop w:val="0"/>
                                      <w:marBottom w:val="0"/>
                                      <w:divBdr>
                                        <w:top w:val="none" w:sz="0" w:space="0" w:color="auto"/>
                                        <w:left w:val="none" w:sz="0" w:space="0" w:color="auto"/>
                                        <w:bottom w:val="none" w:sz="0" w:space="0" w:color="auto"/>
                                        <w:right w:val="none" w:sz="0" w:space="0" w:color="auto"/>
                                      </w:divBdr>
                                      <w:divsChild>
                                        <w:div w:id="111216996">
                                          <w:marLeft w:val="0"/>
                                          <w:marRight w:val="0"/>
                                          <w:marTop w:val="0"/>
                                          <w:marBottom w:val="0"/>
                                          <w:divBdr>
                                            <w:top w:val="none" w:sz="0" w:space="0" w:color="auto"/>
                                            <w:left w:val="none" w:sz="0" w:space="0" w:color="auto"/>
                                            <w:bottom w:val="none" w:sz="0" w:space="0" w:color="auto"/>
                                            <w:right w:val="none" w:sz="0" w:space="0" w:color="auto"/>
                                          </w:divBdr>
                                          <w:divsChild>
                                            <w:div w:id="826213430">
                                              <w:marLeft w:val="0"/>
                                              <w:marRight w:val="0"/>
                                              <w:marTop w:val="0"/>
                                              <w:marBottom w:val="0"/>
                                              <w:divBdr>
                                                <w:top w:val="none" w:sz="0" w:space="0" w:color="auto"/>
                                                <w:left w:val="none" w:sz="0" w:space="0" w:color="auto"/>
                                                <w:bottom w:val="none" w:sz="0" w:space="0" w:color="auto"/>
                                                <w:right w:val="none" w:sz="0" w:space="0" w:color="auto"/>
                                              </w:divBdr>
                                              <w:divsChild>
                                                <w:div w:id="1151097830">
                                                  <w:marLeft w:val="0"/>
                                                  <w:marRight w:val="0"/>
                                                  <w:marTop w:val="0"/>
                                                  <w:marBottom w:val="0"/>
                                                  <w:divBdr>
                                                    <w:top w:val="none" w:sz="0" w:space="0" w:color="auto"/>
                                                    <w:left w:val="none" w:sz="0" w:space="0" w:color="auto"/>
                                                    <w:bottom w:val="none" w:sz="0" w:space="0" w:color="auto"/>
                                                    <w:right w:val="none" w:sz="0" w:space="0" w:color="auto"/>
                                                  </w:divBdr>
                                                </w:div>
                                              </w:divsChild>
                                            </w:div>
                                            <w:div w:id="356198403">
                                              <w:marLeft w:val="0"/>
                                              <w:marRight w:val="0"/>
                                              <w:marTop w:val="0"/>
                                              <w:marBottom w:val="0"/>
                                              <w:divBdr>
                                                <w:top w:val="none" w:sz="0" w:space="0" w:color="auto"/>
                                                <w:left w:val="none" w:sz="0" w:space="0" w:color="auto"/>
                                                <w:bottom w:val="none" w:sz="0" w:space="0" w:color="auto"/>
                                                <w:right w:val="none" w:sz="0" w:space="0" w:color="auto"/>
                                              </w:divBdr>
                                              <w:divsChild>
                                                <w:div w:id="506138165">
                                                  <w:marLeft w:val="0"/>
                                                  <w:marRight w:val="0"/>
                                                  <w:marTop w:val="0"/>
                                                  <w:marBottom w:val="0"/>
                                                  <w:divBdr>
                                                    <w:top w:val="none" w:sz="0" w:space="0" w:color="auto"/>
                                                    <w:left w:val="none" w:sz="0" w:space="0" w:color="auto"/>
                                                    <w:bottom w:val="none" w:sz="0" w:space="0" w:color="auto"/>
                                                    <w:right w:val="none" w:sz="0" w:space="0" w:color="auto"/>
                                                  </w:divBdr>
                                                  <w:divsChild>
                                                    <w:div w:id="14430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6155">
          <w:marLeft w:val="0"/>
          <w:marRight w:val="0"/>
          <w:marTop w:val="0"/>
          <w:marBottom w:val="0"/>
          <w:divBdr>
            <w:top w:val="none" w:sz="0" w:space="0" w:color="auto"/>
            <w:left w:val="none" w:sz="0" w:space="0" w:color="auto"/>
            <w:bottom w:val="none" w:sz="0" w:space="0" w:color="auto"/>
            <w:right w:val="none" w:sz="0" w:space="0" w:color="auto"/>
          </w:divBdr>
          <w:divsChild>
            <w:div w:id="1529759672">
              <w:marLeft w:val="0"/>
              <w:marRight w:val="0"/>
              <w:marTop w:val="0"/>
              <w:marBottom w:val="0"/>
              <w:divBdr>
                <w:top w:val="none" w:sz="0" w:space="0" w:color="auto"/>
                <w:left w:val="none" w:sz="0" w:space="0" w:color="auto"/>
                <w:bottom w:val="none" w:sz="0" w:space="0" w:color="auto"/>
                <w:right w:val="none" w:sz="0" w:space="0" w:color="auto"/>
              </w:divBdr>
            </w:div>
            <w:div w:id="1874686484">
              <w:marLeft w:val="0"/>
              <w:marRight w:val="0"/>
              <w:marTop w:val="0"/>
              <w:marBottom w:val="0"/>
              <w:divBdr>
                <w:top w:val="none" w:sz="0" w:space="0" w:color="auto"/>
                <w:left w:val="none" w:sz="0" w:space="0" w:color="auto"/>
                <w:bottom w:val="none" w:sz="0" w:space="0" w:color="auto"/>
                <w:right w:val="none" w:sz="0" w:space="0" w:color="auto"/>
              </w:divBdr>
            </w:div>
          </w:divsChild>
        </w:div>
        <w:div w:id="490605638">
          <w:marLeft w:val="0"/>
          <w:marRight w:val="0"/>
          <w:marTop w:val="0"/>
          <w:marBottom w:val="0"/>
          <w:divBdr>
            <w:top w:val="none" w:sz="0" w:space="0" w:color="auto"/>
            <w:left w:val="none" w:sz="0" w:space="0" w:color="auto"/>
            <w:bottom w:val="none" w:sz="0" w:space="0" w:color="auto"/>
            <w:right w:val="none" w:sz="0" w:space="0" w:color="auto"/>
          </w:divBdr>
        </w:div>
        <w:div w:id="1059474634">
          <w:marLeft w:val="0"/>
          <w:marRight w:val="0"/>
          <w:marTop w:val="0"/>
          <w:marBottom w:val="0"/>
          <w:divBdr>
            <w:top w:val="none" w:sz="0" w:space="0" w:color="auto"/>
            <w:left w:val="none" w:sz="0" w:space="0" w:color="auto"/>
            <w:bottom w:val="none" w:sz="0" w:space="0" w:color="auto"/>
            <w:right w:val="none" w:sz="0" w:space="0" w:color="auto"/>
          </w:divBdr>
          <w:divsChild>
            <w:div w:id="20927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9449">
      <w:bodyDiv w:val="1"/>
      <w:marLeft w:val="0"/>
      <w:marRight w:val="0"/>
      <w:marTop w:val="0"/>
      <w:marBottom w:val="0"/>
      <w:divBdr>
        <w:top w:val="none" w:sz="0" w:space="0" w:color="auto"/>
        <w:left w:val="none" w:sz="0" w:space="0" w:color="auto"/>
        <w:bottom w:val="none" w:sz="0" w:space="0" w:color="auto"/>
        <w:right w:val="none" w:sz="0" w:space="0" w:color="auto"/>
      </w:divBdr>
      <w:divsChild>
        <w:div w:id="1583024979">
          <w:marLeft w:val="0"/>
          <w:marRight w:val="0"/>
          <w:marTop w:val="0"/>
          <w:marBottom w:val="0"/>
          <w:divBdr>
            <w:top w:val="none" w:sz="0" w:space="0" w:color="auto"/>
            <w:left w:val="none" w:sz="0" w:space="0" w:color="auto"/>
            <w:bottom w:val="none" w:sz="0" w:space="0" w:color="auto"/>
            <w:right w:val="none" w:sz="0" w:space="0" w:color="auto"/>
          </w:divBdr>
          <w:divsChild>
            <w:div w:id="1629974215">
              <w:marLeft w:val="0"/>
              <w:marRight w:val="0"/>
              <w:marTop w:val="0"/>
              <w:marBottom w:val="0"/>
              <w:divBdr>
                <w:top w:val="none" w:sz="0" w:space="0" w:color="auto"/>
                <w:left w:val="none" w:sz="0" w:space="0" w:color="auto"/>
                <w:bottom w:val="none" w:sz="0" w:space="0" w:color="auto"/>
                <w:right w:val="none" w:sz="0" w:space="0" w:color="auto"/>
              </w:divBdr>
              <w:divsChild>
                <w:div w:id="1224875860">
                  <w:marLeft w:val="0"/>
                  <w:marRight w:val="0"/>
                  <w:marTop w:val="0"/>
                  <w:marBottom w:val="0"/>
                  <w:divBdr>
                    <w:top w:val="none" w:sz="0" w:space="0" w:color="auto"/>
                    <w:left w:val="none" w:sz="0" w:space="0" w:color="auto"/>
                    <w:bottom w:val="none" w:sz="0" w:space="0" w:color="auto"/>
                    <w:right w:val="none" w:sz="0" w:space="0" w:color="auto"/>
                  </w:divBdr>
                  <w:divsChild>
                    <w:div w:id="1441947990">
                      <w:marLeft w:val="0"/>
                      <w:marRight w:val="0"/>
                      <w:marTop w:val="0"/>
                      <w:marBottom w:val="0"/>
                      <w:divBdr>
                        <w:top w:val="none" w:sz="0" w:space="0" w:color="auto"/>
                        <w:left w:val="none" w:sz="0" w:space="0" w:color="auto"/>
                        <w:bottom w:val="none" w:sz="0" w:space="0" w:color="auto"/>
                        <w:right w:val="none" w:sz="0" w:space="0" w:color="auto"/>
                      </w:divBdr>
                      <w:divsChild>
                        <w:div w:id="6639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34210">
          <w:marLeft w:val="0"/>
          <w:marRight w:val="0"/>
          <w:marTop w:val="0"/>
          <w:marBottom w:val="0"/>
          <w:divBdr>
            <w:top w:val="none" w:sz="0" w:space="0" w:color="auto"/>
            <w:left w:val="none" w:sz="0" w:space="0" w:color="auto"/>
            <w:bottom w:val="none" w:sz="0" w:space="0" w:color="auto"/>
            <w:right w:val="none" w:sz="0" w:space="0" w:color="auto"/>
          </w:divBdr>
          <w:divsChild>
            <w:div w:id="737896851">
              <w:marLeft w:val="0"/>
              <w:marRight w:val="0"/>
              <w:marTop w:val="0"/>
              <w:marBottom w:val="0"/>
              <w:divBdr>
                <w:top w:val="none" w:sz="0" w:space="0" w:color="auto"/>
                <w:left w:val="none" w:sz="0" w:space="0" w:color="auto"/>
                <w:bottom w:val="none" w:sz="0" w:space="0" w:color="auto"/>
                <w:right w:val="none" w:sz="0" w:space="0" w:color="auto"/>
              </w:divBdr>
              <w:divsChild>
                <w:div w:id="1421677197">
                  <w:marLeft w:val="0"/>
                  <w:marRight w:val="0"/>
                  <w:marTop w:val="0"/>
                  <w:marBottom w:val="0"/>
                  <w:divBdr>
                    <w:top w:val="none" w:sz="0" w:space="0" w:color="auto"/>
                    <w:left w:val="none" w:sz="0" w:space="0" w:color="auto"/>
                    <w:bottom w:val="none" w:sz="0" w:space="0" w:color="auto"/>
                    <w:right w:val="none" w:sz="0" w:space="0" w:color="auto"/>
                  </w:divBdr>
                  <w:divsChild>
                    <w:div w:id="1090735095">
                      <w:marLeft w:val="0"/>
                      <w:marRight w:val="0"/>
                      <w:marTop w:val="0"/>
                      <w:marBottom w:val="0"/>
                      <w:divBdr>
                        <w:top w:val="none" w:sz="0" w:space="0" w:color="auto"/>
                        <w:left w:val="none" w:sz="0" w:space="0" w:color="auto"/>
                        <w:bottom w:val="none" w:sz="0" w:space="0" w:color="auto"/>
                        <w:right w:val="none" w:sz="0" w:space="0" w:color="auto"/>
                      </w:divBdr>
                      <w:divsChild>
                        <w:div w:id="1493446571">
                          <w:marLeft w:val="0"/>
                          <w:marRight w:val="0"/>
                          <w:marTop w:val="0"/>
                          <w:marBottom w:val="0"/>
                          <w:divBdr>
                            <w:top w:val="none" w:sz="0" w:space="0" w:color="auto"/>
                            <w:left w:val="none" w:sz="0" w:space="0" w:color="auto"/>
                            <w:bottom w:val="none" w:sz="0" w:space="0" w:color="auto"/>
                            <w:right w:val="none" w:sz="0" w:space="0" w:color="auto"/>
                          </w:divBdr>
                          <w:divsChild>
                            <w:div w:id="1950355079">
                              <w:marLeft w:val="0"/>
                              <w:marRight w:val="0"/>
                              <w:marTop w:val="0"/>
                              <w:marBottom w:val="0"/>
                              <w:divBdr>
                                <w:top w:val="none" w:sz="0" w:space="0" w:color="auto"/>
                                <w:left w:val="none" w:sz="0" w:space="0" w:color="auto"/>
                                <w:bottom w:val="none" w:sz="0" w:space="0" w:color="auto"/>
                                <w:right w:val="none" w:sz="0" w:space="0" w:color="auto"/>
                              </w:divBdr>
                              <w:divsChild>
                                <w:div w:id="2055039717">
                                  <w:marLeft w:val="0"/>
                                  <w:marRight w:val="0"/>
                                  <w:marTop w:val="0"/>
                                  <w:marBottom w:val="0"/>
                                  <w:divBdr>
                                    <w:top w:val="none" w:sz="0" w:space="0" w:color="auto"/>
                                    <w:left w:val="none" w:sz="0" w:space="0" w:color="auto"/>
                                    <w:bottom w:val="none" w:sz="0" w:space="0" w:color="auto"/>
                                    <w:right w:val="none" w:sz="0" w:space="0" w:color="auto"/>
                                  </w:divBdr>
                                  <w:divsChild>
                                    <w:div w:id="683023008">
                                      <w:marLeft w:val="0"/>
                                      <w:marRight w:val="0"/>
                                      <w:marTop w:val="0"/>
                                      <w:marBottom w:val="0"/>
                                      <w:divBdr>
                                        <w:top w:val="none" w:sz="0" w:space="0" w:color="auto"/>
                                        <w:left w:val="none" w:sz="0" w:space="0" w:color="auto"/>
                                        <w:bottom w:val="none" w:sz="0" w:space="0" w:color="auto"/>
                                        <w:right w:val="none" w:sz="0" w:space="0" w:color="auto"/>
                                      </w:divBdr>
                                      <w:divsChild>
                                        <w:div w:id="541602203">
                                          <w:marLeft w:val="0"/>
                                          <w:marRight w:val="0"/>
                                          <w:marTop w:val="0"/>
                                          <w:marBottom w:val="0"/>
                                          <w:divBdr>
                                            <w:top w:val="none" w:sz="0" w:space="0" w:color="auto"/>
                                            <w:left w:val="none" w:sz="0" w:space="0" w:color="auto"/>
                                            <w:bottom w:val="none" w:sz="0" w:space="0" w:color="auto"/>
                                            <w:right w:val="none" w:sz="0" w:space="0" w:color="auto"/>
                                          </w:divBdr>
                                          <w:divsChild>
                                            <w:div w:id="1622372365">
                                              <w:marLeft w:val="0"/>
                                              <w:marRight w:val="0"/>
                                              <w:marTop w:val="0"/>
                                              <w:marBottom w:val="0"/>
                                              <w:divBdr>
                                                <w:top w:val="none" w:sz="0" w:space="0" w:color="auto"/>
                                                <w:left w:val="none" w:sz="0" w:space="0" w:color="auto"/>
                                                <w:bottom w:val="none" w:sz="0" w:space="0" w:color="auto"/>
                                                <w:right w:val="none" w:sz="0" w:space="0" w:color="auto"/>
                                              </w:divBdr>
                                              <w:divsChild>
                                                <w:div w:id="2041975572">
                                                  <w:marLeft w:val="0"/>
                                                  <w:marRight w:val="0"/>
                                                  <w:marTop w:val="0"/>
                                                  <w:marBottom w:val="0"/>
                                                  <w:divBdr>
                                                    <w:top w:val="none" w:sz="0" w:space="0" w:color="auto"/>
                                                    <w:left w:val="none" w:sz="0" w:space="0" w:color="auto"/>
                                                    <w:bottom w:val="none" w:sz="0" w:space="0" w:color="auto"/>
                                                    <w:right w:val="none" w:sz="0" w:space="0" w:color="auto"/>
                                                  </w:divBdr>
                                                </w:div>
                                              </w:divsChild>
                                            </w:div>
                                            <w:div w:id="26032410">
                                              <w:marLeft w:val="0"/>
                                              <w:marRight w:val="0"/>
                                              <w:marTop w:val="0"/>
                                              <w:marBottom w:val="0"/>
                                              <w:divBdr>
                                                <w:top w:val="none" w:sz="0" w:space="0" w:color="auto"/>
                                                <w:left w:val="none" w:sz="0" w:space="0" w:color="auto"/>
                                                <w:bottom w:val="none" w:sz="0" w:space="0" w:color="auto"/>
                                                <w:right w:val="none" w:sz="0" w:space="0" w:color="auto"/>
                                              </w:divBdr>
                                              <w:divsChild>
                                                <w:div w:id="288585329">
                                                  <w:marLeft w:val="0"/>
                                                  <w:marRight w:val="0"/>
                                                  <w:marTop w:val="0"/>
                                                  <w:marBottom w:val="0"/>
                                                  <w:divBdr>
                                                    <w:top w:val="none" w:sz="0" w:space="0" w:color="auto"/>
                                                    <w:left w:val="none" w:sz="0" w:space="0" w:color="auto"/>
                                                    <w:bottom w:val="none" w:sz="0" w:space="0" w:color="auto"/>
                                                    <w:right w:val="none" w:sz="0" w:space="0" w:color="auto"/>
                                                  </w:divBdr>
                                                  <w:divsChild>
                                                    <w:div w:id="17734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949272">
          <w:marLeft w:val="0"/>
          <w:marRight w:val="0"/>
          <w:marTop w:val="0"/>
          <w:marBottom w:val="0"/>
          <w:divBdr>
            <w:top w:val="none" w:sz="0" w:space="0" w:color="auto"/>
            <w:left w:val="none" w:sz="0" w:space="0" w:color="auto"/>
            <w:bottom w:val="none" w:sz="0" w:space="0" w:color="auto"/>
            <w:right w:val="none" w:sz="0" w:space="0" w:color="auto"/>
          </w:divBdr>
          <w:divsChild>
            <w:div w:id="1645624048">
              <w:marLeft w:val="0"/>
              <w:marRight w:val="0"/>
              <w:marTop w:val="0"/>
              <w:marBottom w:val="0"/>
              <w:divBdr>
                <w:top w:val="none" w:sz="0" w:space="0" w:color="auto"/>
                <w:left w:val="none" w:sz="0" w:space="0" w:color="auto"/>
                <w:bottom w:val="none" w:sz="0" w:space="0" w:color="auto"/>
                <w:right w:val="none" w:sz="0" w:space="0" w:color="auto"/>
              </w:divBdr>
            </w:div>
            <w:div w:id="470757841">
              <w:marLeft w:val="0"/>
              <w:marRight w:val="0"/>
              <w:marTop w:val="0"/>
              <w:marBottom w:val="0"/>
              <w:divBdr>
                <w:top w:val="none" w:sz="0" w:space="0" w:color="auto"/>
                <w:left w:val="none" w:sz="0" w:space="0" w:color="auto"/>
                <w:bottom w:val="none" w:sz="0" w:space="0" w:color="auto"/>
                <w:right w:val="none" w:sz="0" w:space="0" w:color="auto"/>
              </w:divBdr>
            </w:div>
          </w:divsChild>
        </w:div>
        <w:div w:id="1635597661">
          <w:marLeft w:val="0"/>
          <w:marRight w:val="0"/>
          <w:marTop w:val="0"/>
          <w:marBottom w:val="0"/>
          <w:divBdr>
            <w:top w:val="none" w:sz="0" w:space="0" w:color="auto"/>
            <w:left w:val="none" w:sz="0" w:space="0" w:color="auto"/>
            <w:bottom w:val="none" w:sz="0" w:space="0" w:color="auto"/>
            <w:right w:val="none" w:sz="0" w:space="0" w:color="auto"/>
          </w:divBdr>
          <w:divsChild>
            <w:div w:id="1300913144">
              <w:marLeft w:val="0"/>
              <w:marRight w:val="0"/>
              <w:marTop w:val="0"/>
              <w:marBottom w:val="0"/>
              <w:divBdr>
                <w:top w:val="none" w:sz="0" w:space="0" w:color="auto"/>
                <w:left w:val="none" w:sz="0" w:space="0" w:color="auto"/>
                <w:bottom w:val="none" w:sz="0" w:space="0" w:color="auto"/>
                <w:right w:val="none" w:sz="0" w:space="0" w:color="auto"/>
              </w:divBdr>
              <w:divsChild>
                <w:div w:id="16443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823">
      <w:bodyDiv w:val="1"/>
      <w:marLeft w:val="0"/>
      <w:marRight w:val="0"/>
      <w:marTop w:val="0"/>
      <w:marBottom w:val="0"/>
      <w:divBdr>
        <w:top w:val="none" w:sz="0" w:space="0" w:color="auto"/>
        <w:left w:val="none" w:sz="0" w:space="0" w:color="auto"/>
        <w:bottom w:val="none" w:sz="0" w:space="0" w:color="auto"/>
        <w:right w:val="none" w:sz="0" w:space="0" w:color="auto"/>
      </w:divBdr>
      <w:divsChild>
        <w:div w:id="1076708089">
          <w:marLeft w:val="0"/>
          <w:marRight w:val="0"/>
          <w:marTop w:val="0"/>
          <w:marBottom w:val="0"/>
          <w:divBdr>
            <w:top w:val="none" w:sz="0" w:space="0" w:color="auto"/>
            <w:left w:val="none" w:sz="0" w:space="0" w:color="auto"/>
            <w:bottom w:val="none" w:sz="0" w:space="0" w:color="auto"/>
            <w:right w:val="none" w:sz="0" w:space="0" w:color="auto"/>
          </w:divBdr>
          <w:divsChild>
            <w:div w:id="729765702">
              <w:marLeft w:val="0"/>
              <w:marRight w:val="0"/>
              <w:marTop w:val="0"/>
              <w:marBottom w:val="0"/>
              <w:divBdr>
                <w:top w:val="none" w:sz="0" w:space="0" w:color="auto"/>
                <w:left w:val="none" w:sz="0" w:space="0" w:color="auto"/>
                <w:bottom w:val="none" w:sz="0" w:space="0" w:color="auto"/>
                <w:right w:val="none" w:sz="0" w:space="0" w:color="auto"/>
              </w:divBdr>
              <w:divsChild>
                <w:div w:id="2102723375">
                  <w:marLeft w:val="0"/>
                  <w:marRight w:val="0"/>
                  <w:marTop w:val="0"/>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4366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18599">
          <w:marLeft w:val="0"/>
          <w:marRight w:val="0"/>
          <w:marTop w:val="0"/>
          <w:marBottom w:val="0"/>
          <w:divBdr>
            <w:top w:val="none" w:sz="0" w:space="0" w:color="auto"/>
            <w:left w:val="none" w:sz="0" w:space="0" w:color="auto"/>
            <w:bottom w:val="none" w:sz="0" w:space="0" w:color="auto"/>
            <w:right w:val="none" w:sz="0" w:space="0" w:color="auto"/>
          </w:divBdr>
          <w:divsChild>
            <w:div w:id="983390051">
              <w:marLeft w:val="0"/>
              <w:marRight w:val="0"/>
              <w:marTop w:val="0"/>
              <w:marBottom w:val="0"/>
              <w:divBdr>
                <w:top w:val="none" w:sz="0" w:space="0" w:color="auto"/>
                <w:left w:val="none" w:sz="0" w:space="0" w:color="auto"/>
                <w:bottom w:val="none" w:sz="0" w:space="0" w:color="auto"/>
                <w:right w:val="none" w:sz="0" w:space="0" w:color="auto"/>
              </w:divBdr>
              <w:divsChild>
                <w:div w:id="735935999">
                  <w:marLeft w:val="0"/>
                  <w:marRight w:val="0"/>
                  <w:marTop w:val="0"/>
                  <w:marBottom w:val="0"/>
                  <w:divBdr>
                    <w:top w:val="none" w:sz="0" w:space="0" w:color="auto"/>
                    <w:left w:val="none" w:sz="0" w:space="0" w:color="auto"/>
                    <w:bottom w:val="none" w:sz="0" w:space="0" w:color="auto"/>
                    <w:right w:val="none" w:sz="0" w:space="0" w:color="auto"/>
                  </w:divBdr>
                  <w:divsChild>
                    <w:div w:id="1323045970">
                      <w:marLeft w:val="0"/>
                      <w:marRight w:val="0"/>
                      <w:marTop w:val="0"/>
                      <w:marBottom w:val="0"/>
                      <w:divBdr>
                        <w:top w:val="none" w:sz="0" w:space="0" w:color="auto"/>
                        <w:left w:val="none" w:sz="0" w:space="0" w:color="auto"/>
                        <w:bottom w:val="none" w:sz="0" w:space="0" w:color="auto"/>
                        <w:right w:val="none" w:sz="0" w:space="0" w:color="auto"/>
                      </w:divBdr>
                      <w:divsChild>
                        <w:div w:id="1241526614">
                          <w:marLeft w:val="0"/>
                          <w:marRight w:val="0"/>
                          <w:marTop w:val="0"/>
                          <w:marBottom w:val="0"/>
                          <w:divBdr>
                            <w:top w:val="none" w:sz="0" w:space="0" w:color="auto"/>
                            <w:left w:val="none" w:sz="0" w:space="0" w:color="auto"/>
                            <w:bottom w:val="none" w:sz="0" w:space="0" w:color="auto"/>
                            <w:right w:val="none" w:sz="0" w:space="0" w:color="auto"/>
                          </w:divBdr>
                          <w:divsChild>
                            <w:div w:id="1161123311">
                              <w:marLeft w:val="0"/>
                              <w:marRight w:val="0"/>
                              <w:marTop w:val="0"/>
                              <w:marBottom w:val="0"/>
                              <w:divBdr>
                                <w:top w:val="none" w:sz="0" w:space="0" w:color="auto"/>
                                <w:left w:val="none" w:sz="0" w:space="0" w:color="auto"/>
                                <w:bottom w:val="none" w:sz="0" w:space="0" w:color="auto"/>
                                <w:right w:val="none" w:sz="0" w:space="0" w:color="auto"/>
                              </w:divBdr>
                              <w:divsChild>
                                <w:div w:id="334964550">
                                  <w:marLeft w:val="0"/>
                                  <w:marRight w:val="0"/>
                                  <w:marTop w:val="0"/>
                                  <w:marBottom w:val="0"/>
                                  <w:divBdr>
                                    <w:top w:val="none" w:sz="0" w:space="0" w:color="auto"/>
                                    <w:left w:val="none" w:sz="0" w:space="0" w:color="auto"/>
                                    <w:bottom w:val="none" w:sz="0" w:space="0" w:color="auto"/>
                                    <w:right w:val="none" w:sz="0" w:space="0" w:color="auto"/>
                                  </w:divBdr>
                                  <w:divsChild>
                                    <w:div w:id="2050638770">
                                      <w:marLeft w:val="0"/>
                                      <w:marRight w:val="0"/>
                                      <w:marTop w:val="0"/>
                                      <w:marBottom w:val="0"/>
                                      <w:divBdr>
                                        <w:top w:val="none" w:sz="0" w:space="0" w:color="auto"/>
                                        <w:left w:val="none" w:sz="0" w:space="0" w:color="auto"/>
                                        <w:bottom w:val="none" w:sz="0" w:space="0" w:color="auto"/>
                                        <w:right w:val="none" w:sz="0" w:space="0" w:color="auto"/>
                                      </w:divBdr>
                                      <w:divsChild>
                                        <w:div w:id="1910385163">
                                          <w:marLeft w:val="0"/>
                                          <w:marRight w:val="0"/>
                                          <w:marTop w:val="0"/>
                                          <w:marBottom w:val="0"/>
                                          <w:divBdr>
                                            <w:top w:val="none" w:sz="0" w:space="0" w:color="auto"/>
                                            <w:left w:val="none" w:sz="0" w:space="0" w:color="auto"/>
                                            <w:bottom w:val="none" w:sz="0" w:space="0" w:color="auto"/>
                                            <w:right w:val="none" w:sz="0" w:space="0" w:color="auto"/>
                                          </w:divBdr>
                                          <w:divsChild>
                                            <w:div w:id="401686104">
                                              <w:marLeft w:val="0"/>
                                              <w:marRight w:val="0"/>
                                              <w:marTop w:val="0"/>
                                              <w:marBottom w:val="0"/>
                                              <w:divBdr>
                                                <w:top w:val="none" w:sz="0" w:space="0" w:color="auto"/>
                                                <w:left w:val="none" w:sz="0" w:space="0" w:color="auto"/>
                                                <w:bottom w:val="none" w:sz="0" w:space="0" w:color="auto"/>
                                                <w:right w:val="none" w:sz="0" w:space="0" w:color="auto"/>
                                              </w:divBdr>
                                              <w:divsChild>
                                                <w:div w:id="1627462912">
                                                  <w:marLeft w:val="0"/>
                                                  <w:marRight w:val="0"/>
                                                  <w:marTop w:val="0"/>
                                                  <w:marBottom w:val="0"/>
                                                  <w:divBdr>
                                                    <w:top w:val="none" w:sz="0" w:space="0" w:color="auto"/>
                                                    <w:left w:val="none" w:sz="0" w:space="0" w:color="auto"/>
                                                    <w:bottom w:val="none" w:sz="0" w:space="0" w:color="auto"/>
                                                    <w:right w:val="none" w:sz="0" w:space="0" w:color="auto"/>
                                                  </w:divBdr>
                                                </w:div>
                                              </w:divsChild>
                                            </w:div>
                                            <w:div w:id="139032354">
                                              <w:marLeft w:val="0"/>
                                              <w:marRight w:val="0"/>
                                              <w:marTop w:val="0"/>
                                              <w:marBottom w:val="0"/>
                                              <w:divBdr>
                                                <w:top w:val="none" w:sz="0" w:space="0" w:color="auto"/>
                                                <w:left w:val="none" w:sz="0" w:space="0" w:color="auto"/>
                                                <w:bottom w:val="none" w:sz="0" w:space="0" w:color="auto"/>
                                                <w:right w:val="none" w:sz="0" w:space="0" w:color="auto"/>
                                              </w:divBdr>
                                              <w:divsChild>
                                                <w:div w:id="488057339">
                                                  <w:marLeft w:val="0"/>
                                                  <w:marRight w:val="0"/>
                                                  <w:marTop w:val="0"/>
                                                  <w:marBottom w:val="0"/>
                                                  <w:divBdr>
                                                    <w:top w:val="none" w:sz="0" w:space="0" w:color="auto"/>
                                                    <w:left w:val="none" w:sz="0" w:space="0" w:color="auto"/>
                                                    <w:bottom w:val="none" w:sz="0" w:space="0" w:color="auto"/>
                                                    <w:right w:val="none" w:sz="0" w:space="0" w:color="auto"/>
                                                  </w:divBdr>
                                                  <w:divsChild>
                                                    <w:div w:id="1788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973832">
          <w:marLeft w:val="0"/>
          <w:marRight w:val="0"/>
          <w:marTop w:val="0"/>
          <w:marBottom w:val="0"/>
          <w:divBdr>
            <w:top w:val="none" w:sz="0" w:space="0" w:color="auto"/>
            <w:left w:val="none" w:sz="0" w:space="0" w:color="auto"/>
            <w:bottom w:val="none" w:sz="0" w:space="0" w:color="auto"/>
            <w:right w:val="none" w:sz="0" w:space="0" w:color="auto"/>
          </w:divBdr>
          <w:divsChild>
            <w:div w:id="828326647">
              <w:marLeft w:val="0"/>
              <w:marRight w:val="0"/>
              <w:marTop w:val="0"/>
              <w:marBottom w:val="0"/>
              <w:divBdr>
                <w:top w:val="none" w:sz="0" w:space="0" w:color="auto"/>
                <w:left w:val="none" w:sz="0" w:space="0" w:color="auto"/>
                <w:bottom w:val="none" w:sz="0" w:space="0" w:color="auto"/>
                <w:right w:val="none" w:sz="0" w:space="0" w:color="auto"/>
              </w:divBdr>
            </w:div>
            <w:div w:id="229655778">
              <w:marLeft w:val="0"/>
              <w:marRight w:val="0"/>
              <w:marTop w:val="0"/>
              <w:marBottom w:val="0"/>
              <w:divBdr>
                <w:top w:val="none" w:sz="0" w:space="0" w:color="auto"/>
                <w:left w:val="none" w:sz="0" w:space="0" w:color="auto"/>
                <w:bottom w:val="none" w:sz="0" w:space="0" w:color="auto"/>
                <w:right w:val="none" w:sz="0" w:space="0" w:color="auto"/>
              </w:divBdr>
            </w:div>
          </w:divsChild>
        </w:div>
        <w:div w:id="2113356854">
          <w:marLeft w:val="0"/>
          <w:marRight w:val="0"/>
          <w:marTop w:val="0"/>
          <w:marBottom w:val="0"/>
          <w:divBdr>
            <w:top w:val="none" w:sz="0" w:space="0" w:color="auto"/>
            <w:left w:val="none" w:sz="0" w:space="0" w:color="auto"/>
            <w:bottom w:val="none" w:sz="0" w:space="0" w:color="auto"/>
            <w:right w:val="none" w:sz="0" w:space="0" w:color="auto"/>
          </w:divBdr>
          <w:divsChild>
            <w:div w:id="1243756414">
              <w:marLeft w:val="0"/>
              <w:marRight w:val="0"/>
              <w:marTop w:val="0"/>
              <w:marBottom w:val="0"/>
              <w:divBdr>
                <w:top w:val="none" w:sz="0" w:space="0" w:color="auto"/>
                <w:left w:val="none" w:sz="0" w:space="0" w:color="auto"/>
                <w:bottom w:val="none" w:sz="0" w:space="0" w:color="auto"/>
                <w:right w:val="none" w:sz="0" w:space="0" w:color="auto"/>
              </w:divBdr>
              <w:divsChild>
                <w:div w:id="12252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037">
      <w:bodyDiv w:val="1"/>
      <w:marLeft w:val="0"/>
      <w:marRight w:val="0"/>
      <w:marTop w:val="0"/>
      <w:marBottom w:val="0"/>
      <w:divBdr>
        <w:top w:val="none" w:sz="0" w:space="0" w:color="auto"/>
        <w:left w:val="none" w:sz="0" w:space="0" w:color="auto"/>
        <w:bottom w:val="none" w:sz="0" w:space="0" w:color="auto"/>
        <w:right w:val="none" w:sz="0" w:space="0" w:color="auto"/>
      </w:divBdr>
      <w:divsChild>
        <w:div w:id="74596556">
          <w:marLeft w:val="0"/>
          <w:marRight w:val="0"/>
          <w:marTop w:val="0"/>
          <w:marBottom w:val="0"/>
          <w:divBdr>
            <w:top w:val="none" w:sz="0" w:space="0" w:color="auto"/>
            <w:left w:val="none" w:sz="0" w:space="0" w:color="auto"/>
            <w:bottom w:val="none" w:sz="0" w:space="0" w:color="auto"/>
            <w:right w:val="none" w:sz="0" w:space="0" w:color="auto"/>
          </w:divBdr>
          <w:divsChild>
            <w:div w:id="693311002">
              <w:marLeft w:val="0"/>
              <w:marRight w:val="0"/>
              <w:marTop w:val="0"/>
              <w:marBottom w:val="0"/>
              <w:divBdr>
                <w:top w:val="none" w:sz="0" w:space="0" w:color="auto"/>
                <w:left w:val="none" w:sz="0" w:space="0" w:color="auto"/>
                <w:bottom w:val="none" w:sz="0" w:space="0" w:color="auto"/>
                <w:right w:val="none" w:sz="0" w:space="0" w:color="auto"/>
              </w:divBdr>
              <w:divsChild>
                <w:div w:id="1126661096">
                  <w:marLeft w:val="0"/>
                  <w:marRight w:val="0"/>
                  <w:marTop w:val="0"/>
                  <w:marBottom w:val="0"/>
                  <w:divBdr>
                    <w:top w:val="none" w:sz="0" w:space="0" w:color="auto"/>
                    <w:left w:val="none" w:sz="0" w:space="0" w:color="auto"/>
                    <w:bottom w:val="none" w:sz="0" w:space="0" w:color="auto"/>
                    <w:right w:val="none" w:sz="0" w:space="0" w:color="auto"/>
                  </w:divBdr>
                  <w:divsChild>
                    <w:div w:id="521631944">
                      <w:marLeft w:val="0"/>
                      <w:marRight w:val="0"/>
                      <w:marTop w:val="0"/>
                      <w:marBottom w:val="0"/>
                      <w:divBdr>
                        <w:top w:val="none" w:sz="0" w:space="0" w:color="auto"/>
                        <w:left w:val="none" w:sz="0" w:space="0" w:color="auto"/>
                        <w:bottom w:val="none" w:sz="0" w:space="0" w:color="auto"/>
                        <w:right w:val="none" w:sz="0" w:space="0" w:color="auto"/>
                      </w:divBdr>
                      <w:divsChild>
                        <w:div w:id="9307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4254">
          <w:marLeft w:val="0"/>
          <w:marRight w:val="0"/>
          <w:marTop w:val="0"/>
          <w:marBottom w:val="0"/>
          <w:divBdr>
            <w:top w:val="none" w:sz="0" w:space="0" w:color="auto"/>
            <w:left w:val="none" w:sz="0" w:space="0" w:color="auto"/>
            <w:bottom w:val="none" w:sz="0" w:space="0" w:color="auto"/>
            <w:right w:val="none" w:sz="0" w:space="0" w:color="auto"/>
          </w:divBdr>
          <w:divsChild>
            <w:div w:id="1788693387">
              <w:marLeft w:val="0"/>
              <w:marRight w:val="0"/>
              <w:marTop w:val="0"/>
              <w:marBottom w:val="0"/>
              <w:divBdr>
                <w:top w:val="none" w:sz="0" w:space="0" w:color="auto"/>
                <w:left w:val="none" w:sz="0" w:space="0" w:color="auto"/>
                <w:bottom w:val="none" w:sz="0" w:space="0" w:color="auto"/>
                <w:right w:val="none" w:sz="0" w:space="0" w:color="auto"/>
              </w:divBdr>
              <w:divsChild>
                <w:div w:id="791050178">
                  <w:marLeft w:val="0"/>
                  <w:marRight w:val="0"/>
                  <w:marTop w:val="0"/>
                  <w:marBottom w:val="0"/>
                  <w:divBdr>
                    <w:top w:val="none" w:sz="0" w:space="0" w:color="auto"/>
                    <w:left w:val="none" w:sz="0" w:space="0" w:color="auto"/>
                    <w:bottom w:val="none" w:sz="0" w:space="0" w:color="auto"/>
                    <w:right w:val="none" w:sz="0" w:space="0" w:color="auto"/>
                  </w:divBdr>
                  <w:divsChild>
                    <w:div w:id="2013795928">
                      <w:marLeft w:val="0"/>
                      <w:marRight w:val="0"/>
                      <w:marTop w:val="0"/>
                      <w:marBottom w:val="0"/>
                      <w:divBdr>
                        <w:top w:val="none" w:sz="0" w:space="0" w:color="auto"/>
                        <w:left w:val="none" w:sz="0" w:space="0" w:color="auto"/>
                        <w:bottom w:val="none" w:sz="0" w:space="0" w:color="auto"/>
                        <w:right w:val="none" w:sz="0" w:space="0" w:color="auto"/>
                      </w:divBdr>
                      <w:divsChild>
                        <w:div w:id="1449814020">
                          <w:marLeft w:val="0"/>
                          <w:marRight w:val="0"/>
                          <w:marTop w:val="0"/>
                          <w:marBottom w:val="0"/>
                          <w:divBdr>
                            <w:top w:val="none" w:sz="0" w:space="0" w:color="auto"/>
                            <w:left w:val="none" w:sz="0" w:space="0" w:color="auto"/>
                            <w:bottom w:val="none" w:sz="0" w:space="0" w:color="auto"/>
                            <w:right w:val="none" w:sz="0" w:space="0" w:color="auto"/>
                          </w:divBdr>
                          <w:divsChild>
                            <w:div w:id="500202247">
                              <w:marLeft w:val="0"/>
                              <w:marRight w:val="0"/>
                              <w:marTop w:val="0"/>
                              <w:marBottom w:val="0"/>
                              <w:divBdr>
                                <w:top w:val="none" w:sz="0" w:space="0" w:color="auto"/>
                                <w:left w:val="none" w:sz="0" w:space="0" w:color="auto"/>
                                <w:bottom w:val="none" w:sz="0" w:space="0" w:color="auto"/>
                                <w:right w:val="none" w:sz="0" w:space="0" w:color="auto"/>
                              </w:divBdr>
                              <w:divsChild>
                                <w:div w:id="1329942754">
                                  <w:marLeft w:val="0"/>
                                  <w:marRight w:val="0"/>
                                  <w:marTop w:val="0"/>
                                  <w:marBottom w:val="0"/>
                                  <w:divBdr>
                                    <w:top w:val="none" w:sz="0" w:space="0" w:color="auto"/>
                                    <w:left w:val="none" w:sz="0" w:space="0" w:color="auto"/>
                                    <w:bottom w:val="none" w:sz="0" w:space="0" w:color="auto"/>
                                    <w:right w:val="none" w:sz="0" w:space="0" w:color="auto"/>
                                  </w:divBdr>
                                  <w:divsChild>
                                    <w:div w:id="113447546">
                                      <w:marLeft w:val="0"/>
                                      <w:marRight w:val="0"/>
                                      <w:marTop w:val="0"/>
                                      <w:marBottom w:val="0"/>
                                      <w:divBdr>
                                        <w:top w:val="none" w:sz="0" w:space="0" w:color="auto"/>
                                        <w:left w:val="none" w:sz="0" w:space="0" w:color="auto"/>
                                        <w:bottom w:val="none" w:sz="0" w:space="0" w:color="auto"/>
                                        <w:right w:val="none" w:sz="0" w:space="0" w:color="auto"/>
                                      </w:divBdr>
                                      <w:divsChild>
                                        <w:div w:id="573511992">
                                          <w:marLeft w:val="0"/>
                                          <w:marRight w:val="0"/>
                                          <w:marTop w:val="0"/>
                                          <w:marBottom w:val="0"/>
                                          <w:divBdr>
                                            <w:top w:val="none" w:sz="0" w:space="0" w:color="auto"/>
                                            <w:left w:val="none" w:sz="0" w:space="0" w:color="auto"/>
                                            <w:bottom w:val="none" w:sz="0" w:space="0" w:color="auto"/>
                                            <w:right w:val="none" w:sz="0" w:space="0" w:color="auto"/>
                                          </w:divBdr>
                                          <w:divsChild>
                                            <w:div w:id="2110540320">
                                              <w:marLeft w:val="0"/>
                                              <w:marRight w:val="0"/>
                                              <w:marTop w:val="0"/>
                                              <w:marBottom w:val="0"/>
                                              <w:divBdr>
                                                <w:top w:val="none" w:sz="0" w:space="0" w:color="auto"/>
                                                <w:left w:val="none" w:sz="0" w:space="0" w:color="auto"/>
                                                <w:bottom w:val="none" w:sz="0" w:space="0" w:color="auto"/>
                                                <w:right w:val="none" w:sz="0" w:space="0" w:color="auto"/>
                                              </w:divBdr>
                                              <w:divsChild>
                                                <w:div w:id="2006587881">
                                                  <w:marLeft w:val="0"/>
                                                  <w:marRight w:val="0"/>
                                                  <w:marTop w:val="0"/>
                                                  <w:marBottom w:val="0"/>
                                                  <w:divBdr>
                                                    <w:top w:val="none" w:sz="0" w:space="0" w:color="auto"/>
                                                    <w:left w:val="none" w:sz="0" w:space="0" w:color="auto"/>
                                                    <w:bottom w:val="none" w:sz="0" w:space="0" w:color="auto"/>
                                                    <w:right w:val="none" w:sz="0" w:space="0" w:color="auto"/>
                                                  </w:divBdr>
                                                </w:div>
                                              </w:divsChild>
                                            </w:div>
                                            <w:div w:id="675574609">
                                              <w:marLeft w:val="0"/>
                                              <w:marRight w:val="0"/>
                                              <w:marTop w:val="0"/>
                                              <w:marBottom w:val="0"/>
                                              <w:divBdr>
                                                <w:top w:val="none" w:sz="0" w:space="0" w:color="auto"/>
                                                <w:left w:val="none" w:sz="0" w:space="0" w:color="auto"/>
                                                <w:bottom w:val="none" w:sz="0" w:space="0" w:color="auto"/>
                                                <w:right w:val="none" w:sz="0" w:space="0" w:color="auto"/>
                                              </w:divBdr>
                                              <w:divsChild>
                                                <w:div w:id="267586879">
                                                  <w:marLeft w:val="0"/>
                                                  <w:marRight w:val="0"/>
                                                  <w:marTop w:val="0"/>
                                                  <w:marBottom w:val="0"/>
                                                  <w:divBdr>
                                                    <w:top w:val="none" w:sz="0" w:space="0" w:color="auto"/>
                                                    <w:left w:val="none" w:sz="0" w:space="0" w:color="auto"/>
                                                    <w:bottom w:val="none" w:sz="0" w:space="0" w:color="auto"/>
                                                    <w:right w:val="none" w:sz="0" w:space="0" w:color="auto"/>
                                                  </w:divBdr>
                                                  <w:divsChild>
                                                    <w:div w:id="11663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566294">
          <w:marLeft w:val="0"/>
          <w:marRight w:val="0"/>
          <w:marTop w:val="0"/>
          <w:marBottom w:val="0"/>
          <w:divBdr>
            <w:top w:val="none" w:sz="0" w:space="0" w:color="auto"/>
            <w:left w:val="none" w:sz="0" w:space="0" w:color="auto"/>
            <w:bottom w:val="none" w:sz="0" w:space="0" w:color="auto"/>
            <w:right w:val="none" w:sz="0" w:space="0" w:color="auto"/>
          </w:divBdr>
          <w:divsChild>
            <w:div w:id="116068971">
              <w:marLeft w:val="0"/>
              <w:marRight w:val="0"/>
              <w:marTop w:val="0"/>
              <w:marBottom w:val="0"/>
              <w:divBdr>
                <w:top w:val="none" w:sz="0" w:space="0" w:color="auto"/>
                <w:left w:val="none" w:sz="0" w:space="0" w:color="auto"/>
                <w:bottom w:val="none" w:sz="0" w:space="0" w:color="auto"/>
                <w:right w:val="none" w:sz="0" w:space="0" w:color="auto"/>
              </w:divBdr>
            </w:div>
            <w:div w:id="651105657">
              <w:marLeft w:val="0"/>
              <w:marRight w:val="0"/>
              <w:marTop w:val="0"/>
              <w:marBottom w:val="0"/>
              <w:divBdr>
                <w:top w:val="none" w:sz="0" w:space="0" w:color="auto"/>
                <w:left w:val="none" w:sz="0" w:space="0" w:color="auto"/>
                <w:bottom w:val="none" w:sz="0" w:space="0" w:color="auto"/>
                <w:right w:val="none" w:sz="0" w:space="0" w:color="auto"/>
              </w:divBdr>
            </w:div>
          </w:divsChild>
        </w:div>
        <w:div w:id="1879853859">
          <w:marLeft w:val="0"/>
          <w:marRight w:val="0"/>
          <w:marTop w:val="0"/>
          <w:marBottom w:val="0"/>
          <w:divBdr>
            <w:top w:val="none" w:sz="0" w:space="0" w:color="auto"/>
            <w:left w:val="none" w:sz="0" w:space="0" w:color="auto"/>
            <w:bottom w:val="none" w:sz="0" w:space="0" w:color="auto"/>
            <w:right w:val="none" w:sz="0" w:space="0" w:color="auto"/>
          </w:divBdr>
          <w:divsChild>
            <w:div w:id="2117629339">
              <w:marLeft w:val="0"/>
              <w:marRight w:val="0"/>
              <w:marTop w:val="0"/>
              <w:marBottom w:val="0"/>
              <w:divBdr>
                <w:top w:val="none" w:sz="0" w:space="0" w:color="auto"/>
                <w:left w:val="none" w:sz="0" w:space="0" w:color="auto"/>
                <w:bottom w:val="none" w:sz="0" w:space="0" w:color="auto"/>
                <w:right w:val="none" w:sz="0" w:space="0" w:color="auto"/>
              </w:divBdr>
              <w:divsChild>
                <w:div w:id="6729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x96nl.mjt.lu/lnk/AVcAAC0cScYAAAAQxAgAAAcrlb0AAAAAlNsAAIYHABiQpwBgkeABLlULT-TPTH6wynoK07HuZwAX-So/7/RFJaxHwS7wrNLEyUEy3jrg/aHR0cDovL3d3dy5wZXJ0YW5pa2EudXBtLmVkdS5teS9wanN0L2Jyb3dzZS9yZWd1bGFyLWlzc3VlP2FydGljbGU9SlNULTIyOTMtMjAyMA" TargetMode="External"/><Relationship Id="rId42" Type="http://schemas.openxmlformats.org/officeDocument/2006/relationships/image" Target="media/image17.png"/><Relationship Id="rId47" Type="http://schemas.openxmlformats.org/officeDocument/2006/relationships/hyperlink" Target="http://x96nl.mjt.lu/lnk/AVcAAC0cScYAAAAQxAgAAAcrlb0AAAAAlNsAAIYHABiQpwBgkeABLlULT-TPTH6wynoK07HuZwAX-So/20/QgOxtOCdMRdgEJf2-3f-0Q/aHR0cDovL3d3dy5wZXJ0YW5pa2EudXBtLmVkdS5teS9wanN0L2Jyb3dzZS9yZWd1bGFyLWlzc3VlP2FydGljbGU9SlNULTIyOTQtMjAyMA" TargetMode="External"/><Relationship Id="rId63" Type="http://schemas.openxmlformats.org/officeDocument/2006/relationships/hyperlink" Target="http://x96nl.mjt.lu/lnk/AVcAAC0cScYAAAAQxAgAAAcrlb0AAAAAlNsAAIYHABiQpwBgkeABLlULT-TPTH6wynoK07HuZwAX-So/28/wTlkc1H7TXap9tMK8RKq5w/aHR0cDovL3d3dy5wZXJ0YW5pa2EudXBtLmVkdS5teS9wanN0L2Jyb3dzZS9yZWd1bGFyLWlzc3VlP2FydGljbGU9SlNULTIyOTEtMjAyMA" TargetMode="External"/><Relationship Id="rId68" Type="http://schemas.openxmlformats.org/officeDocument/2006/relationships/image" Target="media/image30.png"/><Relationship Id="rId84" Type="http://schemas.openxmlformats.org/officeDocument/2006/relationships/hyperlink" Target="http://x96nl.mjt.lu/lnk/AVcAAC0cScYAAAAQxAgAAAcrlb0AAAAAlNsAAIYHABiQpwBgkeABLlULT-TPTH6wynoK07HuZwAX-So/39/5UnTHENQplsiRVCj3yjKtg/aHR0cHM6Ly9jbGFyaXZhdGUuY29tL3dlYm9mc2NpZW5jZWdyb3VwLw" TargetMode="External"/><Relationship Id="rId89" Type="http://schemas.openxmlformats.org/officeDocument/2006/relationships/hyperlink" Target="http://x96nl.mjt.lu/lnk/AVcAAC0cScYAAAAQxAgAAAcrlb0AAAAAlNsAAIYHABiQpwBgkeABLlULT-TPTH6wynoK07HuZwAX-So/44/4vmokpLDvw9syfJj21EFPA/aHR0cHM6Ly9hZ3JpY29sYS5uYWwudXNkYS5nb3Yv" TargetMode="External"/><Relationship Id="rId16" Type="http://schemas.openxmlformats.org/officeDocument/2006/relationships/image" Target="media/image4.png"/><Relationship Id="rId11" Type="http://schemas.openxmlformats.org/officeDocument/2006/relationships/hyperlink" Target="http://x96nl.mjt.lu/lnk/AVcAAC0cScYAAAAQxAgAAAcrlb0AAAAAlNsAAIYHABiQpwBgkeABLlULT-TPTH6wynoK07HuZwAX-So/1/xfHbQpayooG4xvtRBeAEFA/aHR0cDovL3d3dy5wZXJ0YW5pa2EudXBtLmVkdS5teS9wanN0L2Jyb3dzZS9yZWd1bGFyLWlzc3Vl" TargetMode="External"/><Relationship Id="rId32" Type="http://schemas.openxmlformats.org/officeDocument/2006/relationships/image" Target="media/image12.png"/><Relationship Id="rId37" Type="http://schemas.openxmlformats.org/officeDocument/2006/relationships/hyperlink" Target="http://x96nl.mjt.lu/lnk/AVcAAC0cScYAAAAQxAgAAAcrlb0AAAAAlNsAAIYHABiQpwBgkeABLlULT-TPTH6wynoK07HuZwAX-So/15/pn-YSBmHvh_rr5nAcZT7pg/aHR0cDovL3d3dy5wZXJ0YW5pa2EudXBtLmVkdS5teS9wanN0L2Jyb3dzZS9yZWd1bGFyLWlzc3VlP2FydGljbGU9SlNULTIzMTYtMjAyMA" TargetMode="External"/><Relationship Id="rId53" Type="http://schemas.openxmlformats.org/officeDocument/2006/relationships/hyperlink" Target="http://x96nl.mjt.lu/lnk/AVcAAC0cScYAAAAQxAgAAAcrlb0AAAAAlNsAAIYHABiQpwBgkeABLlULT-TPTH6wynoK07HuZwAX-So/23/_JId1BQtO_JE7m4aBbGbjg/aHR0cDovL3d3dy5wZXJ0YW5pa2EudXBtLmVkdS5teS9wanN0L2Jyb3dzZS9yZWd1bGFyLWlzc3VlP2FydGljbGU9SlNULTE5NTctMjAyMA" TargetMode="External"/><Relationship Id="rId58"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hyperlink" Target="http://x96nl.mjt.lu/lnk/AVcAAC0cScYAAAAQxAgAAAcrlb0AAAAAlNsAAIYHABiQpwBgkeABLlULT-TPTH6wynoK07HuZwAX-So/36/ov6J7mo7xso5MJ-cNt4YgQ/aHR0cDovL3d3dy5wZXJ0YW5pa2EudXBtLmVkdS5teS9wanN0L2Jyb3dzZS9yZWd1bGFyLWlzc3VlP2FydGljbGU9SlNULTIyMzItMjAyMA" TargetMode="External"/><Relationship Id="rId5" Type="http://schemas.openxmlformats.org/officeDocument/2006/relationships/image" Target="media/image2.gif"/><Relationship Id="rId90" Type="http://schemas.openxmlformats.org/officeDocument/2006/relationships/hyperlink" Target="http://x96nl.mjt.lu/lnk/AVcAAC0cScYAAAAQxAgAAAcrlb0AAAAAlNsAAIYHABiQpwBgkeABLlULT-TPTH6wynoK07HuZwAX-So/45/Y-u8Ti0g-6SinnFuRaS5AA/aHR0cHM6Ly9hc2Vhbi1jaXRlcy5vcmcv" TargetMode="External"/><Relationship Id="rId95" Type="http://schemas.openxmlformats.org/officeDocument/2006/relationships/theme" Target="theme/theme1.xml"/><Relationship Id="rId22" Type="http://schemas.openxmlformats.org/officeDocument/2006/relationships/image" Target="media/image7.png"/><Relationship Id="rId27" Type="http://schemas.openxmlformats.org/officeDocument/2006/relationships/hyperlink" Target="http://x96nl.mjt.lu/lnk/AVcAAC0cScYAAAAQxAgAAAcrlb0AAAAAlNsAAIYHABiQpwBgkeABLlULT-TPTH6wynoK07HuZwAX-So/10/NNdOSfTIihUYmZj856Y-RA/aHR0cDovL3d3dy5wZXJ0YW5pa2EudXBtLmVkdS5teS9wanN0L2Jyb3dzZS9yZWd1bGFyLWlzc3VlP2FydGljbGU9SlNULTIwOTItMjAyMA" TargetMode="External"/><Relationship Id="rId43" Type="http://schemas.openxmlformats.org/officeDocument/2006/relationships/hyperlink" Target="http://x96nl.mjt.lu/lnk/AVcAAC0cScYAAAAQxAgAAAcrlb0AAAAAlNsAAIYHABiQpwBgkeABLlULT-TPTH6wynoK07HuZwAX-So/18/x_vp-u2KDRmL9lJvTq25NA/aHR0cDovL3d3dy5wZXJ0YW5pa2EudXBtLmVkdS5teS9wanN0L2Jyb3dzZS9yZWd1bGFyLWlzc3VlP2FydGljbGU9SlNULTIyNDItMjAyMA" TargetMode="External"/><Relationship Id="rId48"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hyperlink" Target="http://x96nl.mjt.lu/lnk/AVcAAC0cScYAAAAQxAgAAAcrlb0AAAAAlNsAAIYHABiQpwBgkeABLlULT-TPTH6wynoK07HuZwAX-So/31/bcB0NxrCGVUR7Hb2IyJ-tg/aHR0cDovL3d3dy5wZXJ0YW5pa2EudXBtLmVkdS5teS9wanN0L2Jyb3dzZS9yZWd1bGFyLWlzc3VlP2FydGljbGU9SlNULTIyNzctMjAyMA" TargetMode="External"/><Relationship Id="rId8" Type="http://schemas.openxmlformats.org/officeDocument/2006/relationships/hyperlink" Target="https://mc.manuscriptcentral.com/upm-jst" TargetMode="External"/><Relationship Id="rId51" Type="http://schemas.openxmlformats.org/officeDocument/2006/relationships/hyperlink" Target="http://x96nl.mjt.lu/lnk/AVcAAC0cScYAAAAQxAgAAAcrlb0AAAAAlNsAAIYHABiQpwBgkeABLlULT-TPTH6wynoK07HuZwAX-So/22/CUN39gpukQdPTN_ENDs3BQ/aHR0cDovL3d3dy5wZXJ0YW5pa2EudXBtLmVkdS5teS9wanN0L2Jyb3dzZS9yZWd1bGFyLWlzc3VlP2FydGljbGU9SlNULTIyMDAtMjAyMA" TargetMode="External"/><Relationship Id="rId72" Type="http://schemas.openxmlformats.org/officeDocument/2006/relationships/image" Target="media/image32.png"/><Relationship Id="rId80" Type="http://schemas.openxmlformats.org/officeDocument/2006/relationships/image" Target="media/image36.png"/><Relationship Id="rId85" Type="http://schemas.openxmlformats.org/officeDocument/2006/relationships/hyperlink" Target="http://x96nl.mjt.lu/lnk/AVcAAC0cScYAAAAQxAgAAAcrlb0AAAAAlNsAAIYHABiQpwBgkeABLlULT-TPTH6wynoK07HuZwAX-So/40/Gh9ZOH-F-F1oG3xhZN9Ppw/aHR0cHM6Ly9zY2hvbGFyLmdvb2dsZS5jb20v" TargetMode="External"/><Relationship Id="rId93" Type="http://schemas.openxmlformats.org/officeDocument/2006/relationships/hyperlink" Target="http://www.pertanika.upm.edu.my" TargetMode="External"/><Relationship Id="rId3" Type="http://schemas.openxmlformats.org/officeDocument/2006/relationships/webSettings" Target="webSettings.xml"/><Relationship Id="rId12" Type="http://schemas.openxmlformats.org/officeDocument/2006/relationships/hyperlink" Target="http://x96nl.mjt.lu/lnk/AVcAAC0cScYAAAAQxAgAAAcrlb0AAAAAlNsAAIYHABiQpwBgkeABLlULT-TPTH6wynoK07HuZwAX-So/2/gMSKXUuNayn78OjR_NcvGQ/aHR0cDovL3d3dy5wZXJ0YW5pa2EudXBtLmVkdS5teS8vcmVzb3VyY2VzL2ZpbGVzL1BlcnRhbmlrYSBQQVBFUlMvSlNUIFZvbC4gMjkgKDIpIEFwci4gMjAyMSAoVmlldyBGdWxsIEpvdXJuYWwpLnBkZg" TargetMode="External"/><Relationship Id="rId17" Type="http://schemas.openxmlformats.org/officeDocument/2006/relationships/hyperlink" Target="http://x96nl.mjt.lu/lnk/AVcAAC0cScYAAAAQxAgAAAcrlb0AAAAAlNsAAIYHABiQpwBgkeABLlULT-TPTH6wynoK07HuZwAX-So/5/5-CD4IXIo0_h1XOEvjeGqw/aHR0cDovL3d3dy5wZXJ0YW5pa2EudXBtLmVkdS5teS9wanN0L2Jyb3dzZS9yZWd1bGFyLWlzc3VlP2FydGljbGU9SlNULTIyMTMtMjAyMA" TargetMode="External"/><Relationship Id="rId25" Type="http://schemas.openxmlformats.org/officeDocument/2006/relationships/hyperlink" Target="http://x96nl.mjt.lu/lnk/AVcAAC0cScYAAAAQxAgAAAcrlb0AAAAAlNsAAIYHABiQpwBgkeABLlULT-TPTH6wynoK07HuZwAX-So/9/hVaNFCBcju4eQXoIv4BQMw/aHR0cDovL3d3dy5wZXJ0YW5pa2EudXBtLmVkdS5teS9wanN0L2Jyb3dzZS9yZWd1bGFyLWlzc3VlP2FydGljbGU9SlNULTIyNzktMjAyMA" TargetMode="External"/><Relationship Id="rId33" Type="http://schemas.openxmlformats.org/officeDocument/2006/relationships/hyperlink" Target="http://x96nl.mjt.lu/lnk/AVcAAC0cScYAAAAQxAgAAAcrlb0AAAAAlNsAAIYHABiQpwBgkeABLlULT-TPTH6wynoK07HuZwAX-So/13/mlLjXEGjwytL26TffuDcUA/aHR0cDovL3d3dy5wZXJ0YW5pa2EudXBtLmVkdS5teS9wanN0L2Jyb3dzZS9yZWd1bGFyLWlzc3VlP2FydGljbGU9SlNULTIyODQtMjAyMA" TargetMode="External"/><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hyperlink" Target="http://x96nl.mjt.lu/lnk/AVcAAC0cScYAAAAQxAgAAAcrlb0AAAAAlNsAAIYHABiQpwBgkeABLlULT-TPTH6wynoK07HuZwAX-So/26/anhWUwTEiBiakP57c4quQA/aHR0cDovL3d3dy5wZXJ0YW5pa2EudXBtLmVkdS5teS9wanN0L2Jyb3dzZS9yZWd1bGFyLWlzc3VlP2FydGljbGU9SlNULTIxOTYtMjAyMA" TargetMode="External"/><Relationship Id="rId67" Type="http://schemas.openxmlformats.org/officeDocument/2006/relationships/hyperlink" Target="http://x96nl.mjt.lu/lnk/AVcAAC0cScYAAAAQxAgAAAcrlb0AAAAAlNsAAIYHABiQpwBgkeABLlULT-TPTH6wynoK07HuZwAX-So/30/DsS-CPZYEvkdeooXDGHqDw/aHR0cDovL3d3dy5wZXJ0YW5pa2EudXBtLmVkdS5teS9wanN0L2Jyb3dzZS9yZWd1bGFyLWlzc3VlP2FydGljbGU9SlNULTIzOTAtMjAyMA" TargetMode="External"/><Relationship Id="rId20" Type="http://schemas.openxmlformats.org/officeDocument/2006/relationships/image" Target="media/image6.png"/><Relationship Id="rId41" Type="http://schemas.openxmlformats.org/officeDocument/2006/relationships/hyperlink" Target="http://x96nl.mjt.lu/lnk/AVcAAC0cScYAAAAQxAgAAAcrlb0AAAAAlNsAAIYHABiQpwBgkeABLlULT-TPTH6wynoK07HuZwAX-So/17/XW1_njmlHocu4-gdhYKDUQ/aHR0cDovL3d3dy5wZXJ0YW5pa2EudXBtLmVkdS5teS9wanN0L2Jyb3dzZS9yZWd1bGFyLWlzc3VlP2FydGljbGU9SlNULTIyMzAtMjAyMA" TargetMode="External"/><Relationship Id="rId54" Type="http://schemas.openxmlformats.org/officeDocument/2006/relationships/image" Target="media/image23.png"/><Relationship Id="rId62" Type="http://schemas.openxmlformats.org/officeDocument/2006/relationships/image" Target="media/image27.png"/><Relationship Id="rId70" Type="http://schemas.openxmlformats.org/officeDocument/2006/relationships/image" Target="media/image31.png"/><Relationship Id="rId75" Type="http://schemas.openxmlformats.org/officeDocument/2006/relationships/hyperlink" Target="http://x96nl.mjt.lu/lnk/AVcAAC0cScYAAAAQxAgAAAcrlb0AAAAAlNsAAIYHABiQpwBgkeABLlULT-TPTH6wynoK07HuZwAX-So/34/9XDfJ71Z-0Jlke_voqCEXQ/aHR0cDovL3d3dy5wZXJ0YW5pa2EudXBtLmVkdS5teS9wanN0L2Jyb3dzZS9yZWd1bGFyLWlzc3VlP2FydGljbGU9SlNULTIxODQtMjAyMA" TargetMode="External"/><Relationship Id="rId83" Type="http://schemas.openxmlformats.org/officeDocument/2006/relationships/hyperlink" Target="http://x96nl.mjt.lu/lnk/AVcAAC0cScYAAAAQxAgAAAcrlb0AAAAAlNsAAIYHABiQpwBgkeABLlULT-TPTH6wynoK07HuZwAX-So/38/VBZzSKkw49wI5Z2H2SFoTg/aHR0cHM6Ly93d3cuZWxzZXZpZXIuY29tL2VuLXhz" TargetMode="External"/><Relationship Id="rId88" Type="http://schemas.openxmlformats.org/officeDocument/2006/relationships/hyperlink" Target="http://x96nl.mjt.lu/lnk/AVcAAC0cScYAAAAQxAgAAAcrlb0AAAAAlNsAAIYHABiQpwBgkeABLlULT-TPTH6wynoK07HuZwAX-So/43/7WGoqyHCxRy0aVP5-RurWA/aHR0cHM6Ly93d3cuZWJzY28uY29tLw" TargetMode="External"/><Relationship Id="rId91" Type="http://schemas.openxmlformats.org/officeDocument/2006/relationships/hyperlink" Target="http://x96nl.mjt.lu/lnk/AVcAAC0cScYAAAAQxAgAAAcrlb0AAAAAlNsAAIYHABiQpwBgkeABLlULT-TPTH6wynoK07HuZwAX-So/46/SICkoMVbkenH22V48wRssQ/aHR0cHM6Ly9pc2MuZ292LmlyL2Vu" TargetMode="External"/><Relationship Id="rId1" Type="http://schemas.openxmlformats.org/officeDocument/2006/relationships/styles" Target="styles.xml"/><Relationship Id="rId6" Type="http://schemas.openxmlformats.org/officeDocument/2006/relationships/hyperlink" Target="https://mc.manuscriptcentral.com/upm-jst" TargetMode="External"/><Relationship Id="rId15" Type="http://schemas.openxmlformats.org/officeDocument/2006/relationships/hyperlink" Target="http://x96nl.mjt.lu/lnk/AVcAAC0cScYAAAAQxAgAAAcrlb0AAAAAlNsAAIYHABiQpwBgkeABLlULT-TPTH6wynoK07HuZwAX-So/4/hDin6QUoC2nualID1xksFg/aHR0cDovL3d3dy5wZXJ0YW5pa2EudXBtLmVkdS5teS9wanN0L2Jyb3dzZS9yZWd1bGFyLWlzc3VlP2FydGljbGU9SlNULTIxOTQtMjAyMA" TargetMode="External"/><Relationship Id="rId23" Type="http://schemas.openxmlformats.org/officeDocument/2006/relationships/hyperlink" Target="http://x96nl.mjt.lu/lnk/AVcAAC0cScYAAAAQxAgAAAcrlb0AAAAAlNsAAIYHABiQpwBgkeABLlULT-TPTH6wynoK07HuZwAX-So/8/RcwuHHBHr-LT5897sKHmEA/aHR0cDovL3d3dy5wZXJ0YW5pa2EudXBtLmVkdS5teS9wanN0L2Jyb3dzZS9yZWd1bGFyLWlzc3VlP2FydGljbGU9SlNULTIzMDUtMjAyMA"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x96nl.mjt.lu/lnk/AVcAAC0cScYAAAAQxAgAAAcrlb0AAAAAlNsAAIYHABiQpwBgkeABLlULT-TPTH6wynoK07HuZwAX-So/21/uxJt65ikAFJhwoF7z_DH_g/aHR0cDovL3d3dy5wZXJ0YW5pa2EudXBtLmVkdS5teS9wanN0L2Jyb3dzZS9yZWd1bGFyLWlzc3VlP2FydGljbGU9SlNULTIxNDktMjAyMA" TargetMode="External"/><Relationship Id="rId57" Type="http://schemas.openxmlformats.org/officeDocument/2006/relationships/hyperlink" Target="http://x96nl.mjt.lu/lnk/AVcAAC0cScYAAAAQxAgAAAcrlb0AAAAAlNsAAIYHABiQpwBgkeABLlULT-TPTH6wynoK07HuZwAX-So/25/m9saU9uFI-V97rjneLRl-Q/aHR0cDovL3d3dy5wZXJ0YW5pa2EudXBtLmVkdS5teS9wanN0L2Jyb3dzZS9yZWd1bGFyLWlzc3VlP2FydGljbGU9SlNULTIxMzItMjAyMA" TargetMode="External"/><Relationship Id="rId10" Type="http://schemas.openxmlformats.org/officeDocument/2006/relationships/hyperlink" Target="mailto:journal.officer-2@upm.edu.my" TargetMode="External"/><Relationship Id="rId31" Type="http://schemas.openxmlformats.org/officeDocument/2006/relationships/hyperlink" Target="http://x96nl.mjt.lu/lnk/AVcAAC0cScYAAAAQxAgAAAcrlb0AAAAAlNsAAIYHABiQpwBgkeABLlULT-TPTH6wynoK07HuZwAX-So/12/GcEaDxqxAr2gCIu9g2U7wA/aHR0cDovL3d3dy5wZXJ0YW5pa2EudXBtLmVkdS5teS9wanN0L2Jyb3dzZS9yZWd1bGFyLWlzc3VlP2FydGljbGU9SlNULTIyMzUtMjAyMA" TargetMode="External"/><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6.png"/><Relationship Id="rId65" Type="http://schemas.openxmlformats.org/officeDocument/2006/relationships/hyperlink" Target="http://x96nl.mjt.lu/lnk/AVcAAC0cScYAAAAQxAgAAAcrlb0AAAAAlNsAAIYHABiQpwBgkeABLlULT-TPTH6wynoK07HuZwAX-So/29/Gw14yZkZ8RsXZEBPsDXoVQ/aHR0cDovL3d3dy5wZXJ0YW5pa2EudXBtLmVkdS5teS9wanN0L2Jyb3dzZS9yZWd1bGFyLWlzc3VlP2FydGljbGU9SlNULTIyOTgtMjAyMA" TargetMode="External"/><Relationship Id="rId73" Type="http://schemas.openxmlformats.org/officeDocument/2006/relationships/hyperlink" Target="http://x96nl.mjt.lu/lnk/AVcAAC0cScYAAAAQxAgAAAcrlb0AAAAAlNsAAIYHABiQpwBgkeABLlULT-TPTH6wynoK07HuZwAX-So/33/58mPSj1bPjAEjCbYx-WaHg/aHR0cDovL3d3dy5wZXJ0YW5pa2EudXBtLmVkdS5teS9wanN0L2Jyb3dzZS9yZWd1bGFyLWlzc3VlP2FydGljbGU9SlNULTIzMTMtMjAyMA" TargetMode="External"/><Relationship Id="rId78" Type="http://schemas.openxmlformats.org/officeDocument/2006/relationships/image" Target="media/image35.png"/><Relationship Id="rId81" Type="http://schemas.openxmlformats.org/officeDocument/2006/relationships/hyperlink" Target="http://x96nl.mjt.lu/lnk/AVcAAC0cScYAAAAQxAgAAAcrlb0AAAAAlNsAAIYHABiQpwBgkeABLlULT-TPTH6wynoK07HuZwAX-So/37/AHZ54UeSE9acKa6gexjyyw/aHR0cDovL3d3dy5wZXJ0YW5pa2EudXBtLmVkdS5teS9wanN0L2Jyb3dzZS9yZWd1bGFyLWlzc3VlP2FydGljbGU9SlNULTIyNzAtMjAyMA" TargetMode="External"/><Relationship Id="rId86" Type="http://schemas.openxmlformats.org/officeDocument/2006/relationships/hyperlink" Target="http://x96nl.mjt.lu/lnk/AVcAAC0cScYAAAAQxAgAAAcrlb0AAAAAlNsAAIYHABiQpwBgkeABLlULT-TPTH6wynoK07HuZwAX-So/41/fBVkEa-9QevpXdbmw7P_Yw/aHR0cHM6Ly93d3cubWljcm9zb2Z0LmNvbS9lbi11cy9yZXNlYXJjaC9wcm9qZWN0L2FjYWRlbWljLw" TargetMode="External"/><Relationship Id="rId9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c.manuscriptcentral.com/upm-jst?URL_MASK=02b424ff7b27403bb67e95d3e2d29a58" TargetMode="External"/><Relationship Id="rId13" Type="http://schemas.openxmlformats.org/officeDocument/2006/relationships/hyperlink" Target="http://x96nl.mjt.lu/lnk/AVcAAC0cScYAAAAQxAgAAAcrlb0AAAAAlNsAAIYHABiQpwBgkeABLlULT-TPTH6wynoK07HuZwAX-So/3/DyaDzOeZOoN2WoDDm5uT5A/aHR0cDovL3d3dy5wZXJ0YW5pa2EudXBtLmVkdS5teS9wanN0L2Jyb3dzZS9yZWd1bGFyLWlzc3VlP2FydGljbGU9SlNULTIxODgtMjAyMA" TargetMode="External"/><Relationship Id="rId18" Type="http://schemas.openxmlformats.org/officeDocument/2006/relationships/image" Target="media/image5.png"/><Relationship Id="rId39" Type="http://schemas.openxmlformats.org/officeDocument/2006/relationships/hyperlink" Target="http://x96nl.mjt.lu/lnk/AVcAAC0cScYAAAAQxAgAAAcrlb0AAAAAlNsAAIYHABiQpwBgkeABLlULT-TPTH6wynoK07HuZwAX-So/16/8mLS6PN7a-Gz9gTbjlndsQ/aHR0cDovL3d3dy5wZXJ0YW5pa2EudXBtLmVkdS5teS9wanN0L2Jyb3dzZS9yZWd1bGFyLWlzc3VlP2FydGljbGU9SlNULTE5NDktMjAyMA" TargetMode="Externa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hyperlink" Target="http://x96nl.mjt.lu/lnk/AVcAAC0cScYAAAAQxAgAAAcrlb0AAAAAlNsAAIYHABiQpwBgkeABLlULT-TPTH6wynoK07HuZwAX-So/24/9m5Dxe5RpkJ5GrXHcbCxxw/aHR0cDovL3d3dy5wZXJ0YW5pa2EudXBtLmVkdS5teS9wanN0L2Jyb3dzZS9yZWd1bGFyLWlzc3VlP2FydGljbGU9SlNULTIxMTEtMjAyMA" TargetMode="External"/><Relationship Id="rId76" Type="http://schemas.openxmlformats.org/officeDocument/2006/relationships/image" Target="media/image34.png"/><Relationship Id="rId7" Type="http://schemas.openxmlformats.org/officeDocument/2006/relationships/hyperlink" Target="https://mc.manuscriptcentral.com/upm-jst?URL_MASK=0587245f87e448a8a5fa7c701c50f0f7" TargetMode="External"/><Relationship Id="rId71" Type="http://schemas.openxmlformats.org/officeDocument/2006/relationships/hyperlink" Target="http://x96nl.mjt.lu/lnk/AVcAAC0cScYAAAAQxAgAAAcrlb0AAAAAlNsAAIYHABiQpwBgkeABLlULT-TPTH6wynoK07HuZwAX-So/32/6FBnncS5CRLMbyQ06thu1w/aHR0cDovL3d3dy5wZXJ0YW5pa2EudXBtLmVkdS5teS9wanN0L2Jyb3dzZS9yZWd1bGFyLWlzc3VlP2FydGljbGU9SlNULTIxODMtMjAyMA" TargetMode="External"/><Relationship Id="rId92" Type="http://schemas.openxmlformats.org/officeDocument/2006/relationships/hyperlink" Target="http://x96nl.mjt.lu/lnk/AVcAAC0cScYAAAAQxAgAAAcrlb0AAAAAlNsAAIYHABiQpwBgkeABLlULT-TPTH6wynoK07HuZwAX-So/47/VIjpWnAh6jB24yga_Rqpdg/aHR0cDovL3d3dy5wZXJ0YW5pa2EudXBtLmVkdS5teS9vbmxpbmVfc3VibWlzc2lvbi5waHA_anR5cGU9Mg" TargetMode="External"/><Relationship Id="rId2" Type="http://schemas.openxmlformats.org/officeDocument/2006/relationships/settings" Target="settings.xml"/><Relationship Id="rId29" Type="http://schemas.openxmlformats.org/officeDocument/2006/relationships/hyperlink" Target="http://x96nl.mjt.lu/lnk/AVcAAC0cScYAAAAQxAgAAAcrlb0AAAAAlNsAAIYHABiQpwBgkeABLlULT-TPTH6wynoK07HuZwAX-So/11/oG7SDeOx_LVc6IKp16y4Ug/aHR0cDovL3d3dy5wZXJ0YW5pa2EudXBtLmVkdS5teS9wanN0L2Jyb3dzZS9yZWd1bGFyLWlzc3VlP2FydGljbGU9SlNULTIxOTEtMjAyMA" TargetMode="External"/><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hyperlink" Target="http://x96nl.mjt.lu/lnk/AVcAAC0cScYAAAAQxAgAAAcrlb0AAAAAlNsAAIYHABiQpwBgkeABLlULT-TPTH6wynoK07HuZwAX-So/19/_rp1Gq4tNNjNwt3JpeQ-tQ/aHR0cDovL3d3dy5wZXJ0YW5pa2EudXBtLmVkdS5teS9wanN0L2Jyb3dzZS9yZWd1bGFyLWlzc3VlP2FydGljbGU9SlNULTIyNDktMjAyMA" TargetMode="External"/><Relationship Id="rId66" Type="http://schemas.openxmlformats.org/officeDocument/2006/relationships/image" Target="media/image29.png"/><Relationship Id="rId87" Type="http://schemas.openxmlformats.org/officeDocument/2006/relationships/hyperlink" Target="http://x96nl.mjt.lu/lnk/AVcAAC0cScYAAAAQxAgAAAcrlb0AAAAAlNsAAIYHABiQpwBgkeABLlULT-TPTH6wynoK07HuZwAX-So/42/l921iey7bfNX5p12pubs3g/aHR0cDovL3d3dy5teWNpdGUubXkv" TargetMode="External"/><Relationship Id="rId61" Type="http://schemas.openxmlformats.org/officeDocument/2006/relationships/hyperlink" Target="http://x96nl.mjt.lu/lnk/AVcAAC0cScYAAAAQxAgAAAcrlb0AAAAAlNsAAIYHABiQpwBgkeABLlULT-TPTH6wynoK07HuZwAX-So/27/ciUZ2NzNogMymXgQiJEDDQ/aHR0cDovL3d3dy5wZXJ0YW5pa2EudXBtLmVkdS5teS9wanN0L2Jyb3dzZS9yZWd1bGFyLWlzc3VlP2FydGljbGU9SlNULTIyMjgtMjAyMA" TargetMode="External"/><Relationship Id="rId82" Type="http://schemas.openxmlformats.org/officeDocument/2006/relationships/image" Target="media/image37.png"/><Relationship Id="rId19" Type="http://schemas.openxmlformats.org/officeDocument/2006/relationships/hyperlink" Target="http://x96nl.mjt.lu/lnk/AVcAAC0cScYAAAAQxAgAAAcrlb0AAAAAlNsAAIYHABiQpwBgkeABLlULT-TPTH6wynoK07HuZwAX-So/6/Bb16zIj4HQRa89bc7svZkg/aHR0cDovL3d3dy5wZXJ0YW5pa2EudXBtLmVkdS5teS9wanN0L2Jyb3dzZS9yZWd1bGFyLWlzc3VlP2FydGljbGU9SlNULTIyNDgtMjAyMA" TargetMode="External"/><Relationship Id="rId14" Type="http://schemas.openxmlformats.org/officeDocument/2006/relationships/image" Target="media/image3.png"/><Relationship Id="rId30" Type="http://schemas.openxmlformats.org/officeDocument/2006/relationships/image" Target="media/image11.png"/><Relationship Id="rId35" Type="http://schemas.openxmlformats.org/officeDocument/2006/relationships/hyperlink" Target="http://x96nl.mjt.lu/lnk/AVcAAC0cScYAAAAQxAgAAAcrlb0AAAAAlNsAAIYHABiQpwBgkeABLlULT-TPTH6wynoK07HuZwAX-So/14/XqiCW5MYX5Mp2qCq_w6jRw/aHR0cDovL3d3dy5wZXJ0YW5pa2EudXBtLmVkdS5teS9wanN0L2Jyb3dzZS9yZWd1bGFyLWlzc3VlP2FydGljbGU9SlNULTIzMDktMjAyMA" TargetMode="External"/><Relationship Id="rId56" Type="http://schemas.openxmlformats.org/officeDocument/2006/relationships/image" Target="media/image24.png"/><Relationship Id="rId77" Type="http://schemas.openxmlformats.org/officeDocument/2006/relationships/hyperlink" Target="http://x96nl.mjt.lu/lnk/AVcAAC0cScYAAAAQxAgAAAcrlb0AAAAAlNsAAIYHABiQpwBgkeABLlULT-TPTH6wynoK07HuZwAX-So/35/BZEZSyhG27QY9z-C7h4EaQ/aHR0cDovL3d3dy5wZXJ0YW5pa2EudXBtLmVkdS5teS9wanN0L2Jyb3dzZS9yZWd1bGFyLWlzc3VlP2FydGljbGU9SlNULTIxNzMtMjAyM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5804</Words>
  <Characters>33086</Characters>
  <Application>Microsoft Office Word</Application>
  <DocSecurity>0</DocSecurity>
  <Lines>275</Lines>
  <Paragraphs>77</Paragraphs>
  <ScaleCrop>false</ScaleCrop>
  <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kusumast@gmail.com</dc:creator>
  <cp:keywords/>
  <dc:description/>
  <cp:lastModifiedBy>kusumast@gmail.com</cp:lastModifiedBy>
  <cp:revision>5</cp:revision>
  <dcterms:created xsi:type="dcterms:W3CDTF">2022-11-09T23:35:00Z</dcterms:created>
  <dcterms:modified xsi:type="dcterms:W3CDTF">2022-11-10T00:00:00Z</dcterms:modified>
</cp:coreProperties>
</file>