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29A" w:rsidRPr="00B30313" w:rsidRDefault="00466A48" w:rsidP="0081729A">
      <w:pPr>
        <w:spacing w:after="0" w:line="240" w:lineRule="auto"/>
        <w:jc w:val="center"/>
        <w:rPr>
          <w:rFonts w:ascii="Times New Roman" w:hAnsi="Times New Roman" w:cs="Times New Roman"/>
          <w:b/>
          <w:szCs w:val="20"/>
          <w:lang w:val="en-ID"/>
        </w:rPr>
      </w:pPr>
      <w:r>
        <w:rPr>
          <w:rFonts w:ascii="Times New Roman" w:hAnsi="Times New Roman" w:cs="Times New Roman"/>
          <w:b/>
          <w:szCs w:val="20"/>
          <w:lang w:val="en-ID"/>
        </w:rPr>
        <w:t xml:space="preserve">ISOLASI </w:t>
      </w:r>
      <w:r w:rsidR="0081729A" w:rsidRPr="0081729A">
        <w:rPr>
          <w:rFonts w:ascii="Times New Roman" w:hAnsi="Times New Roman" w:cs="Times New Roman"/>
          <w:b/>
          <w:szCs w:val="20"/>
          <w:lang w:val="en-ID"/>
        </w:rPr>
        <w:t xml:space="preserve">MIKROBA ENDOFIT MANGROVE </w:t>
      </w:r>
      <w:r w:rsidR="00C80A63" w:rsidRPr="0081729A">
        <w:rPr>
          <w:rFonts w:ascii="Times New Roman" w:hAnsi="Times New Roman" w:cs="Times New Roman"/>
          <w:b/>
          <w:i/>
          <w:szCs w:val="20"/>
          <w:lang w:val="en-ID"/>
        </w:rPr>
        <w:t>Lumnitzera racemosa</w:t>
      </w:r>
      <w:r>
        <w:rPr>
          <w:rFonts w:ascii="Times New Roman" w:hAnsi="Times New Roman" w:cs="Times New Roman"/>
          <w:b/>
          <w:szCs w:val="20"/>
          <w:lang w:val="en-ID"/>
        </w:rPr>
        <w:t xml:space="preserve"> </w:t>
      </w:r>
    </w:p>
    <w:p w:rsidR="003A77ED" w:rsidRPr="0081729A" w:rsidRDefault="003A77ED" w:rsidP="0081729A">
      <w:pPr>
        <w:spacing w:after="0" w:line="240" w:lineRule="auto"/>
        <w:jc w:val="center"/>
        <w:rPr>
          <w:rFonts w:ascii="Times New Roman" w:hAnsi="Times New Roman" w:cs="Times New Roman"/>
          <w:b/>
          <w:sz w:val="20"/>
          <w:szCs w:val="20"/>
          <w:lang w:val="en-ID"/>
        </w:rPr>
      </w:pPr>
    </w:p>
    <w:p w:rsidR="0081729A" w:rsidRDefault="0081729A" w:rsidP="0081729A">
      <w:pPr>
        <w:spacing w:after="0" w:line="240" w:lineRule="auto"/>
        <w:jc w:val="center"/>
        <w:rPr>
          <w:rFonts w:ascii="Times New Roman" w:hAnsi="Times New Roman" w:cs="Times New Roman"/>
          <w:b/>
          <w:sz w:val="20"/>
          <w:szCs w:val="20"/>
          <w:vertAlign w:val="superscript"/>
          <w:lang w:val="en-ID"/>
        </w:rPr>
      </w:pPr>
      <w:r w:rsidRPr="0081729A">
        <w:rPr>
          <w:rFonts w:ascii="Times New Roman" w:hAnsi="Times New Roman" w:cs="Times New Roman"/>
          <w:b/>
          <w:sz w:val="20"/>
          <w:szCs w:val="20"/>
          <w:lang w:val="en-ID"/>
        </w:rPr>
        <w:t>Merriezka Ismaini</w:t>
      </w:r>
      <w:r w:rsidR="00466A48" w:rsidRPr="00466A48">
        <w:rPr>
          <w:rFonts w:ascii="Times New Roman" w:hAnsi="Times New Roman" w:cs="Times New Roman"/>
          <w:b/>
          <w:sz w:val="20"/>
          <w:szCs w:val="20"/>
          <w:vertAlign w:val="superscript"/>
          <w:lang w:val="en-ID"/>
        </w:rPr>
        <w:t>1</w:t>
      </w:r>
      <w:r w:rsidR="00466A48">
        <w:rPr>
          <w:rFonts w:ascii="Times New Roman" w:hAnsi="Times New Roman" w:cs="Times New Roman"/>
          <w:b/>
          <w:sz w:val="20"/>
          <w:szCs w:val="20"/>
          <w:lang w:val="en-ID"/>
        </w:rPr>
        <w:t>, Syaiful Bahri</w:t>
      </w:r>
      <w:r w:rsidR="00466A48" w:rsidRPr="00466A48">
        <w:rPr>
          <w:rFonts w:ascii="Times New Roman" w:hAnsi="Times New Roman" w:cs="Times New Roman"/>
          <w:b/>
          <w:sz w:val="20"/>
          <w:szCs w:val="20"/>
          <w:vertAlign w:val="superscript"/>
          <w:lang w:val="en-ID"/>
        </w:rPr>
        <w:t>1</w:t>
      </w:r>
      <w:r w:rsidR="00466A48">
        <w:rPr>
          <w:rFonts w:ascii="Times New Roman" w:hAnsi="Times New Roman" w:cs="Times New Roman"/>
          <w:b/>
          <w:sz w:val="20"/>
          <w:szCs w:val="20"/>
          <w:lang w:val="en-ID"/>
        </w:rPr>
        <w:t>, Nismah Nukmal</w:t>
      </w:r>
      <w:r w:rsidR="00466A48" w:rsidRPr="00466A48">
        <w:rPr>
          <w:rFonts w:ascii="Times New Roman" w:hAnsi="Times New Roman" w:cs="Times New Roman"/>
          <w:b/>
          <w:sz w:val="20"/>
          <w:szCs w:val="20"/>
          <w:vertAlign w:val="superscript"/>
          <w:lang w:val="en-ID"/>
        </w:rPr>
        <w:t>2</w:t>
      </w:r>
      <w:r w:rsidR="00466A48">
        <w:rPr>
          <w:rFonts w:ascii="Times New Roman" w:hAnsi="Times New Roman" w:cs="Times New Roman"/>
          <w:b/>
          <w:sz w:val="20"/>
          <w:szCs w:val="20"/>
          <w:lang w:val="en-ID"/>
        </w:rPr>
        <w:t>, Andi Setiawan</w:t>
      </w:r>
      <w:r w:rsidR="00466A48" w:rsidRPr="00466A48">
        <w:rPr>
          <w:rFonts w:ascii="Times New Roman" w:hAnsi="Times New Roman" w:cs="Times New Roman"/>
          <w:b/>
          <w:sz w:val="20"/>
          <w:szCs w:val="20"/>
          <w:vertAlign w:val="superscript"/>
          <w:lang w:val="en-ID"/>
        </w:rPr>
        <w:t>1</w:t>
      </w:r>
    </w:p>
    <w:p w:rsidR="00466A48" w:rsidRDefault="00466A48" w:rsidP="0081729A">
      <w:pPr>
        <w:spacing w:after="0" w:line="240" w:lineRule="auto"/>
        <w:jc w:val="center"/>
        <w:rPr>
          <w:rFonts w:ascii="Times New Roman" w:hAnsi="Times New Roman" w:cs="Times New Roman"/>
          <w:sz w:val="18"/>
          <w:szCs w:val="18"/>
          <w:lang w:val="en-ID"/>
        </w:rPr>
      </w:pPr>
      <w:r>
        <w:rPr>
          <w:rFonts w:ascii="Times New Roman" w:hAnsi="Times New Roman" w:cs="Times New Roman"/>
          <w:b/>
          <w:sz w:val="20"/>
          <w:szCs w:val="20"/>
          <w:vertAlign w:val="superscript"/>
          <w:lang w:val="en-ID"/>
        </w:rPr>
        <w:t>1</w:t>
      </w:r>
      <w:r w:rsidRPr="00466A48">
        <w:rPr>
          <w:rFonts w:ascii="Times New Roman" w:hAnsi="Times New Roman" w:cs="Times New Roman"/>
          <w:sz w:val="18"/>
          <w:szCs w:val="18"/>
          <w:lang w:val="en-ID"/>
        </w:rPr>
        <w:t>Jurusan Kimia,</w:t>
      </w:r>
      <w:r>
        <w:rPr>
          <w:rFonts w:ascii="Times New Roman" w:hAnsi="Times New Roman" w:cs="Times New Roman"/>
          <w:b/>
          <w:sz w:val="20"/>
          <w:szCs w:val="20"/>
          <w:vertAlign w:val="superscript"/>
          <w:lang w:val="en-ID"/>
        </w:rPr>
        <w:t xml:space="preserve"> </w:t>
      </w:r>
      <w:r w:rsidRPr="00466A48">
        <w:rPr>
          <w:rFonts w:ascii="Times New Roman" w:hAnsi="Times New Roman" w:cs="Times New Roman"/>
          <w:sz w:val="18"/>
          <w:szCs w:val="18"/>
          <w:lang w:val="en-ID"/>
        </w:rPr>
        <w:t>Fakultas MIPA Universitas Lampung</w:t>
      </w:r>
    </w:p>
    <w:p w:rsidR="00466A48" w:rsidRDefault="00466A48" w:rsidP="0081729A">
      <w:pPr>
        <w:spacing w:after="0" w:line="240" w:lineRule="auto"/>
        <w:jc w:val="center"/>
        <w:rPr>
          <w:rFonts w:ascii="Times New Roman" w:hAnsi="Times New Roman" w:cs="Times New Roman"/>
          <w:sz w:val="18"/>
          <w:szCs w:val="18"/>
          <w:lang w:val="en-ID"/>
        </w:rPr>
      </w:pPr>
      <w:r w:rsidRPr="00466A48">
        <w:rPr>
          <w:rFonts w:ascii="Times New Roman" w:hAnsi="Times New Roman" w:cs="Times New Roman"/>
          <w:sz w:val="18"/>
          <w:szCs w:val="18"/>
          <w:vertAlign w:val="superscript"/>
          <w:lang w:val="en-ID"/>
        </w:rPr>
        <w:t>2</w:t>
      </w:r>
      <w:r>
        <w:rPr>
          <w:rFonts w:ascii="Times New Roman" w:hAnsi="Times New Roman" w:cs="Times New Roman"/>
          <w:sz w:val="18"/>
          <w:szCs w:val="18"/>
          <w:lang w:val="en-ID"/>
        </w:rPr>
        <w:t>Jurusan Biologi, Fakultas MIPA, Universitas Lampung</w:t>
      </w:r>
    </w:p>
    <w:p w:rsidR="00466A48" w:rsidRPr="0081729A" w:rsidRDefault="00466A48" w:rsidP="0081729A">
      <w:pPr>
        <w:spacing w:after="0" w:line="240" w:lineRule="auto"/>
        <w:jc w:val="center"/>
        <w:rPr>
          <w:rFonts w:ascii="Times New Roman" w:hAnsi="Times New Roman" w:cs="Times New Roman"/>
          <w:b/>
          <w:sz w:val="20"/>
          <w:szCs w:val="20"/>
          <w:lang w:val="en-ID"/>
        </w:rPr>
      </w:pPr>
    </w:p>
    <w:p w:rsidR="0081729A" w:rsidRDefault="005706F5" w:rsidP="0081729A">
      <w:pPr>
        <w:spacing w:after="0" w:line="240" w:lineRule="auto"/>
        <w:jc w:val="center"/>
        <w:rPr>
          <w:rFonts w:ascii="Times New Roman" w:hAnsi="Times New Roman" w:cs="Times New Roman"/>
          <w:sz w:val="18"/>
          <w:szCs w:val="18"/>
          <w:lang w:val="en-ID"/>
        </w:rPr>
      </w:pPr>
      <w:hyperlink r:id="rId5" w:history="1">
        <w:r w:rsidR="00466A48" w:rsidRPr="00E9186F">
          <w:rPr>
            <w:rStyle w:val="Hyperlink"/>
            <w:vertAlign w:val="superscript"/>
          </w:rPr>
          <w:t>1</w:t>
        </w:r>
        <w:r w:rsidR="00466A48" w:rsidRPr="00E9186F">
          <w:rPr>
            <w:rStyle w:val="Hyperlink"/>
            <w:rFonts w:ascii="Times New Roman" w:hAnsi="Times New Roman" w:cs="Times New Roman"/>
            <w:sz w:val="18"/>
            <w:szCs w:val="18"/>
            <w:lang w:val="en-ID"/>
          </w:rPr>
          <w:t>merriezka.ismaini1046@students.unila.ac.id</w:t>
        </w:r>
      </w:hyperlink>
    </w:p>
    <w:p w:rsidR="0081729A" w:rsidRDefault="0081729A" w:rsidP="0081729A">
      <w:pPr>
        <w:spacing w:after="0" w:line="240" w:lineRule="auto"/>
        <w:jc w:val="center"/>
        <w:rPr>
          <w:rFonts w:ascii="Times New Roman" w:hAnsi="Times New Roman" w:cs="Times New Roman"/>
          <w:sz w:val="18"/>
          <w:szCs w:val="18"/>
          <w:lang w:val="en-ID"/>
        </w:rPr>
      </w:pPr>
    </w:p>
    <w:p w:rsidR="0081729A" w:rsidRPr="0081729A" w:rsidRDefault="0081729A" w:rsidP="0081729A">
      <w:pPr>
        <w:spacing w:after="0" w:line="240" w:lineRule="auto"/>
        <w:jc w:val="center"/>
        <w:rPr>
          <w:rFonts w:ascii="Times New Roman" w:hAnsi="Times New Roman" w:cs="Times New Roman"/>
          <w:b/>
          <w:sz w:val="18"/>
          <w:szCs w:val="18"/>
          <w:lang w:val="en-ID"/>
        </w:rPr>
      </w:pPr>
      <w:r w:rsidRPr="0081729A">
        <w:rPr>
          <w:rFonts w:ascii="Times New Roman" w:hAnsi="Times New Roman" w:cs="Times New Roman"/>
          <w:b/>
          <w:sz w:val="18"/>
          <w:szCs w:val="18"/>
          <w:lang w:val="en-ID"/>
        </w:rPr>
        <w:t>ABSTRAK</w:t>
      </w:r>
    </w:p>
    <w:p w:rsidR="0081729A" w:rsidRDefault="0081729A" w:rsidP="0081729A">
      <w:pPr>
        <w:spacing w:after="0" w:line="240" w:lineRule="auto"/>
        <w:jc w:val="center"/>
        <w:rPr>
          <w:rFonts w:ascii="Times New Roman" w:hAnsi="Times New Roman" w:cs="Times New Roman"/>
          <w:sz w:val="18"/>
          <w:szCs w:val="18"/>
          <w:lang w:val="en-ID"/>
        </w:rPr>
      </w:pPr>
    </w:p>
    <w:p w:rsidR="003A77ED" w:rsidRDefault="0081729A" w:rsidP="00466A48">
      <w:pPr>
        <w:spacing w:after="0" w:line="240" w:lineRule="auto"/>
        <w:jc w:val="both"/>
        <w:rPr>
          <w:rFonts w:ascii="Times New Roman" w:hAnsi="Times New Roman" w:cs="Times New Roman"/>
          <w:bCs/>
          <w:sz w:val="20"/>
          <w:szCs w:val="20"/>
          <w:lang w:val="en-ID"/>
        </w:rPr>
      </w:pPr>
      <w:r w:rsidRPr="0081729A">
        <w:rPr>
          <w:rFonts w:ascii="Times New Roman" w:hAnsi="Times New Roman" w:cs="Times New Roman"/>
          <w:sz w:val="20"/>
          <w:szCs w:val="20"/>
          <w:lang w:val="en-ID"/>
        </w:rPr>
        <w:t>Mikroba endofit di dalam jaringan tumbuhan memiliki kemampuan yang potensial sebagai penghasil senyawa bioaktif. Keberadaan mikroba endofit sebagai pelindung fisiologis dan fung</w:t>
      </w:r>
      <w:r w:rsidR="00B30313">
        <w:rPr>
          <w:rFonts w:ascii="Times New Roman" w:hAnsi="Times New Roman" w:cs="Times New Roman"/>
          <w:sz w:val="20"/>
          <w:szCs w:val="20"/>
          <w:lang w:val="en-ID"/>
        </w:rPr>
        <w:t>s</w:t>
      </w:r>
      <w:r w:rsidRPr="0081729A">
        <w:rPr>
          <w:rFonts w:ascii="Times New Roman" w:hAnsi="Times New Roman" w:cs="Times New Roman"/>
          <w:sz w:val="20"/>
          <w:szCs w:val="20"/>
          <w:lang w:val="en-ID"/>
        </w:rPr>
        <w:t>i</w:t>
      </w:r>
      <w:r w:rsidR="00466A48">
        <w:rPr>
          <w:rFonts w:ascii="Times New Roman" w:hAnsi="Times New Roman" w:cs="Times New Roman"/>
          <w:sz w:val="20"/>
          <w:szCs w:val="20"/>
          <w:lang w:val="en-ID"/>
        </w:rPr>
        <w:t xml:space="preserve"> pertahanan tanaman dari ancaman</w:t>
      </w:r>
      <w:r w:rsidRPr="0081729A">
        <w:rPr>
          <w:rFonts w:ascii="Times New Roman" w:hAnsi="Times New Roman" w:cs="Times New Roman"/>
          <w:sz w:val="20"/>
          <w:szCs w:val="20"/>
          <w:lang w:val="en-ID"/>
        </w:rPr>
        <w:t xml:space="preserve"> biotik maupun abiotik, mengembangkan kemampuan biokimianya dalam menghasilkan berbagai senyawa yang mampu melindungi sang inang. Mangrove dikenal sebagai ekosistem yang toleran terhadap garam dan suhu ekstrem. </w:t>
      </w:r>
      <w:r w:rsidRPr="0081729A">
        <w:rPr>
          <w:rFonts w:ascii="Times New Roman" w:hAnsi="Times New Roman" w:cs="Times New Roman"/>
          <w:sz w:val="20"/>
          <w:szCs w:val="20"/>
        </w:rPr>
        <w:t>Kumpulan ekologi tanaman halofit ekosistem mangrove memungkinkan terdapatnya beragam endofit sebagai sumber metabolit bioaktif</w:t>
      </w:r>
      <w:r w:rsidRPr="0081729A">
        <w:rPr>
          <w:rFonts w:ascii="Times New Roman" w:hAnsi="Times New Roman" w:cs="Times New Roman"/>
          <w:sz w:val="20"/>
          <w:szCs w:val="20"/>
          <w:lang w:val="en-ID"/>
        </w:rPr>
        <w:t>. Senyawa metabolit</w:t>
      </w:r>
      <w:r w:rsidRPr="0081729A">
        <w:rPr>
          <w:rFonts w:ascii="Times New Roman" w:hAnsi="Times New Roman" w:cs="Times New Roman"/>
          <w:sz w:val="20"/>
          <w:szCs w:val="20"/>
        </w:rPr>
        <w:t xml:space="preserve"> </w:t>
      </w:r>
      <w:r w:rsidRPr="0081729A">
        <w:rPr>
          <w:rFonts w:ascii="Times New Roman" w:hAnsi="Times New Roman" w:cs="Times New Roman"/>
          <w:bCs/>
          <w:sz w:val="20"/>
          <w:szCs w:val="20"/>
          <w:lang w:val="en-ID"/>
        </w:rPr>
        <w:t xml:space="preserve">seperti turunan alkaloid, flavonoid, steroid, terpenoid, dan kumarin pada mangrove diketahui memiliki aktivitas bioaktif tertentu. Penelitian ini bertujuan untuk mengisolasi mikroba endofit yang berasosiasi pada tumbuhan mangrove </w:t>
      </w:r>
      <w:r w:rsidRPr="0081729A">
        <w:rPr>
          <w:rFonts w:ascii="Times New Roman" w:hAnsi="Times New Roman" w:cs="Times New Roman"/>
          <w:bCs/>
          <w:i/>
          <w:sz w:val="20"/>
          <w:szCs w:val="20"/>
          <w:lang w:val="en-ID"/>
        </w:rPr>
        <w:t>Lumnitzera racemosa</w:t>
      </w:r>
      <w:r w:rsidRPr="0081729A">
        <w:rPr>
          <w:rFonts w:ascii="Times New Roman" w:hAnsi="Times New Roman" w:cs="Times New Roman"/>
          <w:bCs/>
          <w:sz w:val="20"/>
          <w:szCs w:val="20"/>
          <w:lang w:val="en-ID"/>
        </w:rPr>
        <w:t xml:space="preserve"> yang terdapat di sekitar kawasan hutan mangrove Lampung. Sampel akar, batang, dan daun mangrove yang digunakan diperoleh dari kawasan mangrove yang berlokasi di Desa Kuncir, Pesawaran, dengan titik koordinat </w:t>
      </w:r>
      <w:r w:rsidRPr="0081729A">
        <w:rPr>
          <w:rFonts w:ascii="Times New Roman" w:hAnsi="Times New Roman" w:cs="Times New Roman"/>
          <w:sz w:val="20"/>
          <w:szCs w:val="20"/>
          <w:lang w:val="en-ID"/>
        </w:rPr>
        <w:t xml:space="preserve">-5,508193 LS dan 105,258305 BT. </w:t>
      </w:r>
      <w:r w:rsidRPr="0081729A">
        <w:rPr>
          <w:rFonts w:ascii="Times New Roman" w:hAnsi="Times New Roman" w:cs="Times New Roman"/>
          <w:bCs/>
          <w:sz w:val="20"/>
          <w:szCs w:val="20"/>
          <w:lang w:val="en-ID"/>
        </w:rPr>
        <w:t xml:space="preserve">Isolasi mikroba endofit dilakukan dengan menggunakan media nutrien agar. Berdasarkan hasil percobaan, diperoleh 15 isolat mikroba endofit yang dapat dibedakan secara makroskopis melalui warna, bentuk hifa, dan pola pertumbuhannya. Lebih lanjut, isolat mikroba endofit yang diperoleh akan </w:t>
      </w:r>
      <w:r w:rsidR="00466A48">
        <w:rPr>
          <w:rFonts w:ascii="Times New Roman" w:hAnsi="Times New Roman" w:cs="Times New Roman"/>
          <w:bCs/>
          <w:sz w:val="20"/>
          <w:szCs w:val="20"/>
          <w:lang w:val="en-ID"/>
        </w:rPr>
        <w:t xml:space="preserve">diskrining untuk </w:t>
      </w:r>
      <w:r w:rsidR="005706F5">
        <w:rPr>
          <w:rFonts w:ascii="Times New Roman" w:hAnsi="Times New Roman" w:cs="Times New Roman"/>
          <w:bCs/>
          <w:sz w:val="20"/>
          <w:szCs w:val="20"/>
          <w:lang w:val="en-ID"/>
        </w:rPr>
        <w:t>melihat biaoktivitasnya, isolat</w:t>
      </w:r>
      <w:bookmarkStart w:id="0" w:name="_GoBack"/>
      <w:bookmarkEnd w:id="0"/>
      <w:r w:rsidR="00466A48">
        <w:rPr>
          <w:rFonts w:ascii="Times New Roman" w:hAnsi="Times New Roman" w:cs="Times New Roman"/>
          <w:bCs/>
          <w:sz w:val="20"/>
          <w:szCs w:val="20"/>
          <w:lang w:val="en-ID"/>
        </w:rPr>
        <w:t xml:space="preserve"> yang potensial akan dilanjutkan untuk dilakukan isolasi metabolit sekundernya.  Metabolit sekunder hasil isolasi selanjutnya akan </w:t>
      </w:r>
      <w:r>
        <w:rPr>
          <w:rFonts w:ascii="Times New Roman" w:hAnsi="Times New Roman" w:cs="Times New Roman"/>
          <w:bCs/>
          <w:sz w:val="20"/>
          <w:szCs w:val="20"/>
          <w:lang w:val="en-ID"/>
        </w:rPr>
        <w:t>di</w:t>
      </w:r>
      <w:r w:rsidRPr="0081729A">
        <w:rPr>
          <w:rFonts w:ascii="Times New Roman" w:hAnsi="Times New Roman" w:cs="Times New Roman"/>
          <w:bCs/>
          <w:sz w:val="20"/>
          <w:szCs w:val="20"/>
          <w:lang w:val="en-ID"/>
        </w:rPr>
        <w:t xml:space="preserve">uji </w:t>
      </w:r>
      <w:r w:rsidR="003A77ED">
        <w:rPr>
          <w:rFonts w:ascii="Times New Roman" w:hAnsi="Times New Roman" w:cs="Times New Roman"/>
          <w:bCs/>
          <w:sz w:val="20"/>
          <w:szCs w:val="20"/>
          <w:lang w:val="en-ID"/>
        </w:rPr>
        <w:t xml:space="preserve">aktivitasnya sebagai antijamur </w:t>
      </w:r>
      <w:r w:rsidRPr="0081729A">
        <w:rPr>
          <w:rFonts w:ascii="Times New Roman" w:hAnsi="Times New Roman" w:cs="Times New Roman"/>
          <w:bCs/>
          <w:sz w:val="20"/>
          <w:szCs w:val="20"/>
          <w:lang w:val="en-ID"/>
        </w:rPr>
        <w:t xml:space="preserve">terhadap </w:t>
      </w:r>
      <w:r w:rsidRPr="0081729A">
        <w:rPr>
          <w:rFonts w:ascii="Times New Roman" w:hAnsi="Times New Roman" w:cs="Times New Roman"/>
          <w:bCs/>
          <w:i/>
          <w:sz w:val="20"/>
          <w:szCs w:val="20"/>
          <w:lang w:val="en-ID"/>
        </w:rPr>
        <w:t>Fusarium sp.</w:t>
      </w:r>
      <w:r w:rsidRPr="0081729A">
        <w:rPr>
          <w:rFonts w:ascii="Times New Roman" w:hAnsi="Times New Roman" w:cs="Times New Roman"/>
          <w:bCs/>
          <w:sz w:val="20"/>
          <w:szCs w:val="20"/>
          <w:lang w:val="en-ID"/>
        </w:rPr>
        <w:t xml:space="preserve"> </w:t>
      </w:r>
    </w:p>
    <w:p w:rsidR="003A77ED" w:rsidRDefault="003A77ED" w:rsidP="0081729A">
      <w:pPr>
        <w:spacing w:after="0" w:line="240" w:lineRule="auto"/>
        <w:rPr>
          <w:rFonts w:ascii="Times New Roman" w:hAnsi="Times New Roman" w:cs="Times New Roman"/>
          <w:bCs/>
          <w:sz w:val="20"/>
          <w:szCs w:val="20"/>
          <w:lang w:val="en-ID"/>
        </w:rPr>
      </w:pPr>
    </w:p>
    <w:p w:rsidR="0081729A" w:rsidRPr="0081729A" w:rsidRDefault="0081729A" w:rsidP="0081729A">
      <w:pPr>
        <w:spacing w:after="0" w:line="240" w:lineRule="auto"/>
        <w:rPr>
          <w:rFonts w:ascii="Times New Roman" w:hAnsi="Times New Roman" w:cs="Times New Roman"/>
          <w:sz w:val="20"/>
          <w:szCs w:val="20"/>
          <w:lang w:val="en-ID"/>
        </w:rPr>
      </w:pPr>
      <w:r w:rsidRPr="0081729A">
        <w:rPr>
          <w:rFonts w:ascii="Times New Roman" w:hAnsi="Times New Roman" w:cs="Times New Roman"/>
          <w:b/>
          <w:bCs/>
          <w:sz w:val="20"/>
          <w:szCs w:val="20"/>
          <w:lang w:val="en-ID"/>
        </w:rPr>
        <w:t>Kata kunci</w:t>
      </w:r>
      <w:r w:rsidR="00466A48">
        <w:rPr>
          <w:rFonts w:ascii="Times New Roman" w:hAnsi="Times New Roman" w:cs="Times New Roman"/>
          <w:bCs/>
          <w:sz w:val="20"/>
          <w:szCs w:val="20"/>
          <w:lang w:val="en-ID"/>
        </w:rPr>
        <w:t xml:space="preserve"> : </w:t>
      </w:r>
      <w:r w:rsidR="003C48CE">
        <w:rPr>
          <w:rFonts w:ascii="Times New Roman" w:hAnsi="Times New Roman" w:cs="Times New Roman"/>
          <w:bCs/>
          <w:sz w:val="20"/>
          <w:szCs w:val="20"/>
          <w:lang w:val="en-ID"/>
        </w:rPr>
        <w:t xml:space="preserve"> endofit;</w:t>
      </w:r>
      <w:r>
        <w:rPr>
          <w:rFonts w:ascii="Times New Roman" w:hAnsi="Times New Roman" w:cs="Times New Roman"/>
          <w:bCs/>
          <w:sz w:val="20"/>
          <w:szCs w:val="20"/>
          <w:lang w:val="en-ID"/>
        </w:rPr>
        <w:t xml:space="preserve"> </w:t>
      </w:r>
      <w:r w:rsidR="003C48CE" w:rsidRPr="0081729A">
        <w:rPr>
          <w:rFonts w:ascii="Times New Roman" w:hAnsi="Times New Roman" w:cs="Times New Roman"/>
          <w:bCs/>
          <w:i/>
          <w:sz w:val="20"/>
          <w:szCs w:val="20"/>
          <w:lang w:val="en-ID"/>
        </w:rPr>
        <w:t>Fusarium sp.</w:t>
      </w:r>
      <w:r w:rsidR="003C48CE">
        <w:rPr>
          <w:rFonts w:ascii="Times New Roman" w:hAnsi="Times New Roman" w:cs="Times New Roman"/>
          <w:bCs/>
          <w:sz w:val="20"/>
          <w:szCs w:val="20"/>
          <w:lang w:val="en-ID"/>
        </w:rPr>
        <w:t>;</w:t>
      </w:r>
      <w:r w:rsidR="003C48CE">
        <w:rPr>
          <w:rFonts w:ascii="Times New Roman" w:hAnsi="Times New Roman" w:cs="Times New Roman"/>
          <w:bCs/>
          <w:i/>
          <w:sz w:val="20"/>
          <w:szCs w:val="20"/>
          <w:lang w:val="en-ID"/>
        </w:rPr>
        <w:t xml:space="preserve"> </w:t>
      </w:r>
      <w:r w:rsidRPr="0081729A">
        <w:rPr>
          <w:rFonts w:ascii="Times New Roman" w:hAnsi="Times New Roman" w:cs="Times New Roman"/>
          <w:bCs/>
          <w:i/>
          <w:sz w:val="20"/>
          <w:szCs w:val="20"/>
          <w:lang w:val="en-ID"/>
        </w:rPr>
        <w:t>Lumnitzera racemosa</w:t>
      </w:r>
    </w:p>
    <w:sectPr w:rsidR="0081729A" w:rsidRPr="0081729A" w:rsidSect="00C80A63">
      <w:pgSz w:w="8391" w:h="11907" w:code="11"/>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63"/>
    <w:rsid w:val="000415F5"/>
    <w:rsid w:val="0028248C"/>
    <w:rsid w:val="003A77ED"/>
    <w:rsid w:val="003C48CE"/>
    <w:rsid w:val="00466A48"/>
    <w:rsid w:val="00482C30"/>
    <w:rsid w:val="00514396"/>
    <w:rsid w:val="005706F5"/>
    <w:rsid w:val="0081729A"/>
    <w:rsid w:val="00B30313"/>
    <w:rsid w:val="00C20169"/>
    <w:rsid w:val="00C80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2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1merriezka.ismaini1046@students.unila.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dc:creator>
  <cp:lastModifiedBy>oke</cp:lastModifiedBy>
  <cp:revision>6</cp:revision>
  <dcterms:created xsi:type="dcterms:W3CDTF">2021-08-25T20:08:00Z</dcterms:created>
  <dcterms:modified xsi:type="dcterms:W3CDTF">2021-11-08T11:36:00Z</dcterms:modified>
</cp:coreProperties>
</file>