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1743" w14:textId="1C5AECA5" w:rsidR="0003467B" w:rsidRPr="002D3A48" w:rsidRDefault="00234777" w:rsidP="002D3A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2D3A48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Persepsi Faktor Risiko Diabetes </w:t>
      </w:r>
      <w:r w:rsidR="003563C7" w:rsidRPr="002D3A48">
        <w:rPr>
          <w:rFonts w:ascii="Times New Roman" w:hAnsi="Times New Roman" w:cs="Times New Roman"/>
          <w:b/>
          <w:bCs/>
          <w:sz w:val="28"/>
          <w:szCs w:val="28"/>
          <w:lang w:val="id-ID"/>
        </w:rPr>
        <w:t>M</w:t>
      </w:r>
      <w:r w:rsidRPr="002D3A48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ellitus </w:t>
      </w:r>
      <w:r w:rsidR="003563C7" w:rsidRPr="002D3A48">
        <w:rPr>
          <w:rFonts w:ascii="Times New Roman" w:hAnsi="Times New Roman" w:cs="Times New Roman"/>
          <w:b/>
          <w:bCs/>
          <w:sz w:val="28"/>
          <w:szCs w:val="28"/>
          <w:lang w:val="id-ID"/>
        </w:rPr>
        <w:t>T</w:t>
      </w:r>
      <w:r w:rsidRPr="002D3A48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ype 2 pada </w:t>
      </w:r>
      <w:r w:rsidR="003563C7" w:rsidRPr="002D3A48">
        <w:rPr>
          <w:rFonts w:ascii="Times New Roman" w:hAnsi="Times New Roman" w:cs="Times New Roman"/>
          <w:b/>
          <w:bCs/>
          <w:sz w:val="28"/>
          <w:szCs w:val="28"/>
          <w:lang w:val="id-ID"/>
        </w:rPr>
        <w:t>M</w:t>
      </w:r>
      <w:r w:rsidRPr="002D3A48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asyarakat </w:t>
      </w:r>
      <w:r w:rsidR="003563C7" w:rsidRPr="002D3A48">
        <w:rPr>
          <w:rFonts w:ascii="Times New Roman" w:hAnsi="Times New Roman" w:cs="Times New Roman"/>
          <w:b/>
          <w:bCs/>
          <w:sz w:val="28"/>
          <w:szCs w:val="28"/>
          <w:lang w:val="id-ID"/>
        </w:rPr>
        <w:t>P</w:t>
      </w:r>
      <w:r w:rsidRPr="002D3A48">
        <w:rPr>
          <w:rFonts w:ascii="Times New Roman" w:hAnsi="Times New Roman" w:cs="Times New Roman"/>
          <w:b/>
          <w:bCs/>
          <w:sz w:val="28"/>
          <w:szCs w:val="28"/>
          <w:lang w:val="id-ID"/>
        </w:rPr>
        <w:t>edesaan</w:t>
      </w:r>
    </w:p>
    <w:p w14:paraId="01ACCF1E" w14:textId="13C0926B" w:rsidR="000E4B11" w:rsidRPr="002D3A48" w:rsidRDefault="000E4B11" w:rsidP="002D3A48">
      <w:pPr>
        <w:spacing w:after="0" w:line="240" w:lineRule="auto"/>
        <w:ind w:left="1418"/>
        <w:jc w:val="center"/>
        <w:rPr>
          <w:rFonts w:ascii="Times" w:eastAsia="Times New Roman" w:hAnsi="Times" w:cs="Times New Roman"/>
          <w:b/>
          <w:sz w:val="24"/>
          <w:szCs w:val="24"/>
          <w:vertAlign w:val="superscript"/>
          <w:lang w:val="id-ID"/>
        </w:rPr>
      </w:pPr>
      <w:bookmarkStart w:id="0" w:name="_Hlk74126616"/>
      <w:r w:rsidRPr="002D3A48">
        <w:rPr>
          <w:rFonts w:ascii="Times" w:eastAsia="Times New Roman" w:hAnsi="Times" w:cs="Times New Roman"/>
          <w:b/>
          <w:sz w:val="24"/>
          <w:szCs w:val="24"/>
          <w:lang w:val="id-ID"/>
        </w:rPr>
        <w:t>Fitria Saftarina</w:t>
      </w:r>
    </w:p>
    <w:p w14:paraId="54E8DE4E" w14:textId="0B2A1E48" w:rsidR="000E4B11" w:rsidRPr="002D3A48" w:rsidRDefault="002D3A48" w:rsidP="002D3A48">
      <w:pPr>
        <w:spacing w:after="0" w:line="240" w:lineRule="auto"/>
        <w:ind w:left="1418"/>
        <w:jc w:val="center"/>
        <w:rPr>
          <w:rFonts w:ascii="Times" w:eastAsia="Times New Roman" w:hAnsi="Times" w:cs="Times New Roman"/>
          <w:sz w:val="24"/>
          <w:szCs w:val="24"/>
          <w:lang w:val="id-ID"/>
        </w:rPr>
      </w:pPr>
      <w:r>
        <w:rPr>
          <w:rFonts w:ascii="Times" w:eastAsia="Times New Roman" w:hAnsi="Times" w:cs="Times New Roman"/>
          <w:sz w:val="24"/>
          <w:szCs w:val="24"/>
          <w:lang w:val="id-ID"/>
        </w:rPr>
        <w:t>Fakultas Kedokteran, Universitas Lampung</w:t>
      </w:r>
      <w:r w:rsidR="000E4B11" w:rsidRPr="002D3A48">
        <w:rPr>
          <w:rFonts w:ascii="Times" w:eastAsia="Times New Roman" w:hAnsi="Times" w:cs="Times New Roman"/>
          <w:sz w:val="24"/>
          <w:szCs w:val="24"/>
          <w:lang w:val="id-ID"/>
        </w:rPr>
        <w:br/>
        <w:t>Jl. Prof. Dr. Sumantri Brojonegoro No. 1 Bandar Lampung, Lampung, Indonesia.</w:t>
      </w:r>
    </w:p>
    <w:p w14:paraId="04A54622" w14:textId="39E60DC1" w:rsidR="000E4B11" w:rsidRPr="002D3A48" w:rsidRDefault="000E4B11" w:rsidP="002D3A48">
      <w:pPr>
        <w:spacing w:after="0" w:line="240" w:lineRule="auto"/>
        <w:ind w:left="1418"/>
        <w:jc w:val="center"/>
        <w:rPr>
          <w:rFonts w:ascii="Times" w:eastAsia="Times New Roman" w:hAnsi="Times" w:cs="Times New Roman"/>
          <w:noProof/>
          <w:sz w:val="24"/>
          <w:szCs w:val="24"/>
        </w:rPr>
      </w:pPr>
      <w:r w:rsidRPr="002D3A48">
        <w:rPr>
          <w:rFonts w:ascii="Times" w:eastAsia="Times New Roman" w:hAnsi="Times" w:cs="Times New Roman"/>
          <w:noProof/>
          <w:sz w:val="24"/>
          <w:szCs w:val="24"/>
        </w:rPr>
        <w:t xml:space="preserve">Email: </w:t>
      </w:r>
      <w:r w:rsidRPr="002D3A48">
        <w:rPr>
          <w:rFonts w:ascii="Times" w:eastAsia="Times New Roman" w:hAnsi="Times" w:cs="Times New Roman"/>
          <w:noProof/>
          <w:sz w:val="24"/>
          <w:szCs w:val="24"/>
          <w:lang w:val="id-ID"/>
        </w:rPr>
        <w:t>fitria.saftarina@fk.unila.ac.id</w:t>
      </w:r>
    </w:p>
    <w:bookmarkEnd w:id="0"/>
    <w:p w14:paraId="75321385" w14:textId="77777777" w:rsidR="008E1055" w:rsidRPr="008E1055" w:rsidRDefault="008E1055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5B0DD22" w14:textId="7D204E25" w:rsidR="002D3A48" w:rsidRPr="002D3A48" w:rsidRDefault="002D3A48" w:rsidP="002D3A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  <w:r w:rsidRPr="002D3A48"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>Abstrak</w:t>
      </w:r>
    </w:p>
    <w:p w14:paraId="25DB9CC7" w14:textId="2A935998" w:rsidR="00234777" w:rsidRDefault="003563C7" w:rsidP="00DF5ABB">
      <w:pPr>
        <w:jc w:val="both"/>
        <w:rPr>
          <w:rFonts w:ascii="Times New Roman" w:eastAsia="Times New Roman" w:hAnsi="Times New Roman"/>
          <w:lang w:val="id-ID" w:eastAsia="id-ID"/>
        </w:rPr>
      </w:pPr>
      <w:r w:rsidRPr="002D3A48">
        <w:rPr>
          <w:rFonts w:ascii="Times New Roman" w:eastAsia="Times New Roman" w:hAnsi="Times New Roman"/>
          <w:lang w:val="id-ID" w:eastAsia="id-ID"/>
        </w:rPr>
        <w:t>Hasil penelitian menunjukkan</w:t>
      </w:r>
      <w:r w:rsidRPr="002D3A48">
        <w:rPr>
          <w:rFonts w:ascii="Times New Roman" w:eastAsia="Times New Roman" w:hAnsi="Times New Roman"/>
          <w:lang w:eastAsia="id-ID"/>
        </w:rPr>
        <w:t xml:space="preserve"> proporsi Glukosa Darah Puasa Terganggu (GDPT) dan Toleransi Glukosa Terganggu (TGT) pada penduduk di pedesaan lebih tinggi dibandingkan perkotaan yaitu 3,7% dan 5,4%. Hal ini menunjukkan bahwa penduduk di pedesaan lebih berisiko terkena DM tipe 2 jika tidak dilakukan intervensi. Penelitian ini bertujuan</w:t>
      </w:r>
      <w:r w:rsidRPr="002D3A48">
        <w:rPr>
          <w:rFonts w:ascii="Times New Roman" w:eastAsia="Times New Roman" w:hAnsi="Times New Roman"/>
          <w:lang w:val="id-ID" w:eastAsia="id-ID"/>
        </w:rPr>
        <w:t xml:space="preserve"> untuk </w:t>
      </w:r>
      <w:r w:rsidR="00D31805" w:rsidRPr="002D3A48">
        <w:rPr>
          <w:rFonts w:ascii="Times New Roman" w:eastAsia="Times New Roman" w:hAnsi="Times New Roman"/>
          <w:lang w:val="id-ID" w:eastAsia="id-ID"/>
        </w:rPr>
        <w:t xml:space="preserve">mengeksplorasi persepsi faktor risiko terjadinya DM tipe 2 baik faktor risiko yang dapat dimodifikasi maupun yang tidak dapat dimodifikasi. </w:t>
      </w:r>
      <w:r w:rsidR="003B3A9A" w:rsidRPr="002D3A48">
        <w:rPr>
          <w:rFonts w:ascii="Times New Roman" w:eastAsia="Times New Roman" w:hAnsi="Times New Roman"/>
          <w:lang w:val="id-ID" w:eastAsia="id-ID"/>
        </w:rPr>
        <w:t xml:space="preserve">Penelitian ini menggunakan desain penelitian kualitatif dengan pendekatan studi kasus. </w:t>
      </w:r>
      <w:r w:rsidR="006C10D5" w:rsidRPr="002D3A48">
        <w:rPr>
          <w:rFonts w:ascii="Times New Roman" w:hAnsi="Times New Roman" w:cs="Times New Roman"/>
          <w:shd w:val="clear" w:color="auto" w:fill="FFFFFF"/>
        </w:rPr>
        <w:t>Penelitian dilaksanakan pada bulan Juli–September 20</w:t>
      </w:r>
      <w:r w:rsidR="006C10D5" w:rsidRPr="002D3A48">
        <w:rPr>
          <w:rFonts w:ascii="Times New Roman" w:hAnsi="Times New Roman" w:cs="Times New Roman"/>
          <w:shd w:val="clear" w:color="auto" w:fill="FFFFFF"/>
          <w:lang w:val="id-ID"/>
        </w:rPr>
        <w:t>20</w:t>
      </w:r>
      <w:r w:rsidR="006C10D5" w:rsidRPr="002D3A48">
        <w:rPr>
          <w:rFonts w:ascii="Times New Roman" w:hAnsi="Times New Roman" w:cs="Times New Roman"/>
          <w:shd w:val="clear" w:color="auto" w:fill="FFFFFF"/>
        </w:rPr>
        <w:t xml:space="preserve"> di </w:t>
      </w:r>
      <w:r w:rsidR="006C10D5" w:rsidRPr="002D3A48">
        <w:rPr>
          <w:rFonts w:ascii="Times New Roman" w:hAnsi="Times New Roman" w:cs="Times New Roman"/>
          <w:shd w:val="clear" w:color="auto" w:fill="FFFFFF"/>
          <w:lang w:val="id-ID"/>
        </w:rPr>
        <w:t>Desa Bernung, Pesawaran, Lampung</w:t>
      </w:r>
      <w:r w:rsidR="006C10D5" w:rsidRPr="002D3A48">
        <w:rPr>
          <w:rFonts w:ascii="Times New Roman" w:hAnsi="Times New Roman" w:cs="Times New Roman"/>
          <w:shd w:val="clear" w:color="auto" w:fill="FFFFFF"/>
        </w:rPr>
        <w:t>.</w:t>
      </w:r>
      <w:r w:rsidR="006C10D5" w:rsidRPr="002D3A48">
        <w:rPr>
          <w:rFonts w:ascii="Times New Roman" w:eastAsia="Times New Roman" w:hAnsi="Times New Roman"/>
          <w:lang w:val="id-ID" w:eastAsia="id-ID"/>
        </w:rPr>
        <w:t xml:space="preserve"> </w:t>
      </w:r>
      <w:r w:rsidR="003B3A9A" w:rsidRPr="002D3A48">
        <w:rPr>
          <w:rFonts w:ascii="Times New Roman" w:eastAsia="Times New Roman" w:hAnsi="Times New Roman"/>
          <w:lang w:val="id-ID" w:eastAsia="id-ID"/>
        </w:rPr>
        <w:t>Subjek penelitian adalah 7 orang informan yang memenuhi kriteria inklusi. Pengumpulan data dilakukan dengan wawancara terstruktur</w:t>
      </w:r>
      <w:r w:rsidR="00D87A33" w:rsidRPr="002D3A48">
        <w:rPr>
          <w:rFonts w:ascii="Times New Roman" w:eastAsia="Times New Roman" w:hAnsi="Times New Roman"/>
          <w:lang w:val="id-ID" w:eastAsia="id-ID"/>
        </w:rPr>
        <w:t xml:space="preserve"> dan mendalam dengan menggunakan pedoman wawancara. </w:t>
      </w:r>
      <w:r w:rsidR="00DF5ABB" w:rsidRPr="002D3A48">
        <w:rPr>
          <w:rFonts w:ascii="Times New Roman" w:eastAsia="Times New Roman" w:hAnsi="Times New Roman"/>
          <w:lang w:val="id-ID" w:eastAsia="id-ID"/>
        </w:rPr>
        <w:t>Validitas data dengan triangulasi dan a</w:t>
      </w:r>
      <w:r w:rsidR="00D87A33" w:rsidRPr="002D3A48">
        <w:rPr>
          <w:rFonts w:ascii="Times New Roman" w:eastAsia="Times New Roman" w:hAnsi="Times New Roman"/>
          <w:lang w:val="id-ID" w:eastAsia="id-ID"/>
        </w:rPr>
        <w:t xml:space="preserve">nalisis data </w:t>
      </w:r>
      <w:r w:rsidR="00DF5ABB" w:rsidRPr="002D3A48">
        <w:rPr>
          <w:rFonts w:ascii="Times New Roman" w:eastAsia="Times New Roman" w:hAnsi="Times New Roman"/>
          <w:lang w:val="id-ID" w:eastAsia="id-ID"/>
        </w:rPr>
        <w:t xml:space="preserve">dengan analisis tematik. Hasil penelitian didapatkan faktor risiko pasien terkena DM tipe 2 adalah pengetahuan yang kurang, umur yang sudah tua/lansia, makan-makanan yang manis, kurang gerak atau olahraga dan faktor keturunan atau genetik. Hasil penelitian ini diharapkan </w:t>
      </w:r>
      <w:r w:rsidR="000E4B11" w:rsidRPr="002D3A48">
        <w:rPr>
          <w:rFonts w:ascii="Times New Roman" w:eastAsia="Times New Roman" w:hAnsi="Times New Roman"/>
          <w:lang w:val="id-ID" w:eastAsia="id-ID"/>
        </w:rPr>
        <w:t xml:space="preserve">dapat menjadi masukan untuk meningkatkan edukasi tentang pencegahan penyakit DM tipe 2 dengan meningkatkan keikutsertaan masyarakat pada kegiatan </w:t>
      </w:r>
      <w:bookmarkStart w:id="1" w:name="_Hlk74126602"/>
      <w:r w:rsidR="000E4B11" w:rsidRPr="002D3A48">
        <w:rPr>
          <w:rFonts w:ascii="Times New Roman" w:eastAsia="Times New Roman" w:hAnsi="Times New Roman"/>
          <w:lang w:val="id-ID" w:eastAsia="id-ID"/>
        </w:rPr>
        <w:t xml:space="preserve">Pos Pembinaan Terpadu Penyakit Tidak Menular ( Posbindu PTM). </w:t>
      </w:r>
      <w:bookmarkEnd w:id="1"/>
    </w:p>
    <w:p w14:paraId="71E0E665" w14:textId="3D0A9983" w:rsidR="002D3A48" w:rsidRDefault="002D3A48" w:rsidP="00DF5ABB">
      <w:pPr>
        <w:jc w:val="both"/>
        <w:rPr>
          <w:rFonts w:ascii="Times New Roman" w:eastAsia="Times New Roman" w:hAnsi="Times New Roman"/>
          <w:lang w:val="id-ID" w:eastAsia="id-ID"/>
        </w:rPr>
      </w:pPr>
      <w:r>
        <w:rPr>
          <w:rFonts w:ascii="Times New Roman" w:eastAsia="Times New Roman" w:hAnsi="Times New Roman"/>
          <w:lang w:val="id-ID" w:eastAsia="id-ID"/>
        </w:rPr>
        <w:t xml:space="preserve">Keyword : Diabetes Mellitus tipe 2, Faktor Risiko, Masyarakat Pedesaan </w:t>
      </w:r>
    </w:p>
    <w:p w14:paraId="42AE3798" w14:textId="510F92C4" w:rsidR="002D3A48" w:rsidRDefault="002D3A48" w:rsidP="00DF5ABB">
      <w:pPr>
        <w:jc w:val="both"/>
        <w:rPr>
          <w:rFonts w:ascii="Times New Roman" w:eastAsia="Times New Roman" w:hAnsi="Times New Roman"/>
          <w:lang w:val="id-ID" w:eastAsia="id-ID"/>
        </w:rPr>
      </w:pPr>
    </w:p>
    <w:p w14:paraId="651E4F67" w14:textId="77777777" w:rsidR="002D3A48" w:rsidRPr="001F2C5B" w:rsidRDefault="002D3A48" w:rsidP="002D3A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1F2C5B">
        <w:rPr>
          <w:rFonts w:ascii="Times New Roman" w:hAnsi="Times New Roman" w:cs="Times New Roman"/>
          <w:b/>
          <w:bCs/>
          <w:sz w:val="28"/>
          <w:szCs w:val="28"/>
        </w:rPr>
        <w:t>Perception of Diabetes Mellitus</w:t>
      </w:r>
      <w:r w:rsidRPr="001F2C5B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Type 2</w:t>
      </w:r>
      <w:r w:rsidRPr="001F2C5B">
        <w:rPr>
          <w:rFonts w:ascii="Times New Roman" w:hAnsi="Times New Roman" w:cs="Times New Roman"/>
          <w:b/>
          <w:bCs/>
          <w:sz w:val="28"/>
          <w:szCs w:val="28"/>
        </w:rPr>
        <w:t xml:space="preserve"> Risk Factors in Rural Communit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y</w:t>
      </w:r>
    </w:p>
    <w:p w14:paraId="56D916C8" w14:textId="77777777" w:rsidR="002D3A48" w:rsidRDefault="002D3A48" w:rsidP="002D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BD3DE" w14:textId="77777777" w:rsidR="002D3A48" w:rsidRPr="001F2C5B" w:rsidRDefault="002D3A48" w:rsidP="002D3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C5B">
        <w:rPr>
          <w:rFonts w:ascii="Times New Roman" w:hAnsi="Times New Roman" w:cs="Times New Roman"/>
          <w:sz w:val="24"/>
          <w:szCs w:val="24"/>
        </w:rPr>
        <w:t>Fitria Saftarina</w:t>
      </w:r>
    </w:p>
    <w:p w14:paraId="350BC3FD" w14:textId="77777777" w:rsidR="002D3A48" w:rsidRPr="001F2C5B" w:rsidRDefault="002D3A48" w:rsidP="002D3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C5B">
        <w:rPr>
          <w:rFonts w:ascii="Times New Roman" w:hAnsi="Times New Roman" w:cs="Times New Roman"/>
          <w:sz w:val="24"/>
          <w:szCs w:val="24"/>
        </w:rPr>
        <w:t>Faculty of Medicine Universitas Lampung,</w:t>
      </w:r>
    </w:p>
    <w:p w14:paraId="1F6AA0AC" w14:textId="77777777" w:rsidR="002D3A48" w:rsidRPr="001F2C5B" w:rsidRDefault="002D3A48" w:rsidP="002D3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C5B">
        <w:rPr>
          <w:rFonts w:ascii="Times New Roman" w:hAnsi="Times New Roman" w:cs="Times New Roman"/>
          <w:sz w:val="24"/>
          <w:szCs w:val="24"/>
        </w:rPr>
        <w:t>Jl. Prof. Dr. Sumantri Brojonegoro No. 1 Bandar Lampung, Lampung, Indonesia.</w:t>
      </w:r>
    </w:p>
    <w:p w14:paraId="58A29F34" w14:textId="77777777" w:rsidR="002D3A48" w:rsidRDefault="002D3A48" w:rsidP="002D3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C5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767ADB">
          <w:rPr>
            <w:rStyle w:val="Hyperlink"/>
            <w:rFonts w:ascii="Times New Roman" w:hAnsi="Times New Roman" w:cs="Times New Roman"/>
            <w:sz w:val="24"/>
            <w:szCs w:val="24"/>
          </w:rPr>
          <w:t>fitria.saftarina@fk.unila.ac.id</w:t>
        </w:r>
      </w:hyperlink>
    </w:p>
    <w:p w14:paraId="71C27AFC" w14:textId="77777777" w:rsidR="002D3A48" w:rsidRDefault="002D3A48" w:rsidP="002D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5015E" w14:textId="77777777" w:rsidR="002D3A48" w:rsidRPr="001F2C5B" w:rsidRDefault="002D3A48" w:rsidP="002D3A4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id-ID"/>
        </w:rPr>
      </w:pPr>
      <w:r w:rsidRPr="001F2C5B">
        <w:rPr>
          <w:rFonts w:ascii="Times New Roman" w:hAnsi="Times New Roman" w:cs="Times New Roman"/>
          <w:b/>
          <w:bCs/>
          <w:lang w:val="id-ID"/>
        </w:rPr>
        <w:t>Abstract</w:t>
      </w:r>
    </w:p>
    <w:p w14:paraId="6E425BAC" w14:textId="77777777" w:rsidR="002D3A48" w:rsidRDefault="002D3A48" w:rsidP="002D3A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2C5B">
        <w:rPr>
          <w:rFonts w:ascii="Times New Roman" w:hAnsi="Times New Roman" w:cs="Times New Roman"/>
        </w:rPr>
        <w:t xml:space="preserve">The results showed that the proportion of </w:t>
      </w:r>
      <w:r w:rsidRPr="001F2C5B">
        <w:rPr>
          <w:rFonts w:ascii="Times New Roman" w:hAnsi="Times New Roman" w:cs="Times New Roman"/>
          <w:lang w:val="id-ID"/>
        </w:rPr>
        <w:t>Impaired</w:t>
      </w:r>
      <w:r w:rsidRPr="001F2C5B">
        <w:rPr>
          <w:rFonts w:ascii="Times New Roman" w:hAnsi="Times New Roman" w:cs="Times New Roman"/>
        </w:rPr>
        <w:t xml:space="preserve"> Fasting Blood Glucose (</w:t>
      </w:r>
      <w:r w:rsidRPr="001F2C5B">
        <w:rPr>
          <w:rFonts w:ascii="Times New Roman" w:hAnsi="Times New Roman" w:cs="Times New Roman"/>
          <w:lang w:val="id-ID"/>
        </w:rPr>
        <w:t>IFBG</w:t>
      </w:r>
      <w:r w:rsidRPr="001F2C5B">
        <w:rPr>
          <w:rFonts w:ascii="Times New Roman" w:hAnsi="Times New Roman" w:cs="Times New Roman"/>
        </w:rPr>
        <w:t>) and Impaired Glucose Tolerance (</w:t>
      </w:r>
      <w:r w:rsidRPr="001F2C5B">
        <w:rPr>
          <w:rFonts w:ascii="Times New Roman" w:hAnsi="Times New Roman" w:cs="Times New Roman"/>
          <w:lang w:val="id-ID"/>
        </w:rPr>
        <w:t>I</w:t>
      </w:r>
      <w:r w:rsidRPr="001F2C5B">
        <w:rPr>
          <w:rFonts w:ascii="Times New Roman" w:hAnsi="Times New Roman" w:cs="Times New Roman"/>
        </w:rPr>
        <w:t xml:space="preserve">GT) in rural </w:t>
      </w:r>
      <w:r w:rsidRPr="001F2C5B">
        <w:rPr>
          <w:rFonts w:ascii="Times New Roman" w:hAnsi="Times New Roman" w:cs="Times New Roman"/>
          <w:lang w:val="id-ID"/>
        </w:rPr>
        <w:t>area</w:t>
      </w:r>
      <w:r w:rsidRPr="001F2C5B">
        <w:rPr>
          <w:rFonts w:ascii="Times New Roman" w:hAnsi="Times New Roman" w:cs="Times New Roman"/>
        </w:rPr>
        <w:t xml:space="preserve"> was higher than in urban areas, namely 3.7% and 5.4%. This shows that residents in rural areas are more at risk of developing type 2 diabetes if no intervention is carried out. This study aims to explore the perception of risk factors for type 2 DM, both modifiable and non-modifiable risk factors. This study uses a qualitative research design with a case study approach. The research was conducted in July–September 2020 in Bernung Village, Pesawaran, Lampung. The research subjects were 7 informants who met the inclusion criteria. Data collection was carried out by structured and in-depth interviews using interview guidelines. The validity of the data by triangulation and data analysis by thematic analysis. The results showed that the risk factors for patients with type 2 DM were lack of knowledge, old age/elderly, sweet foods, lack of movement or exercise and heredity or genetic factors. The results of this study are expected to be input for increasing education about prevention of type 2 DM by increasing community participation in the activities of the Pos Pembinaan Terpadu Penyakit Tidak Menular ( Posbindu PTM).</w:t>
      </w:r>
    </w:p>
    <w:p w14:paraId="02C3BE3D" w14:textId="77777777" w:rsidR="002D3A48" w:rsidRDefault="002D3A48" w:rsidP="002D3A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65DB3D" w14:textId="77777777" w:rsidR="002D3A48" w:rsidRPr="001F2C5B" w:rsidRDefault="002D3A48" w:rsidP="002D3A48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Keyword : Diabetes Mellitus Type 2, Risk factors, Rural Community</w:t>
      </w:r>
    </w:p>
    <w:p w14:paraId="5D7E4D9B" w14:textId="77777777" w:rsidR="002D3A48" w:rsidRPr="002D3A48" w:rsidRDefault="002D3A48" w:rsidP="00DF5ABB">
      <w:pPr>
        <w:jc w:val="both"/>
        <w:rPr>
          <w:lang w:val="id-ID"/>
        </w:rPr>
      </w:pPr>
    </w:p>
    <w:sectPr w:rsidR="002D3A48" w:rsidRPr="002D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77"/>
    <w:rsid w:val="0003467B"/>
    <w:rsid w:val="000E4B11"/>
    <w:rsid w:val="00234777"/>
    <w:rsid w:val="002D3A48"/>
    <w:rsid w:val="003563C7"/>
    <w:rsid w:val="003B3A9A"/>
    <w:rsid w:val="006C10D5"/>
    <w:rsid w:val="008E1055"/>
    <w:rsid w:val="00D31805"/>
    <w:rsid w:val="00D87A33"/>
    <w:rsid w:val="00DF5ABB"/>
    <w:rsid w:val="00E6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17D4"/>
  <w15:chartTrackingRefBased/>
  <w15:docId w15:val="{A67289F3-7A48-4ABA-AB78-47BF085E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tria.saftarina@fk.unil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2021-06-09T03:29:00Z</dcterms:created>
  <dcterms:modified xsi:type="dcterms:W3CDTF">2021-06-09T03:29:00Z</dcterms:modified>
</cp:coreProperties>
</file>