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D0" w:rsidRPr="003349D0" w:rsidRDefault="004C4100" w:rsidP="004C4100">
      <w:pPr>
        <w:jc w:val="center"/>
        <w:rPr>
          <w:rFonts w:ascii="Times New Roman" w:hAnsi="Times New Roman"/>
          <w:b/>
          <w:lang w:val="id-ID"/>
        </w:rPr>
      </w:pPr>
      <w:r w:rsidRPr="003349D0">
        <w:rPr>
          <w:rFonts w:ascii="Times New Roman" w:hAnsi="Times New Roman"/>
          <w:b/>
          <w:lang w:val="id-ID"/>
        </w:rPr>
        <w:t xml:space="preserve">HAK PERDATA ANAK </w:t>
      </w:r>
      <w:r w:rsidR="00873DA8" w:rsidRPr="003349D0">
        <w:rPr>
          <w:rFonts w:ascii="Times New Roman" w:hAnsi="Times New Roman"/>
          <w:b/>
          <w:lang w:val="id-ID"/>
        </w:rPr>
        <w:t xml:space="preserve">DARI PERKAWINAN </w:t>
      </w:r>
      <w:r w:rsidR="00B85FF5" w:rsidRPr="00B85FF5">
        <w:rPr>
          <w:rFonts w:ascii="Times New Roman" w:hAnsi="Times New Roman"/>
          <w:b/>
          <w:i/>
          <w:lang w:val="id-ID"/>
        </w:rPr>
        <w:t>SIRRI</w:t>
      </w:r>
      <w:r w:rsidR="00B85FF5">
        <w:rPr>
          <w:rFonts w:ascii="Times New Roman" w:hAnsi="Times New Roman"/>
          <w:b/>
          <w:lang w:val="id-ID"/>
        </w:rPr>
        <w:t xml:space="preserve"> </w:t>
      </w:r>
      <w:r w:rsidR="00B85FF5" w:rsidRPr="003349D0">
        <w:rPr>
          <w:rFonts w:ascii="Times New Roman" w:hAnsi="Times New Roman"/>
          <w:b/>
          <w:lang w:val="id-ID"/>
        </w:rPr>
        <w:t xml:space="preserve"> </w:t>
      </w:r>
      <w:r w:rsidR="002826F7" w:rsidRPr="003349D0">
        <w:rPr>
          <w:rFonts w:ascii="Times New Roman" w:hAnsi="Times New Roman"/>
          <w:b/>
          <w:lang w:val="id-ID"/>
        </w:rPr>
        <w:t>PADA</w:t>
      </w:r>
      <w:r w:rsidRPr="003349D0">
        <w:rPr>
          <w:rFonts w:ascii="Times New Roman" w:hAnsi="Times New Roman"/>
          <w:b/>
          <w:lang w:val="id-ID"/>
        </w:rPr>
        <w:t xml:space="preserve"> DUA SISTEM HUKUM</w:t>
      </w:r>
    </w:p>
    <w:p w:rsidR="004C4100" w:rsidRDefault="004C4100" w:rsidP="004C4100">
      <w:pPr>
        <w:jc w:val="center"/>
        <w:rPr>
          <w:rFonts w:ascii="Times New Roman" w:hAnsi="Times New Roman"/>
          <w:b/>
          <w:lang w:val="id-ID"/>
        </w:rPr>
      </w:pPr>
      <w:r w:rsidRPr="003349D0">
        <w:rPr>
          <w:rFonts w:ascii="Times New Roman" w:hAnsi="Times New Roman"/>
          <w:b/>
          <w:lang w:val="id-ID"/>
        </w:rPr>
        <w:t>(HUKUM ISLAM DAN HUKUM INDONESIA)</w:t>
      </w:r>
    </w:p>
    <w:p w:rsidR="00C07622" w:rsidRDefault="00C07622" w:rsidP="004C4100">
      <w:pPr>
        <w:jc w:val="center"/>
        <w:rPr>
          <w:rFonts w:ascii="Times New Roman" w:hAnsi="Times New Roman"/>
          <w:b/>
          <w:lang w:val="id-ID"/>
        </w:rPr>
      </w:pPr>
    </w:p>
    <w:p w:rsidR="00C07622" w:rsidRDefault="00C07622" w:rsidP="004C4100">
      <w:pPr>
        <w:jc w:val="center"/>
        <w:rPr>
          <w:rFonts w:ascii="Times New Roman" w:hAnsi="Times New Roman"/>
          <w:b/>
          <w:lang w:val="id-ID"/>
        </w:rPr>
      </w:pPr>
    </w:p>
    <w:p w:rsidR="00C07622" w:rsidRDefault="00C07622" w:rsidP="004C4100">
      <w:pPr>
        <w:jc w:val="center"/>
        <w:rPr>
          <w:rFonts w:ascii="Times New Roman" w:hAnsi="Times New Roman"/>
          <w:b/>
          <w:lang w:val="id-ID"/>
        </w:rPr>
      </w:pPr>
      <w:r>
        <w:rPr>
          <w:rFonts w:ascii="Times New Roman" w:hAnsi="Times New Roman"/>
          <w:b/>
          <w:lang w:val="id-ID"/>
        </w:rPr>
        <w:t>Abstract*</w:t>
      </w:r>
      <w:r>
        <w:rPr>
          <w:rStyle w:val="FootnoteReference"/>
          <w:rFonts w:ascii="Times New Roman" w:hAnsi="Times New Roman"/>
          <w:b/>
          <w:lang w:val="id-ID"/>
        </w:rPr>
        <w:footnoteReference w:id="2"/>
      </w:r>
    </w:p>
    <w:p w:rsidR="008B0659" w:rsidRPr="00B85FF5" w:rsidRDefault="008B0659" w:rsidP="004C4100">
      <w:pPr>
        <w:jc w:val="center"/>
        <w:rPr>
          <w:rFonts w:ascii="Times New Roman" w:hAnsi="Times New Roman"/>
          <w:b/>
          <w:i/>
          <w:lang w:val="id-ID"/>
        </w:rPr>
      </w:pPr>
    </w:p>
    <w:p w:rsidR="00F51C43" w:rsidRDefault="00626EF7" w:rsidP="00F51C43">
      <w:pPr>
        <w:jc w:val="both"/>
        <w:rPr>
          <w:rFonts w:ascii="Times New Roman" w:hAnsi="Times New Roman"/>
          <w:lang w:val="id-ID"/>
        </w:rPr>
      </w:pPr>
      <w:r>
        <w:rPr>
          <w:rFonts w:ascii="Times New Roman" w:hAnsi="Times New Roman"/>
          <w:lang w:val="id-ID"/>
        </w:rPr>
        <w:t xml:space="preserve">Fakta sosial ada sebagian masyarakat melakukan perkawinan </w:t>
      </w:r>
      <w:r w:rsidRPr="008F31E5">
        <w:rPr>
          <w:rFonts w:ascii="Times New Roman" w:hAnsi="Times New Roman"/>
          <w:i/>
          <w:lang w:val="id-ID"/>
        </w:rPr>
        <w:t>sirri</w:t>
      </w:r>
      <w:r w:rsidR="00B90E70" w:rsidRPr="008F31E5">
        <w:rPr>
          <w:rFonts w:ascii="Times New Roman" w:hAnsi="Times New Roman"/>
          <w:i/>
          <w:lang w:val="id-ID"/>
        </w:rPr>
        <w:t>.</w:t>
      </w:r>
      <w:r w:rsidR="00B85FF5" w:rsidRPr="003349D0">
        <w:rPr>
          <w:rFonts w:ascii="Times New Roman" w:hAnsi="Times New Roman"/>
          <w:lang w:val="id-ID"/>
        </w:rPr>
        <w:t xml:space="preserve">  Fakta hukumnya perkawinan secara agama </w:t>
      </w:r>
      <w:r w:rsidR="00B85FF5">
        <w:rPr>
          <w:rFonts w:ascii="Times New Roman" w:hAnsi="Times New Roman"/>
          <w:lang w:val="id-ID"/>
        </w:rPr>
        <w:t xml:space="preserve">(Islam) </w:t>
      </w:r>
      <w:r w:rsidR="00B85FF5" w:rsidRPr="003349D0">
        <w:rPr>
          <w:rFonts w:ascii="Times New Roman" w:hAnsi="Times New Roman"/>
          <w:lang w:val="id-ID"/>
        </w:rPr>
        <w:t>yang tidak dicatatkan maka perkawinan tersebut perspektif negara adalah perkawinan yang tidak sah.</w:t>
      </w:r>
      <w:r w:rsidR="00B85FF5">
        <w:rPr>
          <w:rFonts w:ascii="Times New Roman" w:hAnsi="Times New Roman"/>
          <w:lang w:val="id-ID"/>
        </w:rPr>
        <w:t>Akibat hukumnya adalah anak-anak yang lahir disebutkan sebagai anak tidak sah. Pespektif negara anak2 tersebut tidak punya hubungan perdata dengan bapaknya (</w:t>
      </w:r>
      <w:r w:rsidR="008F31E5">
        <w:rPr>
          <w:rFonts w:ascii="Times New Roman" w:hAnsi="Times New Roman"/>
          <w:lang w:val="id-ID"/>
        </w:rPr>
        <w:t>P</w:t>
      </w:r>
      <w:r w:rsidR="00B85FF5">
        <w:rPr>
          <w:rFonts w:ascii="Times New Roman" w:hAnsi="Times New Roman"/>
          <w:lang w:val="id-ID"/>
        </w:rPr>
        <w:t>asal 43 (lama) UUP</w:t>
      </w:r>
      <w:r w:rsidR="00F51C43">
        <w:rPr>
          <w:rFonts w:ascii="Times New Roman" w:hAnsi="Times New Roman"/>
          <w:lang w:val="id-ID"/>
        </w:rPr>
        <w:t xml:space="preserve">. </w:t>
      </w:r>
      <w:r w:rsidR="00B85FF5">
        <w:rPr>
          <w:rFonts w:ascii="Times New Roman" w:hAnsi="Times New Roman"/>
          <w:lang w:val="id-ID"/>
        </w:rPr>
        <w:t xml:space="preserve"> </w:t>
      </w:r>
      <w:r w:rsidR="00F51C43">
        <w:rPr>
          <w:rFonts w:ascii="Times New Roman" w:hAnsi="Times New Roman"/>
          <w:lang w:val="id-ID"/>
        </w:rPr>
        <w:t xml:space="preserve">Untuk perkawinan tidak dicatat  yang dilakukan oleh masyarakat non Islam, mereka dapat melakukan pengesahan anak, melalui pengadilan negeri. Sejauh ini peraturan untuk masyarakat yang menundukkan diri pada KUHPerdata hak-hak anak  yang lahir dari perkawinan tidak dicatat dapat  dilindungi oleh negara. Meskipun perkawinan secara </w:t>
      </w:r>
      <w:r w:rsidR="00F51C43" w:rsidRPr="008F31E5">
        <w:rPr>
          <w:rFonts w:ascii="Times New Roman" w:hAnsi="Times New Roman"/>
          <w:i/>
          <w:lang w:val="id-ID"/>
        </w:rPr>
        <w:t>sirri</w:t>
      </w:r>
      <w:r w:rsidR="00F51C43">
        <w:rPr>
          <w:rFonts w:ascii="Times New Roman" w:hAnsi="Times New Roman"/>
          <w:lang w:val="id-ID"/>
        </w:rPr>
        <w:t xml:space="preserve"> oleh umat Islam tidak dilindungi negara, tetapi hak keperdataan anak-anak tersebut tidak otomatis hilang. Dalam keluarga yang sakinah, mawaddah, dan warohmah hak anak-anak tetap terlindungi. Hanya dalam kasus tertentu saja hak anak dari perkawinan </w:t>
      </w:r>
      <w:r w:rsidR="002A243F">
        <w:rPr>
          <w:rFonts w:ascii="Times New Roman" w:hAnsi="Times New Roman"/>
          <w:lang w:val="id-ID"/>
        </w:rPr>
        <w:t xml:space="preserve"> </w:t>
      </w:r>
      <w:r w:rsidR="002A243F" w:rsidRPr="000C782D">
        <w:rPr>
          <w:rFonts w:ascii="Times New Roman" w:hAnsi="Times New Roman"/>
          <w:i/>
          <w:lang w:val="id-ID"/>
        </w:rPr>
        <w:t>sirri</w:t>
      </w:r>
      <w:r w:rsidR="002A243F">
        <w:rPr>
          <w:rFonts w:ascii="Times New Roman" w:hAnsi="Times New Roman"/>
          <w:lang w:val="id-ID"/>
        </w:rPr>
        <w:t xml:space="preserve"> yang terabaikan</w:t>
      </w:r>
    </w:p>
    <w:p w:rsidR="00DF10DC" w:rsidRDefault="00DF10DC" w:rsidP="00F51C43">
      <w:pPr>
        <w:jc w:val="both"/>
        <w:rPr>
          <w:rFonts w:ascii="Times New Roman" w:hAnsi="Times New Roman"/>
          <w:lang w:val="id-ID"/>
        </w:rPr>
      </w:pPr>
    </w:p>
    <w:p w:rsidR="00DF10DC" w:rsidRDefault="00DF10DC" w:rsidP="00F51C43">
      <w:pPr>
        <w:jc w:val="both"/>
        <w:rPr>
          <w:rFonts w:ascii="Times New Roman" w:hAnsi="Times New Roman"/>
          <w:lang w:val="id-ID"/>
        </w:rPr>
      </w:pPr>
    </w:p>
    <w:p w:rsidR="00DF10DC" w:rsidRPr="00557EF9" w:rsidRDefault="00DF10DC" w:rsidP="00F51C43">
      <w:pPr>
        <w:jc w:val="both"/>
        <w:rPr>
          <w:rFonts w:ascii="Times New Roman" w:hAnsi="Times New Roman"/>
          <w:i/>
          <w:lang w:val="id-ID"/>
        </w:rPr>
      </w:pPr>
      <w:r w:rsidRPr="00557EF9">
        <w:rPr>
          <w:rFonts w:ascii="Times New Roman" w:hAnsi="Times New Roman"/>
          <w:i/>
          <w:lang w:val="id-ID"/>
        </w:rPr>
        <w:t xml:space="preserve">In social fact </w:t>
      </w:r>
      <w:r w:rsidR="00CB4FB1">
        <w:rPr>
          <w:rFonts w:ascii="Times New Roman" w:hAnsi="Times New Roman"/>
          <w:i/>
          <w:lang w:val="id-ID"/>
        </w:rPr>
        <w:t xml:space="preserve">some </w:t>
      </w:r>
      <w:r w:rsidRPr="00557EF9">
        <w:rPr>
          <w:rFonts w:ascii="Times New Roman" w:hAnsi="Times New Roman"/>
          <w:i/>
          <w:lang w:val="id-ID"/>
        </w:rPr>
        <w:t>people like to unregistered married. In law fact that not true and not legally. In the state perspective the children wa born in unregistered married is not legal. So the children have not relationship with their father. (</w:t>
      </w:r>
      <w:r w:rsidR="00CA32ED" w:rsidRPr="00557EF9">
        <w:rPr>
          <w:rFonts w:ascii="Times New Roman" w:hAnsi="Times New Roman"/>
          <w:i/>
          <w:lang w:val="id-ID"/>
        </w:rPr>
        <w:t xml:space="preserve">old </w:t>
      </w:r>
      <w:r w:rsidRPr="00557EF9">
        <w:rPr>
          <w:rFonts w:ascii="Times New Roman" w:hAnsi="Times New Roman"/>
          <w:i/>
          <w:lang w:val="id-ID"/>
        </w:rPr>
        <w:t>art</w:t>
      </w:r>
      <w:r w:rsidR="00CA32ED" w:rsidRPr="00557EF9">
        <w:rPr>
          <w:rFonts w:ascii="Times New Roman" w:hAnsi="Times New Roman"/>
          <w:i/>
          <w:lang w:val="id-ID"/>
        </w:rPr>
        <w:t>i</w:t>
      </w:r>
      <w:r w:rsidRPr="00557EF9">
        <w:rPr>
          <w:rFonts w:ascii="Times New Roman" w:hAnsi="Times New Roman"/>
          <w:i/>
          <w:lang w:val="id-ID"/>
        </w:rPr>
        <w:t xml:space="preserve">cle 43 UUP)  But the children have a chance to legal children if can </w:t>
      </w:r>
      <w:r w:rsidR="00E02F52" w:rsidRPr="00557EF9">
        <w:rPr>
          <w:rFonts w:ascii="Times New Roman" w:hAnsi="Times New Roman"/>
          <w:i/>
          <w:lang w:val="id-ID"/>
        </w:rPr>
        <w:t>proof</w:t>
      </w:r>
      <w:r w:rsidRPr="00557EF9">
        <w:rPr>
          <w:rFonts w:ascii="Times New Roman" w:hAnsi="Times New Roman"/>
          <w:i/>
          <w:lang w:val="id-ID"/>
        </w:rPr>
        <w:t xml:space="preserve"> </w:t>
      </w:r>
      <w:r w:rsidR="00CA32ED" w:rsidRPr="00557EF9">
        <w:rPr>
          <w:rFonts w:ascii="Times New Roman" w:hAnsi="Times New Roman"/>
          <w:i/>
          <w:lang w:val="id-ID"/>
        </w:rPr>
        <w:t>with knowledge and tecknology (new article 43 UUP). In Islamic Law, if the family have responsibility with full sakinah, mawaddah, warohmah, so far so good to protection their children. Just a special case the moslem children was born in unregister married no protection</w:t>
      </w:r>
      <w:r w:rsidR="00557EF9">
        <w:rPr>
          <w:rFonts w:ascii="Times New Roman" w:hAnsi="Times New Roman"/>
          <w:i/>
          <w:lang w:val="id-ID"/>
        </w:rPr>
        <w:t>.</w:t>
      </w:r>
    </w:p>
    <w:p w:rsidR="00F51C43" w:rsidRPr="00557EF9" w:rsidRDefault="00F51C43" w:rsidP="00F51C43">
      <w:pPr>
        <w:jc w:val="both"/>
        <w:rPr>
          <w:rFonts w:ascii="Times New Roman" w:hAnsi="Times New Roman"/>
          <w:i/>
          <w:lang w:val="id-ID"/>
        </w:rPr>
      </w:pPr>
    </w:p>
    <w:p w:rsidR="00F51C43" w:rsidRDefault="00F51C43" w:rsidP="00F51C43">
      <w:pPr>
        <w:jc w:val="both"/>
        <w:rPr>
          <w:rFonts w:ascii="Times New Roman" w:hAnsi="Times New Roman"/>
          <w:lang w:val="id-ID"/>
        </w:rPr>
      </w:pPr>
    </w:p>
    <w:p w:rsidR="004C4100" w:rsidRDefault="004C4100" w:rsidP="00F51C43">
      <w:pPr>
        <w:jc w:val="both"/>
        <w:rPr>
          <w:rFonts w:ascii="Times New Roman" w:hAnsi="Times New Roman"/>
          <w:b/>
          <w:lang w:val="id-ID"/>
        </w:rPr>
      </w:pPr>
      <w:r w:rsidRPr="003349D0">
        <w:rPr>
          <w:rFonts w:ascii="Times New Roman" w:hAnsi="Times New Roman"/>
          <w:b/>
          <w:lang w:val="id-ID"/>
        </w:rPr>
        <w:t>LATAR  BELAKANG</w:t>
      </w:r>
    </w:p>
    <w:p w:rsidR="00C61C6F" w:rsidRDefault="00C61C6F" w:rsidP="00C61C6F">
      <w:pPr>
        <w:pStyle w:val="ListParagraph"/>
        <w:jc w:val="both"/>
        <w:rPr>
          <w:rFonts w:ascii="Times New Roman" w:hAnsi="Times New Roman"/>
          <w:b/>
          <w:lang w:val="id-ID"/>
        </w:rPr>
      </w:pPr>
    </w:p>
    <w:p w:rsidR="00C61C6F" w:rsidRPr="003349D0" w:rsidRDefault="00C61C6F" w:rsidP="00C61C6F">
      <w:pPr>
        <w:pStyle w:val="ListParagraph"/>
        <w:jc w:val="both"/>
        <w:rPr>
          <w:rFonts w:ascii="Times New Roman" w:hAnsi="Times New Roman"/>
          <w:b/>
          <w:lang w:val="id-ID"/>
        </w:rPr>
      </w:pPr>
    </w:p>
    <w:p w:rsidR="00376C37" w:rsidRDefault="00FA770E" w:rsidP="00C61C6F">
      <w:pPr>
        <w:pStyle w:val="ListParagraph"/>
        <w:spacing w:line="480" w:lineRule="auto"/>
        <w:ind w:left="0"/>
        <w:jc w:val="both"/>
        <w:rPr>
          <w:rFonts w:ascii="Times New Roman" w:hAnsi="Times New Roman"/>
          <w:color w:val="000000" w:themeColor="text1"/>
          <w:lang w:val="id-ID"/>
        </w:rPr>
      </w:pPr>
      <w:r w:rsidRPr="003349D0">
        <w:rPr>
          <w:rFonts w:ascii="Times New Roman" w:hAnsi="Times New Roman"/>
          <w:lang w:val="id-ID"/>
        </w:rPr>
        <w:t xml:space="preserve">Setiap manusia ingin menjalani kehdupan yang pantas dan teratur sesuai kehendak undang-undang. Akan tetapi dalam perjalanan waktu hidup pantas dan teratur menurut undang-undang  kadang kala  dilanggar demi menegakkan hukum allah swt. Demikian juga dalam hal perkawinan. Perkawinan </w:t>
      </w:r>
      <w:r w:rsidRPr="008B0659">
        <w:rPr>
          <w:rFonts w:ascii="Times New Roman" w:hAnsi="Times New Roman"/>
          <w:i/>
          <w:lang w:val="id-ID"/>
        </w:rPr>
        <w:t>sirri</w:t>
      </w:r>
      <w:r w:rsidRPr="003349D0">
        <w:rPr>
          <w:rFonts w:ascii="Times New Roman" w:hAnsi="Times New Roman"/>
          <w:lang w:val="id-ID"/>
        </w:rPr>
        <w:t xml:space="preserve">  dalam konteks ini adalah perkawinan yang dilangsungkan menurut agama dan sah, tidak ada larangan perkawinan yang dilanggar.  Fakta hukumnya perkawinan secara agama yang tidak dicatatkan maka perkawinan tersebut dalam perspektif negara adalah perkawinan yang tidak sah</w:t>
      </w:r>
      <w:r w:rsidR="00253AAD" w:rsidRPr="003349D0">
        <w:rPr>
          <w:rFonts w:ascii="Times New Roman" w:hAnsi="Times New Roman"/>
          <w:lang w:val="id-ID"/>
        </w:rPr>
        <w:t xml:space="preserve">. Padahal pencatatan perkawinan adalah urusan tertib administrasi, bukan substansi keabsahan perkawinan yang sebetulnya berada pada </w:t>
      </w:r>
      <w:r w:rsidR="00253AAD" w:rsidRPr="003349D0">
        <w:rPr>
          <w:rFonts w:ascii="Times New Roman" w:hAnsi="Times New Roman"/>
          <w:lang w:val="id-ID"/>
        </w:rPr>
        <w:lastRenderedPageBreak/>
        <w:t>ranah hukum materill perkawinan Islam. Namun apa daya masyarakat peraturan UUP, PP No.1/1975, KHI  telah menetapkan demikian.  Fakta Sosial berkata beda sebagian  masyarakat berhukum dengan hukum perkawinan Islam  dan tidak mencatatkan perkawinannya karena beberapa kendala.  Perkawinan ini bila kemudian hari melahirkan anak-anak maka anak-anaknya menjadi anak tidak sah secara perspektif negara. Imbas dari ketentuan UUP dan KHI ini adalah pada anak-anak tersebut tidak mempunyai hak keperdataan dan anak tersebut diakui negara menjadi anak luar kawin.  Kalau perkawinan perspektif agama ini tidak berjalan lancar  maka akan ada dua pihak yang dirugikan yaitu perempuan dan anak</w:t>
      </w:r>
      <w:r w:rsidR="00376C37" w:rsidRPr="003349D0">
        <w:rPr>
          <w:rFonts w:ascii="Times New Roman" w:hAnsi="Times New Roman"/>
          <w:lang w:val="id-ID"/>
        </w:rPr>
        <w:t>. Padahal anak dalam konsep Islam adalah suci, anak adalah aharta dan perhiasan, anak adalah anugrah penerus keturunan.</w:t>
      </w:r>
      <w:r w:rsidR="00870471" w:rsidRPr="00870471">
        <w:rPr>
          <w:rFonts w:ascii="Times New Roman" w:hAnsi="Times New Roman"/>
          <w:color w:val="000000" w:themeColor="text1"/>
          <w:lang w:val="id-ID"/>
        </w:rPr>
        <w:t xml:space="preserve"> </w:t>
      </w:r>
      <w:r w:rsidR="00870471" w:rsidRPr="003349D0">
        <w:rPr>
          <w:rFonts w:ascii="Times New Roman" w:hAnsi="Times New Roman"/>
          <w:color w:val="000000" w:themeColor="text1"/>
          <w:lang w:val="id-ID"/>
        </w:rPr>
        <w:t>Setiap anak yang lahir di bumi telah mempunyai hak dasar. Hak dasar tersebut telah di atur dalam undang-undang.  Akan tetapi ketika seorang anak yang lahir pada perkawinan tidak dicatat belum mendapatkan perlindungan hukum</w:t>
      </w:r>
      <w:r w:rsidR="00515B01">
        <w:rPr>
          <w:rFonts w:ascii="Times New Roman" w:hAnsi="Times New Roman"/>
          <w:color w:val="000000" w:themeColor="text1"/>
          <w:lang w:val="id-ID"/>
        </w:rPr>
        <w:t xml:space="preserve">. Secara soaial terdapat masyarakat melakukan perkawinan sirri. Data </w:t>
      </w:r>
      <w:r w:rsidR="001648A7">
        <w:rPr>
          <w:rFonts w:ascii="Times New Roman" w:hAnsi="Times New Roman"/>
          <w:color w:val="000000" w:themeColor="text1"/>
          <w:lang w:val="id-ID"/>
        </w:rPr>
        <w:t>di bawah ini menunjukkan adanya perkawinan sirri:</w:t>
      </w:r>
    </w:p>
    <w:p w:rsidR="001648A7" w:rsidRDefault="001648A7" w:rsidP="00C61C6F">
      <w:pPr>
        <w:pStyle w:val="ListParagraph"/>
        <w:spacing w:line="480" w:lineRule="auto"/>
        <w:ind w:left="0"/>
        <w:jc w:val="both"/>
        <w:rPr>
          <w:rFonts w:ascii="Times New Roman" w:hAnsi="Times New Roman"/>
          <w:color w:val="000000" w:themeColor="text1"/>
          <w:lang w:val="id-ID"/>
        </w:rPr>
      </w:pPr>
    </w:p>
    <w:p w:rsidR="001648A7" w:rsidRDefault="001648A7" w:rsidP="001648A7">
      <w:pPr>
        <w:ind w:left="2835" w:hanging="2835"/>
        <w:jc w:val="both"/>
        <w:rPr>
          <w:rFonts w:ascii="Times New Roman" w:hAnsi="Times New Roman"/>
          <w:w w:val="105"/>
          <w:lang w:val="id-ID"/>
        </w:rPr>
      </w:pPr>
      <w:r w:rsidRPr="00B85F33">
        <w:rPr>
          <w:rFonts w:ascii="Times New Roman" w:hAnsi="Times New Roman"/>
          <w:w w:val="105"/>
          <w:lang w:val="id-ID"/>
        </w:rPr>
        <w:t xml:space="preserve">Tabel </w:t>
      </w:r>
      <w:r w:rsidR="00A659AC">
        <w:rPr>
          <w:rFonts w:ascii="Times New Roman" w:hAnsi="Times New Roman"/>
          <w:w w:val="105"/>
          <w:lang w:val="id-ID"/>
        </w:rPr>
        <w:t xml:space="preserve">1 </w:t>
      </w:r>
      <w:r w:rsidRPr="00B85F33">
        <w:rPr>
          <w:rFonts w:ascii="Times New Roman" w:hAnsi="Times New Roman"/>
          <w:w w:val="105"/>
          <w:lang w:val="id-ID"/>
        </w:rPr>
        <w:t xml:space="preserve"> Jumlah anak dari Perkawinan Tidak Dicatat dari kota Sidoarjo, Bandar Lampung dan Kendari</w:t>
      </w:r>
    </w:p>
    <w:p w:rsidR="00A659AC" w:rsidRPr="00B85F33" w:rsidRDefault="00A659AC" w:rsidP="001648A7">
      <w:pPr>
        <w:ind w:left="2835" w:hanging="2835"/>
        <w:jc w:val="both"/>
        <w:rPr>
          <w:rFonts w:ascii="Times New Roman" w:hAnsi="Times New Roman"/>
          <w:w w:val="105"/>
          <w:lang w:val="id-ID"/>
        </w:rPr>
      </w:pPr>
    </w:p>
    <w:tbl>
      <w:tblPr>
        <w:tblStyle w:val="TableGrid"/>
        <w:tblW w:w="0" w:type="auto"/>
        <w:tblLook w:val="04A0"/>
      </w:tblPr>
      <w:tblGrid>
        <w:gridCol w:w="1791"/>
        <w:gridCol w:w="509"/>
        <w:gridCol w:w="715"/>
        <w:gridCol w:w="588"/>
        <w:gridCol w:w="825"/>
        <w:gridCol w:w="542"/>
        <w:gridCol w:w="682"/>
        <w:gridCol w:w="477"/>
        <w:gridCol w:w="747"/>
      </w:tblGrid>
      <w:tr w:rsidR="001648A7" w:rsidRPr="00B85F33" w:rsidTr="001648A7">
        <w:tc>
          <w:tcPr>
            <w:tcW w:w="0" w:type="auto"/>
          </w:tcPr>
          <w:p w:rsidR="001648A7" w:rsidRPr="00B85F33" w:rsidRDefault="001648A7" w:rsidP="00C71C9E">
            <w:pPr>
              <w:spacing w:line="480" w:lineRule="auto"/>
              <w:jc w:val="both"/>
              <w:rPr>
                <w:rFonts w:ascii="Times New Roman" w:hAnsi="Times New Roman"/>
                <w:w w:val="105"/>
                <w:sz w:val="24"/>
                <w:szCs w:val="24"/>
                <w:lang w:val="id-ID"/>
              </w:rPr>
            </w:pPr>
            <w:r>
              <w:rPr>
                <w:rFonts w:ascii="Times New Roman" w:hAnsi="Times New Roman"/>
                <w:w w:val="105"/>
                <w:sz w:val="24"/>
                <w:szCs w:val="24"/>
                <w:lang w:val="id-ID"/>
              </w:rPr>
              <w:t>Perkawinan</w:t>
            </w:r>
            <w:r w:rsidRPr="00B85F33">
              <w:rPr>
                <w:rFonts w:ascii="Times New Roman" w:hAnsi="Times New Roman"/>
                <w:w w:val="105"/>
                <w:sz w:val="24"/>
                <w:szCs w:val="24"/>
                <w:lang w:val="id-ID"/>
              </w:rPr>
              <w:t xml:space="preserve"> siri</w:t>
            </w: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Sidoarjo</w:t>
            </w: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B.Lampung</w:t>
            </w: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Kendari</w:t>
            </w: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Total</w:t>
            </w:r>
          </w:p>
        </w:tc>
      </w:tr>
      <w:tr w:rsidR="001648A7" w:rsidRPr="00B85F33" w:rsidTr="001648A7">
        <w:tc>
          <w:tcPr>
            <w:tcW w:w="0" w:type="auto"/>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Pelaku</w:t>
            </w: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Jumlah/%</w:t>
            </w: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Jmlah/%</w:t>
            </w: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Jumlah/%</w:t>
            </w: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Jumlah/%</w:t>
            </w:r>
          </w:p>
        </w:tc>
      </w:tr>
      <w:tr w:rsidR="001648A7" w:rsidRPr="00B85F33" w:rsidTr="001648A7">
        <w:tc>
          <w:tcPr>
            <w:tcW w:w="0" w:type="auto"/>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Punya anak</w:t>
            </w:r>
          </w:p>
        </w:tc>
        <w:tc>
          <w:tcPr>
            <w:tcW w:w="0" w:type="auto"/>
            <w:tcBorders>
              <w:right w:val="single" w:sz="4" w:space="0" w:color="auto"/>
            </w:tcBorders>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17</w:t>
            </w:r>
          </w:p>
        </w:tc>
        <w:tc>
          <w:tcPr>
            <w:tcW w:w="0" w:type="auto"/>
            <w:tcBorders>
              <w:left w:val="single" w:sz="4" w:space="0" w:color="auto"/>
            </w:tcBorders>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28,4</w:t>
            </w:r>
          </w:p>
        </w:tc>
        <w:tc>
          <w:tcPr>
            <w:tcW w:w="0" w:type="auto"/>
            <w:tcBorders>
              <w:right w:val="single" w:sz="4" w:space="0" w:color="auto"/>
            </w:tcBorders>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25</w:t>
            </w:r>
          </w:p>
        </w:tc>
        <w:tc>
          <w:tcPr>
            <w:tcW w:w="0" w:type="auto"/>
            <w:tcBorders>
              <w:left w:val="single" w:sz="4" w:space="0" w:color="auto"/>
            </w:tcBorders>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78,4</w:t>
            </w:r>
          </w:p>
        </w:tc>
        <w:tc>
          <w:tcPr>
            <w:tcW w:w="0" w:type="auto"/>
            <w:tcBorders>
              <w:right w:val="single" w:sz="4" w:space="0" w:color="auto"/>
            </w:tcBorders>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15</w:t>
            </w:r>
          </w:p>
        </w:tc>
        <w:tc>
          <w:tcPr>
            <w:tcW w:w="0" w:type="auto"/>
            <w:tcBorders>
              <w:left w:val="single" w:sz="4" w:space="0" w:color="auto"/>
            </w:tcBorders>
          </w:tcPr>
          <w:p w:rsidR="001648A7" w:rsidRPr="00B85F33" w:rsidRDefault="001648A7" w:rsidP="00C71C9E">
            <w:pPr>
              <w:spacing w:line="480" w:lineRule="auto"/>
              <w:ind w:left="121"/>
              <w:jc w:val="both"/>
              <w:rPr>
                <w:rFonts w:ascii="Times New Roman" w:hAnsi="Times New Roman"/>
                <w:w w:val="105"/>
                <w:sz w:val="24"/>
                <w:szCs w:val="24"/>
                <w:lang w:val="id-ID"/>
              </w:rPr>
            </w:pPr>
            <w:r w:rsidRPr="00B85F33">
              <w:rPr>
                <w:rFonts w:ascii="Times New Roman" w:hAnsi="Times New Roman"/>
                <w:w w:val="105"/>
                <w:sz w:val="24"/>
                <w:szCs w:val="24"/>
                <w:lang w:val="id-ID"/>
              </w:rPr>
              <w:t>25</w:t>
            </w:r>
          </w:p>
        </w:tc>
        <w:tc>
          <w:tcPr>
            <w:tcW w:w="0" w:type="auto"/>
            <w:tcBorders>
              <w:right w:val="single" w:sz="4" w:space="0" w:color="auto"/>
            </w:tcBorders>
          </w:tcPr>
          <w:p w:rsidR="001648A7" w:rsidRPr="00B85F33" w:rsidRDefault="001648A7" w:rsidP="00C71C9E">
            <w:pPr>
              <w:spacing w:line="480" w:lineRule="auto"/>
              <w:jc w:val="both"/>
              <w:rPr>
                <w:rFonts w:ascii="Times New Roman" w:hAnsi="Times New Roman"/>
                <w:w w:val="105"/>
                <w:sz w:val="24"/>
                <w:szCs w:val="24"/>
                <w:lang w:val="id-ID"/>
              </w:rPr>
            </w:pPr>
            <w:r w:rsidRPr="00B85F33">
              <w:rPr>
                <w:rFonts w:ascii="Times New Roman" w:hAnsi="Times New Roman"/>
                <w:w w:val="105"/>
                <w:sz w:val="24"/>
                <w:szCs w:val="24"/>
                <w:lang w:val="id-ID"/>
              </w:rPr>
              <w:t>47</w:t>
            </w:r>
          </w:p>
        </w:tc>
        <w:tc>
          <w:tcPr>
            <w:tcW w:w="0" w:type="auto"/>
            <w:tcBorders>
              <w:left w:val="single" w:sz="4" w:space="0" w:color="auto"/>
            </w:tcBorders>
          </w:tcPr>
          <w:p w:rsidR="001648A7" w:rsidRPr="00B85F33" w:rsidRDefault="001648A7" w:rsidP="00C71C9E">
            <w:pPr>
              <w:spacing w:line="480" w:lineRule="auto"/>
              <w:ind w:left="75"/>
              <w:jc w:val="both"/>
              <w:rPr>
                <w:rFonts w:ascii="Times New Roman" w:hAnsi="Times New Roman"/>
                <w:w w:val="105"/>
                <w:sz w:val="24"/>
                <w:szCs w:val="24"/>
                <w:lang w:val="id-ID"/>
              </w:rPr>
            </w:pPr>
            <w:r w:rsidRPr="00B85F33">
              <w:rPr>
                <w:rFonts w:ascii="Times New Roman" w:hAnsi="Times New Roman"/>
                <w:w w:val="105"/>
                <w:sz w:val="24"/>
                <w:szCs w:val="24"/>
                <w:lang w:val="id-ID"/>
              </w:rPr>
              <w:t>78,4</w:t>
            </w:r>
          </w:p>
        </w:tc>
      </w:tr>
      <w:tr w:rsidR="001648A7" w:rsidRPr="00B85F33" w:rsidTr="001648A7">
        <w:trPr>
          <w:trHeight w:val="273"/>
        </w:trPr>
        <w:tc>
          <w:tcPr>
            <w:tcW w:w="0" w:type="auto"/>
          </w:tcPr>
          <w:p w:rsidR="001648A7" w:rsidRPr="00B85F33" w:rsidRDefault="001648A7" w:rsidP="00C71C9E">
            <w:pPr>
              <w:spacing w:line="480" w:lineRule="auto"/>
              <w:jc w:val="both"/>
              <w:rPr>
                <w:rFonts w:ascii="Times New Roman" w:hAnsi="Times New Roman"/>
                <w:w w:val="105"/>
                <w:sz w:val="24"/>
                <w:szCs w:val="24"/>
                <w:lang w:val="id-ID"/>
              </w:rPr>
            </w:pP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p>
        </w:tc>
        <w:tc>
          <w:tcPr>
            <w:tcW w:w="0" w:type="auto"/>
            <w:gridSpan w:val="2"/>
          </w:tcPr>
          <w:p w:rsidR="001648A7" w:rsidRPr="00B85F33" w:rsidRDefault="001648A7" w:rsidP="00C71C9E">
            <w:pPr>
              <w:spacing w:line="480" w:lineRule="auto"/>
              <w:jc w:val="both"/>
              <w:rPr>
                <w:rFonts w:ascii="Times New Roman" w:hAnsi="Times New Roman"/>
                <w:w w:val="105"/>
                <w:sz w:val="24"/>
                <w:szCs w:val="24"/>
                <w:lang w:val="id-ID"/>
              </w:rPr>
            </w:pPr>
          </w:p>
        </w:tc>
      </w:tr>
    </w:tbl>
    <w:p w:rsidR="001648A7" w:rsidRPr="00B85F33" w:rsidRDefault="001648A7" w:rsidP="001648A7">
      <w:pPr>
        <w:spacing w:line="480" w:lineRule="auto"/>
        <w:jc w:val="both"/>
        <w:rPr>
          <w:rFonts w:ascii="Times New Roman" w:hAnsi="Times New Roman"/>
          <w:w w:val="105"/>
          <w:lang w:val="id-ID"/>
        </w:rPr>
      </w:pPr>
      <w:r w:rsidRPr="00B85F33">
        <w:rPr>
          <w:rFonts w:ascii="Times New Roman" w:hAnsi="Times New Roman"/>
          <w:w w:val="105"/>
          <w:lang w:val="id-ID"/>
        </w:rPr>
        <w:t>Sumber: Wagianto, Disertasi Undip, 2008</w:t>
      </w:r>
    </w:p>
    <w:p w:rsidR="00B173E2" w:rsidRPr="003349D0" w:rsidRDefault="00376C37" w:rsidP="00C61C6F">
      <w:pPr>
        <w:pStyle w:val="ListParagraph"/>
        <w:spacing w:line="480" w:lineRule="auto"/>
        <w:ind w:left="0"/>
        <w:jc w:val="both"/>
        <w:rPr>
          <w:rFonts w:ascii="Arial" w:hAnsi="Arial" w:cs="Arial"/>
          <w:color w:val="444444"/>
          <w:sz w:val="16"/>
          <w:szCs w:val="16"/>
          <w:shd w:val="clear" w:color="auto" w:fill="3A2820"/>
          <w:lang w:val="id-ID"/>
        </w:rPr>
      </w:pPr>
      <w:r w:rsidRPr="003349D0">
        <w:rPr>
          <w:rFonts w:ascii="Times New Roman" w:hAnsi="Times New Roman"/>
          <w:lang w:val="id-ID"/>
        </w:rPr>
        <w:t xml:space="preserve">Oleh karena itu penulis tertarik untuk menganalisis sejauh mana peraturan melindungi hak keperdataan anak yang lahir dari perkawinan sirri . </w:t>
      </w:r>
    </w:p>
    <w:p w:rsidR="00B173E2" w:rsidRPr="003349D0" w:rsidRDefault="00B173E2" w:rsidP="00C61C6F">
      <w:pPr>
        <w:pStyle w:val="ListParagraph"/>
        <w:spacing w:line="480" w:lineRule="auto"/>
        <w:jc w:val="both"/>
        <w:rPr>
          <w:rFonts w:ascii="Arial" w:hAnsi="Arial" w:cs="Arial"/>
          <w:color w:val="444444"/>
          <w:sz w:val="16"/>
          <w:szCs w:val="16"/>
          <w:shd w:val="clear" w:color="auto" w:fill="3A2820"/>
          <w:lang w:val="id-ID"/>
        </w:rPr>
      </w:pPr>
    </w:p>
    <w:p w:rsidR="004C4100" w:rsidRPr="003349D0" w:rsidRDefault="004C4100" w:rsidP="00C61C6F">
      <w:pPr>
        <w:pStyle w:val="ListParagraph"/>
        <w:numPr>
          <w:ilvl w:val="0"/>
          <w:numId w:val="10"/>
        </w:numPr>
        <w:spacing w:line="480" w:lineRule="auto"/>
        <w:ind w:left="426" w:hanging="426"/>
        <w:jc w:val="both"/>
        <w:rPr>
          <w:rFonts w:ascii="Times New Roman" w:hAnsi="Times New Roman"/>
          <w:b/>
          <w:lang w:val="id-ID"/>
        </w:rPr>
      </w:pPr>
      <w:r w:rsidRPr="003349D0">
        <w:rPr>
          <w:rFonts w:ascii="Times New Roman" w:hAnsi="Times New Roman"/>
          <w:b/>
          <w:lang w:val="id-ID"/>
        </w:rPr>
        <w:t>PERMASALAHAN</w:t>
      </w:r>
    </w:p>
    <w:p w:rsidR="00B805B3" w:rsidRPr="003349D0" w:rsidRDefault="00B805B3" w:rsidP="00B805B3">
      <w:pPr>
        <w:pStyle w:val="ListParagraph"/>
        <w:jc w:val="both"/>
        <w:rPr>
          <w:rFonts w:ascii="Times New Roman" w:hAnsi="Times New Roman"/>
          <w:b/>
          <w:lang w:val="id-ID"/>
        </w:rPr>
      </w:pPr>
    </w:p>
    <w:p w:rsidR="00B805B3" w:rsidRPr="003349D0" w:rsidRDefault="00B805B3" w:rsidP="00B173E2">
      <w:pPr>
        <w:pStyle w:val="ListParagraph"/>
        <w:spacing w:line="480" w:lineRule="auto"/>
        <w:jc w:val="both"/>
        <w:rPr>
          <w:rFonts w:ascii="Times New Roman" w:hAnsi="Times New Roman"/>
          <w:lang w:val="id-ID"/>
        </w:rPr>
      </w:pPr>
      <w:r w:rsidRPr="003349D0">
        <w:rPr>
          <w:rFonts w:ascii="Times New Roman" w:hAnsi="Times New Roman"/>
          <w:lang w:val="id-ID"/>
        </w:rPr>
        <w:t xml:space="preserve">Dengan uraian di atas maka penulis menentukan permasalah Bagaimanakah pengaturan hak perdata anak yang lahir dari perkawinan </w:t>
      </w:r>
      <w:r w:rsidRPr="00D04C52">
        <w:rPr>
          <w:rFonts w:ascii="Times New Roman" w:hAnsi="Times New Roman"/>
          <w:i/>
          <w:lang w:val="id-ID"/>
        </w:rPr>
        <w:t>sirri</w:t>
      </w:r>
      <w:r w:rsidR="00B173E2" w:rsidRPr="003349D0">
        <w:rPr>
          <w:rFonts w:ascii="Times New Roman" w:hAnsi="Times New Roman"/>
          <w:lang w:val="id-ID"/>
        </w:rPr>
        <w:t xml:space="preserve"> ?</w:t>
      </w:r>
    </w:p>
    <w:p w:rsidR="004C4100" w:rsidRPr="003349D0" w:rsidRDefault="004C4100" w:rsidP="00B173E2">
      <w:pPr>
        <w:pStyle w:val="ListParagraph"/>
        <w:numPr>
          <w:ilvl w:val="0"/>
          <w:numId w:val="10"/>
        </w:numPr>
        <w:ind w:left="426" w:hanging="426"/>
        <w:jc w:val="both"/>
        <w:rPr>
          <w:rFonts w:ascii="Times New Roman" w:hAnsi="Times New Roman"/>
          <w:b/>
          <w:lang w:val="id-ID"/>
        </w:rPr>
      </w:pPr>
      <w:r w:rsidRPr="003349D0">
        <w:rPr>
          <w:rFonts w:ascii="Times New Roman" w:hAnsi="Times New Roman"/>
          <w:b/>
          <w:lang w:val="id-ID"/>
        </w:rPr>
        <w:t>METODE PENELITIAN</w:t>
      </w:r>
    </w:p>
    <w:p w:rsidR="00B173E2" w:rsidRPr="003349D0" w:rsidRDefault="00B173E2" w:rsidP="00B173E2">
      <w:pPr>
        <w:pStyle w:val="ListParagraph"/>
        <w:ind w:left="426"/>
        <w:jc w:val="both"/>
        <w:rPr>
          <w:rFonts w:ascii="Times New Roman" w:hAnsi="Times New Roman"/>
          <w:b/>
          <w:lang w:val="id-ID"/>
        </w:rPr>
      </w:pPr>
    </w:p>
    <w:p w:rsidR="00B805B3" w:rsidRDefault="00B805B3" w:rsidP="00B805B3">
      <w:pPr>
        <w:pStyle w:val="ListParagraph"/>
        <w:spacing w:line="480" w:lineRule="auto"/>
        <w:jc w:val="both"/>
        <w:rPr>
          <w:rFonts w:ascii="Times New Roman" w:hAnsi="Times New Roman"/>
          <w:lang w:val="id-ID"/>
        </w:rPr>
      </w:pPr>
      <w:r w:rsidRPr="003349D0">
        <w:rPr>
          <w:rFonts w:ascii="Times New Roman" w:hAnsi="Times New Roman"/>
          <w:lang w:val="id-ID"/>
        </w:rPr>
        <w:t>Penelitian ini menggunakan jenis penelitian adalah penelitian normatif, pendekatan masalah adalah yuridis, menggunakan data sekunder dengan bahan hukum primer dan bahan hukum sekunder, pengumpulan data melalui studi pustaka, data dianalisis dengan analisis kualitatif</w:t>
      </w:r>
    </w:p>
    <w:p w:rsidR="003349D0" w:rsidRPr="003349D0" w:rsidRDefault="003349D0" w:rsidP="003349D0">
      <w:pPr>
        <w:pStyle w:val="ListParagraph"/>
        <w:jc w:val="both"/>
        <w:rPr>
          <w:rFonts w:ascii="Times New Roman" w:hAnsi="Times New Roman"/>
          <w:lang w:val="id-ID"/>
        </w:rPr>
      </w:pPr>
    </w:p>
    <w:p w:rsidR="004C4100" w:rsidRPr="003349D0" w:rsidRDefault="003349D0" w:rsidP="004C4100">
      <w:pPr>
        <w:pStyle w:val="ListParagraph"/>
        <w:numPr>
          <w:ilvl w:val="0"/>
          <w:numId w:val="10"/>
        </w:numPr>
        <w:ind w:left="284" w:hanging="284"/>
        <w:jc w:val="both"/>
        <w:rPr>
          <w:rFonts w:ascii="Times New Roman" w:hAnsi="Times New Roman"/>
          <w:b/>
          <w:lang w:val="id-ID"/>
        </w:rPr>
      </w:pPr>
      <w:r>
        <w:rPr>
          <w:rFonts w:ascii="Times New Roman" w:hAnsi="Times New Roman"/>
          <w:b/>
          <w:lang w:val="id-ID"/>
        </w:rPr>
        <w:t xml:space="preserve">  </w:t>
      </w:r>
      <w:r w:rsidR="004C4100" w:rsidRPr="003349D0">
        <w:rPr>
          <w:rFonts w:ascii="Times New Roman" w:hAnsi="Times New Roman"/>
          <w:b/>
          <w:lang w:val="id-ID"/>
        </w:rPr>
        <w:t>PEMBAHASAN</w:t>
      </w:r>
    </w:p>
    <w:p w:rsidR="004C4100" w:rsidRPr="003349D0" w:rsidRDefault="004C4100" w:rsidP="004C4100">
      <w:pPr>
        <w:jc w:val="both"/>
        <w:rPr>
          <w:rFonts w:ascii="Times New Roman" w:hAnsi="Times New Roman"/>
          <w:b/>
          <w:lang w:val="id-ID"/>
        </w:rPr>
      </w:pPr>
    </w:p>
    <w:p w:rsidR="004C4100" w:rsidRPr="003349D0" w:rsidRDefault="004C4100" w:rsidP="003349D0">
      <w:pPr>
        <w:pStyle w:val="ListParagraph"/>
        <w:numPr>
          <w:ilvl w:val="1"/>
          <w:numId w:val="10"/>
        </w:numPr>
        <w:ind w:left="426"/>
        <w:jc w:val="both"/>
        <w:rPr>
          <w:rFonts w:ascii="Times New Roman" w:hAnsi="Times New Roman"/>
          <w:b/>
          <w:lang w:val="id-ID"/>
        </w:rPr>
      </w:pPr>
      <w:r w:rsidRPr="003349D0">
        <w:rPr>
          <w:rFonts w:ascii="Times New Roman" w:hAnsi="Times New Roman"/>
          <w:b/>
          <w:lang w:val="id-ID"/>
        </w:rPr>
        <w:t>Hak Anak dalam sistem hukum Islam</w:t>
      </w:r>
    </w:p>
    <w:p w:rsidR="0035343D" w:rsidRPr="003349D0" w:rsidRDefault="0035343D" w:rsidP="0035343D">
      <w:pPr>
        <w:pStyle w:val="ListParagraph"/>
        <w:ind w:left="780"/>
        <w:jc w:val="both"/>
        <w:rPr>
          <w:rFonts w:ascii="Times New Roman" w:hAnsi="Times New Roman"/>
          <w:b/>
          <w:lang w:val="id-ID"/>
        </w:rPr>
      </w:pPr>
    </w:p>
    <w:p w:rsidR="00982FE4" w:rsidRPr="003349D0" w:rsidRDefault="00982FE4" w:rsidP="003349D0">
      <w:pPr>
        <w:autoSpaceDE w:val="0"/>
        <w:autoSpaceDN w:val="0"/>
        <w:adjustRightInd w:val="0"/>
        <w:spacing w:line="480" w:lineRule="auto"/>
        <w:jc w:val="both"/>
        <w:rPr>
          <w:rFonts w:ascii="Times New Roman" w:hAnsi="Times New Roman"/>
        </w:rPr>
      </w:pPr>
      <w:r w:rsidRPr="003349D0">
        <w:rPr>
          <w:rFonts w:ascii="Times New Roman" w:hAnsi="Times New Roman"/>
        </w:rPr>
        <w:t>Menurut Al</w:t>
      </w:r>
      <w:r w:rsidRPr="003349D0">
        <w:rPr>
          <w:rFonts w:ascii="Times New Roman" w:hAnsi="Times New Roman"/>
          <w:lang w:val="id-ID"/>
        </w:rPr>
        <w:t>q</w:t>
      </w:r>
      <w:r w:rsidRPr="003349D0">
        <w:rPr>
          <w:rFonts w:ascii="Times New Roman" w:hAnsi="Times New Roman"/>
        </w:rPr>
        <w:t>ur</w:t>
      </w:r>
      <w:r w:rsidRPr="003349D0">
        <w:rPr>
          <w:rFonts w:ascii="Times New Roman" w:hAnsi="Times New Roman"/>
          <w:lang w:val="id-ID"/>
        </w:rPr>
        <w:t>’</w:t>
      </w:r>
      <w:r w:rsidRPr="003349D0">
        <w:rPr>
          <w:rFonts w:ascii="Times New Roman" w:hAnsi="Times New Roman"/>
        </w:rPr>
        <w:t>an yang disebut sebagai orang tua adalah ibu bapaknya. karena Allah</w:t>
      </w:r>
      <w:r w:rsidRPr="003349D0">
        <w:rPr>
          <w:rFonts w:ascii="Times New Roman" w:hAnsi="Times New Roman"/>
          <w:lang w:val="id-ID"/>
        </w:rPr>
        <w:t xml:space="preserve"> </w:t>
      </w:r>
      <w:r w:rsidRPr="003349D0">
        <w:rPr>
          <w:rFonts w:ascii="Times New Roman" w:hAnsi="Times New Roman"/>
        </w:rPr>
        <w:t xml:space="preserve">menciptakan seorang anak melalui </w:t>
      </w:r>
      <w:r w:rsidRPr="003349D0">
        <w:rPr>
          <w:rFonts w:ascii="Times New Roman" w:hAnsi="Times New Roman"/>
          <w:lang w:val="id-ID"/>
        </w:rPr>
        <w:t>p</w:t>
      </w:r>
      <w:r w:rsidRPr="003349D0">
        <w:rPr>
          <w:rFonts w:ascii="Times New Roman" w:hAnsi="Times New Roman"/>
        </w:rPr>
        <w:t>erkawinan seorang laki-laki dengan seorang</w:t>
      </w:r>
      <w:r w:rsidRPr="003349D0">
        <w:rPr>
          <w:rFonts w:ascii="Times New Roman" w:hAnsi="Times New Roman"/>
          <w:lang w:val="id-ID"/>
        </w:rPr>
        <w:t xml:space="preserve"> </w:t>
      </w:r>
      <w:r w:rsidRPr="003349D0">
        <w:rPr>
          <w:rFonts w:ascii="Times New Roman" w:hAnsi="Times New Roman"/>
        </w:rPr>
        <w:t xml:space="preserve">perempuan dan dari </w:t>
      </w:r>
      <w:r w:rsidRPr="003349D0">
        <w:rPr>
          <w:rFonts w:ascii="Times New Roman" w:hAnsi="Times New Roman"/>
          <w:lang w:val="id-ID"/>
        </w:rPr>
        <w:t>p</w:t>
      </w:r>
      <w:r w:rsidRPr="003349D0">
        <w:rPr>
          <w:rFonts w:ascii="Times New Roman" w:hAnsi="Times New Roman"/>
        </w:rPr>
        <w:t>erkawinan melahirkan anak, sebagimana dalam Al-Quran Surat An-Nisa’ ayat 1:</w:t>
      </w:r>
    </w:p>
    <w:p w:rsidR="00982FE4" w:rsidRPr="003349D0" w:rsidRDefault="00982FE4" w:rsidP="002826F7">
      <w:pPr>
        <w:pStyle w:val="ListParagraph"/>
        <w:autoSpaceDE w:val="0"/>
        <w:autoSpaceDN w:val="0"/>
        <w:adjustRightInd w:val="0"/>
        <w:jc w:val="both"/>
        <w:rPr>
          <w:rFonts w:ascii="Times New Roman" w:hAnsi="Times New Roman"/>
          <w:iCs/>
        </w:rPr>
      </w:pPr>
      <w:r w:rsidRPr="003349D0">
        <w:rPr>
          <w:rFonts w:ascii="Times New Roman" w:hAnsi="Times New Roman"/>
        </w:rPr>
        <w:t xml:space="preserve">Artinya: </w:t>
      </w:r>
      <w:r w:rsidRPr="003349D0">
        <w:rPr>
          <w:rFonts w:ascii="Times New Roman" w:hAnsi="Times New Roman"/>
          <w:iCs/>
        </w:rPr>
        <w:t>Hai sekalian manusia, bertakwalah kepada Tuhan-mu yang telahmenciptakan kamu dari seorang diri, dan dari padanya Allah menciptakanistrinya; dan dari pada keduanya Allah mmperkembang biakkan laki-lakidan perempuan yang banyak. Dan bertakwalah kepada Allah yang dengan</w:t>
      </w:r>
      <w:r w:rsidRPr="003349D0">
        <w:rPr>
          <w:rFonts w:ascii="Times New Roman" w:hAnsi="Times New Roman"/>
          <w:iCs/>
          <w:lang w:val="id-ID"/>
        </w:rPr>
        <w:t xml:space="preserve"> </w:t>
      </w:r>
      <w:r w:rsidRPr="003349D0">
        <w:rPr>
          <w:rFonts w:ascii="Times New Roman" w:hAnsi="Times New Roman"/>
          <w:iCs/>
        </w:rPr>
        <w:t>(mempergunakan) nama-Nya kamu saling meminta satu sama lain, dan</w:t>
      </w:r>
      <w:r w:rsidRPr="003349D0">
        <w:rPr>
          <w:rFonts w:ascii="Times New Roman" w:hAnsi="Times New Roman"/>
          <w:iCs/>
          <w:lang w:val="id-ID"/>
        </w:rPr>
        <w:t xml:space="preserve"> </w:t>
      </w:r>
      <w:r w:rsidRPr="003349D0">
        <w:rPr>
          <w:rFonts w:ascii="Times New Roman" w:hAnsi="Times New Roman"/>
          <w:iCs/>
        </w:rPr>
        <w:t>(peliharalah) hubungan silaturah</w:t>
      </w:r>
      <w:r w:rsidRPr="003349D0">
        <w:rPr>
          <w:rFonts w:ascii="Times New Roman" w:hAnsi="Times New Roman"/>
          <w:iCs/>
          <w:lang w:val="id-ID"/>
        </w:rPr>
        <w:t>im</w:t>
      </w:r>
      <w:r w:rsidRPr="003349D0">
        <w:rPr>
          <w:rFonts w:ascii="Times New Roman" w:hAnsi="Times New Roman"/>
          <w:iCs/>
        </w:rPr>
        <w:t>. Dan sesungguhnya Allah selalumenjaga dan mengawasi kamu.</w:t>
      </w:r>
      <w:r w:rsidRPr="003349D0">
        <w:rPr>
          <w:rStyle w:val="FootnoteReference"/>
          <w:rFonts w:ascii="Times New Roman" w:hAnsi="Times New Roman"/>
        </w:rPr>
        <w:footnoteReference w:id="3"/>
      </w:r>
    </w:p>
    <w:p w:rsidR="00982FE4" w:rsidRPr="003349D0" w:rsidRDefault="00982FE4" w:rsidP="002826F7">
      <w:pPr>
        <w:autoSpaceDE w:val="0"/>
        <w:autoSpaceDN w:val="0"/>
        <w:adjustRightInd w:val="0"/>
        <w:ind w:left="360"/>
        <w:jc w:val="both"/>
        <w:rPr>
          <w:rFonts w:ascii="Times New Roman" w:hAnsi="Times New Roman"/>
          <w:iCs/>
        </w:rPr>
      </w:pPr>
    </w:p>
    <w:p w:rsidR="00982FE4" w:rsidRPr="003349D0" w:rsidRDefault="00982FE4" w:rsidP="003349D0">
      <w:pPr>
        <w:autoSpaceDE w:val="0"/>
        <w:autoSpaceDN w:val="0"/>
        <w:adjustRightInd w:val="0"/>
        <w:spacing w:line="480" w:lineRule="auto"/>
        <w:jc w:val="both"/>
        <w:rPr>
          <w:rFonts w:ascii="Times New Roman" w:hAnsi="Times New Roman"/>
          <w:lang w:val="id-ID"/>
        </w:rPr>
      </w:pPr>
      <w:r w:rsidRPr="003349D0">
        <w:rPr>
          <w:rFonts w:ascii="Times New Roman" w:hAnsi="Times New Roman"/>
        </w:rPr>
        <w:t>Dari ayat tersebut di</w:t>
      </w:r>
      <w:r w:rsidRPr="003349D0">
        <w:rPr>
          <w:rFonts w:ascii="Times New Roman" w:hAnsi="Times New Roman"/>
          <w:lang w:val="id-ID"/>
        </w:rPr>
        <w:t xml:space="preserve"> </w:t>
      </w:r>
      <w:r w:rsidRPr="003349D0">
        <w:rPr>
          <w:rFonts w:ascii="Times New Roman" w:hAnsi="Times New Roman"/>
        </w:rPr>
        <w:t>atas,</w:t>
      </w:r>
      <w:r w:rsidRPr="003349D0">
        <w:rPr>
          <w:rFonts w:ascii="Times New Roman" w:hAnsi="Times New Roman"/>
          <w:lang w:val="id-ID"/>
        </w:rPr>
        <w:t xml:space="preserve"> dapat dipahami </w:t>
      </w:r>
      <w:r w:rsidRPr="003349D0">
        <w:rPr>
          <w:rFonts w:ascii="Times New Roman" w:hAnsi="Times New Roman"/>
        </w:rPr>
        <w:t>bahwa hubungan antara ayah dan ibu tidak</w:t>
      </w:r>
      <w:r w:rsidRPr="003349D0">
        <w:rPr>
          <w:rFonts w:ascii="Times New Roman" w:hAnsi="Times New Roman"/>
          <w:lang w:val="id-ID"/>
        </w:rPr>
        <w:t xml:space="preserve"> </w:t>
      </w:r>
      <w:r w:rsidRPr="003349D0">
        <w:rPr>
          <w:rFonts w:ascii="Times New Roman" w:hAnsi="Times New Roman"/>
        </w:rPr>
        <w:t xml:space="preserve">dapat dipungkiri, </w:t>
      </w:r>
      <w:r w:rsidRPr="003349D0">
        <w:rPr>
          <w:rFonts w:ascii="Times New Roman" w:hAnsi="Times New Roman"/>
          <w:lang w:val="id-ID"/>
        </w:rPr>
        <w:t xml:space="preserve"> </w:t>
      </w:r>
      <w:r w:rsidRPr="003349D0">
        <w:rPr>
          <w:rFonts w:ascii="Times New Roman" w:hAnsi="Times New Roman"/>
        </w:rPr>
        <w:t>karena pada ayat tersebut bahwa seorang ibu adalah wanita yang</w:t>
      </w:r>
      <w:r w:rsidRPr="003349D0">
        <w:rPr>
          <w:rFonts w:ascii="Times New Roman" w:hAnsi="Times New Roman"/>
          <w:lang w:val="id-ID"/>
        </w:rPr>
        <w:t xml:space="preserve">  </w:t>
      </w:r>
      <w:r w:rsidRPr="003349D0">
        <w:rPr>
          <w:rFonts w:ascii="Times New Roman" w:hAnsi="Times New Roman"/>
        </w:rPr>
        <w:t>melahirkan anak</w:t>
      </w:r>
      <w:r w:rsidRPr="003349D0">
        <w:rPr>
          <w:rFonts w:ascii="Times New Roman" w:hAnsi="Times New Roman"/>
          <w:lang w:val="id-ID"/>
        </w:rPr>
        <w:t>,</w:t>
      </w:r>
      <w:r w:rsidRPr="003349D0">
        <w:rPr>
          <w:rFonts w:ascii="Times New Roman" w:hAnsi="Times New Roman"/>
        </w:rPr>
        <w:t xml:space="preserve"> </w:t>
      </w:r>
      <w:r w:rsidRPr="003349D0">
        <w:rPr>
          <w:rFonts w:ascii="Times New Roman" w:hAnsi="Times New Roman"/>
          <w:lang w:val="id-ID"/>
        </w:rPr>
        <w:t xml:space="preserve"> </w:t>
      </w:r>
      <w:r w:rsidRPr="003349D0">
        <w:rPr>
          <w:rFonts w:ascii="Times New Roman" w:hAnsi="Times New Roman"/>
        </w:rPr>
        <w:t>sedang ayah adalah yang membuahi janin yang ada pada ibu. Hubungan kebapak-an seorang anak dengan seorang laki-laki sebagai bapak akan</w:t>
      </w:r>
      <w:r w:rsidRPr="003349D0">
        <w:rPr>
          <w:rFonts w:ascii="Times New Roman" w:hAnsi="Times New Roman"/>
          <w:lang w:val="id-ID"/>
        </w:rPr>
        <w:t xml:space="preserve"> </w:t>
      </w:r>
      <w:r w:rsidRPr="003349D0">
        <w:rPr>
          <w:rFonts w:ascii="Times New Roman" w:hAnsi="Times New Roman"/>
        </w:rPr>
        <w:t>terus ada, jika antara wanita yang melahirkan anak, dengan laki-laki yang</w:t>
      </w:r>
      <w:r w:rsidRPr="003349D0">
        <w:rPr>
          <w:rFonts w:ascii="Times New Roman" w:hAnsi="Times New Roman"/>
          <w:lang w:val="id-ID"/>
        </w:rPr>
        <w:t xml:space="preserve"> </w:t>
      </w:r>
      <w:r w:rsidRPr="003349D0">
        <w:rPr>
          <w:rFonts w:ascii="Times New Roman" w:hAnsi="Times New Roman"/>
        </w:rPr>
        <w:t xml:space="preserve">menghamilinya terjadi </w:t>
      </w:r>
      <w:r w:rsidRPr="003349D0">
        <w:rPr>
          <w:rFonts w:ascii="Times New Roman" w:hAnsi="Times New Roman"/>
          <w:lang w:val="id-ID"/>
        </w:rPr>
        <w:t>p</w:t>
      </w:r>
      <w:r w:rsidRPr="003349D0">
        <w:rPr>
          <w:rFonts w:ascii="Times New Roman" w:hAnsi="Times New Roman"/>
        </w:rPr>
        <w:t>erkawinan yang sah sebelum wanita tersebut hamil.</w:t>
      </w:r>
    </w:p>
    <w:p w:rsidR="003349D0" w:rsidRPr="003349D0" w:rsidRDefault="003349D0" w:rsidP="003349D0">
      <w:pPr>
        <w:autoSpaceDE w:val="0"/>
        <w:autoSpaceDN w:val="0"/>
        <w:adjustRightInd w:val="0"/>
        <w:ind w:left="360"/>
        <w:jc w:val="both"/>
        <w:rPr>
          <w:rFonts w:ascii="Times New Roman" w:hAnsi="Times New Roman"/>
          <w:lang w:val="id-ID"/>
        </w:rPr>
      </w:pPr>
    </w:p>
    <w:p w:rsidR="00982FE4" w:rsidRPr="003349D0" w:rsidRDefault="00982FE4" w:rsidP="002826F7">
      <w:pPr>
        <w:autoSpaceDE w:val="0"/>
        <w:autoSpaceDN w:val="0"/>
        <w:adjustRightInd w:val="0"/>
        <w:spacing w:line="480" w:lineRule="auto"/>
        <w:jc w:val="both"/>
        <w:rPr>
          <w:rFonts w:ascii="Times New Roman" w:hAnsi="Times New Roman"/>
        </w:rPr>
      </w:pPr>
      <w:r w:rsidRPr="003349D0">
        <w:rPr>
          <w:rFonts w:ascii="Times New Roman" w:hAnsi="Times New Roman"/>
        </w:rPr>
        <w:lastRenderedPageBreak/>
        <w:t xml:space="preserve">Eratnya hubungan antara anak dan orangtuanya yang menimbulkan hak dan kewajiban timbal balik antara orangtua dan anak  disebutkan dalam  Alqur’an </w:t>
      </w:r>
      <w:r w:rsidRPr="003349D0">
        <w:rPr>
          <w:rFonts w:ascii="Times New Roman" w:hAnsi="Times New Roman"/>
          <w:lang w:val="id-ID"/>
        </w:rPr>
        <w:t xml:space="preserve">Surat </w:t>
      </w:r>
      <w:r w:rsidRPr="003349D0">
        <w:rPr>
          <w:rFonts w:ascii="Times New Roman" w:hAnsi="Times New Roman"/>
        </w:rPr>
        <w:t>Al Baqarah: 233 seperti  tentang kewajiban orang tua terhadap anak:</w:t>
      </w:r>
      <w:r w:rsidRPr="003349D0">
        <w:rPr>
          <w:rStyle w:val="FootnoteReference"/>
          <w:rFonts w:ascii="Times New Roman" w:hAnsi="Times New Roman"/>
        </w:rPr>
        <w:footnoteReference w:id="4"/>
      </w:r>
    </w:p>
    <w:p w:rsidR="00982FE4" w:rsidRPr="003349D0" w:rsidRDefault="00982FE4" w:rsidP="002826F7">
      <w:pPr>
        <w:pStyle w:val="ListParagraph"/>
        <w:shd w:val="clear" w:color="auto" w:fill="FFFFFF"/>
        <w:autoSpaceDE w:val="0"/>
        <w:autoSpaceDN w:val="0"/>
        <w:adjustRightInd w:val="0"/>
        <w:jc w:val="both"/>
        <w:rPr>
          <w:rFonts w:ascii="Times New Roman" w:hAnsi="Times New Roman"/>
          <w:lang w:val="id-ID"/>
        </w:rPr>
      </w:pPr>
      <w:r w:rsidRPr="003349D0">
        <w:rPr>
          <w:rFonts w:ascii="Times New Roman" w:hAnsi="Times New Roman"/>
        </w:rPr>
        <w:t>“Dan para ibu hendaklah menyusui anak-anaknya selama dua tahun penuh, bagi yang ingin menyempurnakan penyusuan. Dan kewajiban ayah memberi makan dan pakaian kepada para ibu dengan cara yang makruf. Seseorang tidak dibebani melainkan menurut kadar kesanggupannya. Janganlah seorang ibu menderita kesengsaraan karena anaknya dan juga seorang ayah karena anaknya, dan warispun berkewajiban demikian. Apabila keduanya ingin menyapih (sebelum dua tahun) dengan kerelaan keduanya dan permusyawaratan, maka tidak ada dosa atas keduanya. Dan jika kamu ingin anakmu disusukan oleh orang lain, maka tidak ada dosa bagimu apabila kamu memberikan pembayaran menurut yang patut. Bertakwalah kepada Allah dan ketahuilah bahwa Allah Maha Melihat apa yang kamu kerjakan”.</w:t>
      </w:r>
    </w:p>
    <w:p w:rsidR="00982FE4" w:rsidRPr="003349D0" w:rsidRDefault="00982FE4" w:rsidP="002826F7">
      <w:pPr>
        <w:shd w:val="clear" w:color="auto" w:fill="FFFFFF"/>
        <w:autoSpaceDE w:val="0"/>
        <w:autoSpaceDN w:val="0"/>
        <w:adjustRightInd w:val="0"/>
        <w:ind w:left="360"/>
        <w:jc w:val="both"/>
        <w:rPr>
          <w:rFonts w:ascii="Times New Roman" w:hAnsi="Times New Roman"/>
          <w:lang w:val="id-ID"/>
        </w:rPr>
      </w:pPr>
    </w:p>
    <w:p w:rsidR="00506DEB" w:rsidRPr="003349D0" w:rsidRDefault="00982FE4" w:rsidP="00506DEB">
      <w:pPr>
        <w:shd w:val="clear" w:color="auto" w:fill="FFFFFF"/>
        <w:autoSpaceDE w:val="0"/>
        <w:autoSpaceDN w:val="0"/>
        <w:adjustRightInd w:val="0"/>
        <w:spacing w:line="480" w:lineRule="auto"/>
        <w:ind w:firstLine="720"/>
        <w:jc w:val="both"/>
        <w:rPr>
          <w:rFonts w:ascii="Times New Roman" w:hAnsi="Times New Roman"/>
        </w:rPr>
      </w:pPr>
      <w:r w:rsidRPr="003349D0">
        <w:rPr>
          <w:rFonts w:ascii="Times New Roman" w:hAnsi="Times New Roman"/>
        </w:rPr>
        <w:t>Menurut ayat tersebut</w:t>
      </w:r>
      <w:r w:rsidR="00506DEB" w:rsidRPr="003349D0">
        <w:rPr>
          <w:rFonts w:ascii="Times New Roman" w:hAnsi="Times New Roman"/>
        </w:rPr>
        <w:t xml:space="preserve"> di atas, maka orang tua berkewajiban terhadap anaknya sesuai dengan kadar kemampuannya yaitu, menyusui anak-anaknya selama dua tahun penuh, ayah memberi makan dan pakaian kepada para ibu dengan cara yang makruf. Dengan kata lain orangtua berkewajiban memelihara, mengasuh, mendidik, menjaga dan melindunginya.</w:t>
      </w:r>
    </w:p>
    <w:p w:rsidR="00506DEB" w:rsidRPr="003349D0" w:rsidRDefault="00506DEB" w:rsidP="00506DEB">
      <w:pPr>
        <w:shd w:val="clear" w:color="auto" w:fill="FFFFFF"/>
        <w:autoSpaceDE w:val="0"/>
        <w:autoSpaceDN w:val="0"/>
        <w:adjustRightInd w:val="0"/>
        <w:spacing w:line="480" w:lineRule="auto"/>
        <w:ind w:firstLine="720"/>
        <w:jc w:val="both"/>
        <w:rPr>
          <w:rFonts w:ascii="Times New Roman" w:hAnsi="Times New Roman"/>
          <w:lang w:val="id-ID"/>
        </w:rPr>
      </w:pPr>
      <w:r w:rsidRPr="003349D0">
        <w:rPr>
          <w:rFonts w:ascii="Times New Roman" w:hAnsi="Times New Roman"/>
        </w:rPr>
        <w:t xml:space="preserve">Menurut Wahbah al-Zuhaili, ada lima macam hak anak terhadap orang tuanya, yaitu: hak nasab (keturunan), hak </w:t>
      </w:r>
      <w:r w:rsidRPr="003349D0">
        <w:rPr>
          <w:rFonts w:ascii="Times New Roman" w:hAnsi="Times New Roman"/>
          <w:i/>
          <w:iCs/>
        </w:rPr>
        <w:t xml:space="preserve">radla’ </w:t>
      </w:r>
      <w:r w:rsidRPr="003349D0">
        <w:rPr>
          <w:rFonts w:ascii="Times New Roman" w:hAnsi="Times New Roman"/>
        </w:rPr>
        <w:t xml:space="preserve">(menyusui), hak </w:t>
      </w:r>
      <w:r w:rsidRPr="003349D0">
        <w:rPr>
          <w:rFonts w:ascii="Times New Roman" w:hAnsi="Times New Roman"/>
          <w:i/>
          <w:iCs/>
        </w:rPr>
        <w:t xml:space="preserve">hadlanah </w:t>
      </w:r>
      <w:r w:rsidRPr="003349D0">
        <w:rPr>
          <w:rFonts w:ascii="Times New Roman" w:hAnsi="Times New Roman"/>
        </w:rPr>
        <w:t xml:space="preserve">(pemeliharaan), hak </w:t>
      </w:r>
      <w:r w:rsidRPr="003349D0">
        <w:rPr>
          <w:rFonts w:ascii="Times New Roman" w:hAnsi="Times New Roman"/>
          <w:i/>
          <w:iCs/>
        </w:rPr>
        <w:t>walayah</w:t>
      </w:r>
      <w:r w:rsidRPr="003349D0">
        <w:rPr>
          <w:rFonts w:ascii="Times New Roman" w:hAnsi="Times New Roman"/>
          <w:i/>
          <w:iCs/>
          <w:lang w:val="id-ID"/>
        </w:rPr>
        <w:t xml:space="preserve"> </w:t>
      </w:r>
      <w:r w:rsidRPr="003349D0">
        <w:rPr>
          <w:rFonts w:ascii="Times New Roman" w:hAnsi="Times New Roman"/>
        </w:rPr>
        <w:t xml:space="preserve">(wali), dan hak nafkah </w:t>
      </w:r>
      <w:r w:rsidRPr="003349D0">
        <w:rPr>
          <w:rFonts w:ascii="Times New Roman" w:hAnsi="Times New Roman"/>
          <w:i/>
          <w:iCs/>
        </w:rPr>
        <w:t xml:space="preserve">(alimentasi). </w:t>
      </w:r>
      <w:r w:rsidRPr="003349D0">
        <w:rPr>
          <w:rFonts w:ascii="Times New Roman" w:hAnsi="Times New Roman"/>
        </w:rPr>
        <w:t>Dengan terpenuhinya lima kebutuhan ini, orang tua akan mampu mengantarkan anaknya dalam kondisi yang siap untuk mandiri.</w:t>
      </w:r>
      <w:r w:rsidRPr="003349D0">
        <w:rPr>
          <w:rStyle w:val="FootnoteReference"/>
          <w:rFonts w:ascii="Times New Roman" w:hAnsi="Times New Roman"/>
        </w:rPr>
        <w:footnoteReference w:id="5"/>
      </w:r>
      <w:r w:rsidRPr="003349D0">
        <w:rPr>
          <w:rFonts w:ascii="Times New Roman" w:hAnsi="Times New Roman"/>
        </w:rPr>
        <w:t xml:space="preserve"> yaitu </w:t>
      </w:r>
      <w:r w:rsidRPr="003349D0">
        <w:rPr>
          <w:rFonts w:ascii="Times New Roman" w:hAnsi="Times New Roman"/>
          <w:lang w:val="id-ID"/>
        </w:rPr>
        <w:t>:</w:t>
      </w:r>
    </w:p>
    <w:p w:rsidR="00506DEB" w:rsidRPr="003349D0" w:rsidRDefault="00506DEB" w:rsidP="00506DEB">
      <w:pPr>
        <w:pStyle w:val="ListParagraph"/>
        <w:numPr>
          <w:ilvl w:val="0"/>
          <w:numId w:val="12"/>
        </w:numPr>
        <w:shd w:val="clear" w:color="auto" w:fill="FFFFFF"/>
        <w:autoSpaceDE w:val="0"/>
        <w:autoSpaceDN w:val="0"/>
        <w:adjustRightInd w:val="0"/>
        <w:spacing w:line="480" w:lineRule="auto"/>
        <w:ind w:left="360"/>
        <w:jc w:val="both"/>
        <w:rPr>
          <w:rFonts w:ascii="Times New Roman" w:hAnsi="Times New Roman"/>
        </w:rPr>
      </w:pPr>
      <w:r w:rsidRPr="003349D0">
        <w:rPr>
          <w:rFonts w:ascii="Times New Roman" w:hAnsi="Times New Roman"/>
        </w:rPr>
        <w:t>Hak</w:t>
      </w:r>
      <w:r w:rsidRPr="003349D0">
        <w:rPr>
          <w:rFonts w:ascii="Times New Roman" w:hAnsi="Times New Roman"/>
          <w:lang w:val="id-ID"/>
        </w:rPr>
        <w:t xml:space="preserve"> </w:t>
      </w:r>
      <w:r w:rsidRPr="003349D0">
        <w:rPr>
          <w:rFonts w:ascii="Times New Roman" w:hAnsi="Times New Roman"/>
          <w:i/>
        </w:rPr>
        <w:t>Rad</w:t>
      </w:r>
      <w:r w:rsidRPr="003349D0">
        <w:rPr>
          <w:rFonts w:ascii="Times New Roman" w:hAnsi="Times New Roman"/>
          <w:i/>
          <w:lang w:val="id-ID"/>
        </w:rPr>
        <w:t>l</w:t>
      </w:r>
      <w:r w:rsidRPr="003349D0">
        <w:rPr>
          <w:rFonts w:ascii="Times New Roman" w:hAnsi="Times New Roman"/>
          <w:i/>
        </w:rPr>
        <w:t>a</w:t>
      </w:r>
      <w:r w:rsidRPr="003349D0">
        <w:rPr>
          <w:rFonts w:ascii="Times New Roman" w:hAnsi="Times New Roman"/>
          <w:i/>
          <w:lang w:val="id-ID"/>
        </w:rPr>
        <w:t>’</w:t>
      </w:r>
    </w:p>
    <w:p w:rsidR="00506DEB" w:rsidRPr="003349D0" w:rsidRDefault="00506DEB" w:rsidP="00506DEB">
      <w:pPr>
        <w:shd w:val="clear" w:color="auto" w:fill="FFFFFF"/>
        <w:autoSpaceDE w:val="0"/>
        <w:autoSpaceDN w:val="0"/>
        <w:adjustRightInd w:val="0"/>
        <w:spacing w:line="480" w:lineRule="auto"/>
        <w:ind w:firstLine="720"/>
        <w:jc w:val="both"/>
        <w:rPr>
          <w:rFonts w:ascii="Times New Roman" w:hAnsi="Times New Roman"/>
          <w:lang w:val="id-ID"/>
        </w:rPr>
      </w:pPr>
      <w:r w:rsidRPr="003349D0">
        <w:rPr>
          <w:rFonts w:ascii="Times New Roman" w:hAnsi="Times New Roman"/>
        </w:rPr>
        <w:t xml:space="preserve">Hak </w:t>
      </w:r>
      <w:r w:rsidRPr="003349D0">
        <w:rPr>
          <w:rFonts w:ascii="Times New Roman" w:hAnsi="Times New Roman"/>
          <w:i/>
          <w:iCs/>
        </w:rPr>
        <w:t xml:space="preserve">Radla' </w:t>
      </w:r>
      <w:r w:rsidRPr="003349D0">
        <w:rPr>
          <w:rFonts w:ascii="Times New Roman" w:hAnsi="Times New Roman"/>
        </w:rPr>
        <w:t>artinya hak anak untuk mendapatkan pelayanan makanan pokoknya dengan jalan menyusu pada ibunya. Dan  dalam  masa  penyusuan  ini  yang  bertanggung jawab   dalam   hal   pembiayaannya   adalah   kerabat   terdekat menurut garis nasab dan dalam hal ini ayahlah yang memiliki kedudukan tersebut.</w:t>
      </w:r>
      <w:r w:rsidRPr="003349D0">
        <w:rPr>
          <w:rStyle w:val="FootnoteReference"/>
          <w:rFonts w:ascii="Times New Roman" w:hAnsi="Times New Roman"/>
        </w:rPr>
        <w:footnoteReference w:id="6"/>
      </w:r>
    </w:p>
    <w:p w:rsidR="00506DEB" w:rsidRPr="003349D0" w:rsidRDefault="00506DEB" w:rsidP="00506DEB">
      <w:pPr>
        <w:pStyle w:val="ListParagraph"/>
        <w:numPr>
          <w:ilvl w:val="0"/>
          <w:numId w:val="12"/>
        </w:numPr>
        <w:shd w:val="clear" w:color="auto" w:fill="FFFFFF"/>
        <w:autoSpaceDE w:val="0"/>
        <w:autoSpaceDN w:val="0"/>
        <w:adjustRightInd w:val="0"/>
        <w:spacing w:line="480" w:lineRule="auto"/>
        <w:ind w:left="360"/>
        <w:jc w:val="both"/>
        <w:rPr>
          <w:rFonts w:ascii="Times New Roman" w:hAnsi="Times New Roman"/>
        </w:rPr>
      </w:pPr>
      <w:r w:rsidRPr="003349D0">
        <w:rPr>
          <w:rFonts w:ascii="Times New Roman" w:hAnsi="Times New Roman"/>
        </w:rPr>
        <w:t xml:space="preserve">Hak </w:t>
      </w:r>
      <w:r w:rsidRPr="003349D0">
        <w:rPr>
          <w:rFonts w:ascii="Times New Roman" w:hAnsi="Times New Roman"/>
          <w:i/>
        </w:rPr>
        <w:t>Hadlanah</w:t>
      </w:r>
    </w:p>
    <w:p w:rsidR="00506DEB" w:rsidRPr="003349D0" w:rsidRDefault="00506DEB" w:rsidP="00506DEB">
      <w:pPr>
        <w:shd w:val="clear" w:color="auto" w:fill="FFFFFF"/>
        <w:autoSpaceDE w:val="0"/>
        <w:autoSpaceDN w:val="0"/>
        <w:adjustRightInd w:val="0"/>
        <w:spacing w:line="480" w:lineRule="auto"/>
        <w:ind w:firstLine="720"/>
        <w:jc w:val="both"/>
        <w:rPr>
          <w:rFonts w:ascii="Times New Roman" w:hAnsi="Times New Roman"/>
        </w:rPr>
      </w:pPr>
      <w:r w:rsidRPr="003349D0">
        <w:rPr>
          <w:rFonts w:ascii="Times New Roman" w:hAnsi="Times New Roman"/>
        </w:rPr>
        <w:lastRenderedPageBreak/>
        <w:t xml:space="preserve">Menurut Bahasa, kata </w:t>
      </w:r>
      <w:r w:rsidRPr="003349D0">
        <w:rPr>
          <w:rFonts w:ascii="Times New Roman" w:hAnsi="Times New Roman"/>
          <w:i/>
          <w:iCs/>
        </w:rPr>
        <w:t xml:space="preserve">“hadlanah” </w:t>
      </w:r>
      <w:r w:rsidRPr="003349D0">
        <w:rPr>
          <w:rFonts w:ascii="Times New Roman" w:hAnsi="Times New Roman"/>
        </w:rPr>
        <w:t>berarti meletakkan sesuatu dekat tulang rusuk seperti menggendong, atau meletakkan sesuatu dalam pangkuan. Menurut istilah fikih, had</w:t>
      </w:r>
      <w:r w:rsidRPr="003349D0">
        <w:rPr>
          <w:rFonts w:ascii="Times New Roman" w:hAnsi="Times New Roman"/>
          <w:lang w:val="id-ID"/>
        </w:rPr>
        <w:t>h</w:t>
      </w:r>
      <w:r w:rsidRPr="003349D0">
        <w:rPr>
          <w:rFonts w:ascii="Times New Roman" w:hAnsi="Times New Roman"/>
        </w:rPr>
        <w:t>anah ialah tugas menjaga dan mengasuh atau mendidik bayi atau anak kecil sejak ia lahir sampai mampu menjaga dan mengatur dirinya sendiri.</w:t>
      </w:r>
      <w:r w:rsidRPr="003349D0">
        <w:rPr>
          <w:rStyle w:val="FootnoteReference"/>
          <w:rFonts w:ascii="Times New Roman" w:hAnsi="Times New Roman"/>
        </w:rPr>
        <w:footnoteReference w:id="7"/>
      </w:r>
      <w:r w:rsidRPr="003349D0">
        <w:rPr>
          <w:rFonts w:ascii="Times New Roman" w:hAnsi="Times New Roman"/>
        </w:rPr>
        <w:t xml:space="preserve"> Para ahli fiqh mendefinisikan </w:t>
      </w:r>
      <w:r w:rsidRPr="003349D0">
        <w:rPr>
          <w:rFonts w:ascii="Times New Roman" w:hAnsi="Times New Roman"/>
          <w:i/>
          <w:iCs/>
        </w:rPr>
        <w:t xml:space="preserve">"hadhanah" </w:t>
      </w:r>
      <w:r w:rsidRPr="003349D0">
        <w:rPr>
          <w:rFonts w:ascii="Times New Roman" w:hAnsi="Times New Roman"/>
        </w:rPr>
        <w:t>ialah:</w:t>
      </w:r>
    </w:p>
    <w:p w:rsidR="00506DEB" w:rsidRPr="003349D0" w:rsidRDefault="00506DEB" w:rsidP="00506DEB">
      <w:pPr>
        <w:shd w:val="clear" w:color="auto" w:fill="FFFFFF"/>
        <w:autoSpaceDE w:val="0"/>
        <w:autoSpaceDN w:val="0"/>
        <w:adjustRightInd w:val="0"/>
        <w:ind w:left="357"/>
        <w:jc w:val="both"/>
        <w:rPr>
          <w:rFonts w:ascii="Times New Roman" w:hAnsi="Times New Roman"/>
          <w:lang w:val="id-ID"/>
        </w:rPr>
      </w:pPr>
      <w:r w:rsidRPr="003349D0">
        <w:rPr>
          <w:rFonts w:ascii="Times New Roman" w:hAnsi="Times New Roman"/>
        </w:rPr>
        <w:t>“Melakukan pemeliharaan anak-anak yang masih kecil laki-laki ataupun perempuan atau yang sudah besar, tetapi belum tamyiz, tanpa perintah daripadanya, menyediakan sesuatu yang menjadikan kebaikannya, menjaganya dari sesuatu yang menyakiti dan merusakya, mendidik jasmani, rohani dan akalnya agar mampu berdiri sendiri menghadapi hidup dan memikul tanggung jawabnya. tugas hadlanah akan dipikul oleh dua orang ibu bapaknya sekaligus bersama-sama.</w:t>
      </w:r>
      <w:r w:rsidRPr="003349D0">
        <w:rPr>
          <w:rStyle w:val="FootnoteReference"/>
          <w:rFonts w:ascii="Times New Roman" w:hAnsi="Times New Roman"/>
        </w:rPr>
        <w:footnoteReference w:id="8"/>
      </w:r>
    </w:p>
    <w:p w:rsidR="00506DEB" w:rsidRPr="003349D0" w:rsidRDefault="00506DEB" w:rsidP="00506DEB">
      <w:pPr>
        <w:shd w:val="clear" w:color="auto" w:fill="FFFFFF"/>
        <w:autoSpaceDE w:val="0"/>
        <w:autoSpaceDN w:val="0"/>
        <w:adjustRightInd w:val="0"/>
        <w:ind w:left="357"/>
        <w:jc w:val="both"/>
        <w:rPr>
          <w:rFonts w:ascii="Times New Roman" w:hAnsi="Times New Roman"/>
          <w:lang w:val="id-ID"/>
        </w:rPr>
      </w:pPr>
    </w:p>
    <w:p w:rsidR="00506DEB" w:rsidRPr="003349D0" w:rsidRDefault="00506DEB" w:rsidP="00506DEB">
      <w:pPr>
        <w:pStyle w:val="ListParagraph"/>
        <w:numPr>
          <w:ilvl w:val="0"/>
          <w:numId w:val="12"/>
        </w:numPr>
        <w:shd w:val="clear" w:color="auto" w:fill="FFFFFF"/>
        <w:autoSpaceDE w:val="0"/>
        <w:autoSpaceDN w:val="0"/>
        <w:adjustRightInd w:val="0"/>
        <w:spacing w:line="480" w:lineRule="auto"/>
        <w:ind w:left="360"/>
        <w:jc w:val="both"/>
        <w:rPr>
          <w:rFonts w:ascii="Times New Roman" w:hAnsi="Times New Roman"/>
        </w:rPr>
      </w:pPr>
      <w:r w:rsidRPr="003349D0">
        <w:rPr>
          <w:rFonts w:ascii="Times New Roman" w:hAnsi="Times New Roman"/>
        </w:rPr>
        <w:t>Hak</w:t>
      </w:r>
      <w:r w:rsidRPr="003349D0">
        <w:rPr>
          <w:rFonts w:ascii="Times New Roman" w:hAnsi="Times New Roman"/>
          <w:lang w:val="id-ID"/>
        </w:rPr>
        <w:t xml:space="preserve"> </w:t>
      </w:r>
      <w:r w:rsidRPr="003349D0">
        <w:rPr>
          <w:rFonts w:ascii="Times New Roman" w:hAnsi="Times New Roman"/>
          <w:i/>
        </w:rPr>
        <w:t>Walayah</w:t>
      </w:r>
      <w:r w:rsidRPr="003349D0">
        <w:rPr>
          <w:rFonts w:ascii="Times New Roman" w:hAnsi="Times New Roman"/>
        </w:rPr>
        <w:t xml:space="preserve"> (Perwalian)</w:t>
      </w:r>
    </w:p>
    <w:p w:rsidR="00506DEB" w:rsidRPr="003349D0" w:rsidRDefault="00506DEB" w:rsidP="00506DEB">
      <w:pPr>
        <w:shd w:val="clear" w:color="auto" w:fill="FFFFFF"/>
        <w:autoSpaceDE w:val="0"/>
        <w:autoSpaceDN w:val="0"/>
        <w:adjustRightInd w:val="0"/>
        <w:spacing w:line="480" w:lineRule="auto"/>
        <w:ind w:firstLine="720"/>
        <w:jc w:val="both"/>
        <w:rPr>
          <w:rFonts w:ascii="Times New Roman" w:hAnsi="Times New Roman"/>
          <w:lang w:val="id-ID"/>
        </w:rPr>
      </w:pPr>
      <w:r w:rsidRPr="003349D0">
        <w:rPr>
          <w:rFonts w:ascii="Times New Roman" w:hAnsi="Times New Roman"/>
        </w:rPr>
        <w:t>Dalam pemeliharaan anak dari kecil sampai baligh selain ada hak hadlanah juga terdapat hak</w:t>
      </w:r>
      <w:r w:rsidRPr="003349D0">
        <w:rPr>
          <w:rFonts w:ascii="Times New Roman" w:hAnsi="Times New Roman"/>
          <w:lang w:val="id-ID"/>
        </w:rPr>
        <w:t xml:space="preserve"> </w:t>
      </w:r>
      <w:r w:rsidRPr="003349D0">
        <w:rPr>
          <w:rFonts w:ascii="Times New Roman" w:hAnsi="Times New Roman"/>
        </w:rPr>
        <w:t xml:space="preserve">perwalian. Tugas perwalian selain mengandung pengertian dalam </w:t>
      </w:r>
      <w:r w:rsidRPr="003349D0">
        <w:rPr>
          <w:rFonts w:ascii="Times New Roman" w:hAnsi="Times New Roman"/>
          <w:lang w:val="id-ID"/>
        </w:rPr>
        <w:t>p</w:t>
      </w:r>
      <w:r w:rsidRPr="003349D0">
        <w:rPr>
          <w:rFonts w:ascii="Times New Roman" w:hAnsi="Times New Roman"/>
        </w:rPr>
        <w:t>erkawinan, juga untuk tugas pemeliharaan atas diri anaksemenjak berakhir periode had</w:t>
      </w:r>
      <w:r w:rsidRPr="003349D0">
        <w:rPr>
          <w:rFonts w:ascii="Times New Roman" w:hAnsi="Times New Roman"/>
          <w:lang w:val="id-ID"/>
        </w:rPr>
        <w:t>h</w:t>
      </w:r>
      <w:r w:rsidRPr="003349D0">
        <w:rPr>
          <w:rFonts w:ascii="Times New Roman" w:hAnsi="Times New Roman"/>
        </w:rPr>
        <w:t>anah sampai ia berakal, atau sampai menikah bagi anak perempuan dan perwalian dalam hal harta. Dalam Hukum Islam, perwalian anak dibagi menjadi tiga, yaitu:</w:t>
      </w:r>
      <w:r w:rsidRPr="003349D0">
        <w:rPr>
          <w:rFonts w:ascii="Times New Roman" w:hAnsi="Times New Roman"/>
          <w:lang w:val="id-ID"/>
        </w:rPr>
        <w:t xml:space="preserve"> </w:t>
      </w:r>
      <w:r w:rsidRPr="003349D0">
        <w:rPr>
          <w:rFonts w:ascii="Times New Roman" w:hAnsi="Times New Roman"/>
        </w:rPr>
        <w:t>Perwalian dalam pemeliharaan dan pendidikan anak, Perwalian harta, Perwalian perkawinan.</w:t>
      </w:r>
      <w:r w:rsidRPr="003349D0">
        <w:rPr>
          <w:rStyle w:val="FootnoteReference"/>
          <w:rFonts w:ascii="Times New Roman" w:hAnsi="Times New Roman"/>
        </w:rPr>
        <w:footnoteReference w:id="9"/>
      </w:r>
    </w:p>
    <w:p w:rsidR="00506DEB" w:rsidRPr="003349D0" w:rsidRDefault="00506DEB" w:rsidP="00506DEB">
      <w:pPr>
        <w:pStyle w:val="ListParagraph"/>
        <w:numPr>
          <w:ilvl w:val="0"/>
          <w:numId w:val="12"/>
        </w:numPr>
        <w:shd w:val="clear" w:color="auto" w:fill="FFFFFF"/>
        <w:autoSpaceDE w:val="0"/>
        <w:autoSpaceDN w:val="0"/>
        <w:adjustRightInd w:val="0"/>
        <w:spacing w:line="480" w:lineRule="auto"/>
        <w:ind w:left="360"/>
        <w:jc w:val="both"/>
        <w:rPr>
          <w:rFonts w:ascii="Times New Roman" w:hAnsi="Times New Roman"/>
        </w:rPr>
      </w:pPr>
      <w:r w:rsidRPr="003349D0">
        <w:rPr>
          <w:rFonts w:ascii="Times New Roman" w:hAnsi="Times New Roman"/>
        </w:rPr>
        <w:t>Hak Nafkah</w:t>
      </w:r>
    </w:p>
    <w:p w:rsidR="00506DEB" w:rsidRPr="003349D0" w:rsidRDefault="00506DEB" w:rsidP="00506DEB">
      <w:pPr>
        <w:shd w:val="clear" w:color="auto" w:fill="FFFFFF"/>
        <w:autoSpaceDE w:val="0"/>
        <w:autoSpaceDN w:val="0"/>
        <w:adjustRightInd w:val="0"/>
        <w:spacing w:line="480" w:lineRule="auto"/>
        <w:ind w:firstLine="720"/>
        <w:jc w:val="both"/>
        <w:rPr>
          <w:rFonts w:ascii="Times New Roman" w:hAnsi="Times New Roman"/>
        </w:rPr>
      </w:pPr>
      <w:r w:rsidRPr="003349D0">
        <w:rPr>
          <w:rFonts w:ascii="Times New Roman" w:hAnsi="Times New Roman"/>
        </w:rPr>
        <w:t>Hak untuk mendapatkan nafkah adalah hak anak yang berhubungan langsung dengan nasab. Begitu anak lahir, maka hak nafkahnya sudah mulai harus dipenuhi. Hak nafkah anak ini saling terkait dengan masing-masing hak-hak di atas.</w:t>
      </w:r>
      <w:r w:rsidRPr="003349D0">
        <w:rPr>
          <w:rStyle w:val="FootnoteReference"/>
          <w:rFonts w:ascii="Times New Roman" w:hAnsi="Times New Roman"/>
        </w:rPr>
        <w:footnoteReference w:id="10"/>
      </w:r>
    </w:p>
    <w:p w:rsidR="00506DEB" w:rsidRPr="003349D0" w:rsidRDefault="00506DEB" w:rsidP="00506DEB">
      <w:pPr>
        <w:shd w:val="clear" w:color="auto" w:fill="FFFFFF"/>
        <w:autoSpaceDE w:val="0"/>
        <w:autoSpaceDN w:val="0"/>
        <w:adjustRightInd w:val="0"/>
        <w:spacing w:line="480" w:lineRule="auto"/>
        <w:ind w:firstLine="720"/>
        <w:jc w:val="both"/>
        <w:rPr>
          <w:rFonts w:ascii="Times New Roman" w:hAnsi="Times New Roman"/>
        </w:rPr>
      </w:pPr>
      <w:r w:rsidRPr="003349D0">
        <w:rPr>
          <w:rFonts w:ascii="Times New Roman" w:hAnsi="Times New Roman"/>
        </w:rPr>
        <w:t xml:space="preserve">Hak dan tanggung jawab adalah dua hal yang tidak dapat dipisahkan, anak memiliki hak dari orang tuanya dan orang tua dibebani tanggung jawab terhadap anaknya. Jika </w:t>
      </w:r>
      <w:r w:rsidRPr="003349D0">
        <w:rPr>
          <w:rFonts w:ascii="Times New Roman" w:hAnsi="Times New Roman"/>
        </w:rPr>
        <w:lastRenderedPageBreak/>
        <w:t>digolongkan hak anak dapat diketagorikan dalam empat kelompok besar, yaitu hak untuk hidup, hak untuk tiimbuh dan berkembang, hak untuk mendapat perlindungan dan hak untuk berpartisipasi.</w:t>
      </w:r>
      <w:r w:rsidRPr="003349D0">
        <w:rPr>
          <w:rStyle w:val="FootnoteReference"/>
          <w:rFonts w:ascii="Times New Roman" w:hAnsi="Times New Roman"/>
        </w:rPr>
        <w:footnoteReference w:id="11"/>
      </w:r>
    </w:p>
    <w:p w:rsidR="00506DEB" w:rsidRPr="003349D0" w:rsidRDefault="00506DEB" w:rsidP="00506DEB">
      <w:pPr>
        <w:shd w:val="clear" w:color="auto" w:fill="FFFFFF"/>
        <w:autoSpaceDE w:val="0"/>
        <w:autoSpaceDN w:val="0"/>
        <w:adjustRightInd w:val="0"/>
        <w:spacing w:line="480" w:lineRule="auto"/>
        <w:ind w:firstLine="720"/>
        <w:jc w:val="both"/>
        <w:rPr>
          <w:rFonts w:ascii="Times New Roman" w:hAnsi="Times New Roman"/>
        </w:rPr>
      </w:pPr>
      <w:r w:rsidRPr="003349D0">
        <w:rPr>
          <w:rFonts w:ascii="Times New Roman" w:hAnsi="Times New Roman"/>
        </w:rPr>
        <w:t xml:space="preserve">Anak yang dilahirkan dari </w:t>
      </w:r>
      <w:r w:rsidRPr="003349D0">
        <w:rPr>
          <w:rFonts w:ascii="Times New Roman" w:hAnsi="Times New Roman"/>
          <w:lang w:val="id-ID"/>
        </w:rPr>
        <w:t>p</w:t>
      </w:r>
      <w:r w:rsidRPr="003349D0">
        <w:rPr>
          <w:rFonts w:ascii="Times New Roman" w:hAnsi="Times New Roman"/>
        </w:rPr>
        <w:t>erkawinan yang sah (menurut agama Islam) akan mempunyai hak dan kewaJiban terhadap orangtuanya yang melahirkannya meskipun bila kedua orangtuanya telah bercerai. Suatu perceraian tidak berakibat hilangnya kewajiban orang tua untuk tetap memberi nafkah kepada anak-anaknya sampai dewasa atau dapat berdiri sendiri.</w:t>
      </w:r>
      <w:r w:rsidRPr="003349D0">
        <w:rPr>
          <w:rStyle w:val="FootnoteReference"/>
          <w:rFonts w:ascii="Times New Roman" w:hAnsi="Times New Roman"/>
        </w:rPr>
        <w:footnoteReference w:id="12"/>
      </w:r>
    </w:p>
    <w:p w:rsidR="00506DEB" w:rsidRPr="003349D0" w:rsidRDefault="00506DEB" w:rsidP="00506DEB">
      <w:pPr>
        <w:shd w:val="clear" w:color="auto" w:fill="FFFFFF"/>
        <w:autoSpaceDE w:val="0"/>
        <w:autoSpaceDN w:val="0"/>
        <w:adjustRightInd w:val="0"/>
        <w:spacing w:line="480" w:lineRule="auto"/>
        <w:ind w:firstLine="720"/>
        <w:jc w:val="both"/>
        <w:rPr>
          <w:rFonts w:ascii="Times New Roman" w:hAnsi="Times New Roman"/>
        </w:rPr>
      </w:pPr>
      <w:r w:rsidRPr="003349D0">
        <w:rPr>
          <w:rFonts w:ascii="Times New Roman" w:hAnsi="Times New Roman"/>
        </w:rPr>
        <w:t>Namun demikian semua itu tergantung dari kedua orangtuanya apakah mau tetap memenuhi kewajibannya saat kedua suami isteri ini telah bercerai</w:t>
      </w:r>
      <w:r w:rsidRPr="003349D0">
        <w:rPr>
          <w:rFonts w:ascii="Times New Roman" w:hAnsi="Times New Roman"/>
          <w:lang w:val="id-ID"/>
        </w:rPr>
        <w:t>, atau tidak</w:t>
      </w:r>
      <w:r w:rsidRPr="003349D0">
        <w:rPr>
          <w:rFonts w:ascii="Times New Roman" w:hAnsi="Times New Roman"/>
        </w:rPr>
        <w:t xml:space="preserve">. </w:t>
      </w:r>
      <w:r w:rsidRPr="003349D0">
        <w:rPr>
          <w:rFonts w:ascii="Times New Roman" w:hAnsi="Times New Roman"/>
          <w:lang w:val="id-ID"/>
        </w:rPr>
        <w:t>Tak ada sanksi dari negara bagi orangtua yang lalai memberi nafkah pada anak-anak setelah bercerai. Akan tetapi, s</w:t>
      </w:r>
      <w:r w:rsidRPr="003349D0">
        <w:rPr>
          <w:rFonts w:ascii="Times New Roman" w:hAnsi="Times New Roman"/>
        </w:rPr>
        <w:t>emua</w:t>
      </w:r>
      <w:r w:rsidRPr="003349D0">
        <w:rPr>
          <w:rFonts w:ascii="Times New Roman" w:hAnsi="Times New Roman"/>
          <w:lang w:val="id-ID"/>
        </w:rPr>
        <w:t xml:space="preserve"> masalah dapat</w:t>
      </w:r>
      <w:r w:rsidRPr="003349D0">
        <w:rPr>
          <w:rFonts w:ascii="Times New Roman" w:hAnsi="Times New Roman"/>
        </w:rPr>
        <w:t xml:space="preserve"> diselesaikan dengan jalan musyawarah dengan mendasarkan pemahaman agama dan hati nuraninya masing-masing untuk menyadari bahwa ada anak yang masih membutuhkan kedua orangtuanya.</w:t>
      </w:r>
    </w:p>
    <w:p w:rsidR="00506DEB" w:rsidRPr="003349D0" w:rsidRDefault="00506DEB" w:rsidP="00506DEB">
      <w:pPr>
        <w:autoSpaceDE w:val="0"/>
        <w:autoSpaceDN w:val="0"/>
        <w:adjustRightInd w:val="0"/>
        <w:spacing w:line="480" w:lineRule="auto"/>
        <w:ind w:firstLine="720"/>
        <w:jc w:val="both"/>
        <w:rPr>
          <w:rFonts w:ascii="Times New Roman" w:hAnsi="Times New Roman"/>
          <w:lang w:val="id-ID"/>
        </w:rPr>
      </w:pPr>
      <w:r w:rsidRPr="003349D0">
        <w:rPr>
          <w:rFonts w:ascii="Times New Roman" w:hAnsi="Times New Roman"/>
        </w:rPr>
        <w:t>Selain hubungan darah seorang anak dengan orang tuanya, hubungan anak</w:t>
      </w:r>
      <w:r w:rsidRPr="003349D0">
        <w:rPr>
          <w:rFonts w:ascii="Times New Roman" w:hAnsi="Times New Roman"/>
          <w:lang w:val="id-ID"/>
        </w:rPr>
        <w:t xml:space="preserve"> </w:t>
      </w:r>
      <w:r w:rsidRPr="003349D0">
        <w:rPr>
          <w:rFonts w:ascii="Times New Roman" w:hAnsi="Times New Roman"/>
        </w:rPr>
        <w:t>dan orang tua menyangkut hak seorang anak sebagaimana yang dikemukakan oleh</w:t>
      </w:r>
      <w:r w:rsidRPr="003349D0">
        <w:rPr>
          <w:rFonts w:ascii="Times New Roman" w:hAnsi="Times New Roman"/>
          <w:lang w:val="id-ID"/>
        </w:rPr>
        <w:t xml:space="preserve"> </w:t>
      </w:r>
      <w:r w:rsidRPr="003349D0">
        <w:rPr>
          <w:rFonts w:ascii="Times New Roman" w:hAnsi="Times New Roman"/>
        </w:rPr>
        <w:t>Abdul Razak Husain yang menyangkut 7 hak seorang anak yaitu:</w:t>
      </w:r>
      <w:r w:rsidRPr="003349D0">
        <w:rPr>
          <w:rStyle w:val="FootnoteReference"/>
          <w:rFonts w:ascii="Times New Roman" w:hAnsi="Times New Roman"/>
        </w:rPr>
        <w:footnoteReference w:id="13"/>
      </w:r>
    </w:p>
    <w:p w:rsidR="00506DEB" w:rsidRPr="003349D0" w:rsidRDefault="00506DEB" w:rsidP="00506DEB">
      <w:pPr>
        <w:autoSpaceDE w:val="0"/>
        <w:autoSpaceDN w:val="0"/>
        <w:adjustRightInd w:val="0"/>
        <w:jc w:val="both"/>
        <w:rPr>
          <w:rFonts w:ascii="Times New Roman" w:hAnsi="Times New Roman"/>
        </w:rPr>
      </w:pPr>
      <w:r w:rsidRPr="003349D0">
        <w:rPr>
          <w:rFonts w:ascii="Times New Roman" w:hAnsi="Times New Roman"/>
          <w:lang w:val="id-ID"/>
        </w:rPr>
        <w:t>1.</w:t>
      </w:r>
      <w:r w:rsidRPr="003349D0">
        <w:rPr>
          <w:rFonts w:ascii="Times New Roman" w:hAnsi="Times New Roman"/>
          <w:lang w:val="id-ID"/>
        </w:rPr>
        <w:tab/>
      </w:r>
      <w:r w:rsidRPr="003349D0">
        <w:rPr>
          <w:rFonts w:ascii="Times New Roman" w:hAnsi="Times New Roman"/>
        </w:rPr>
        <w:t>Hak anak sebelum</w:t>
      </w:r>
      <w:r w:rsidRPr="003349D0">
        <w:rPr>
          <w:rFonts w:ascii="Times New Roman" w:hAnsi="Times New Roman"/>
          <w:lang w:val="id-ID"/>
        </w:rPr>
        <w:t xml:space="preserve"> </w:t>
      </w:r>
      <w:r w:rsidRPr="003349D0">
        <w:rPr>
          <w:rFonts w:ascii="Times New Roman" w:hAnsi="Times New Roman"/>
        </w:rPr>
        <w:t>dan sesudah lahir</w:t>
      </w:r>
    </w:p>
    <w:p w:rsidR="00506DEB" w:rsidRPr="003349D0" w:rsidRDefault="00506DEB" w:rsidP="00506DEB">
      <w:pPr>
        <w:autoSpaceDE w:val="0"/>
        <w:autoSpaceDN w:val="0"/>
        <w:adjustRightInd w:val="0"/>
        <w:jc w:val="both"/>
        <w:rPr>
          <w:rFonts w:ascii="Times New Roman" w:hAnsi="Times New Roman"/>
        </w:rPr>
      </w:pPr>
      <w:r w:rsidRPr="003349D0">
        <w:rPr>
          <w:rFonts w:ascii="Times New Roman" w:hAnsi="Times New Roman"/>
        </w:rPr>
        <w:t>2</w:t>
      </w:r>
      <w:r w:rsidRPr="003349D0">
        <w:rPr>
          <w:rFonts w:ascii="Times New Roman" w:hAnsi="Times New Roman"/>
          <w:lang w:val="id-ID"/>
        </w:rPr>
        <w:t>.</w:t>
      </w:r>
      <w:r w:rsidRPr="003349D0">
        <w:rPr>
          <w:rFonts w:ascii="Times New Roman" w:hAnsi="Times New Roman"/>
          <w:lang w:val="id-ID"/>
        </w:rPr>
        <w:tab/>
      </w:r>
      <w:r w:rsidRPr="003349D0">
        <w:rPr>
          <w:rFonts w:ascii="Times New Roman" w:hAnsi="Times New Roman"/>
        </w:rPr>
        <w:t>Hak anak dalam kesucian dan keturunan.</w:t>
      </w:r>
    </w:p>
    <w:p w:rsidR="00506DEB" w:rsidRPr="003349D0" w:rsidRDefault="00506DEB" w:rsidP="00506DEB">
      <w:pPr>
        <w:autoSpaceDE w:val="0"/>
        <w:autoSpaceDN w:val="0"/>
        <w:adjustRightInd w:val="0"/>
        <w:jc w:val="both"/>
        <w:rPr>
          <w:rFonts w:ascii="Times New Roman" w:hAnsi="Times New Roman"/>
        </w:rPr>
      </w:pPr>
      <w:r w:rsidRPr="003349D0">
        <w:rPr>
          <w:rFonts w:ascii="Times New Roman" w:hAnsi="Times New Roman"/>
          <w:lang w:val="id-ID"/>
        </w:rPr>
        <w:t>3.</w:t>
      </w:r>
      <w:r w:rsidRPr="003349D0">
        <w:rPr>
          <w:rFonts w:ascii="Times New Roman" w:hAnsi="Times New Roman"/>
          <w:lang w:val="id-ID"/>
        </w:rPr>
        <w:tab/>
      </w:r>
      <w:r w:rsidRPr="003349D0">
        <w:rPr>
          <w:rFonts w:ascii="Times New Roman" w:hAnsi="Times New Roman"/>
        </w:rPr>
        <w:t>Hak anak dalam pemberian nama baik.</w:t>
      </w:r>
    </w:p>
    <w:p w:rsidR="00506DEB" w:rsidRPr="003349D0" w:rsidRDefault="00506DEB" w:rsidP="00506DEB">
      <w:pPr>
        <w:autoSpaceDE w:val="0"/>
        <w:autoSpaceDN w:val="0"/>
        <w:adjustRightInd w:val="0"/>
        <w:jc w:val="both"/>
        <w:rPr>
          <w:rFonts w:ascii="Times New Roman" w:hAnsi="Times New Roman"/>
        </w:rPr>
      </w:pPr>
      <w:r w:rsidRPr="003349D0">
        <w:rPr>
          <w:rFonts w:ascii="Times New Roman" w:hAnsi="Times New Roman"/>
        </w:rPr>
        <w:t>4.</w:t>
      </w:r>
      <w:r w:rsidRPr="003349D0">
        <w:rPr>
          <w:rFonts w:ascii="Times New Roman" w:hAnsi="Times New Roman"/>
          <w:lang w:val="id-ID"/>
        </w:rPr>
        <w:tab/>
      </w:r>
      <w:r w:rsidRPr="003349D0">
        <w:rPr>
          <w:rFonts w:ascii="Times New Roman" w:hAnsi="Times New Roman"/>
        </w:rPr>
        <w:t>Hak anak dalam menerima susuan.</w:t>
      </w:r>
    </w:p>
    <w:p w:rsidR="00506DEB" w:rsidRPr="003349D0" w:rsidRDefault="00506DEB" w:rsidP="00506DEB">
      <w:pPr>
        <w:autoSpaceDE w:val="0"/>
        <w:autoSpaceDN w:val="0"/>
        <w:adjustRightInd w:val="0"/>
        <w:ind w:left="709" w:hanging="709"/>
        <w:jc w:val="both"/>
        <w:rPr>
          <w:rFonts w:ascii="Times New Roman" w:hAnsi="Times New Roman"/>
        </w:rPr>
      </w:pPr>
      <w:r w:rsidRPr="003349D0">
        <w:rPr>
          <w:rFonts w:ascii="Times New Roman" w:hAnsi="Times New Roman"/>
        </w:rPr>
        <w:t>5.</w:t>
      </w:r>
      <w:r w:rsidRPr="003349D0">
        <w:rPr>
          <w:rFonts w:ascii="Times New Roman" w:hAnsi="Times New Roman"/>
          <w:lang w:val="id-ID"/>
        </w:rPr>
        <w:tab/>
      </w:r>
      <w:r w:rsidRPr="003349D0">
        <w:rPr>
          <w:rFonts w:ascii="Times New Roman" w:hAnsi="Times New Roman"/>
          <w:lang w:val="id-ID"/>
        </w:rPr>
        <w:tab/>
      </w:r>
      <w:r w:rsidRPr="003349D0">
        <w:rPr>
          <w:rFonts w:ascii="Times New Roman" w:hAnsi="Times New Roman"/>
        </w:rPr>
        <w:t>Hak anak dalam memperoleh asuhan, perawatan dan pemeliharaan.</w:t>
      </w:r>
    </w:p>
    <w:p w:rsidR="00506DEB" w:rsidRPr="003349D0" w:rsidRDefault="00506DEB" w:rsidP="00506DEB">
      <w:pPr>
        <w:tabs>
          <w:tab w:val="left" w:pos="709"/>
        </w:tabs>
        <w:autoSpaceDE w:val="0"/>
        <w:autoSpaceDN w:val="0"/>
        <w:adjustRightInd w:val="0"/>
        <w:ind w:left="709" w:hanging="709"/>
        <w:jc w:val="both"/>
        <w:rPr>
          <w:rFonts w:ascii="Times New Roman" w:hAnsi="Times New Roman"/>
          <w:lang w:val="id-ID"/>
        </w:rPr>
      </w:pPr>
      <w:r w:rsidRPr="003349D0">
        <w:rPr>
          <w:rFonts w:ascii="Times New Roman" w:hAnsi="Times New Roman"/>
        </w:rPr>
        <w:t>6.</w:t>
      </w:r>
      <w:r w:rsidRPr="003349D0">
        <w:rPr>
          <w:rFonts w:ascii="Times New Roman" w:hAnsi="Times New Roman"/>
          <w:lang w:val="id-ID"/>
        </w:rPr>
        <w:tab/>
      </w:r>
      <w:r w:rsidRPr="003349D0">
        <w:rPr>
          <w:rFonts w:ascii="Times New Roman" w:hAnsi="Times New Roman"/>
          <w:lang w:val="id-ID"/>
        </w:rPr>
        <w:tab/>
      </w:r>
      <w:r w:rsidRPr="003349D0">
        <w:rPr>
          <w:rFonts w:ascii="Times New Roman" w:hAnsi="Times New Roman"/>
        </w:rPr>
        <w:t>Hak anak dalam kepemilikan harta benda atau warisan demi</w:t>
      </w:r>
      <w:r w:rsidRPr="003349D0">
        <w:rPr>
          <w:rFonts w:ascii="Times New Roman" w:hAnsi="Times New Roman"/>
          <w:lang w:val="id-ID"/>
        </w:rPr>
        <w:t xml:space="preserve"> </w:t>
      </w:r>
      <w:r w:rsidRPr="003349D0">
        <w:rPr>
          <w:rFonts w:ascii="Times New Roman" w:hAnsi="Times New Roman"/>
        </w:rPr>
        <w:t>kelangsungan  hidupnya.</w:t>
      </w:r>
    </w:p>
    <w:p w:rsidR="00506DEB" w:rsidRPr="003349D0" w:rsidRDefault="00506DEB" w:rsidP="00506DEB">
      <w:pPr>
        <w:autoSpaceDE w:val="0"/>
        <w:autoSpaceDN w:val="0"/>
        <w:adjustRightInd w:val="0"/>
        <w:jc w:val="both"/>
        <w:rPr>
          <w:rFonts w:ascii="Times New Roman" w:hAnsi="Times New Roman"/>
          <w:lang w:val="id-ID"/>
        </w:rPr>
      </w:pPr>
      <w:r w:rsidRPr="003349D0">
        <w:rPr>
          <w:rFonts w:ascii="Times New Roman" w:hAnsi="Times New Roman"/>
        </w:rPr>
        <w:t>7.</w:t>
      </w:r>
      <w:r w:rsidRPr="003349D0">
        <w:rPr>
          <w:rFonts w:ascii="Times New Roman" w:hAnsi="Times New Roman"/>
          <w:lang w:val="id-ID"/>
        </w:rPr>
        <w:tab/>
      </w:r>
      <w:r w:rsidRPr="003349D0">
        <w:rPr>
          <w:rFonts w:ascii="Times New Roman" w:hAnsi="Times New Roman"/>
        </w:rPr>
        <w:t>Hak anak dalam memperoleh pendidikan dan pengajaran</w:t>
      </w:r>
      <w:r w:rsidRPr="003349D0">
        <w:rPr>
          <w:rFonts w:ascii="Times New Roman" w:hAnsi="Times New Roman"/>
          <w:lang w:val="id-ID"/>
        </w:rPr>
        <w:t>.</w:t>
      </w:r>
    </w:p>
    <w:p w:rsidR="00506DEB" w:rsidRPr="003349D0" w:rsidRDefault="00506DEB" w:rsidP="00506DEB">
      <w:pPr>
        <w:autoSpaceDE w:val="0"/>
        <w:autoSpaceDN w:val="0"/>
        <w:adjustRightInd w:val="0"/>
        <w:jc w:val="both"/>
        <w:rPr>
          <w:rFonts w:ascii="Times New Roman" w:hAnsi="Times New Roman"/>
          <w:lang w:val="id-ID"/>
        </w:rPr>
      </w:pPr>
    </w:p>
    <w:p w:rsidR="00506DEB" w:rsidRPr="003349D0" w:rsidRDefault="00506DEB" w:rsidP="00506DEB">
      <w:pPr>
        <w:spacing w:line="480" w:lineRule="auto"/>
        <w:ind w:firstLine="720"/>
        <w:jc w:val="both"/>
        <w:rPr>
          <w:rFonts w:ascii="Times New Roman" w:hAnsi="Times New Roman"/>
        </w:rPr>
      </w:pPr>
      <w:r w:rsidRPr="003349D0">
        <w:rPr>
          <w:rFonts w:ascii="Times New Roman" w:hAnsi="Times New Roman"/>
        </w:rPr>
        <w:t>Hal yang hampir senada disampaikan oleh Masruri</w:t>
      </w:r>
      <w:r w:rsidRPr="003349D0">
        <w:rPr>
          <w:rStyle w:val="FootnoteReference"/>
          <w:rFonts w:ascii="Times New Roman" w:hAnsi="Times New Roman"/>
        </w:rPr>
        <w:footnoteReference w:id="14"/>
      </w:r>
      <w:r w:rsidRPr="003349D0">
        <w:rPr>
          <w:rFonts w:ascii="Times New Roman" w:hAnsi="Times New Roman"/>
          <w:lang w:val="id-ID"/>
        </w:rPr>
        <w:t xml:space="preserve"> </w:t>
      </w:r>
      <w:r w:rsidRPr="003349D0">
        <w:rPr>
          <w:rFonts w:ascii="Times New Roman" w:hAnsi="Times New Roman"/>
        </w:rPr>
        <w:t>bahwa perlindungan hukum anak didasarkan pada Al</w:t>
      </w:r>
      <w:r w:rsidRPr="003349D0">
        <w:rPr>
          <w:rFonts w:ascii="Times New Roman" w:hAnsi="Times New Roman"/>
          <w:lang w:val="id-ID"/>
        </w:rPr>
        <w:t>q</w:t>
      </w:r>
      <w:r w:rsidRPr="003349D0">
        <w:rPr>
          <w:rFonts w:ascii="Times New Roman" w:hAnsi="Times New Roman"/>
        </w:rPr>
        <w:t xml:space="preserve">ur’an adalah anak memiliki pengertian transendental yaitu anak </w:t>
      </w:r>
      <w:r w:rsidRPr="003349D0">
        <w:rPr>
          <w:rFonts w:ascii="Times New Roman" w:hAnsi="Times New Roman"/>
        </w:rPr>
        <w:lastRenderedPageBreak/>
        <w:t>merupakan anugrah Allah yang menjadi penerus orangtua dan amanah, dan ujian bagi orangtua, karena itu setiap anak dianugrahi berbagai hak, hak anak tersebut dibangun atas dasar kemuliaan</w:t>
      </w:r>
      <w:r w:rsidRPr="003349D0">
        <w:rPr>
          <w:rFonts w:ascii="Times New Roman" w:hAnsi="Times New Roman"/>
          <w:lang w:val="id-ID"/>
        </w:rPr>
        <w:t xml:space="preserve"> </w:t>
      </w:r>
      <w:r w:rsidRPr="003349D0">
        <w:rPr>
          <w:rFonts w:ascii="Times New Roman" w:hAnsi="Times New Roman"/>
          <w:i/>
        </w:rPr>
        <w:t>(karomah)</w:t>
      </w:r>
      <w:r w:rsidRPr="003349D0">
        <w:rPr>
          <w:rFonts w:ascii="Times New Roman" w:hAnsi="Times New Roman"/>
        </w:rPr>
        <w:t xml:space="preserve"> yaitu hak kelangsungan hidup </w:t>
      </w:r>
      <w:r w:rsidRPr="003349D0">
        <w:rPr>
          <w:rFonts w:ascii="Times New Roman" w:hAnsi="Times New Roman"/>
          <w:i/>
        </w:rPr>
        <w:t>(survival),</w:t>
      </w:r>
      <w:r w:rsidRPr="003349D0">
        <w:rPr>
          <w:rFonts w:ascii="Times New Roman" w:hAnsi="Times New Roman"/>
        </w:rPr>
        <w:t xml:space="preserve">tumbuh dan berkembang </w:t>
      </w:r>
      <w:r w:rsidRPr="003349D0">
        <w:rPr>
          <w:rFonts w:ascii="Times New Roman" w:hAnsi="Times New Roman"/>
          <w:i/>
        </w:rPr>
        <w:t>(development)</w:t>
      </w:r>
      <w:r w:rsidRPr="003349D0">
        <w:rPr>
          <w:rFonts w:ascii="Times New Roman" w:hAnsi="Times New Roman"/>
        </w:rPr>
        <w:t xml:space="preserve"> dan perlindungan </w:t>
      </w:r>
      <w:r w:rsidRPr="003349D0">
        <w:rPr>
          <w:rFonts w:ascii="Times New Roman" w:hAnsi="Times New Roman"/>
          <w:i/>
        </w:rPr>
        <w:t xml:space="preserve">(protectional). </w:t>
      </w:r>
      <w:r w:rsidRPr="003349D0">
        <w:rPr>
          <w:rFonts w:ascii="Times New Roman" w:hAnsi="Times New Roman"/>
        </w:rPr>
        <w:t>Hak anak menurut Alqur’an  lebih dirinci yaitu:</w:t>
      </w:r>
    </w:p>
    <w:p w:rsidR="00506DEB" w:rsidRPr="003349D0" w:rsidRDefault="00506DEB" w:rsidP="00506DEB">
      <w:pPr>
        <w:pStyle w:val="ListParagraph"/>
        <w:numPr>
          <w:ilvl w:val="0"/>
          <w:numId w:val="13"/>
        </w:numPr>
        <w:spacing w:line="480" w:lineRule="auto"/>
        <w:ind w:left="720"/>
        <w:jc w:val="both"/>
        <w:rPr>
          <w:rFonts w:ascii="Times New Roman" w:hAnsi="Times New Roman"/>
        </w:rPr>
      </w:pPr>
      <w:r w:rsidRPr="003349D0">
        <w:rPr>
          <w:rFonts w:ascii="Times New Roman" w:hAnsi="Times New Roman"/>
          <w:lang w:val="id-ID"/>
        </w:rPr>
        <w:t>H</w:t>
      </w:r>
      <w:r w:rsidRPr="003349D0">
        <w:rPr>
          <w:rFonts w:ascii="Times New Roman" w:hAnsi="Times New Roman"/>
        </w:rPr>
        <w:t>ak anak dalam kandungan</w:t>
      </w:r>
    </w:p>
    <w:p w:rsidR="00506DEB" w:rsidRPr="003349D0" w:rsidRDefault="00506DEB" w:rsidP="00506DEB">
      <w:pPr>
        <w:pStyle w:val="ListParagraph"/>
        <w:numPr>
          <w:ilvl w:val="0"/>
          <w:numId w:val="13"/>
        </w:numPr>
        <w:spacing w:line="480" w:lineRule="auto"/>
        <w:ind w:left="720"/>
        <w:jc w:val="both"/>
        <w:rPr>
          <w:rFonts w:ascii="Times New Roman" w:hAnsi="Times New Roman"/>
        </w:rPr>
      </w:pPr>
      <w:r w:rsidRPr="003349D0">
        <w:rPr>
          <w:rFonts w:ascii="Times New Roman" w:hAnsi="Times New Roman"/>
          <w:lang w:val="id-ID"/>
        </w:rPr>
        <w:t>H</w:t>
      </w:r>
      <w:r w:rsidRPr="003349D0">
        <w:rPr>
          <w:rFonts w:ascii="Times New Roman" w:hAnsi="Times New Roman"/>
        </w:rPr>
        <w:t>ak anak setelah lahir</w:t>
      </w:r>
    </w:p>
    <w:p w:rsidR="00506DEB" w:rsidRPr="003349D0" w:rsidRDefault="00506DEB" w:rsidP="00506DEB">
      <w:pPr>
        <w:pStyle w:val="ListParagraph"/>
        <w:numPr>
          <w:ilvl w:val="0"/>
          <w:numId w:val="13"/>
        </w:numPr>
        <w:spacing w:line="480" w:lineRule="auto"/>
        <w:ind w:left="720"/>
        <w:jc w:val="both"/>
        <w:rPr>
          <w:rFonts w:ascii="Times New Roman" w:hAnsi="Times New Roman"/>
        </w:rPr>
      </w:pPr>
      <w:r w:rsidRPr="003349D0">
        <w:rPr>
          <w:rFonts w:ascii="Times New Roman" w:hAnsi="Times New Roman"/>
          <w:lang w:val="id-ID"/>
        </w:rPr>
        <w:t>H</w:t>
      </w:r>
      <w:r w:rsidRPr="003349D0">
        <w:rPr>
          <w:rFonts w:ascii="Times New Roman" w:hAnsi="Times New Roman"/>
        </w:rPr>
        <w:t>ak perlindungan anak pada masa tumbuh kembang</w:t>
      </w:r>
    </w:p>
    <w:p w:rsidR="00506DEB" w:rsidRPr="003349D0" w:rsidRDefault="00506DEB" w:rsidP="00506DEB">
      <w:pPr>
        <w:pStyle w:val="ListParagraph"/>
        <w:numPr>
          <w:ilvl w:val="0"/>
          <w:numId w:val="13"/>
        </w:numPr>
        <w:spacing w:line="480" w:lineRule="auto"/>
        <w:ind w:left="720"/>
        <w:jc w:val="both"/>
        <w:rPr>
          <w:rFonts w:ascii="Times New Roman" w:hAnsi="Times New Roman"/>
        </w:rPr>
      </w:pPr>
      <w:r w:rsidRPr="003349D0">
        <w:rPr>
          <w:rFonts w:ascii="Times New Roman" w:hAnsi="Times New Roman"/>
          <w:lang w:val="id-ID"/>
        </w:rPr>
        <w:t>H</w:t>
      </w:r>
      <w:r w:rsidRPr="003349D0">
        <w:rPr>
          <w:rFonts w:ascii="Times New Roman" w:hAnsi="Times New Roman"/>
        </w:rPr>
        <w:t xml:space="preserve">ak anak dari diskriminasi perlakuan. </w:t>
      </w:r>
    </w:p>
    <w:p w:rsidR="00506DEB" w:rsidRPr="003349D0" w:rsidRDefault="00506DEB" w:rsidP="00506DEB">
      <w:pPr>
        <w:pStyle w:val="NormalWeb"/>
        <w:spacing w:before="0" w:beforeAutospacing="0" w:after="0" w:afterAutospacing="0" w:line="480" w:lineRule="auto"/>
        <w:ind w:firstLine="720"/>
        <w:jc w:val="both"/>
        <w:rPr>
          <w:rFonts w:ascii="Times New Roman" w:hAnsi="Times New Roman"/>
          <w:lang w:val="id-ID"/>
        </w:rPr>
      </w:pPr>
      <w:r w:rsidRPr="003349D0">
        <w:rPr>
          <w:rFonts w:ascii="Times New Roman" w:hAnsi="Times New Roman"/>
          <w:lang w:val="id-ID"/>
        </w:rPr>
        <w:t>Dengan uraian di atas jelaslah bahwa anak yang lahir dari perkawinan secara agama dengan Rukun dan Syarat</w:t>
      </w:r>
      <w:r w:rsidR="00D417D5" w:rsidRPr="003349D0">
        <w:rPr>
          <w:rFonts w:ascii="Times New Roman" w:hAnsi="Times New Roman"/>
          <w:lang w:val="id-ID"/>
        </w:rPr>
        <w:fldChar w:fldCharType="begin"/>
      </w:r>
      <w:r w:rsidRPr="003349D0">
        <w:rPr>
          <w:rFonts w:ascii="Times New Roman" w:hAnsi="Times New Roman"/>
          <w:lang w:val="id-ID"/>
        </w:rPr>
        <w:instrText>xe "Rukun dan Syarat"</w:instrText>
      </w:r>
      <w:r w:rsidR="00D417D5" w:rsidRPr="003349D0">
        <w:rPr>
          <w:rFonts w:ascii="Times New Roman" w:hAnsi="Times New Roman"/>
          <w:lang w:val="id-ID"/>
        </w:rPr>
        <w:fldChar w:fldCharType="end"/>
      </w:r>
      <w:r w:rsidRPr="003349D0">
        <w:rPr>
          <w:rFonts w:ascii="Times New Roman" w:hAnsi="Times New Roman"/>
          <w:lang w:val="id-ID"/>
        </w:rPr>
        <w:t xml:space="preserve"> yang benar tak ada penyimpangan atas larangan-larangan menikah maka status anak adalah anak sah dan ia mempunyai  hak  sebagaimana patutnya.</w:t>
      </w:r>
    </w:p>
    <w:p w:rsidR="00506DEB" w:rsidRDefault="00506DEB" w:rsidP="00506DEB">
      <w:pPr>
        <w:tabs>
          <w:tab w:val="left" w:pos="426"/>
        </w:tabs>
        <w:spacing w:line="480" w:lineRule="auto"/>
        <w:jc w:val="both"/>
        <w:rPr>
          <w:rFonts w:ascii="Times New Roman" w:hAnsi="Times New Roman"/>
          <w:lang w:val="id-ID"/>
        </w:rPr>
      </w:pPr>
      <w:r w:rsidRPr="003349D0">
        <w:rPr>
          <w:rFonts w:ascii="Times New Roman" w:hAnsi="Times New Roman"/>
        </w:rPr>
        <w:tab/>
      </w:r>
      <w:r w:rsidRPr="003349D0">
        <w:rPr>
          <w:rFonts w:ascii="Times New Roman" w:hAnsi="Times New Roman"/>
        </w:rPr>
        <w:tab/>
        <w:t>Perkawinan yang sah menurut Islam adalah bila dilakukan dengan memenuhi Rukun dan Syarat</w:t>
      </w:r>
      <w:r w:rsidR="00D417D5" w:rsidRPr="003349D0">
        <w:rPr>
          <w:rFonts w:ascii="Times New Roman" w:hAnsi="Times New Roman"/>
        </w:rPr>
        <w:fldChar w:fldCharType="begin"/>
      </w:r>
      <w:r w:rsidRPr="003349D0">
        <w:rPr>
          <w:rFonts w:ascii="Times New Roman" w:hAnsi="Times New Roman"/>
        </w:rPr>
        <w:instrText>xe "Rukun dan Syarat"</w:instrText>
      </w:r>
      <w:r w:rsidR="00D417D5" w:rsidRPr="003349D0">
        <w:rPr>
          <w:rFonts w:ascii="Times New Roman" w:hAnsi="Times New Roman"/>
        </w:rPr>
        <w:fldChar w:fldCharType="end"/>
      </w:r>
      <w:r w:rsidRPr="003349D0">
        <w:rPr>
          <w:rFonts w:ascii="Times New Roman" w:hAnsi="Times New Roman"/>
        </w:rPr>
        <w:t xml:space="preserve"> yang ditetapkan syara’. Artinya bila Rukun dan Syarat  telah benar sebenar-benarnya dan tidak ada larangan-larangan menikah yang dilanggar, maka </w:t>
      </w:r>
      <w:r w:rsidRPr="003349D0">
        <w:rPr>
          <w:rFonts w:ascii="Times New Roman" w:hAnsi="Times New Roman"/>
          <w:lang w:val="id-ID"/>
        </w:rPr>
        <w:t>p</w:t>
      </w:r>
      <w:r w:rsidRPr="003349D0">
        <w:rPr>
          <w:rFonts w:ascii="Times New Roman" w:hAnsi="Times New Roman"/>
        </w:rPr>
        <w:t xml:space="preserve">erkawinan adalah sah. </w:t>
      </w:r>
      <w:r w:rsidRPr="003349D0">
        <w:rPr>
          <w:rFonts w:ascii="Times New Roman" w:hAnsi="Times New Roman"/>
          <w:lang w:val="id-ID"/>
        </w:rPr>
        <w:t xml:space="preserve"> </w:t>
      </w:r>
      <w:r w:rsidRPr="003349D0">
        <w:rPr>
          <w:rFonts w:ascii="Times New Roman" w:hAnsi="Times New Roman"/>
        </w:rPr>
        <w:t xml:space="preserve">Akibat hukum yang timbul adalah anak-anak yang lahir dari </w:t>
      </w:r>
      <w:r w:rsidRPr="003349D0">
        <w:rPr>
          <w:rFonts w:ascii="Times New Roman" w:hAnsi="Times New Roman"/>
          <w:lang w:val="id-ID"/>
        </w:rPr>
        <w:t>p</w:t>
      </w:r>
      <w:r w:rsidRPr="003349D0">
        <w:rPr>
          <w:rFonts w:ascii="Times New Roman" w:hAnsi="Times New Roman"/>
        </w:rPr>
        <w:t>erkawinan demikian adalah anak sah. Akibat hukumnya adalah anak-anak berhak mendapatkan kasih sayang yang cukup, sandang dan pangan serta hak hukum lainnya seperti berhak mendapatkan pengakuan nasab dengan segala akibat hukumnya, berhak mendapatkan biaya pendidikan, berhak mendapatkan hibah, berhak mendapatkan warisan dari orangtuanya</w:t>
      </w:r>
      <w:r w:rsidRPr="003349D0">
        <w:rPr>
          <w:rFonts w:ascii="Times New Roman" w:hAnsi="Times New Roman"/>
          <w:lang w:val="id-ID"/>
        </w:rPr>
        <w:t>.</w:t>
      </w:r>
    </w:p>
    <w:p w:rsidR="000C782D" w:rsidRPr="003349D0" w:rsidRDefault="000C782D" w:rsidP="00506DEB">
      <w:pPr>
        <w:tabs>
          <w:tab w:val="left" w:pos="426"/>
        </w:tabs>
        <w:spacing w:line="48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t xml:space="preserve">Pada keluarga yang menikah secara agama Islam dan tidak tercatat tetapi keluarganya didirikan atas prinsip “samara” sakinah, mawaddah, warahmah maka anak-anak yang lahir tetap mendapatkan hak-hak keperdataannya.  Hanya untuk kasus tertentu saja anak-anak </w:t>
      </w:r>
      <w:r>
        <w:rPr>
          <w:rFonts w:ascii="Times New Roman" w:hAnsi="Times New Roman"/>
          <w:lang w:val="id-ID"/>
        </w:rPr>
        <w:lastRenderedPageBreak/>
        <w:t xml:space="preserve">kehilangan hak keperdataannya. Hak-hak seperti yang diuraikan di ata tetap diterima anak-anak pada perkawinan tidak dicatat atau </w:t>
      </w:r>
      <w:r w:rsidRPr="000C782D">
        <w:rPr>
          <w:rFonts w:ascii="Times New Roman" w:hAnsi="Times New Roman"/>
          <w:i/>
          <w:lang w:val="id-ID"/>
        </w:rPr>
        <w:t>sirri</w:t>
      </w:r>
    </w:p>
    <w:p w:rsidR="00506DEB" w:rsidRPr="003349D0" w:rsidRDefault="00506DEB" w:rsidP="00506DEB">
      <w:pPr>
        <w:tabs>
          <w:tab w:val="left" w:pos="426"/>
        </w:tabs>
        <w:jc w:val="both"/>
        <w:rPr>
          <w:rFonts w:ascii="Times New Roman" w:hAnsi="Times New Roman"/>
          <w:lang w:val="id-ID"/>
        </w:rPr>
      </w:pPr>
    </w:p>
    <w:p w:rsidR="00506DEB" w:rsidRPr="003349D0" w:rsidRDefault="002836C5" w:rsidP="00506DEB">
      <w:pPr>
        <w:tabs>
          <w:tab w:val="left" w:pos="426"/>
        </w:tabs>
        <w:jc w:val="both"/>
        <w:rPr>
          <w:rFonts w:ascii="Times New Roman" w:hAnsi="Times New Roman"/>
          <w:lang w:val="id-ID"/>
        </w:rPr>
      </w:pPr>
      <w:r w:rsidRPr="003349D0">
        <w:rPr>
          <w:rFonts w:ascii="Times New Roman" w:hAnsi="Times New Roman"/>
          <w:lang w:val="id-ID"/>
        </w:rPr>
        <w:t xml:space="preserve">4.2 </w:t>
      </w:r>
      <w:r w:rsidR="0035343D" w:rsidRPr="003349D0">
        <w:rPr>
          <w:rFonts w:ascii="Times New Roman" w:hAnsi="Times New Roman"/>
          <w:lang w:val="id-ID"/>
        </w:rPr>
        <w:t xml:space="preserve">  Perlindungan Anak Menurut KUH Perdata</w:t>
      </w:r>
    </w:p>
    <w:p w:rsidR="002836C5" w:rsidRPr="003349D0" w:rsidRDefault="002836C5" w:rsidP="00506DEB">
      <w:pPr>
        <w:tabs>
          <w:tab w:val="left" w:pos="426"/>
        </w:tabs>
        <w:jc w:val="both"/>
        <w:rPr>
          <w:rFonts w:ascii="Times New Roman" w:hAnsi="Times New Roman"/>
          <w:lang w:val="id-ID"/>
        </w:rPr>
      </w:pPr>
    </w:p>
    <w:p w:rsidR="002836C5" w:rsidRPr="003349D0" w:rsidRDefault="002836C5" w:rsidP="002836C5">
      <w:pPr>
        <w:tabs>
          <w:tab w:val="left" w:pos="0"/>
        </w:tabs>
        <w:spacing w:line="480" w:lineRule="auto"/>
        <w:jc w:val="both"/>
        <w:rPr>
          <w:rFonts w:ascii="Times New Roman" w:hAnsi="Times New Roman"/>
          <w:lang w:val="id-ID"/>
        </w:rPr>
      </w:pPr>
      <w:r w:rsidRPr="003349D0">
        <w:rPr>
          <w:rFonts w:ascii="Times New Roman" w:hAnsi="Times New Roman"/>
          <w:lang w:val="id-ID"/>
        </w:rPr>
        <w:t xml:space="preserve">Dalam  </w:t>
      </w:r>
      <w:r w:rsidRPr="003349D0">
        <w:rPr>
          <w:rFonts w:ascii="Times New Roman" w:hAnsi="Times New Roman"/>
        </w:rPr>
        <w:t xml:space="preserve">Kitab Undang-Undang Hukum Perdata (KUHPerd/B.W) </w:t>
      </w:r>
      <w:r w:rsidRPr="003349D0">
        <w:rPr>
          <w:rFonts w:ascii="Times New Roman" w:hAnsi="Times New Roman"/>
          <w:lang w:val="id-ID"/>
        </w:rPr>
        <w:t>b</w:t>
      </w:r>
      <w:r w:rsidRPr="003349D0">
        <w:rPr>
          <w:rFonts w:ascii="Times New Roman" w:hAnsi="Times New Roman"/>
        </w:rPr>
        <w:t xml:space="preserve">idang Perkawinan menganut azas monogami mutlak artinya pada sebuah Perkawinan hanya ada satu suami untuk satu isteri dan sebaliknya satu istri bagi </w:t>
      </w:r>
      <w:r w:rsidRPr="003349D0">
        <w:rPr>
          <w:rFonts w:ascii="Times New Roman" w:hAnsi="Times New Roman"/>
          <w:lang w:val="id-ID"/>
        </w:rPr>
        <w:t xml:space="preserve">satu </w:t>
      </w:r>
      <w:r w:rsidRPr="003349D0">
        <w:rPr>
          <w:rFonts w:ascii="Times New Roman" w:hAnsi="Times New Roman"/>
        </w:rPr>
        <w:t>suami</w:t>
      </w:r>
      <w:r w:rsidRPr="003349D0">
        <w:rPr>
          <w:rFonts w:ascii="Times New Roman" w:hAnsi="Times New Roman"/>
          <w:lang w:val="id-ID"/>
        </w:rPr>
        <w:t xml:space="preserve"> dalam satu masa</w:t>
      </w:r>
      <w:r w:rsidRPr="003349D0">
        <w:rPr>
          <w:rFonts w:ascii="Times New Roman" w:hAnsi="Times New Roman"/>
        </w:rPr>
        <w:t>.  Hal ini diatur dengan tegas pada Pasal 27 KUHPerd yang isinya bahwa dalam waktu yang bersamaan seorang laki-laki hanya boleh mempunyai satu orang perempuan sebagai isterinya dan seorang perempuan hanya memiliki satu laki-laki sebagai suaminya</w:t>
      </w:r>
      <w:r w:rsidRPr="003349D0">
        <w:rPr>
          <w:rFonts w:ascii="Times New Roman" w:hAnsi="Times New Roman"/>
          <w:lang w:val="id-ID"/>
        </w:rPr>
        <w:t>.</w:t>
      </w:r>
      <w:r w:rsidRPr="003349D0">
        <w:rPr>
          <w:rStyle w:val="FootnoteReference"/>
          <w:rFonts w:ascii="Times New Roman" w:hAnsi="Times New Roman"/>
        </w:rPr>
        <w:footnoteReference w:id="15"/>
      </w:r>
      <w:r w:rsidRPr="003349D0">
        <w:rPr>
          <w:rFonts w:ascii="Times New Roman" w:hAnsi="Times New Roman"/>
        </w:rPr>
        <w:t xml:space="preserve"> Meskipun tidak ada poligami bukan berarti tidak ada perselingkuhan, oleh karena itu, </w:t>
      </w:r>
      <w:r w:rsidRPr="003349D0">
        <w:rPr>
          <w:rFonts w:ascii="Times New Roman" w:hAnsi="Times New Roman"/>
          <w:lang w:val="id-ID"/>
        </w:rPr>
        <w:t xml:space="preserve"> </w:t>
      </w:r>
      <w:r w:rsidRPr="003349D0">
        <w:rPr>
          <w:rFonts w:ascii="Times New Roman" w:hAnsi="Times New Roman"/>
        </w:rPr>
        <w:t>KUHPerd memberi upaya perlindungan terhadap anak-anak yang lahir di luar Perkawinan.  Untuk anak yang lahir dari perzinahan maka ada upaya preventif (pencegahan) maka KUHPerdata (KUHPerd) memberi solusi dengan mengelompokkan 2 macam anak luar nikah yaitu:</w:t>
      </w:r>
    </w:p>
    <w:p w:rsidR="002836C5" w:rsidRPr="003349D0" w:rsidRDefault="002836C5" w:rsidP="002836C5">
      <w:pPr>
        <w:pStyle w:val="ListParagraph"/>
        <w:numPr>
          <w:ilvl w:val="0"/>
          <w:numId w:val="15"/>
        </w:numPr>
        <w:tabs>
          <w:tab w:val="left" w:pos="426"/>
        </w:tabs>
        <w:spacing w:line="480" w:lineRule="auto"/>
        <w:ind w:left="357" w:hanging="357"/>
        <w:jc w:val="both"/>
        <w:rPr>
          <w:rFonts w:ascii="Times New Roman" w:hAnsi="Times New Roman"/>
          <w:lang w:val="id-ID"/>
        </w:rPr>
      </w:pPr>
      <w:r w:rsidRPr="003349D0">
        <w:rPr>
          <w:rFonts w:ascii="Times New Roman" w:hAnsi="Times New Roman"/>
        </w:rPr>
        <w:t xml:space="preserve">Anak yang dilahirkan dari Perkawinan </w:t>
      </w:r>
      <w:r w:rsidRPr="003349D0">
        <w:rPr>
          <w:rFonts w:ascii="Times New Roman" w:hAnsi="Times New Roman"/>
          <w:lang w:val="id-ID"/>
        </w:rPr>
        <w:t>sebelum 6 bulan dari ikrar  Perkawinan</w:t>
      </w:r>
    </w:p>
    <w:p w:rsidR="002836C5" w:rsidRPr="003349D0" w:rsidRDefault="002836C5" w:rsidP="002836C5">
      <w:pPr>
        <w:tabs>
          <w:tab w:val="left" w:pos="851"/>
        </w:tabs>
        <w:spacing w:line="480" w:lineRule="auto"/>
        <w:ind w:left="357"/>
        <w:jc w:val="both"/>
        <w:rPr>
          <w:rFonts w:ascii="Times New Roman" w:hAnsi="Times New Roman"/>
        </w:rPr>
      </w:pPr>
      <w:r w:rsidRPr="003349D0">
        <w:rPr>
          <w:rFonts w:ascii="Times New Roman" w:hAnsi="Times New Roman"/>
        </w:rPr>
        <w:t>Anak yang dilahirkan dari Perkawinan  sebelum seratus delapan puluh hari dari ikrar Perkawinan orangtuanya. Anak jenis ini disebut anak tidak sah atau anak luar nikah. Begitu juga anak yang lahir setelah tiga ratus hari setelah putusnya Perkawinan orangtuanya (perceraian) adalah anak tidak sah (Pasal 255 KUHPerd).  Menurut Pasal 280 KUHPerd anak tidak sah mempunyai peluang untuk menjadi anak sah bila kedua orang tuanya melakukan perbuatan hukum yaitu pengakuan dihadapan pejabat yang berwenang,  apabila kedua orangtuanya tidak melakukan pengakuan tentu si anak akan menjadi anak tak b</w:t>
      </w:r>
      <w:r w:rsidRPr="003349D0">
        <w:rPr>
          <w:rFonts w:ascii="Times New Roman" w:hAnsi="Times New Roman"/>
          <w:lang w:val="id-ID"/>
        </w:rPr>
        <w:t>e</w:t>
      </w:r>
      <w:r w:rsidRPr="003349D0">
        <w:rPr>
          <w:rFonts w:ascii="Times New Roman" w:hAnsi="Times New Roman"/>
        </w:rPr>
        <w:t xml:space="preserve">rayah dan tak beribu dengan segala akibat hukumnya. </w:t>
      </w:r>
    </w:p>
    <w:p w:rsidR="002836C5" w:rsidRPr="003349D0" w:rsidRDefault="002836C5" w:rsidP="002836C5">
      <w:pPr>
        <w:pStyle w:val="ListParagraph"/>
        <w:numPr>
          <w:ilvl w:val="0"/>
          <w:numId w:val="15"/>
        </w:numPr>
        <w:ind w:left="360"/>
        <w:jc w:val="both"/>
        <w:rPr>
          <w:rFonts w:ascii="Times New Roman" w:hAnsi="Times New Roman"/>
        </w:rPr>
      </w:pPr>
      <w:r w:rsidRPr="003349D0">
        <w:rPr>
          <w:rFonts w:ascii="Times New Roman" w:hAnsi="Times New Roman"/>
        </w:rPr>
        <w:t>Anak yang lahir diluar Perkawinan yang tidak diakui oleh ayahnya maupun</w:t>
      </w:r>
      <w:r w:rsidRPr="003349D0">
        <w:rPr>
          <w:rFonts w:ascii="Times New Roman" w:hAnsi="Times New Roman"/>
          <w:lang w:val="id-ID"/>
        </w:rPr>
        <w:t xml:space="preserve"> </w:t>
      </w:r>
      <w:r w:rsidRPr="003349D0">
        <w:rPr>
          <w:rFonts w:ascii="Times New Roman" w:hAnsi="Times New Roman"/>
        </w:rPr>
        <w:t>ibunya</w:t>
      </w:r>
      <w:r w:rsidRPr="003349D0">
        <w:rPr>
          <w:rFonts w:ascii="Times New Roman" w:hAnsi="Times New Roman"/>
          <w:lang w:val="id-ID"/>
        </w:rPr>
        <w:t>.</w:t>
      </w:r>
    </w:p>
    <w:p w:rsidR="002836C5" w:rsidRPr="003349D0" w:rsidRDefault="002836C5" w:rsidP="002836C5">
      <w:pPr>
        <w:pStyle w:val="ListParagraph"/>
        <w:ind w:left="786"/>
        <w:jc w:val="both"/>
        <w:rPr>
          <w:rFonts w:ascii="Times New Roman" w:hAnsi="Times New Roman"/>
        </w:rPr>
      </w:pPr>
    </w:p>
    <w:p w:rsidR="002836C5" w:rsidRDefault="002836C5" w:rsidP="002836C5">
      <w:pPr>
        <w:pStyle w:val="ListParagraph"/>
        <w:spacing w:line="480" w:lineRule="auto"/>
        <w:ind w:left="284"/>
        <w:jc w:val="both"/>
        <w:rPr>
          <w:rFonts w:ascii="Times New Roman" w:hAnsi="Times New Roman"/>
          <w:lang w:val="id-ID"/>
        </w:rPr>
      </w:pPr>
      <w:r w:rsidRPr="003349D0">
        <w:rPr>
          <w:rFonts w:ascii="Times New Roman" w:hAnsi="Times New Roman"/>
        </w:rPr>
        <w:lastRenderedPageBreak/>
        <w:t>Anak yang lahir diluar Perkawinan yang tidak diakui oleh ayahnya maupunibunya</w:t>
      </w:r>
      <w:r w:rsidRPr="003349D0">
        <w:rPr>
          <w:rFonts w:ascii="Times New Roman" w:hAnsi="Times New Roman"/>
          <w:lang w:val="id-ID"/>
        </w:rPr>
        <w:t xml:space="preserve">.  </w:t>
      </w:r>
      <w:r w:rsidRPr="003349D0">
        <w:rPr>
          <w:rFonts w:ascii="Times New Roman" w:hAnsi="Times New Roman"/>
        </w:rPr>
        <w:t>Menurut hukum tidakpunya ibu</w:t>
      </w:r>
      <w:r w:rsidRPr="003349D0">
        <w:rPr>
          <w:rFonts w:ascii="Times New Roman" w:hAnsi="Times New Roman"/>
          <w:lang w:val="id-ID"/>
        </w:rPr>
        <w:t>.</w:t>
      </w:r>
      <w:r w:rsidRPr="003349D0">
        <w:rPr>
          <w:rStyle w:val="FootnoteReference"/>
          <w:rFonts w:ascii="Times New Roman" w:hAnsi="Times New Roman"/>
        </w:rPr>
        <w:footnoteReference w:id="16"/>
      </w:r>
      <w:r w:rsidRPr="003349D0">
        <w:rPr>
          <w:rFonts w:ascii="Times New Roman" w:hAnsi="Times New Roman"/>
        </w:rPr>
        <w:t>Menurut Ali Affandi</w:t>
      </w:r>
      <w:r w:rsidRPr="003349D0">
        <w:rPr>
          <w:rStyle w:val="FootnoteReference"/>
          <w:rFonts w:ascii="Times New Roman" w:hAnsi="Times New Roman"/>
        </w:rPr>
        <w:footnoteReference w:id="17"/>
      </w:r>
      <w:r w:rsidRPr="003349D0">
        <w:rPr>
          <w:rFonts w:ascii="Times New Roman" w:hAnsi="Times New Roman"/>
        </w:rPr>
        <w:t xml:space="preserve"> ada dua macam anak luar nikah yaitu </w:t>
      </w:r>
      <w:r w:rsidRPr="003349D0">
        <w:rPr>
          <w:rFonts w:ascii="Times New Roman" w:hAnsi="Times New Roman"/>
          <w:i/>
        </w:rPr>
        <w:t xml:space="preserve">pertama </w:t>
      </w:r>
      <w:r w:rsidRPr="003349D0">
        <w:rPr>
          <w:rFonts w:ascii="Times New Roman" w:hAnsi="Times New Roman"/>
        </w:rPr>
        <w:t xml:space="preserve">anak yang dilahirkan dari ayah dan ibu yang mana antara mereka tidak ada halangan Perkawinan </w:t>
      </w:r>
      <w:r w:rsidRPr="003349D0">
        <w:rPr>
          <w:rFonts w:ascii="Times New Roman" w:hAnsi="Times New Roman"/>
          <w:i/>
        </w:rPr>
        <w:t>(samenleven).</w:t>
      </w:r>
      <w:r w:rsidRPr="003349D0">
        <w:rPr>
          <w:rFonts w:ascii="Times New Roman" w:hAnsi="Times New Roman"/>
          <w:i/>
          <w:lang w:val="id-ID"/>
        </w:rPr>
        <w:t xml:space="preserve"> </w:t>
      </w:r>
      <w:r w:rsidRPr="003349D0">
        <w:rPr>
          <w:rFonts w:ascii="Times New Roman" w:hAnsi="Times New Roman"/>
          <w:i/>
        </w:rPr>
        <w:t xml:space="preserve">Kedua </w:t>
      </w:r>
      <w:r w:rsidRPr="003349D0">
        <w:rPr>
          <w:rFonts w:ascii="Times New Roman" w:hAnsi="Times New Roman"/>
        </w:rPr>
        <w:t xml:space="preserve"> anak yang lahir dari ayah atau ibu yang dilarang untuk nikah karena sebab yang ditentukan undang-undang atau jika salah satu ayah atau ibu terikat  Perkawinan dengan orang lain(anak zina versi KUHPerdata).  </w:t>
      </w:r>
    </w:p>
    <w:p w:rsidR="003349D0" w:rsidRPr="003349D0" w:rsidRDefault="003349D0" w:rsidP="003349D0">
      <w:pPr>
        <w:pStyle w:val="ListParagraph"/>
        <w:ind w:left="284"/>
        <w:jc w:val="both"/>
        <w:rPr>
          <w:rFonts w:ascii="Times New Roman" w:hAnsi="Times New Roman"/>
          <w:lang w:val="id-ID"/>
        </w:rPr>
      </w:pPr>
    </w:p>
    <w:p w:rsidR="002836C5" w:rsidRPr="003349D0" w:rsidRDefault="002836C5" w:rsidP="003349D0">
      <w:pPr>
        <w:tabs>
          <w:tab w:val="left" w:pos="426"/>
        </w:tabs>
        <w:spacing w:line="480" w:lineRule="auto"/>
        <w:jc w:val="both"/>
        <w:rPr>
          <w:rFonts w:ascii="Times New Roman" w:hAnsi="Times New Roman"/>
        </w:rPr>
      </w:pPr>
      <w:r w:rsidRPr="003349D0">
        <w:rPr>
          <w:rFonts w:ascii="Times New Roman" w:hAnsi="Times New Roman"/>
        </w:rPr>
        <w:t>Anak zina adalah  adalah anak yang lahir dari seorang ibu yang dibuahi oleh seorang laki-laki, sedangkan laki-laki atau perempuan itu masih terikat Perkawinan.Status anak  yang lahir karena perzinahan dan sumbang tidak diperkenankan untuk diakui oleh orang yang berbuat zina, kecuali mendapat dispensasi dari presiden sebagaimana yang diatur dalam KUHPerd Pasal 283 yang isinya sebagai berikut:</w:t>
      </w:r>
    </w:p>
    <w:p w:rsidR="002836C5" w:rsidRPr="003349D0" w:rsidRDefault="002836C5" w:rsidP="003349D0">
      <w:pPr>
        <w:tabs>
          <w:tab w:val="left" w:pos="426"/>
        </w:tabs>
        <w:spacing w:line="480" w:lineRule="auto"/>
        <w:jc w:val="both"/>
        <w:rPr>
          <w:rFonts w:ascii="Times New Roman" w:hAnsi="Times New Roman"/>
        </w:rPr>
      </w:pPr>
      <w:r w:rsidRPr="003349D0">
        <w:rPr>
          <w:rFonts w:ascii="Times New Roman" w:hAnsi="Times New Roman"/>
          <w:lang w:val="id-ID"/>
        </w:rPr>
        <w:t>S</w:t>
      </w:r>
      <w:r w:rsidRPr="003349D0">
        <w:rPr>
          <w:rFonts w:ascii="Times New Roman" w:hAnsi="Times New Roman"/>
        </w:rPr>
        <w:t xml:space="preserve">ekalian anak yang dibuahi dalam zina  ataupun dalam sumbang sekali-kali tidak boleh diakui kecuali terhadap yang terakhir ini apa yang ditentukan dalam Pasal 273. </w:t>
      </w:r>
    </w:p>
    <w:p w:rsidR="002836C5" w:rsidRDefault="002836C5" w:rsidP="003349D0">
      <w:pPr>
        <w:tabs>
          <w:tab w:val="left" w:pos="426"/>
        </w:tabs>
        <w:spacing w:line="480" w:lineRule="auto"/>
        <w:jc w:val="both"/>
        <w:rPr>
          <w:rFonts w:ascii="Times New Roman" w:hAnsi="Times New Roman"/>
          <w:lang w:val="id-ID"/>
        </w:rPr>
      </w:pPr>
      <w:r w:rsidRPr="003349D0">
        <w:rPr>
          <w:rFonts w:ascii="Times New Roman" w:hAnsi="Times New Roman"/>
        </w:rPr>
        <w:t>Pasal 272 KUHPerd menyatakan bahwa</w:t>
      </w:r>
      <w:r w:rsidRPr="003349D0">
        <w:rPr>
          <w:rFonts w:ascii="Times New Roman" w:hAnsi="Times New Roman"/>
          <w:lang w:val="id-ID"/>
        </w:rPr>
        <w:t xml:space="preserve"> </w:t>
      </w:r>
      <w:r w:rsidRPr="003349D0">
        <w:rPr>
          <w:rFonts w:ascii="Times New Roman" w:hAnsi="Times New Roman"/>
        </w:rPr>
        <w:t>kecuali anak yang dibenihi dalam zina atau sumbang tiap-tiap anak yang dibuahkan di luar Perkawinan dengan kemudian menikahnya  bapak dan ibunya akan menjadi sah apabila kedua orang itu sebelum menikah menurut ketentuan-ketentuan atau apabila pengakuan itu dilakukan dalam akta nikah sendiri</w:t>
      </w:r>
      <w:r w:rsidRPr="003349D0">
        <w:rPr>
          <w:rStyle w:val="FootnoteReference"/>
          <w:rFonts w:ascii="Times New Roman" w:hAnsi="Times New Roman"/>
        </w:rPr>
        <w:footnoteReference w:id="18"/>
      </w:r>
      <w:r w:rsidRPr="003349D0">
        <w:rPr>
          <w:rFonts w:ascii="Times New Roman" w:hAnsi="Times New Roman"/>
        </w:rPr>
        <w:t xml:space="preserve">.  </w:t>
      </w:r>
    </w:p>
    <w:p w:rsidR="003349D0" w:rsidRPr="003349D0" w:rsidRDefault="003349D0" w:rsidP="003349D0">
      <w:pPr>
        <w:tabs>
          <w:tab w:val="left" w:pos="426"/>
        </w:tabs>
        <w:jc w:val="both"/>
        <w:rPr>
          <w:rFonts w:ascii="Times New Roman" w:hAnsi="Times New Roman"/>
          <w:lang w:val="id-ID"/>
        </w:rPr>
      </w:pPr>
    </w:p>
    <w:p w:rsidR="002836C5" w:rsidRPr="003349D0" w:rsidRDefault="002836C5" w:rsidP="002836C5">
      <w:pPr>
        <w:tabs>
          <w:tab w:val="left" w:pos="426"/>
        </w:tabs>
        <w:spacing w:line="480" w:lineRule="auto"/>
        <w:jc w:val="both"/>
        <w:rPr>
          <w:rFonts w:ascii="Times New Roman" w:hAnsi="Times New Roman"/>
        </w:rPr>
      </w:pPr>
      <w:r w:rsidRPr="003349D0">
        <w:rPr>
          <w:rFonts w:ascii="Times New Roman" w:hAnsi="Times New Roman"/>
        </w:rPr>
        <w:t xml:space="preserve">Pengakuan adalah pengesahan orangtua terhadap anak yang lahir di luar Perkawinan dan pengesahan ini hanya dapat dilakukan dengan ketentuan KUHPerd Pasal 272, sedangkan pengakuannya diatur dalam Pasal 281 KUHPerd  dapat dilakukan dengan cara sebagai berikut: </w:t>
      </w:r>
    </w:p>
    <w:p w:rsidR="002836C5" w:rsidRPr="003349D0" w:rsidRDefault="002836C5" w:rsidP="002836C5">
      <w:pPr>
        <w:pStyle w:val="ListParagraph"/>
        <w:numPr>
          <w:ilvl w:val="0"/>
          <w:numId w:val="14"/>
        </w:numPr>
        <w:tabs>
          <w:tab w:val="left" w:pos="426"/>
        </w:tabs>
        <w:spacing w:line="480" w:lineRule="auto"/>
        <w:ind w:left="786"/>
        <w:jc w:val="both"/>
        <w:rPr>
          <w:rFonts w:ascii="Times New Roman" w:hAnsi="Times New Roman"/>
        </w:rPr>
      </w:pPr>
      <w:r w:rsidRPr="003349D0">
        <w:rPr>
          <w:rFonts w:ascii="Times New Roman" w:hAnsi="Times New Roman"/>
        </w:rPr>
        <w:t>Dicantumkan dalam akta kelahiran si anak</w:t>
      </w:r>
    </w:p>
    <w:p w:rsidR="002836C5" w:rsidRPr="003349D0" w:rsidRDefault="002836C5" w:rsidP="002836C5">
      <w:pPr>
        <w:pStyle w:val="ListParagraph"/>
        <w:numPr>
          <w:ilvl w:val="0"/>
          <w:numId w:val="14"/>
        </w:numPr>
        <w:tabs>
          <w:tab w:val="left" w:pos="426"/>
        </w:tabs>
        <w:spacing w:line="480" w:lineRule="auto"/>
        <w:ind w:left="786"/>
        <w:jc w:val="both"/>
        <w:rPr>
          <w:rFonts w:ascii="Times New Roman" w:hAnsi="Times New Roman"/>
        </w:rPr>
      </w:pPr>
      <w:r w:rsidRPr="003349D0">
        <w:rPr>
          <w:rFonts w:ascii="Times New Roman" w:hAnsi="Times New Roman"/>
        </w:rPr>
        <w:lastRenderedPageBreak/>
        <w:t>Dalam akta Perkawinan orangtuanya (kalau kemudian orangtuanya menikah)</w:t>
      </w:r>
    </w:p>
    <w:p w:rsidR="002836C5" w:rsidRPr="003349D0" w:rsidRDefault="002836C5" w:rsidP="002836C5">
      <w:pPr>
        <w:pStyle w:val="ListParagraph"/>
        <w:numPr>
          <w:ilvl w:val="0"/>
          <w:numId w:val="14"/>
        </w:numPr>
        <w:tabs>
          <w:tab w:val="left" w:pos="426"/>
        </w:tabs>
        <w:spacing w:line="480" w:lineRule="auto"/>
        <w:ind w:left="786"/>
        <w:jc w:val="both"/>
        <w:rPr>
          <w:rFonts w:ascii="Times New Roman" w:hAnsi="Times New Roman"/>
        </w:rPr>
      </w:pPr>
      <w:r w:rsidRPr="003349D0">
        <w:rPr>
          <w:rFonts w:ascii="Times New Roman" w:hAnsi="Times New Roman"/>
          <w:lang w:val="id-ID"/>
        </w:rPr>
        <w:t xml:space="preserve">Dalam akta yang dibuat oleh Pegawai Catatan Sipil dan kemudian dibukukan dalam daftar kelahiran menurut tanggal dibuatnya akta  tadi </w:t>
      </w:r>
    </w:p>
    <w:p w:rsidR="002836C5" w:rsidRPr="003349D0" w:rsidRDefault="002836C5" w:rsidP="002836C5">
      <w:pPr>
        <w:pStyle w:val="ListParagraph"/>
        <w:numPr>
          <w:ilvl w:val="0"/>
          <w:numId w:val="14"/>
        </w:numPr>
        <w:tabs>
          <w:tab w:val="left" w:pos="426"/>
        </w:tabs>
        <w:spacing w:line="480" w:lineRule="auto"/>
        <w:ind w:left="786"/>
        <w:jc w:val="both"/>
        <w:rPr>
          <w:rFonts w:ascii="Times New Roman" w:hAnsi="Times New Roman"/>
        </w:rPr>
      </w:pPr>
      <w:r w:rsidRPr="003349D0">
        <w:rPr>
          <w:rFonts w:ascii="Times New Roman" w:hAnsi="Times New Roman"/>
          <w:lang w:val="id-ID"/>
        </w:rPr>
        <w:t>Dalam akta otentik lain</w:t>
      </w:r>
    </w:p>
    <w:p w:rsidR="002836C5" w:rsidRPr="003349D0" w:rsidRDefault="002836C5" w:rsidP="002836C5">
      <w:pPr>
        <w:pStyle w:val="ListParagraph"/>
        <w:numPr>
          <w:ilvl w:val="0"/>
          <w:numId w:val="14"/>
        </w:numPr>
        <w:tabs>
          <w:tab w:val="left" w:pos="426"/>
        </w:tabs>
        <w:spacing w:line="480" w:lineRule="auto"/>
        <w:jc w:val="both"/>
        <w:rPr>
          <w:rFonts w:ascii="Times New Roman" w:hAnsi="Times New Roman"/>
        </w:rPr>
      </w:pPr>
      <w:r w:rsidRPr="003349D0">
        <w:rPr>
          <w:rFonts w:ascii="Times New Roman" w:hAnsi="Times New Roman"/>
        </w:rPr>
        <w:t>Setiap orang yang berkepentingan dapat menuntut supaya pengakuan ini dicatat dalam akta kelahiran si anak</w:t>
      </w:r>
      <w:r w:rsidRPr="003349D0">
        <w:rPr>
          <w:rFonts w:ascii="Times New Roman" w:hAnsi="Times New Roman"/>
          <w:lang w:val="id-ID"/>
        </w:rPr>
        <w:t>.</w:t>
      </w:r>
      <w:r w:rsidRPr="003349D0">
        <w:rPr>
          <w:rStyle w:val="FootnoteReference"/>
          <w:rFonts w:ascii="Times New Roman" w:hAnsi="Times New Roman"/>
        </w:rPr>
        <w:footnoteReference w:id="19"/>
      </w:r>
    </w:p>
    <w:p w:rsidR="002836C5" w:rsidRPr="003349D0" w:rsidRDefault="002836C5" w:rsidP="002836C5">
      <w:pPr>
        <w:pStyle w:val="ListParagraph"/>
        <w:numPr>
          <w:ilvl w:val="0"/>
          <w:numId w:val="14"/>
        </w:numPr>
        <w:tabs>
          <w:tab w:val="left" w:pos="426"/>
        </w:tabs>
        <w:spacing w:line="480" w:lineRule="auto"/>
        <w:jc w:val="both"/>
        <w:rPr>
          <w:rFonts w:ascii="Times New Roman" w:hAnsi="Times New Roman"/>
        </w:rPr>
      </w:pPr>
      <w:r w:rsidRPr="003349D0">
        <w:rPr>
          <w:rFonts w:ascii="Times New Roman" w:hAnsi="Times New Roman"/>
        </w:rPr>
        <w:t>KetentuanPasal 272 KUHPerd menyatakan bahwa anak luar nikah yang dapat diakui oleh orang tuanya adalah anak yang lahir dari seorang ibu yang dibenihi oleh seorang laki-laki yang tidak terikat Perkawinan. Akan tetapi,  bila si laki-laki terikat Perkawinan,  maka si anak tidak dapat diakui dan hanya mempunyai hubungan hukum dengan ibu yang melahirkannya saja.</w:t>
      </w:r>
    </w:p>
    <w:p w:rsidR="002836C5" w:rsidRPr="003349D0" w:rsidRDefault="002836C5" w:rsidP="002836C5">
      <w:pPr>
        <w:pStyle w:val="ListParagraph"/>
        <w:numPr>
          <w:ilvl w:val="0"/>
          <w:numId w:val="14"/>
        </w:numPr>
        <w:tabs>
          <w:tab w:val="left" w:pos="0"/>
        </w:tabs>
        <w:spacing w:line="480" w:lineRule="auto"/>
        <w:jc w:val="both"/>
        <w:rPr>
          <w:rFonts w:ascii="Times New Roman" w:hAnsi="Times New Roman"/>
          <w:lang w:val="id-ID"/>
        </w:rPr>
      </w:pPr>
      <w:r w:rsidRPr="003349D0">
        <w:rPr>
          <w:rFonts w:ascii="Times New Roman" w:hAnsi="Times New Roman"/>
          <w:lang w:val="id-ID"/>
        </w:rPr>
        <w:t xml:space="preserve">Sehubungan dengan   </w:t>
      </w:r>
      <w:r w:rsidRPr="003349D0">
        <w:rPr>
          <w:rFonts w:ascii="Times New Roman" w:hAnsi="Times New Roman"/>
        </w:rPr>
        <w:t>kewarisan anak luar nikah yang bapak dan ibunyatidak boleh menikah kar</w:t>
      </w:r>
      <w:r w:rsidRPr="003349D0">
        <w:rPr>
          <w:rFonts w:ascii="Times New Roman" w:hAnsi="Times New Roman"/>
          <w:lang w:val="id-ID"/>
        </w:rPr>
        <w:t>e</w:t>
      </w:r>
      <w:r w:rsidRPr="003349D0">
        <w:rPr>
          <w:rFonts w:ascii="Times New Roman" w:hAnsi="Times New Roman"/>
        </w:rPr>
        <w:t xml:space="preserve">na dekatnya hubungan darah (anak sumbang),  dan anak hasil perzinahan tidak ada kemungkinan untuk diakui oleh bapak atau ibunya.  Anak seperti ini tidak berhak atas harta warisan dari orang tuanya, anak tersebut hanya berhak mendapatkan biaya hidupnya saja. Anak tidak sah hanya mempunyai hubungan hukum dengan orangtua yang mengakuinya(Pasal 872 KUHPerd).  </w:t>
      </w:r>
    </w:p>
    <w:p w:rsidR="002836C5" w:rsidRPr="003349D0" w:rsidRDefault="002836C5" w:rsidP="002836C5">
      <w:pPr>
        <w:pStyle w:val="ListParagraph"/>
        <w:numPr>
          <w:ilvl w:val="0"/>
          <w:numId w:val="14"/>
        </w:numPr>
        <w:tabs>
          <w:tab w:val="left" w:pos="0"/>
          <w:tab w:val="left" w:pos="709"/>
        </w:tabs>
        <w:spacing w:line="480" w:lineRule="auto"/>
        <w:jc w:val="both"/>
        <w:rPr>
          <w:rFonts w:ascii="Times New Roman" w:hAnsi="Times New Roman"/>
          <w:lang w:val="id-ID"/>
        </w:rPr>
      </w:pPr>
      <w:r w:rsidRPr="003349D0">
        <w:rPr>
          <w:rFonts w:ascii="Times New Roman" w:hAnsi="Times New Roman"/>
        </w:rPr>
        <w:t>Anak luar nikah dapat disahkan dengan Perkawinan orangtuanya atau dengan surat pengesahan</w:t>
      </w:r>
      <w:r w:rsidRPr="003349D0">
        <w:rPr>
          <w:rFonts w:ascii="Times New Roman" w:hAnsi="Times New Roman"/>
          <w:lang w:val="id-ID"/>
        </w:rPr>
        <w:t xml:space="preserve"> maka j</w:t>
      </w:r>
      <w:r w:rsidRPr="003349D0">
        <w:rPr>
          <w:rFonts w:ascii="Times New Roman" w:hAnsi="Times New Roman"/>
        </w:rPr>
        <w:t xml:space="preserve">ika pengesahan karena Perkawinan maka status anak sama dengan </w:t>
      </w:r>
      <w:r w:rsidRPr="003349D0">
        <w:rPr>
          <w:rFonts w:ascii="Times New Roman" w:hAnsi="Times New Roman"/>
          <w:lang w:val="id-ID"/>
        </w:rPr>
        <w:t>a</w:t>
      </w:r>
      <w:r w:rsidRPr="003349D0">
        <w:rPr>
          <w:rFonts w:ascii="Times New Roman" w:hAnsi="Times New Roman"/>
        </w:rPr>
        <w:t>nak yang lahir dari Perkawinan</w:t>
      </w:r>
      <w:r w:rsidRPr="003349D0">
        <w:rPr>
          <w:rFonts w:ascii="Times New Roman" w:hAnsi="Times New Roman"/>
          <w:lang w:val="id-ID"/>
        </w:rPr>
        <w:t xml:space="preserve"> sah</w:t>
      </w:r>
      <w:r w:rsidRPr="003349D0">
        <w:rPr>
          <w:rFonts w:ascii="Times New Roman" w:hAnsi="Times New Roman"/>
        </w:rPr>
        <w:t>.  Ini artinya ia berhak penuh atas warisan dari peninggalan orangtuanya</w:t>
      </w:r>
      <w:r w:rsidRPr="003349D0">
        <w:rPr>
          <w:rFonts w:ascii="Times New Roman" w:hAnsi="Times New Roman"/>
          <w:lang w:val="id-ID"/>
        </w:rPr>
        <w:t xml:space="preserve"> seperti yang disebutkan dalam Pasal 916 KUPerd yang isinya sebagai berikut:</w:t>
      </w:r>
    </w:p>
    <w:p w:rsidR="002836C5" w:rsidRPr="003349D0" w:rsidRDefault="002836C5" w:rsidP="002836C5">
      <w:pPr>
        <w:pStyle w:val="ListParagraph"/>
        <w:numPr>
          <w:ilvl w:val="0"/>
          <w:numId w:val="14"/>
        </w:numPr>
        <w:tabs>
          <w:tab w:val="left" w:pos="426"/>
        </w:tabs>
        <w:spacing w:line="480" w:lineRule="auto"/>
        <w:jc w:val="both"/>
        <w:rPr>
          <w:rFonts w:ascii="Times New Roman" w:hAnsi="Times New Roman"/>
          <w:lang w:val="id-ID"/>
        </w:rPr>
      </w:pPr>
      <w:r w:rsidRPr="003349D0">
        <w:rPr>
          <w:rFonts w:ascii="Times New Roman" w:hAnsi="Times New Roman"/>
          <w:lang w:val="id-ID"/>
        </w:rPr>
        <w:lastRenderedPageBreak/>
        <w:t>“Bagian mutlak anak luar nikah yang telah diakui dengan  sah adalah setengah dari bagian yang menurut undang-undang sedianya harus diwarisinya dalam pewarisan karena kematian”.</w:t>
      </w:r>
      <w:r w:rsidRPr="003349D0">
        <w:rPr>
          <w:rStyle w:val="FootnoteReference"/>
          <w:rFonts w:ascii="Times New Roman" w:hAnsi="Times New Roman"/>
          <w:lang w:val="id-ID"/>
        </w:rPr>
        <w:footnoteReference w:id="20"/>
      </w:r>
    </w:p>
    <w:p w:rsidR="002836C5" w:rsidRPr="003349D0" w:rsidRDefault="002836C5" w:rsidP="002836C5">
      <w:pPr>
        <w:pStyle w:val="ListParagraph"/>
        <w:numPr>
          <w:ilvl w:val="0"/>
          <w:numId w:val="14"/>
        </w:numPr>
        <w:tabs>
          <w:tab w:val="left" w:pos="0"/>
        </w:tabs>
        <w:spacing w:line="480" w:lineRule="auto"/>
        <w:jc w:val="both"/>
        <w:rPr>
          <w:rFonts w:ascii="Times New Roman" w:hAnsi="Times New Roman"/>
          <w:lang w:val="id-ID"/>
        </w:rPr>
      </w:pPr>
      <w:r w:rsidRPr="003349D0">
        <w:rPr>
          <w:rFonts w:ascii="Times New Roman" w:hAnsi="Times New Roman"/>
          <w:lang w:val="id-ID"/>
        </w:rPr>
        <w:t xml:space="preserve">Status anak luar nikah dalam hal pewarisan menurut KUHPerd sebagai berikut: </w:t>
      </w:r>
    </w:p>
    <w:p w:rsidR="002836C5" w:rsidRPr="003349D0" w:rsidRDefault="002836C5" w:rsidP="002836C5">
      <w:pPr>
        <w:pStyle w:val="ListParagraph"/>
        <w:numPr>
          <w:ilvl w:val="0"/>
          <w:numId w:val="14"/>
        </w:numPr>
        <w:tabs>
          <w:tab w:val="left" w:pos="0"/>
        </w:tabs>
        <w:spacing w:line="480" w:lineRule="auto"/>
        <w:jc w:val="both"/>
        <w:rPr>
          <w:rFonts w:ascii="Times New Roman" w:hAnsi="Times New Roman"/>
          <w:lang w:val="id-ID"/>
        </w:rPr>
      </w:pPr>
      <w:r w:rsidRPr="003349D0">
        <w:rPr>
          <w:rFonts w:ascii="Times New Roman" w:hAnsi="Times New Roman"/>
          <w:lang w:val="id-ID"/>
        </w:rPr>
        <w:t>“jika salah seorang keluarga sedarah tersebut meninggal dunia dengan tidak meninggalkan sanak saudara dalam derajat yang mengizinkan kewarisan, maupun suami isteri yang hidup lebih lama maka si anak luar nikah berhak menuntut warisan untuk dirinya sendiri dengan mengesampingkan negara”.</w:t>
      </w:r>
    </w:p>
    <w:p w:rsidR="002836C5" w:rsidRPr="003349D0" w:rsidRDefault="002836C5" w:rsidP="002826F7">
      <w:pPr>
        <w:pStyle w:val="ListParagraph"/>
        <w:numPr>
          <w:ilvl w:val="0"/>
          <w:numId w:val="14"/>
        </w:numPr>
        <w:tabs>
          <w:tab w:val="left" w:pos="426"/>
        </w:tabs>
        <w:spacing w:line="480" w:lineRule="auto"/>
        <w:jc w:val="both"/>
        <w:rPr>
          <w:rFonts w:ascii="Times New Roman" w:hAnsi="Times New Roman"/>
        </w:rPr>
      </w:pPr>
      <w:r w:rsidRPr="003349D0">
        <w:rPr>
          <w:rFonts w:ascii="Times New Roman" w:hAnsi="Times New Roman"/>
        </w:rPr>
        <w:t>Jika  pengesahan dilakukan dengan surat pengesahan maka pewarisan tidak boleh merugikan anak-anak sah sebelum pengesahan itu dilakukan.  Dengan penjelasan pasal tersebut dapat dikatakan bahwa status anak luar nikah dapat berubah menjadi anak sah apabila kedua orangtuanya mengakui sepanjang kedua orang tuanya tidak terdapat larangan menikah  menurut KUHPerd Pasal 283 yo Pasal 273.</w:t>
      </w:r>
    </w:p>
    <w:p w:rsidR="002836C5" w:rsidRPr="003349D0" w:rsidRDefault="002836C5" w:rsidP="002826F7">
      <w:pPr>
        <w:tabs>
          <w:tab w:val="left" w:pos="426"/>
          <w:tab w:val="left" w:pos="7371"/>
        </w:tabs>
        <w:spacing w:line="480" w:lineRule="auto"/>
        <w:jc w:val="both"/>
        <w:rPr>
          <w:rFonts w:ascii="Times New Roman" w:hAnsi="Times New Roman"/>
          <w:lang w:val="id-ID"/>
        </w:rPr>
      </w:pPr>
      <w:r w:rsidRPr="003349D0">
        <w:rPr>
          <w:rFonts w:ascii="Times New Roman" w:hAnsi="Times New Roman"/>
        </w:rPr>
        <w:t>Kesimpulannya adalah KUHPerdata adalah sistem hukum tertulis yang lengkap dalam hal perlindungan hukum anak dalam pengakuan akan hak-hak anak seperti pengakuan akan status anak luar nikah, kecuali untuk anak zina dan anak sumbang yang dapat dilakukan pengakuan oleh orang tuanya atas izin dari presiden. Anak-anak tetap mendapatkan waris bagi anak luar nikah yang diakui oleh orangtuanya dan bagi anak zina yang mendapat pengakuan dari orangtuanya mendapatkan harta hibah atau hadiah.  Peraturan KUHPerd ini tidak berlaku bagi umat Islam</w:t>
      </w:r>
      <w:r w:rsidRPr="003349D0">
        <w:rPr>
          <w:rFonts w:ascii="Times New Roman" w:hAnsi="Times New Roman"/>
          <w:lang w:val="id-ID"/>
        </w:rPr>
        <w:t>,</w:t>
      </w:r>
      <w:r w:rsidRPr="003349D0">
        <w:rPr>
          <w:rFonts w:ascii="Times New Roman" w:hAnsi="Times New Roman"/>
        </w:rPr>
        <w:t xml:space="preserve"> kecuali mereka menundukkan diri ke dalam KUHPerdata.</w:t>
      </w:r>
    </w:p>
    <w:p w:rsidR="002826F7" w:rsidRPr="003349D0" w:rsidRDefault="009A41BE" w:rsidP="003349D0">
      <w:pPr>
        <w:ind w:left="567" w:hanging="567"/>
        <w:jc w:val="both"/>
        <w:rPr>
          <w:rFonts w:ascii="Times New Roman" w:hAnsi="Times New Roman"/>
          <w:b/>
          <w:lang w:val="id-ID"/>
        </w:rPr>
      </w:pPr>
      <w:r w:rsidRPr="003349D0">
        <w:rPr>
          <w:rFonts w:ascii="Times New Roman" w:hAnsi="Times New Roman"/>
          <w:b/>
          <w:lang w:val="id-ID"/>
        </w:rPr>
        <w:t>4.</w:t>
      </w:r>
      <w:r w:rsidR="00244180" w:rsidRPr="003349D0">
        <w:rPr>
          <w:rFonts w:ascii="Times New Roman" w:hAnsi="Times New Roman"/>
          <w:b/>
          <w:lang w:val="id-ID"/>
        </w:rPr>
        <w:t>4</w:t>
      </w:r>
      <w:r w:rsidR="002836C5" w:rsidRPr="003349D0">
        <w:rPr>
          <w:rFonts w:ascii="Times New Roman" w:hAnsi="Times New Roman"/>
          <w:b/>
          <w:lang w:val="id-ID"/>
        </w:rPr>
        <w:t xml:space="preserve"> </w:t>
      </w:r>
      <w:r w:rsidR="003349D0">
        <w:rPr>
          <w:rFonts w:ascii="Times New Roman" w:hAnsi="Times New Roman"/>
          <w:b/>
          <w:lang w:val="id-ID"/>
        </w:rPr>
        <w:t xml:space="preserve">  </w:t>
      </w:r>
      <w:r w:rsidR="00787CED" w:rsidRPr="003349D0">
        <w:rPr>
          <w:rFonts w:ascii="Times New Roman" w:hAnsi="Times New Roman"/>
          <w:b/>
          <w:lang w:val="id-ID"/>
        </w:rPr>
        <w:t>Hak</w:t>
      </w:r>
      <w:r w:rsidR="002836C5" w:rsidRPr="003349D0">
        <w:rPr>
          <w:rFonts w:ascii="Times New Roman" w:hAnsi="Times New Roman"/>
          <w:b/>
          <w:lang w:val="id-ID"/>
        </w:rPr>
        <w:t xml:space="preserve"> anak dalam Undang-Undang Perkawinan</w:t>
      </w:r>
      <w:r w:rsidR="002826F7" w:rsidRPr="003349D0">
        <w:rPr>
          <w:rFonts w:ascii="Times New Roman" w:hAnsi="Times New Roman"/>
          <w:b/>
          <w:lang w:val="id-ID"/>
        </w:rPr>
        <w:t xml:space="preserve"> (UUP)</w:t>
      </w:r>
      <w:r w:rsidR="002836C5" w:rsidRPr="003349D0">
        <w:rPr>
          <w:rFonts w:ascii="Times New Roman" w:hAnsi="Times New Roman"/>
          <w:b/>
          <w:lang w:val="id-ID"/>
        </w:rPr>
        <w:t xml:space="preserve"> dan Kompilasi Hukum Islam</w:t>
      </w:r>
      <w:r w:rsidR="002826F7" w:rsidRPr="003349D0">
        <w:rPr>
          <w:rFonts w:ascii="Times New Roman" w:hAnsi="Times New Roman"/>
          <w:b/>
          <w:lang w:val="id-ID"/>
        </w:rPr>
        <w:t xml:space="preserve"> (KHI)</w:t>
      </w:r>
    </w:p>
    <w:p w:rsidR="002826F7" w:rsidRDefault="002826F7" w:rsidP="002826F7">
      <w:pPr>
        <w:pStyle w:val="ListParagraph"/>
        <w:tabs>
          <w:tab w:val="left" w:pos="0"/>
        </w:tabs>
        <w:ind w:left="426"/>
        <w:jc w:val="both"/>
        <w:rPr>
          <w:rFonts w:ascii="Times New Roman" w:hAnsi="Times New Roman"/>
          <w:b/>
          <w:lang w:val="id-ID"/>
        </w:rPr>
      </w:pPr>
    </w:p>
    <w:p w:rsidR="003349D0" w:rsidRPr="003349D0" w:rsidRDefault="003349D0" w:rsidP="003349D0">
      <w:pPr>
        <w:pStyle w:val="ListParagraph"/>
        <w:tabs>
          <w:tab w:val="left" w:pos="0"/>
        </w:tabs>
        <w:ind w:left="426"/>
        <w:jc w:val="both"/>
        <w:rPr>
          <w:rFonts w:ascii="Times New Roman" w:hAnsi="Times New Roman"/>
          <w:b/>
          <w:lang w:val="id-ID"/>
        </w:rPr>
      </w:pPr>
    </w:p>
    <w:p w:rsidR="002826F7" w:rsidRPr="003349D0" w:rsidRDefault="002826F7" w:rsidP="009A41BE">
      <w:pPr>
        <w:tabs>
          <w:tab w:val="left" w:pos="0"/>
        </w:tabs>
        <w:spacing w:line="480" w:lineRule="auto"/>
        <w:jc w:val="both"/>
        <w:rPr>
          <w:rFonts w:ascii="Times New Roman" w:hAnsi="Times New Roman"/>
          <w:color w:val="000000" w:themeColor="text1"/>
          <w:lang w:val="id-ID"/>
        </w:rPr>
      </w:pPr>
      <w:r w:rsidRPr="003349D0">
        <w:rPr>
          <w:rFonts w:ascii="Times New Roman" w:hAnsi="Times New Roman"/>
          <w:lang w:val="id-ID"/>
        </w:rPr>
        <w:lastRenderedPageBreak/>
        <w:t xml:space="preserve">Implementasi Perlindungan Anak menurut Pasal 42 </w:t>
      </w:r>
      <w:r w:rsidRPr="003349D0">
        <w:rPr>
          <w:rFonts w:ascii="Times New Roman" w:hAnsi="Times New Roman"/>
        </w:rPr>
        <w:t xml:space="preserve">UUP dan </w:t>
      </w:r>
      <w:r w:rsidRPr="003349D0">
        <w:rPr>
          <w:rFonts w:ascii="Times New Roman" w:hAnsi="Times New Roman"/>
          <w:lang w:val="id-ID"/>
        </w:rPr>
        <w:t xml:space="preserve">Pasal 100 </w:t>
      </w:r>
      <w:r w:rsidRPr="003349D0">
        <w:rPr>
          <w:rFonts w:ascii="Times New Roman" w:hAnsi="Times New Roman"/>
        </w:rPr>
        <w:t>KHI anak dikelompokkan menjadi dua golongan yaitu anak sah dan anak tidak sah. Anak sah</w:t>
      </w:r>
      <w:r w:rsidR="00D417D5" w:rsidRPr="003349D0">
        <w:rPr>
          <w:rFonts w:ascii="Times New Roman" w:hAnsi="Times New Roman"/>
        </w:rPr>
        <w:fldChar w:fldCharType="begin"/>
      </w:r>
      <w:r w:rsidRPr="003349D0">
        <w:rPr>
          <w:rFonts w:ascii="Times New Roman" w:hAnsi="Times New Roman"/>
        </w:rPr>
        <w:instrText>xe "Anak sah"</w:instrText>
      </w:r>
      <w:r w:rsidR="00D417D5" w:rsidRPr="003349D0">
        <w:rPr>
          <w:rFonts w:ascii="Times New Roman" w:hAnsi="Times New Roman"/>
        </w:rPr>
        <w:fldChar w:fldCharType="end"/>
      </w:r>
      <w:r w:rsidRPr="003349D0">
        <w:rPr>
          <w:rFonts w:ascii="Times New Roman" w:hAnsi="Times New Roman"/>
        </w:rPr>
        <w:t xml:space="preserve"> adalah anak yang dilahirkan dalam atau sebagai akibat dari </w:t>
      </w:r>
      <w:r w:rsidRPr="003349D0">
        <w:rPr>
          <w:rFonts w:ascii="Times New Roman" w:hAnsi="Times New Roman"/>
          <w:lang w:val="id-ID"/>
        </w:rPr>
        <w:t>p</w:t>
      </w:r>
      <w:r w:rsidRPr="003349D0">
        <w:rPr>
          <w:rFonts w:ascii="Times New Roman" w:hAnsi="Times New Roman"/>
        </w:rPr>
        <w:t xml:space="preserve">erkawinan yang sah, anak tidak sah adalah anak yang dilahirkan dari </w:t>
      </w:r>
      <w:r w:rsidRPr="003349D0">
        <w:rPr>
          <w:rFonts w:ascii="Times New Roman" w:hAnsi="Times New Roman"/>
          <w:lang w:val="id-ID"/>
        </w:rPr>
        <w:t>p</w:t>
      </w:r>
      <w:r w:rsidRPr="003349D0">
        <w:rPr>
          <w:rFonts w:ascii="Times New Roman" w:hAnsi="Times New Roman"/>
        </w:rPr>
        <w:t xml:space="preserve">erkawinan yang tidak sah. </w:t>
      </w:r>
      <w:r w:rsidRPr="003349D0">
        <w:rPr>
          <w:rFonts w:ascii="Times New Roman" w:hAnsi="Times New Roman"/>
          <w:lang w:val="id-ID"/>
        </w:rPr>
        <w:t xml:space="preserve"> </w:t>
      </w:r>
      <w:r w:rsidRPr="003349D0">
        <w:rPr>
          <w:rFonts w:ascii="Times New Roman" w:hAnsi="Times New Roman"/>
        </w:rPr>
        <w:t xml:space="preserve">Seperti diuraikan diatas konsep </w:t>
      </w:r>
      <w:r w:rsidRPr="003349D0">
        <w:rPr>
          <w:rFonts w:ascii="Times New Roman" w:hAnsi="Times New Roman"/>
          <w:lang w:val="id-ID"/>
        </w:rPr>
        <w:t>p</w:t>
      </w:r>
      <w:r w:rsidRPr="003349D0">
        <w:rPr>
          <w:rFonts w:ascii="Times New Roman" w:hAnsi="Times New Roman"/>
        </w:rPr>
        <w:t xml:space="preserve">erkawinan sah adalah </w:t>
      </w:r>
      <w:r w:rsidRPr="003349D0">
        <w:rPr>
          <w:rFonts w:ascii="Times New Roman" w:hAnsi="Times New Roman"/>
          <w:lang w:val="id-ID"/>
        </w:rPr>
        <w:t>p</w:t>
      </w:r>
      <w:r w:rsidRPr="003349D0">
        <w:rPr>
          <w:rFonts w:ascii="Times New Roman" w:hAnsi="Times New Roman"/>
        </w:rPr>
        <w:t>erkawinan yang dilakukan secara agama dan di</w:t>
      </w:r>
      <w:r w:rsidRPr="003349D0">
        <w:rPr>
          <w:rFonts w:ascii="Times New Roman" w:hAnsi="Times New Roman"/>
          <w:lang w:val="id-ID"/>
        </w:rPr>
        <w:t>lakukan dan diawasi g</w:t>
      </w:r>
      <w:r w:rsidRPr="003349D0">
        <w:rPr>
          <w:rFonts w:ascii="Times New Roman" w:hAnsi="Times New Roman"/>
        </w:rPr>
        <w:t>oleh PPN dan dicatatkan di KUA. U</w:t>
      </w:r>
      <w:r w:rsidRPr="003349D0">
        <w:rPr>
          <w:rFonts w:ascii="Times New Roman" w:hAnsi="Times New Roman"/>
          <w:lang w:val="id-ID"/>
        </w:rPr>
        <w:t>ndang-</w:t>
      </w:r>
      <w:r w:rsidRPr="003349D0">
        <w:rPr>
          <w:rFonts w:ascii="Times New Roman" w:hAnsi="Times New Roman"/>
        </w:rPr>
        <w:t>U</w:t>
      </w:r>
      <w:r w:rsidRPr="003349D0">
        <w:rPr>
          <w:rFonts w:ascii="Times New Roman" w:hAnsi="Times New Roman"/>
          <w:lang w:val="id-ID"/>
        </w:rPr>
        <w:t xml:space="preserve">ndang </w:t>
      </w:r>
      <w:r w:rsidRPr="003349D0">
        <w:rPr>
          <w:rFonts w:ascii="Times New Roman" w:hAnsi="Times New Roman"/>
        </w:rPr>
        <w:t>Perkawinan</w:t>
      </w:r>
      <w:r w:rsidRPr="003349D0">
        <w:rPr>
          <w:rFonts w:ascii="Times New Roman" w:hAnsi="Times New Roman"/>
          <w:color w:val="000000" w:themeColor="text1"/>
        </w:rPr>
        <w:t xml:space="preserve"> tidak mengenal jangka waktu kehamilan sebagai pembuktian anak sah dan anak tidak sah seperti yang dikenal dalam Islam dan KUHPerd. Akan tetapi diatur tentang adanya penyangkalan atas sahnya seorang anak oleh suami, bila ia dapat membuktikan bahwa istrinya telah berbuat zina dan anak tersebut merupakan anak hasil perzinahan tersebut</w:t>
      </w:r>
      <w:r w:rsidRPr="003349D0">
        <w:rPr>
          <w:rFonts w:ascii="Times New Roman" w:hAnsi="Times New Roman"/>
          <w:color w:val="000000" w:themeColor="text1"/>
          <w:lang w:val="id-ID"/>
        </w:rPr>
        <w:t>.</w:t>
      </w:r>
      <w:r w:rsidRPr="003349D0">
        <w:rPr>
          <w:rStyle w:val="FootnoteReference"/>
          <w:rFonts w:ascii="Times New Roman" w:hAnsi="Times New Roman"/>
          <w:color w:val="000000" w:themeColor="text1"/>
        </w:rPr>
        <w:footnoteReference w:id="21"/>
      </w:r>
      <w:r w:rsidRPr="003349D0">
        <w:rPr>
          <w:rFonts w:ascii="Times New Roman" w:hAnsi="Times New Roman"/>
          <w:color w:val="000000" w:themeColor="text1"/>
          <w:lang w:val="id-ID"/>
        </w:rPr>
        <w:t xml:space="preserve"> </w:t>
      </w:r>
      <w:r w:rsidRPr="003349D0">
        <w:rPr>
          <w:rFonts w:ascii="Times New Roman" w:hAnsi="Times New Roman"/>
          <w:color w:val="000000" w:themeColor="text1"/>
        </w:rPr>
        <w:t>Lembaga yang memproses penyangkalan tersebut adalah pengadilan dengan mewajibkan yang bersangkutan mengucapkan sumpah</w:t>
      </w:r>
      <w:r w:rsidRPr="003349D0">
        <w:rPr>
          <w:rFonts w:ascii="Times New Roman" w:hAnsi="Times New Roman"/>
          <w:color w:val="000000" w:themeColor="text1"/>
          <w:lang w:val="id-ID"/>
        </w:rPr>
        <w:t>.</w:t>
      </w:r>
    </w:p>
    <w:p w:rsidR="002826F7" w:rsidRDefault="002826F7" w:rsidP="00B805B3">
      <w:pPr>
        <w:tabs>
          <w:tab w:val="left" w:pos="0"/>
        </w:tabs>
        <w:spacing w:line="480" w:lineRule="auto"/>
        <w:jc w:val="both"/>
        <w:rPr>
          <w:rFonts w:ascii="Times New Roman" w:hAnsi="Times New Roman"/>
          <w:color w:val="000000" w:themeColor="text1"/>
          <w:lang w:val="id-ID"/>
        </w:rPr>
      </w:pPr>
      <w:r w:rsidRPr="003349D0">
        <w:rPr>
          <w:rFonts w:ascii="Times New Roman" w:hAnsi="Times New Roman"/>
          <w:color w:val="000000" w:themeColor="text1"/>
          <w:lang w:val="id-ID"/>
        </w:rPr>
        <w:t>Dalam perjalanan waktu anak dari perkawinan sirri yang para pihak beragama Islam dapat dimintakan pengesahannya melalui pengadilan,  sepanjang dapat dibuktikan oleh ilmu pengetahuan dan teknologi. Sesuai isi Pasal 43 (baru) UUP.</w:t>
      </w:r>
      <w:r w:rsidR="00B805B3" w:rsidRPr="003349D0">
        <w:rPr>
          <w:rFonts w:ascii="Times New Roman" w:hAnsi="Times New Roman"/>
          <w:color w:val="000000" w:themeColor="text1"/>
          <w:lang w:val="id-ID"/>
        </w:rPr>
        <w:t xml:space="preserve">  </w:t>
      </w:r>
      <w:r w:rsidR="00BA42E4" w:rsidRPr="003349D0">
        <w:rPr>
          <w:rFonts w:ascii="Times New Roman" w:hAnsi="Times New Roman"/>
          <w:color w:val="000000" w:themeColor="text1"/>
          <w:lang w:val="id-ID"/>
        </w:rPr>
        <w:t>Se</w:t>
      </w:r>
      <w:r w:rsidRPr="003349D0">
        <w:rPr>
          <w:rFonts w:ascii="Times New Roman" w:hAnsi="Times New Roman"/>
          <w:color w:val="000000" w:themeColor="text1"/>
          <w:lang w:val="id-ID"/>
        </w:rPr>
        <w:t>dangkan dalam KHI anak dari perkawinan sirri tidak mendapat perlindungan hukum</w:t>
      </w:r>
      <w:r w:rsidR="00BA42E4" w:rsidRPr="003349D0">
        <w:rPr>
          <w:rFonts w:ascii="Times New Roman" w:hAnsi="Times New Roman"/>
          <w:color w:val="000000" w:themeColor="text1"/>
          <w:lang w:val="id-ID"/>
        </w:rPr>
        <w:t xml:space="preserve">. Berbeda dengan isi Pasal 43  UUP yang telah </w:t>
      </w:r>
      <w:r w:rsidR="0035343D" w:rsidRPr="003349D0">
        <w:rPr>
          <w:rFonts w:ascii="Times New Roman" w:hAnsi="Times New Roman"/>
          <w:color w:val="000000" w:themeColor="text1"/>
          <w:lang w:val="id-ID"/>
        </w:rPr>
        <w:t>diubah</w:t>
      </w:r>
      <w:r w:rsidR="00BA42E4" w:rsidRPr="003349D0">
        <w:rPr>
          <w:rFonts w:ascii="Times New Roman" w:hAnsi="Times New Roman"/>
          <w:color w:val="000000" w:themeColor="text1"/>
          <w:lang w:val="id-ID"/>
        </w:rPr>
        <w:t xml:space="preserve">, </w:t>
      </w:r>
      <w:r w:rsidR="0035343D" w:rsidRPr="003349D0">
        <w:rPr>
          <w:rFonts w:ascii="Times New Roman" w:hAnsi="Times New Roman"/>
          <w:color w:val="000000" w:themeColor="text1"/>
          <w:lang w:val="id-ID"/>
        </w:rPr>
        <w:t>a</w:t>
      </w:r>
      <w:r w:rsidR="00BA42E4" w:rsidRPr="003349D0">
        <w:rPr>
          <w:rFonts w:ascii="Times New Roman" w:hAnsi="Times New Roman"/>
          <w:color w:val="000000" w:themeColor="text1"/>
          <w:lang w:val="id-ID"/>
        </w:rPr>
        <w:t>turan perlindungan anak dalam KHI belum berubah. KHI masih produk lama yang berpegang pada Pasal 43 (lama) bahwa anak dari perkawinan sirri hanya mempunyai hubungan perdata dengan ibunya.</w:t>
      </w:r>
    </w:p>
    <w:p w:rsidR="000C782D" w:rsidRPr="003349D0" w:rsidRDefault="000C782D" w:rsidP="00B805B3">
      <w:pPr>
        <w:tabs>
          <w:tab w:val="left" w:pos="0"/>
        </w:tabs>
        <w:spacing w:line="480" w:lineRule="auto"/>
        <w:jc w:val="both"/>
        <w:rPr>
          <w:rFonts w:ascii="Times New Roman" w:hAnsi="Times New Roman"/>
          <w:color w:val="000000" w:themeColor="text1"/>
          <w:lang w:val="id-ID"/>
        </w:rPr>
      </w:pPr>
      <w:r>
        <w:rPr>
          <w:rFonts w:ascii="Times New Roman" w:hAnsi="Times New Roman"/>
          <w:color w:val="000000" w:themeColor="text1"/>
          <w:lang w:val="id-ID"/>
        </w:rPr>
        <w:t>Kesimpulannya adalah UUP dan KHI sejalan yaitu tidak melindungi hak keperdataan anak yang dilahirkan dari perkawinan tidak dicatat. Anak hanya punya hubungan keperdataan dengan ibunya (Pasal 43 UUP lama), kecuali dapat dibuktikan dengan ilmu pengetahuan dan teknologi (Pasal 43 UUP baru).</w:t>
      </w:r>
    </w:p>
    <w:p w:rsidR="00787CED" w:rsidRPr="000C782D" w:rsidRDefault="00787CED" w:rsidP="000C782D">
      <w:pPr>
        <w:pStyle w:val="ListParagraph"/>
        <w:numPr>
          <w:ilvl w:val="0"/>
          <w:numId w:val="15"/>
        </w:numPr>
        <w:tabs>
          <w:tab w:val="left" w:pos="0"/>
        </w:tabs>
        <w:spacing w:line="480" w:lineRule="auto"/>
        <w:jc w:val="both"/>
        <w:rPr>
          <w:rFonts w:ascii="Times New Roman" w:hAnsi="Times New Roman"/>
          <w:b/>
          <w:color w:val="000000" w:themeColor="text1"/>
          <w:lang w:val="id-ID"/>
        </w:rPr>
      </w:pPr>
      <w:r w:rsidRPr="000C782D">
        <w:rPr>
          <w:rFonts w:ascii="Times New Roman" w:hAnsi="Times New Roman"/>
          <w:b/>
          <w:color w:val="000000" w:themeColor="text1"/>
          <w:lang w:val="id-ID"/>
        </w:rPr>
        <w:t>Kesimpulan</w:t>
      </w:r>
    </w:p>
    <w:p w:rsidR="00787CED" w:rsidRDefault="00C05AF3" w:rsidP="00576F54">
      <w:pPr>
        <w:pStyle w:val="ListParagraph"/>
        <w:tabs>
          <w:tab w:val="left" w:pos="0"/>
        </w:tabs>
        <w:spacing w:line="480" w:lineRule="auto"/>
        <w:ind w:left="0"/>
        <w:jc w:val="both"/>
        <w:rPr>
          <w:rFonts w:ascii="Times New Roman" w:hAnsi="Times New Roman"/>
          <w:color w:val="000000" w:themeColor="text1"/>
          <w:lang w:val="id-ID"/>
        </w:rPr>
      </w:pPr>
      <w:r>
        <w:rPr>
          <w:rFonts w:ascii="Times New Roman" w:hAnsi="Times New Roman"/>
          <w:color w:val="000000" w:themeColor="text1"/>
          <w:lang w:val="id-ID"/>
        </w:rPr>
        <w:lastRenderedPageBreak/>
        <w:t xml:space="preserve">Dari dua sistem hukum tersebut yaitu hukum Islam dan hukum Indonesia maka perlindungan anak pada perkawinan sirri hanya berlaku untuk masyarakat beragama  Islam </w:t>
      </w:r>
      <w:r w:rsidR="00576F54">
        <w:rPr>
          <w:rFonts w:ascii="Times New Roman" w:hAnsi="Times New Roman"/>
          <w:color w:val="000000" w:themeColor="text1"/>
          <w:lang w:val="id-ID"/>
        </w:rPr>
        <w:t>sepanjang mereka mau mentaatinya.</w:t>
      </w:r>
      <w:r>
        <w:rPr>
          <w:rFonts w:ascii="Times New Roman" w:hAnsi="Times New Roman"/>
          <w:color w:val="000000" w:themeColor="text1"/>
          <w:lang w:val="id-ID"/>
        </w:rPr>
        <w:t xml:space="preserve"> </w:t>
      </w:r>
      <w:r w:rsidR="003349D0" w:rsidRPr="00870471">
        <w:rPr>
          <w:rFonts w:ascii="Times New Roman" w:hAnsi="Times New Roman"/>
          <w:color w:val="000000" w:themeColor="text1"/>
          <w:lang w:val="id-ID"/>
        </w:rPr>
        <w:t>Kitab Undang-Undang Hukum Perdata secara lengkap memberikan perlindungan hukum pada anak yang lahir pada perkawinan sirri. Hanay saja orang beragama Islam tidak bisa menggunakan KUHPerdata karena alasan penundukan hukum.  KUHPerdata hanya berlaku untuk orang non islam dan juga mereka yang menundukkan diri kepadanya</w:t>
      </w:r>
      <w:r w:rsidR="00870471" w:rsidRPr="00870471">
        <w:rPr>
          <w:rFonts w:ascii="Times New Roman" w:hAnsi="Times New Roman"/>
          <w:color w:val="000000" w:themeColor="text1"/>
          <w:lang w:val="id-ID"/>
        </w:rPr>
        <w:t>.</w:t>
      </w:r>
      <w:r w:rsidR="003349D0" w:rsidRPr="00870471">
        <w:rPr>
          <w:rFonts w:ascii="Times New Roman" w:hAnsi="Times New Roman"/>
          <w:color w:val="000000" w:themeColor="text1"/>
          <w:lang w:val="id-ID"/>
        </w:rPr>
        <w:t xml:space="preserve"> </w:t>
      </w:r>
      <w:r w:rsidR="00576F54">
        <w:rPr>
          <w:rFonts w:ascii="Times New Roman" w:hAnsi="Times New Roman"/>
          <w:color w:val="000000" w:themeColor="text1"/>
          <w:lang w:val="id-ID"/>
        </w:rPr>
        <w:t xml:space="preserve">Undang-Undang Perkawinan </w:t>
      </w:r>
      <w:r w:rsidR="003349D0" w:rsidRPr="00870471">
        <w:rPr>
          <w:rFonts w:ascii="Times New Roman" w:hAnsi="Times New Roman"/>
          <w:color w:val="000000" w:themeColor="text1"/>
          <w:lang w:val="id-ID"/>
        </w:rPr>
        <w:t>Pasal 43</w:t>
      </w:r>
      <w:r w:rsidR="00576F54">
        <w:rPr>
          <w:rFonts w:ascii="Times New Roman" w:hAnsi="Times New Roman"/>
          <w:color w:val="000000" w:themeColor="text1"/>
          <w:lang w:val="id-ID"/>
        </w:rPr>
        <w:t xml:space="preserve"> </w:t>
      </w:r>
      <w:r w:rsidR="00870471" w:rsidRPr="00870471">
        <w:rPr>
          <w:rFonts w:ascii="Times New Roman" w:hAnsi="Times New Roman"/>
          <w:color w:val="000000" w:themeColor="text1"/>
          <w:lang w:val="id-ID"/>
        </w:rPr>
        <w:t>sudah direvisi</w:t>
      </w:r>
      <w:r w:rsidR="003349D0" w:rsidRPr="00870471">
        <w:rPr>
          <w:rFonts w:ascii="Times New Roman" w:hAnsi="Times New Roman"/>
          <w:color w:val="000000" w:themeColor="text1"/>
          <w:lang w:val="id-ID"/>
        </w:rPr>
        <w:t xml:space="preserve"> </w:t>
      </w:r>
      <w:r w:rsidR="00576F54">
        <w:rPr>
          <w:rFonts w:ascii="Times New Roman" w:hAnsi="Times New Roman"/>
          <w:color w:val="000000" w:themeColor="text1"/>
          <w:lang w:val="id-ID"/>
        </w:rPr>
        <w:t xml:space="preserve">melalui putusan MK No 46/PU-VIII/2010, </w:t>
      </w:r>
      <w:r w:rsidR="003349D0" w:rsidRPr="00870471">
        <w:rPr>
          <w:rFonts w:ascii="Times New Roman" w:hAnsi="Times New Roman"/>
          <w:color w:val="000000" w:themeColor="text1"/>
          <w:lang w:val="id-ID"/>
        </w:rPr>
        <w:t>tetapi belum bisa diterapkan</w:t>
      </w:r>
      <w:r w:rsidR="00576F54">
        <w:rPr>
          <w:rFonts w:ascii="Times New Roman" w:hAnsi="Times New Roman"/>
          <w:color w:val="000000" w:themeColor="text1"/>
          <w:lang w:val="id-ID"/>
        </w:rPr>
        <w:t>.</w:t>
      </w:r>
      <w:r w:rsidR="00787CED" w:rsidRPr="003349D0">
        <w:rPr>
          <w:rFonts w:ascii="Times New Roman" w:hAnsi="Times New Roman"/>
          <w:i/>
          <w:color w:val="000000" w:themeColor="text1"/>
          <w:lang w:val="id-ID"/>
        </w:rPr>
        <w:t xml:space="preserve"> </w:t>
      </w:r>
      <w:r w:rsidR="00787CED" w:rsidRPr="003349D0">
        <w:rPr>
          <w:rFonts w:ascii="Times New Roman" w:hAnsi="Times New Roman"/>
          <w:color w:val="000000" w:themeColor="text1"/>
          <w:lang w:val="id-ID"/>
        </w:rPr>
        <w:t xml:space="preserve">Masih perlu waktu agar anak yang lahir dari perkawinan sah secara agama </w:t>
      </w:r>
      <w:r w:rsidR="00B805B3" w:rsidRPr="003349D0">
        <w:rPr>
          <w:rFonts w:ascii="Times New Roman" w:hAnsi="Times New Roman"/>
          <w:color w:val="000000" w:themeColor="text1"/>
          <w:lang w:val="id-ID"/>
        </w:rPr>
        <w:t>Islam</w:t>
      </w:r>
      <w:r w:rsidR="00576F54">
        <w:rPr>
          <w:rFonts w:ascii="Times New Roman" w:hAnsi="Times New Roman"/>
          <w:color w:val="000000" w:themeColor="text1"/>
          <w:lang w:val="id-ID"/>
        </w:rPr>
        <w:t xml:space="preserve"> </w:t>
      </w:r>
      <w:r w:rsidR="00576F54" w:rsidRPr="000C782D">
        <w:rPr>
          <w:rFonts w:ascii="Times New Roman" w:hAnsi="Times New Roman"/>
          <w:i/>
          <w:color w:val="000000" w:themeColor="text1"/>
          <w:lang w:val="id-ID"/>
        </w:rPr>
        <w:t>(sirri)</w:t>
      </w:r>
      <w:r w:rsidR="00B805B3" w:rsidRPr="000C782D">
        <w:rPr>
          <w:rFonts w:ascii="Times New Roman" w:hAnsi="Times New Roman"/>
          <w:i/>
          <w:color w:val="000000" w:themeColor="text1"/>
          <w:lang w:val="id-ID"/>
        </w:rPr>
        <w:t>,</w:t>
      </w:r>
      <w:r w:rsidR="00B805B3" w:rsidRPr="003349D0">
        <w:rPr>
          <w:rFonts w:ascii="Times New Roman" w:hAnsi="Times New Roman"/>
          <w:color w:val="000000" w:themeColor="text1"/>
          <w:lang w:val="id-ID"/>
        </w:rPr>
        <w:t xml:space="preserve"> </w:t>
      </w:r>
      <w:r w:rsidR="00787CED" w:rsidRPr="003349D0">
        <w:rPr>
          <w:rFonts w:ascii="Times New Roman" w:hAnsi="Times New Roman"/>
          <w:color w:val="000000" w:themeColor="text1"/>
          <w:lang w:val="id-ID"/>
        </w:rPr>
        <w:t>tapi tidak dicatat untuk mendapatkan perlindungan</w:t>
      </w:r>
      <w:r w:rsidR="00B805B3" w:rsidRPr="003349D0">
        <w:rPr>
          <w:rFonts w:ascii="Times New Roman" w:hAnsi="Times New Roman"/>
          <w:color w:val="000000" w:themeColor="text1"/>
          <w:lang w:val="id-ID"/>
        </w:rPr>
        <w:t xml:space="preserve"> hukum dari negara.</w:t>
      </w:r>
    </w:p>
    <w:p w:rsidR="00870471" w:rsidRPr="008E1022" w:rsidRDefault="00870471" w:rsidP="00B805B3">
      <w:pPr>
        <w:tabs>
          <w:tab w:val="left" w:pos="0"/>
        </w:tabs>
        <w:spacing w:line="480" w:lineRule="auto"/>
        <w:jc w:val="both"/>
        <w:rPr>
          <w:rFonts w:ascii="Times New Roman" w:hAnsi="Times New Roman"/>
          <w:b/>
          <w:color w:val="000000" w:themeColor="text1"/>
          <w:lang w:val="id-ID"/>
        </w:rPr>
      </w:pPr>
      <w:r w:rsidRPr="008E1022">
        <w:rPr>
          <w:rFonts w:ascii="Times New Roman" w:hAnsi="Times New Roman"/>
          <w:b/>
          <w:color w:val="000000" w:themeColor="text1"/>
          <w:lang w:val="id-ID"/>
        </w:rPr>
        <w:t>DAFTAR PUSTAKA</w:t>
      </w:r>
    </w:p>
    <w:p w:rsidR="00D301A8" w:rsidRDefault="00D301A8" w:rsidP="00B805B3">
      <w:pPr>
        <w:tabs>
          <w:tab w:val="left" w:pos="0"/>
        </w:tabs>
        <w:spacing w:line="480" w:lineRule="auto"/>
        <w:jc w:val="both"/>
        <w:rPr>
          <w:rFonts w:ascii="Times New Roman" w:hAnsi="Times New Roman"/>
          <w:color w:val="000000" w:themeColor="text1"/>
          <w:lang w:val="id-ID"/>
        </w:rPr>
      </w:pPr>
      <w:r>
        <w:rPr>
          <w:rFonts w:ascii="Times New Roman" w:hAnsi="Times New Roman"/>
          <w:color w:val="000000" w:themeColor="text1"/>
          <w:lang w:val="id-ID"/>
        </w:rPr>
        <w:t>Alqur’an dan terjemahnya</w:t>
      </w:r>
    </w:p>
    <w:p w:rsidR="00D04C52" w:rsidRPr="00D301A8" w:rsidRDefault="00D04C52" w:rsidP="00D04C52">
      <w:pPr>
        <w:pStyle w:val="FootnoteText"/>
        <w:tabs>
          <w:tab w:val="left" w:pos="284"/>
        </w:tabs>
        <w:ind w:left="284" w:hanging="284"/>
        <w:jc w:val="both"/>
        <w:rPr>
          <w:rFonts w:ascii="Times New Roman" w:hAnsi="Times New Roman"/>
          <w:color w:val="000000"/>
          <w:sz w:val="24"/>
          <w:szCs w:val="24"/>
          <w:lang w:val="id-ID"/>
        </w:rPr>
      </w:pPr>
      <w:r w:rsidRPr="00D301A8">
        <w:rPr>
          <w:rFonts w:ascii="Times New Roman" w:hAnsi="Times New Roman"/>
          <w:color w:val="000000"/>
          <w:sz w:val="24"/>
          <w:szCs w:val="24"/>
          <w:lang w:val="id-ID"/>
        </w:rPr>
        <w:t>S</w:t>
      </w:r>
      <w:r w:rsidRPr="00D301A8">
        <w:rPr>
          <w:rFonts w:ascii="Times New Roman" w:hAnsi="Times New Roman"/>
          <w:color w:val="000000"/>
          <w:sz w:val="24"/>
          <w:szCs w:val="24"/>
        </w:rPr>
        <w:t>abrie</w:t>
      </w:r>
      <w:r w:rsidRPr="00D301A8">
        <w:rPr>
          <w:rFonts w:ascii="Times New Roman" w:hAnsi="Times New Roman"/>
          <w:color w:val="000000"/>
          <w:sz w:val="24"/>
          <w:szCs w:val="24"/>
          <w:lang w:val="id-ID"/>
        </w:rPr>
        <w:t xml:space="preserve">,  </w:t>
      </w:r>
      <w:r w:rsidRPr="00D301A8">
        <w:rPr>
          <w:rFonts w:ascii="Times New Roman" w:hAnsi="Times New Roman"/>
          <w:color w:val="000000"/>
          <w:sz w:val="24"/>
          <w:szCs w:val="24"/>
        </w:rPr>
        <w:t>M. Zuffran</w:t>
      </w:r>
      <w:r w:rsidRPr="00D301A8">
        <w:rPr>
          <w:rFonts w:ascii="Times New Roman" w:hAnsi="Times New Roman"/>
          <w:color w:val="000000"/>
          <w:sz w:val="24"/>
          <w:szCs w:val="24"/>
          <w:lang w:val="id-ID"/>
        </w:rPr>
        <w:t xml:space="preserve"> </w:t>
      </w:r>
      <w:r w:rsidRPr="00D301A8">
        <w:rPr>
          <w:rFonts w:ascii="Times New Roman" w:hAnsi="Times New Roman"/>
          <w:color w:val="000000"/>
          <w:sz w:val="24"/>
          <w:szCs w:val="24"/>
        </w:rPr>
        <w:t>,</w:t>
      </w:r>
      <w:r w:rsidRPr="00D301A8">
        <w:rPr>
          <w:rFonts w:ascii="Times New Roman" w:hAnsi="Times New Roman"/>
          <w:color w:val="000000"/>
          <w:sz w:val="24"/>
          <w:szCs w:val="24"/>
          <w:lang w:val="id-ID"/>
        </w:rPr>
        <w:t xml:space="preserve"> 1998, </w:t>
      </w:r>
      <w:r w:rsidRPr="00D301A8">
        <w:rPr>
          <w:rFonts w:ascii="Times New Roman" w:hAnsi="Times New Roman"/>
          <w:color w:val="000000"/>
          <w:sz w:val="24"/>
          <w:szCs w:val="24"/>
        </w:rPr>
        <w:t xml:space="preserve"> </w:t>
      </w:r>
      <w:r w:rsidRPr="00D301A8">
        <w:rPr>
          <w:rFonts w:ascii="Times New Roman" w:hAnsi="Times New Roman"/>
          <w:i/>
          <w:iCs/>
          <w:color w:val="000000"/>
          <w:sz w:val="24"/>
          <w:szCs w:val="24"/>
        </w:rPr>
        <w:t xml:space="preserve">Analisa Hukum Islam  Tentang Anak Luar Nikah.  </w:t>
      </w:r>
      <w:r w:rsidRPr="00D301A8">
        <w:rPr>
          <w:rFonts w:ascii="Times New Roman" w:hAnsi="Times New Roman"/>
          <w:color w:val="000000"/>
          <w:sz w:val="24"/>
          <w:szCs w:val="24"/>
        </w:rPr>
        <w:t xml:space="preserve">Jakarta : Departemen Agama Rl, </w:t>
      </w:r>
    </w:p>
    <w:p w:rsidR="00D04C52" w:rsidRPr="00D301A8" w:rsidRDefault="00D04C52" w:rsidP="00D04C52">
      <w:pPr>
        <w:pStyle w:val="FootnoteText"/>
        <w:tabs>
          <w:tab w:val="left" w:pos="284"/>
        </w:tabs>
        <w:ind w:left="284" w:hanging="284"/>
        <w:jc w:val="both"/>
        <w:rPr>
          <w:rFonts w:ascii="Times New Roman" w:hAnsi="Times New Roman"/>
          <w:color w:val="000000"/>
          <w:sz w:val="24"/>
          <w:szCs w:val="24"/>
          <w:lang w:val="id-ID"/>
        </w:rPr>
      </w:pPr>
    </w:p>
    <w:p w:rsidR="00D04C52" w:rsidRPr="00D04C52" w:rsidRDefault="00D04C52" w:rsidP="00D04C52">
      <w:pPr>
        <w:pStyle w:val="FootnoteText"/>
        <w:tabs>
          <w:tab w:val="left" w:pos="284"/>
        </w:tabs>
        <w:ind w:left="284" w:hanging="284"/>
        <w:jc w:val="both"/>
        <w:rPr>
          <w:lang w:val="id-ID"/>
        </w:rPr>
      </w:pPr>
    </w:p>
    <w:p w:rsidR="00D301A8" w:rsidRDefault="00D04C52" w:rsidP="00D04C52">
      <w:pPr>
        <w:pStyle w:val="FootnoteText"/>
        <w:tabs>
          <w:tab w:val="left" w:pos="284"/>
        </w:tabs>
        <w:ind w:left="284" w:hanging="284"/>
        <w:jc w:val="both"/>
        <w:rPr>
          <w:rFonts w:ascii="Times New Roman" w:hAnsi="Times New Roman"/>
          <w:color w:val="000000"/>
          <w:sz w:val="24"/>
          <w:szCs w:val="24"/>
          <w:lang w:val="id-ID"/>
        </w:rPr>
      </w:pPr>
      <w:r w:rsidRPr="00D301A8">
        <w:rPr>
          <w:rFonts w:ascii="Times New Roman" w:hAnsi="Times New Roman"/>
          <w:color w:val="000000"/>
          <w:sz w:val="24"/>
          <w:szCs w:val="24"/>
        </w:rPr>
        <w:t>Thalib</w:t>
      </w:r>
      <w:r w:rsidRPr="00D301A8">
        <w:rPr>
          <w:rFonts w:ascii="Times New Roman" w:hAnsi="Times New Roman"/>
          <w:color w:val="000000"/>
          <w:sz w:val="24"/>
          <w:szCs w:val="24"/>
          <w:lang w:val="id-ID"/>
        </w:rPr>
        <w:t xml:space="preserve">,  </w:t>
      </w:r>
      <w:r w:rsidRPr="00D301A8">
        <w:rPr>
          <w:rFonts w:ascii="Times New Roman" w:hAnsi="Times New Roman"/>
          <w:color w:val="000000"/>
          <w:sz w:val="24"/>
          <w:szCs w:val="24"/>
        </w:rPr>
        <w:t>Mohammad</w:t>
      </w:r>
      <w:r w:rsidRPr="00D301A8">
        <w:rPr>
          <w:rFonts w:ascii="Times New Roman" w:hAnsi="Times New Roman"/>
          <w:color w:val="000000"/>
          <w:sz w:val="24"/>
          <w:szCs w:val="24"/>
          <w:lang w:val="id-ID"/>
        </w:rPr>
        <w:t>,</w:t>
      </w:r>
      <w:r w:rsidRPr="00D301A8">
        <w:rPr>
          <w:rFonts w:ascii="Times New Roman" w:hAnsi="Times New Roman"/>
          <w:color w:val="000000"/>
          <w:sz w:val="24"/>
          <w:szCs w:val="24"/>
        </w:rPr>
        <w:t xml:space="preserve"> (Trans) Sayyid Sabiq,</w:t>
      </w:r>
      <w:r w:rsidRPr="00D301A8">
        <w:rPr>
          <w:rFonts w:ascii="Times New Roman" w:hAnsi="Times New Roman"/>
          <w:color w:val="000000"/>
          <w:sz w:val="24"/>
          <w:szCs w:val="24"/>
          <w:lang w:val="id-ID"/>
        </w:rPr>
        <w:t xml:space="preserve"> </w:t>
      </w:r>
      <w:r w:rsidR="00D301A8" w:rsidRPr="00D301A8">
        <w:rPr>
          <w:rFonts w:ascii="Times New Roman" w:hAnsi="Times New Roman"/>
          <w:color w:val="000000"/>
          <w:sz w:val="24"/>
          <w:szCs w:val="24"/>
          <w:lang w:val="id-ID"/>
        </w:rPr>
        <w:t>1980,</w:t>
      </w:r>
      <w:r w:rsidRPr="00D301A8">
        <w:rPr>
          <w:rFonts w:ascii="Times New Roman" w:hAnsi="Times New Roman"/>
          <w:i/>
          <w:iCs/>
          <w:color w:val="000000"/>
          <w:sz w:val="24"/>
          <w:szCs w:val="24"/>
        </w:rPr>
        <w:t xml:space="preserve">Fikih Sunnah 8, </w:t>
      </w:r>
      <w:r w:rsidRPr="00D301A8">
        <w:rPr>
          <w:rFonts w:ascii="Times New Roman" w:hAnsi="Times New Roman"/>
          <w:color w:val="000000"/>
          <w:sz w:val="24"/>
          <w:szCs w:val="24"/>
        </w:rPr>
        <w:t>Bandung</w:t>
      </w:r>
      <w:r w:rsidRPr="00D301A8">
        <w:rPr>
          <w:rFonts w:ascii="Times New Roman" w:hAnsi="Times New Roman"/>
          <w:color w:val="000000"/>
          <w:sz w:val="24"/>
          <w:szCs w:val="24"/>
          <w:lang w:val="id-ID"/>
        </w:rPr>
        <w:t>,</w:t>
      </w:r>
      <w:r w:rsidRPr="00D301A8">
        <w:rPr>
          <w:rFonts w:ascii="Times New Roman" w:hAnsi="Times New Roman"/>
          <w:color w:val="000000"/>
          <w:sz w:val="24"/>
          <w:szCs w:val="24"/>
        </w:rPr>
        <w:t xml:space="preserve"> PT. Alma'arif,  </w:t>
      </w:r>
      <w:r w:rsidRPr="00D301A8">
        <w:rPr>
          <w:rFonts w:ascii="Times New Roman" w:hAnsi="Times New Roman"/>
          <w:color w:val="000000"/>
          <w:sz w:val="24"/>
          <w:szCs w:val="24"/>
          <w:lang w:val="id-ID"/>
        </w:rPr>
        <w:t>C</w:t>
      </w:r>
      <w:r w:rsidRPr="00D301A8">
        <w:rPr>
          <w:rFonts w:ascii="Times New Roman" w:hAnsi="Times New Roman"/>
          <w:color w:val="000000"/>
          <w:sz w:val="24"/>
          <w:szCs w:val="24"/>
        </w:rPr>
        <w:t>et</w:t>
      </w:r>
      <w:r w:rsidRPr="00D301A8">
        <w:rPr>
          <w:rFonts w:ascii="Times New Roman" w:hAnsi="Times New Roman"/>
          <w:color w:val="000000"/>
          <w:sz w:val="24"/>
          <w:szCs w:val="24"/>
          <w:lang w:val="id-ID"/>
        </w:rPr>
        <w:t>.</w:t>
      </w:r>
      <w:r w:rsidR="00D301A8" w:rsidRPr="00D301A8">
        <w:rPr>
          <w:rFonts w:ascii="Times New Roman" w:hAnsi="Times New Roman"/>
          <w:color w:val="000000"/>
          <w:sz w:val="24"/>
          <w:szCs w:val="24"/>
        </w:rPr>
        <w:t xml:space="preserve"> 15</w:t>
      </w:r>
      <w:r w:rsidR="00D301A8" w:rsidRPr="00D301A8">
        <w:rPr>
          <w:rFonts w:ascii="Times New Roman" w:hAnsi="Times New Roman"/>
          <w:color w:val="000000"/>
          <w:sz w:val="24"/>
          <w:szCs w:val="24"/>
          <w:lang w:val="id-ID"/>
        </w:rPr>
        <w:t xml:space="preserve">.   </w:t>
      </w:r>
    </w:p>
    <w:p w:rsidR="00D301A8" w:rsidRDefault="00D301A8" w:rsidP="00D04C52">
      <w:pPr>
        <w:pStyle w:val="FootnoteText"/>
        <w:tabs>
          <w:tab w:val="left" w:pos="284"/>
        </w:tabs>
        <w:ind w:left="284" w:hanging="284"/>
        <w:jc w:val="both"/>
        <w:rPr>
          <w:rFonts w:ascii="Times New Roman" w:hAnsi="Times New Roman"/>
          <w:color w:val="000000"/>
          <w:sz w:val="24"/>
          <w:szCs w:val="24"/>
          <w:lang w:val="id-ID"/>
        </w:rPr>
      </w:pPr>
    </w:p>
    <w:p w:rsidR="00D301A8" w:rsidRDefault="00D301A8" w:rsidP="00D04C52">
      <w:pPr>
        <w:pStyle w:val="FootnoteText"/>
        <w:tabs>
          <w:tab w:val="left" w:pos="284"/>
        </w:tabs>
        <w:ind w:left="284" w:hanging="284"/>
        <w:jc w:val="both"/>
        <w:rPr>
          <w:rFonts w:ascii="Times New Roman" w:hAnsi="Times New Roman"/>
          <w:color w:val="000000"/>
          <w:lang w:val="id-ID"/>
        </w:rPr>
      </w:pPr>
    </w:p>
    <w:p w:rsidR="00D301A8" w:rsidRPr="00D301A8" w:rsidRDefault="00D301A8" w:rsidP="00D301A8">
      <w:pPr>
        <w:pStyle w:val="FootnoteText"/>
        <w:tabs>
          <w:tab w:val="left" w:pos="284"/>
        </w:tabs>
        <w:ind w:left="284" w:hanging="284"/>
        <w:jc w:val="both"/>
        <w:rPr>
          <w:rFonts w:ascii="Times New Roman" w:hAnsi="Times New Roman"/>
          <w:color w:val="000000"/>
          <w:sz w:val="24"/>
          <w:szCs w:val="24"/>
          <w:lang w:val="id-ID"/>
        </w:rPr>
      </w:pPr>
    </w:p>
    <w:p w:rsidR="00D04C52" w:rsidRPr="00BB5B32" w:rsidRDefault="00BD7C0C" w:rsidP="00B805B3">
      <w:pPr>
        <w:tabs>
          <w:tab w:val="left" w:pos="0"/>
        </w:tabs>
        <w:spacing w:line="480" w:lineRule="auto"/>
        <w:jc w:val="both"/>
        <w:rPr>
          <w:rFonts w:ascii="Times New Roman" w:hAnsi="Times New Roman"/>
          <w:lang w:val="id-ID"/>
        </w:rPr>
      </w:pPr>
      <w:r w:rsidRPr="002826F7">
        <w:rPr>
          <w:rFonts w:ascii="Times New Roman" w:hAnsi="Times New Roman"/>
        </w:rPr>
        <w:t>Subekti dan Tjitrosudibio, 2001</w:t>
      </w:r>
      <w:r w:rsidRPr="002826F7">
        <w:rPr>
          <w:rFonts w:ascii="Times New Roman" w:hAnsi="Times New Roman"/>
          <w:i/>
        </w:rPr>
        <w:t>.KUHPerd</w:t>
      </w:r>
      <w:r w:rsidRPr="002826F7">
        <w:rPr>
          <w:rFonts w:ascii="Times New Roman" w:hAnsi="Times New Roman"/>
          <w:i/>
          <w:lang w:val="id-ID"/>
        </w:rPr>
        <w:t>ata</w:t>
      </w:r>
      <w:r w:rsidRPr="002826F7">
        <w:rPr>
          <w:rFonts w:ascii="Times New Roman" w:hAnsi="Times New Roman"/>
          <w:i/>
        </w:rPr>
        <w:t xml:space="preserve">  dengan tambahan UU Agraria dan UU Perkawinan</w:t>
      </w:r>
      <w:r w:rsidRPr="002826F7">
        <w:rPr>
          <w:rFonts w:ascii="Times New Roman" w:hAnsi="Times New Roman"/>
        </w:rPr>
        <w:t>.Jakarta:Pradnya Paramitha</w:t>
      </w:r>
      <w:r w:rsidR="00BB5B32">
        <w:rPr>
          <w:rFonts w:ascii="Times New Roman" w:hAnsi="Times New Roman"/>
          <w:lang w:val="id-ID"/>
        </w:rPr>
        <w:t>.</w:t>
      </w:r>
    </w:p>
    <w:p w:rsidR="00356644" w:rsidRDefault="00356644" w:rsidP="00B805B3">
      <w:pPr>
        <w:tabs>
          <w:tab w:val="left" w:pos="0"/>
        </w:tabs>
        <w:spacing w:line="480" w:lineRule="auto"/>
        <w:jc w:val="both"/>
        <w:rPr>
          <w:rFonts w:ascii="Times New Roman" w:hAnsi="Times New Roman"/>
          <w:lang w:val="id-ID"/>
        </w:rPr>
      </w:pPr>
      <w:r w:rsidRPr="008960DE">
        <w:rPr>
          <w:rFonts w:ascii="Times New Roman" w:hAnsi="Times New Roman"/>
        </w:rPr>
        <w:t>Syahrani</w:t>
      </w:r>
      <w:r>
        <w:rPr>
          <w:rFonts w:ascii="Times New Roman" w:hAnsi="Times New Roman"/>
          <w:lang w:val="id-ID"/>
        </w:rPr>
        <w:t xml:space="preserve">, </w:t>
      </w:r>
      <w:r w:rsidR="00BD7C0C">
        <w:rPr>
          <w:rFonts w:ascii="Times New Roman" w:hAnsi="Times New Roman"/>
          <w:lang w:val="id-ID"/>
        </w:rPr>
        <w:t xml:space="preserve"> </w:t>
      </w:r>
      <w:r w:rsidR="00BD7C0C" w:rsidRPr="008960DE">
        <w:rPr>
          <w:rFonts w:ascii="Times New Roman" w:hAnsi="Times New Roman"/>
        </w:rPr>
        <w:t>Ridwan</w:t>
      </w:r>
      <w:r>
        <w:rPr>
          <w:rFonts w:ascii="Times New Roman" w:hAnsi="Times New Roman"/>
          <w:lang w:val="id-ID"/>
        </w:rPr>
        <w:t xml:space="preserve">,  </w:t>
      </w:r>
      <w:r w:rsidR="00BD7C0C">
        <w:rPr>
          <w:rFonts w:ascii="Times New Roman" w:hAnsi="Times New Roman"/>
          <w:lang w:val="id-ID"/>
        </w:rPr>
        <w:t xml:space="preserve"> </w:t>
      </w:r>
      <w:r w:rsidRPr="008960DE">
        <w:rPr>
          <w:rFonts w:ascii="Times New Roman" w:hAnsi="Times New Roman"/>
        </w:rPr>
        <w:t>2000</w:t>
      </w:r>
      <w:r>
        <w:rPr>
          <w:rFonts w:ascii="Times New Roman" w:hAnsi="Times New Roman"/>
          <w:lang w:val="id-ID"/>
        </w:rPr>
        <w:t>,</w:t>
      </w:r>
      <w:r w:rsidR="00BD7C0C" w:rsidRPr="008960DE">
        <w:rPr>
          <w:rFonts w:ascii="Times New Roman" w:hAnsi="Times New Roman"/>
        </w:rPr>
        <w:t xml:space="preserve">  </w:t>
      </w:r>
      <w:r w:rsidR="00BD7C0C" w:rsidRPr="008960DE">
        <w:rPr>
          <w:rFonts w:ascii="Times New Roman" w:hAnsi="Times New Roman"/>
          <w:i/>
        </w:rPr>
        <w:t>Hukum Perkawinan Nasional</w:t>
      </w:r>
      <w:r w:rsidR="00BD7C0C">
        <w:rPr>
          <w:rFonts w:ascii="Times New Roman" w:hAnsi="Times New Roman"/>
          <w:lang w:val="id-ID"/>
        </w:rPr>
        <w:t xml:space="preserve">,  </w:t>
      </w:r>
      <w:r w:rsidR="00BD7C0C" w:rsidRPr="008960DE">
        <w:rPr>
          <w:rFonts w:ascii="Times New Roman" w:hAnsi="Times New Roman"/>
        </w:rPr>
        <w:t>Jakarta:Rieneka Cipta</w:t>
      </w:r>
      <w:r w:rsidR="00BD7C0C">
        <w:rPr>
          <w:rFonts w:ascii="Times New Roman" w:hAnsi="Times New Roman"/>
          <w:lang w:val="id-ID"/>
        </w:rPr>
        <w:t xml:space="preserve">,   </w:t>
      </w:r>
    </w:p>
    <w:p w:rsidR="00D3171F" w:rsidRDefault="00D3171F" w:rsidP="00356644">
      <w:pPr>
        <w:tabs>
          <w:tab w:val="left" w:pos="0"/>
        </w:tabs>
        <w:spacing w:line="480" w:lineRule="auto"/>
        <w:ind w:left="720" w:hanging="720"/>
        <w:jc w:val="both"/>
        <w:rPr>
          <w:rFonts w:ascii="Times New Roman" w:hAnsi="Times New Roman"/>
          <w:lang w:val="id-ID"/>
        </w:rPr>
      </w:pPr>
      <w:r w:rsidRPr="00DD69A0">
        <w:rPr>
          <w:rFonts w:ascii="Times New Roman" w:hAnsi="Times New Roman"/>
          <w:lang w:val="id-ID"/>
        </w:rPr>
        <w:t>Suteki,</w:t>
      </w:r>
      <w:r>
        <w:rPr>
          <w:rFonts w:ascii="Times New Roman" w:hAnsi="Times New Roman"/>
          <w:lang w:val="id-ID"/>
        </w:rPr>
        <w:t xml:space="preserve"> </w:t>
      </w:r>
      <w:r w:rsidR="00356644" w:rsidRPr="00DD69A0">
        <w:rPr>
          <w:rFonts w:ascii="Times New Roman" w:hAnsi="Times New Roman"/>
          <w:lang w:val="id-ID"/>
        </w:rPr>
        <w:t>2009</w:t>
      </w:r>
      <w:r w:rsidR="00356644">
        <w:rPr>
          <w:rFonts w:ascii="Times New Roman" w:hAnsi="Times New Roman"/>
          <w:lang w:val="id-ID"/>
        </w:rPr>
        <w:t xml:space="preserve">,  </w:t>
      </w:r>
      <w:r>
        <w:rPr>
          <w:rFonts w:ascii="Times New Roman" w:hAnsi="Times New Roman"/>
          <w:i/>
          <w:lang w:val="id-ID"/>
        </w:rPr>
        <w:t>Reformasi</w:t>
      </w:r>
      <w:r w:rsidRPr="00DD69A0">
        <w:rPr>
          <w:rFonts w:ascii="Times New Roman" w:hAnsi="Times New Roman"/>
          <w:i/>
          <w:lang w:val="id-ID"/>
        </w:rPr>
        <w:t xml:space="preserve"> Politik Hukum Hak Atas Air Pro rakya,</w:t>
      </w:r>
      <w:r w:rsidRPr="00DD69A0">
        <w:rPr>
          <w:rFonts w:ascii="Times New Roman" w:hAnsi="Times New Roman"/>
          <w:lang w:val="id-ID"/>
        </w:rPr>
        <w:t xml:space="preserve"> Jaw</w:t>
      </w:r>
      <w:r w:rsidR="00356644">
        <w:rPr>
          <w:rFonts w:ascii="Times New Roman" w:hAnsi="Times New Roman"/>
          <w:lang w:val="id-ID"/>
        </w:rPr>
        <w:t>a Timur,  Surya  Pena Gemilang.</w:t>
      </w:r>
    </w:p>
    <w:p w:rsidR="006249D9" w:rsidRDefault="00356644" w:rsidP="00356644">
      <w:pPr>
        <w:pStyle w:val="FootnoteText"/>
        <w:ind w:left="709" w:hanging="709"/>
        <w:jc w:val="both"/>
        <w:rPr>
          <w:rFonts w:ascii="Times New Roman" w:hAnsi="Times New Roman"/>
          <w:color w:val="000000"/>
          <w:sz w:val="24"/>
          <w:szCs w:val="24"/>
          <w:lang w:val="id-ID"/>
        </w:rPr>
      </w:pPr>
      <w:r w:rsidRPr="00356644">
        <w:rPr>
          <w:rFonts w:ascii="Times New Roman" w:hAnsi="Times New Roman"/>
          <w:color w:val="000000"/>
          <w:sz w:val="24"/>
          <w:szCs w:val="24"/>
        </w:rPr>
        <w:t>Gosita</w:t>
      </w:r>
      <w:r>
        <w:rPr>
          <w:rFonts w:ascii="Times New Roman" w:hAnsi="Times New Roman"/>
          <w:color w:val="000000"/>
          <w:sz w:val="24"/>
          <w:szCs w:val="24"/>
          <w:lang w:val="id-ID"/>
        </w:rPr>
        <w:t xml:space="preserve">,  </w:t>
      </w:r>
      <w:r w:rsidR="006249D9" w:rsidRPr="00356644">
        <w:rPr>
          <w:rFonts w:ascii="Times New Roman" w:hAnsi="Times New Roman"/>
          <w:color w:val="000000"/>
          <w:sz w:val="24"/>
          <w:szCs w:val="24"/>
        </w:rPr>
        <w:t>Arief</w:t>
      </w:r>
      <w:r>
        <w:rPr>
          <w:rFonts w:ascii="Times New Roman" w:hAnsi="Times New Roman"/>
          <w:color w:val="000000"/>
          <w:sz w:val="24"/>
          <w:szCs w:val="24"/>
          <w:lang w:val="id-ID"/>
        </w:rPr>
        <w:t xml:space="preserve"> </w:t>
      </w:r>
      <w:r w:rsidR="006249D9" w:rsidRPr="00356644">
        <w:rPr>
          <w:rFonts w:ascii="Times New Roman" w:hAnsi="Times New Roman"/>
          <w:color w:val="000000"/>
          <w:sz w:val="24"/>
          <w:szCs w:val="24"/>
        </w:rPr>
        <w:t xml:space="preserve">, </w:t>
      </w:r>
      <w:r w:rsidRPr="00356644">
        <w:rPr>
          <w:rFonts w:ascii="Times New Roman" w:hAnsi="Times New Roman"/>
          <w:color w:val="000000"/>
          <w:sz w:val="24"/>
          <w:szCs w:val="24"/>
        </w:rPr>
        <w:t>1993</w:t>
      </w:r>
      <w:r>
        <w:rPr>
          <w:rFonts w:ascii="Times New Roman" w:hAnsi="Times New Roman"/>
          <w:color w:val="000000"/>
          <w:sz w:val="24"/>
          <w:szCs w:val="24"/>
          <w:lang w:val="id-ID"/>
        </w:rPr>
        <w:t xml:space="preserve">,  </w:t>
      </w:r>
      <w:r w:rsidR="006249D9" w:rsidRPr="00356644">
        <w:rPr>
          <w:rFonts w:ascii="Times New Roman" w:hAnsi="Times New Roman"/>
          <w:i/>
          <w:color w:val="000000"/>
          <w:sz w:val="24"/>
          <w:szCs w:val="24"/>
        </w:rPr>
        <w:t xml:space="preserve">Masalah Korban Kejahatan (kumpulan karangan), </w:t>
      </w:r>
      <w:r w:rsidR="006249D9" w:rsidRPr="00356644">
        <w:rPr>
          <w:rFonts w:ascii="Times New Roman" w:hAnsi="Times New Roman"/>
          <w:color w:val="000000"/>
          <w:sz w:val="24"/>
          <w:szCs w:val="24"/>
        </w:rPr>
        <w:t>Jakarta</w:t>
      </w:r>
      <w:r w:rsidR="006249D9" w:rsidRPr="00356644">
        <w:rPr>
          <w:rFonts w:ascii="Times New Roman" w:hAnsi="Times New Roman"/>
          <w:color w:val="000000"/>
          <w:sz w:val="24"/>
          <w:szCs w:val="24"/>
          <w:lang w:val="id-ID"/>
        </w:rPr>
        <w:t>:</w:t>
      </w:r>
      <w:r w:rsidR="006249D9" w:rsidRPr="00356644">
        <w:rPr>
          <w:rFonts w:ascii="Times New Roman" w:hAnsi="Times New Roman"/>
          <w:color w:val="000000"/>
          <w:sz w:val="24"/>
          <w:szCs w:val="24"/>
        </w:rPr>
        <w:t>Akademik</w:t>
      </w:r>
      <w:r w:rsidR="006249D9" w:rsidRPr="00356644">
        <w:rPr>
          <w:rFonts w:ascii="Times New Roman" w:hAnsi="Times New Roman"/>
          <w:color w:val="000000"/>
          <w:sz w:val="24"/>
          <w:szCs w:val="24"/>
          <w:lang w:val="id-ID"/>
        </w:rPr>
        <w:t xml:space="preserve"> </w:t>
      </w:r>
      <w:r w:rsidR="009F00E8">
        <w:rPr>
          <w:rFonts w:ascii="Times New Roman" w:hAnsi="Times New Roman"/>
          <w:color w:val="000000"/>
          <w:sz w:val="24"/>
          <w:szCs w:val="24"/>
        </w:rPr>
        <w:t>Presindo</w:t>
      </w:r>
      <w:r w:rsidR="009F00E8">
        <w:rPr>
          <w:rFonts w:ascii="Times New Roman" w:hAnsi="Times New Roman"/>
          <w:color w:val="000000"/>
          <w:sz w:val="24"/>
          <w:szCs w:val="24"/>
          <w:lang w:val="id-ID"/>
        </w:rPr>
        <w:t>.</w:t>
      </w:r>
    </w:p>
    <w:p w:rsidR="009F00E8" w:rsidRDefault="009F00E8" w:rsidP="00356644">
      <w:pPr>
        <w:pStyle w:val="FootnoteText"/>
        <w:ind w:left="709" w:hanging="709"/>
        <w:jc w:val="both"/>
        <w:rPr>
          <w:rFonts w:ascii="Times New Roman" w:hAnsi="Times New Roman"/>
          <w:color w:val="000000"/>
          <w:sz w:val="24"/>
          <w:szCs w:val="24"/>
          <w:lang w:val="id-ID"/>
        </w:rPr>
      </w:pPr>
    </w:p>
    <w:p w:rsidR="009F00E8" w:rsidRDefault="009F00E8" w:rsidP="00356644">
      <w:pPr>
        <w:pStyle w:val="FootnoteText"/>
        <w:ind w:left="709" w:hanging="709"/>
        <w:jc w:val="both"/>
        <w:rPr>
          <w:rFonts w:ascii="Times New Roman" w:hAnsi="Times New Roman"/>
          <w:color w:val="000000"/>
          <w:sz w:val="24"/>
          <w:szCs w:val="24"/>
          <w:lang w:val="id-ID"/>
        </w:rPr>
      </w:pPr>
    </w:p>
    <w:p w:rsidR="009F00E8" w:rsidRPr="00C05AF3" w:rsidRDefault="009F00E8" w:rsidP="009F00E8">
      <w:pPr>
        <w:pStyle w:val="FootnoteText"/>
        <w:tabs>
          <w:tab w:val="left" w:pos="284"/>
        </w:tabs>
        <w:ind w:left="284" w:hanging="284"/>
        <w:jc w:val="both"/>
        <w:rPr>
          <w:rFonts w:ascii="Times New Roman" w:hAnsi="Times New Roman"/>
          <w:color w:val="000000"/>
          <w:sz w:val="24"/>
          <w:szCs w:val="24"/>
          <w:lang w:val="id-ID"/>
        </w:rPr>
      </w:pPr>
      <w:r w:rsidRPr="00C05AF3">
        <w:rPr>
          <w:rFonts w:ascii="Times New Roman" w:hAnsi="Times New Roman"/>
          <w:color w:val="000000"/>
          <w:sz w:val="24"/>
          <w:szCs w:val="24"/>
          <w:lang w:val="id-ID"/>
        </w:rPr>
        <w:t>Jurnal/majalah/tesis</w:t>
      </w:r>
    </w:p>
    <w:p w:rsidR="009F00E8" w:rsidRDefault="009F00E8" w:rsidP="009F00E8">
      <w:pPr>
        <w:pStyle w:val="FootnoteText"/>
        <w:tabs>
          <w:tab w:val="left" w:pos="284"/>
        </w:tabs>
        <w:ind w:left="284" w:hanging="284"/>
        <w:jc w:val="both"/>
        <w:rPr>
          <w:rFonts w:ascii="Times New Roman" w:hAnsi="Times New Roman"/>
          <w:color w:val="000000"/>
          <w:lang w:val="id-ID"/>
        </w:rPr>
      </w:pPr>
    </w:p>
    <w:p w:rsidR="009F00E8" w:rsidRDefault="009F00E8" w:rsidP="009F00E8">
      <w:pPr>
        <w:pStyle w:val="FootnoteText"/>
        <w:tabs>
          <w:tab w:val="left" w:pos="284"/>
        </w:tabs>
        <w:ind w:left="284" w:hanging="284"/>
        <w:jc w:val="both"/>
        <w:rPr>
          <w:rFonts w:ascii="Times New Roman" w:hAnsi="Times New Roman"/>
          <w:color w:val="000000"/>
          <w:lang w:val="id-ID"/>
        </w:rPr>
      </w:pPr>
    </w:p>
    <w:p w:rsidR="009F00E8" w:rsidRPr="00D301A8" w:rsidRDefault="009F00E8" w:rsidP="009F00E8">
      <w:pPr>
        <w:tabs>
          <w:tab w:val="left" w:pos="0"/>
        </w:tabs>
        <w:jc w:val="both"/>
        <w:rPr>
          <w:rFonts w:ascii="Times New Roman" w:hAnsi="Times New Roman"/>
          <w:color w:val="000000"/>
          <w:lang w:val="id-ID"/>
        </w:rPr>
      </w:pPr>
      <w:r w:rsidRPr="00DD69A0">
        <w:rPr>
          <w:rFonts w:ascii="Times New Roman" w:hAnsi="Times New Roman"/>
          <w:color w:val="000000"/>
        </w:rPr>
        <w:lastRenderedPageBreak/>
        <w:t>Bintania</w:t>
      </w:r>
      <w:r>
        <w:rPr>
          <w:rFonts w:ascii="Times New Roman" w:hAnsi="Times New Roman"/>
          <w:color w:val="000000"/>
          <w:lang w:val="id-ID"/>
        </w:rPr>
        <w:t>,</w:t>
      </w:r>
      <w:r w:rsidRPr="00DD69A0">
        <w:rPr>
          <w:rFonts w:ascii="Times New Roman" w:hAnsi="Times New Roman"/>
          <w:lang w:val="id-ID"/>
        </w:rPr>
        <w:t xml:space="preserve"> </w:t>
      </w:r>
      <w:r w:rsidRPr="00DD69A0">
        <w:rPr>
          <w:rFonts w:ascii="Times New Roman" w:hAnsi="Times New Roman"/>
          <w:color w:val="000000"/>
        </w:rPr>
        <w:t xml:space="preserve">Aris, </w:t>
      </w:r>
      <w:r w:rsidRPr="00DD69A0">
        <w:rPr>
          <w:rFonts w:ascii="Times New Roman" w:hAnsi="Times New Roman"/>
          <w:i/>
          <w:iCs/>
          <w:color w:val="000000"/>
        </w:rPr>
        <w:t xml:space="preserve">Hak Dan Kedudukan Anak Dalam Keluarga Dan Setelah Terjadinya Perceraian, </w:t>
      </w:r>
      <w:r w:rsidRPr="00DD69A0">
        <w:rPr>
          <w:rFonts w:ascii="Times New Roman" w:hAnsi="Times New Roman"/>
          <w:color w:val="000000"/>
        </w:rPr>
        <w:t>Majalah Hukum Islam Vol.</w:t>
      </w:r>
      <w:r>
        <w:rPr>
          <w:rFonts w:ascii="Times New Roman" w:hAnsi="Times New Roman"/>
          <w:color w:val="000000"/>
        </w:rPr>
        <w:t>VIII No.2 Desember 2008</w:t>
      </w:r>
      <w:r>
        <w:rPr>
          <w:rFonts w:ascii="Times New Roman" w:hAnsi="Times New Roman"/>
          <w:color w:val="000000"/>
          <w:lang w:val="id-ID"/>
        </w:rPr>
        <w:t>.</w:t>
      </w:r>
    </w:p>
    <w:p w:rsidR="009F00E8" w:rsidRDefault="009F00E8" w:rsidP="009F00E8">
      <w:pPr>
        <w:tabs>
          <w:tab w:val="left" w:pos="0"/>
        </w:tabs>
        <w:jc w:val="both"/>
        <w:rPr>
          <w:rFonts w:ascii="Times New Roman" w:hAnsi="Times New Roman"/>
          <w:color w:val="000000"/>
          <w:lang w:val="id-ID"/>
        </w:rPr>
      </w:pPr>
    </w:p>
    <w:p w:rsidR="009F00E8" w:rsidRDefault="009F00E8" w:rsidP="009F00E8">
      <w:pPr>
        <w:tabs>
          <w:tab w:val="left" w:pos="0"/>
        </w:tabs>
        <w:jc w:val="both"/>
        <w:rPr>
          <w:rFonts w:ascii="Times New Roman" w:hAnsi="Times New Roman"/>
          <w:color w:val="000000"/>
          <w:lang w:val="id-ID"/>
        </w:rPr>
      </w:pPr>
    </w:p>
    <w:p w:rsidR="009F00E8" w:rsidRPr="00B85F33" w:rsidRDefault="009F00E8" w:rsidP="009F00E8">
      <w:pPr>
        <w:pStyle w:val="FootnoteText"/>
        <w:spacing w:after="360"/>
        <w:ind w:left="992" w:hanging="992"/>
        <w:rPr>
          <w:rFonts w:ascii="Times New Roman" w:hAnsi="Times New Roman"/>
          <w:w w:val="105"/>
          <w:sz w:val="24"/>
          <w:szCs w:val="24"/>
          <w:lang w:val="id-ID"/>
        </w:rPr>
      </w:pPr>
      <w:r w:rsidRPr="00B85F33">
        <w:rPr>
          <w:rFonts w:ascii="Times New Roman" w:hAnsi="Times New Roman"/>
          <w:w w:val="105"/>
          <w:sz w:val="24"/>
          <w:szCs w:val="24"/>
        </w:rPr>
        <w:t xml:space="preserve">Masruri,  2005.  </w:t>
      </w:r>
      <w:r w:rsidRPr="00B85F33">
        <w:rPr>
          <w:rFonts w:ascii="Times New Roman" w:hAnsi="Times New Roman"/>
          <w:i/>
          <w:w w:val="105"/>
          <w:sz w:val="24"/>
          <w:szCs w:val="24"/>
        </w:rPr>
        <w:t>Hak perlindungan anak dalam perspektif Islam</w:t>
      </w:r>
      <w:r w:rsidRPr="00B85F33">
        <w:rPr>
          <w:rFonts w:ascii="Times New Roman" w:hAnsi="Times New Roman"/>
          <w:w w:val="105"/>
          <w:sz w:val="24"/>
          <w:szCs w:val="24"/>
        </w:rPr>
        <w:t xml:space="preserve">. Semarang:IAIN Walisongo.  Tesis S2  </w:t>
      </w:r>
    </w:p>
    <w:p w:rsidR="00356644" w:rsidRPr="00356644" w:rsidRDefault="009F00E8" w:rsidP="00356644">
      <w:pPr>
        <w:pStyle w:val="FootnoteText"/>
        <w:tabs>
          <w:tab w:val="left" w:pos="284"/>
        </w:tabs>
        <w:ind w:left="284" w:hanging="284"/>
        <w:jc w:val="both"/>
        <w:rPr>
          <w:rFonts w:ascii="Times New Roman" w:hAnsi="Times New Roman"/>
          <w:i/>
          <w:color w:val="000000"/>
          <w:sz w:val="24"/>
          <w:szCs w:val="24"/>
          <w:lang w:val="id-ID"/>
        </w:rPr>
      </w:pPr>
      <w:r w:rsidRPr="00B85F33">
        <w:rPr>
          <w:rFonts w:ascii="Times New Roman" w:hAnsi="Times New Roman"/>
          <w:sz w:val="24"/>
          <w:szCs w:val="24"/>
        </w:rPr>
        <w:t xml:space="preserve">Wagianto, 2008. </w:t>
      </w:r>
      <w:r w:rsidRPr="00B85F33">
        <w:rPr>
          <w:rFonts w:ascii="Times New Roman" w:hAnsi="Times New Roman"/>
          <w:i/>
          <w:sz w:val="24"/>
          <w:szCs w:val="24"/>
        </w:rPr>
        <w:t>Perlindungan hukum terhadap anak hasil Perkawinan  Mut’ah dan</w:t>
      </w:r>
      <w:r w:rsidRPr="00B85F33">
        <w:rPr>
          <w:rFonts w:ascii="Times New Roman" w:hAnsi="Times New Roman"/>
          <w:i/>
          <w:sz w:val="24"/>
          <w:szCs w:val="24"/>
          <w:lang w:val="id-ID"/>
        </w:rPr>
        <w:t xml:space="preserve"> </w:t>
      </w:r>
      <w:r w:rsidRPr="00B85F33">
        <w:rPr>
          <w:rFonts w:ascii="Times New Roman" w:hAnsi="Times New Roman"/>
          <w:i/>
          <w:sz w:val="24"/>
          <w:szCs w:val="24"/>
        </w:rPr>
        <w:t>Sirri dalam Perspektif Politi</w:t>
      </w:r>
      <w:r w:rsidRPr="00B85F33">
        <w:rPr>
          <w:rFonts w:ascii="Times New Roman" w:hAnsi="Times New Roman"/>
          <w:i/>
          <w:sz w:val="24"/>
          <w:szCs w:val="24"/>
          <w:lang w:val="id-ID"/>
        </w:rPr>
        <w:t>k Hu</w:t>
      </w:r>
      <w:r w:rsidRPr="00B85F33">
        <w:rPr>
          <w:rFonts w:ascii="Times New Roman" w:hAnsi="Times New Roman"/>
          <w:i/>
          <w:sz w:val="24"/>
          <w:szCs w:val="24"/>
        </w:rPr>
        <w:t>kum.</w:t>
      </w:r>
      <w:r w:rsidRPr="00B85F33">
        <w:rPr>
          <w:rFonts w:ascii="Times New Roman" w:hAnsi="Times New Roman"/>
          <w:i/>
          <w:sz w:val="24"/>
          <w:szCs w:val="24"/>
          <w:lang w:val="id-ID"/>
        </w:rPr>
        <w:t xml:space="preserve"> </w:t>
      </w:r>
      <w:r w:rsidRPr="00B85F33">
        <w:rPr>
          <w:rFonts w:ascii="Times New Roman" w:hAnsi="Times New Roman"/>
          <w:sz w:val="24"/>
          <w:szCs w:val="24"/>
        </w:rPr>
        <w:t>Semarang:</w:t>
      </w:r>
      <w:r w:rsidRPr="00B85F33">
        <w:rPr>
          <w:rFonts w:ascii="Times New Roman" w:hAnsi="Times New Roman"/>
          <w:sz w:val="24"/>
          <w:szCs w:val="24"/>
          <w:lang w:val="id-ID"/>
        </w:rPr>
        <w:t xml:space="preserve"> </w:t>
      </w:r>
      <w:r w:rsidRPr="00B85F33">
        <w:rPr>
          <w:rFonts w:ascii="Times New Roman" w:hAnsi="Times New Roman"/>
          <w:sz w:val="24"/>
          <w:szCs w:val="24"/>
        </w:rPr>
        <w:t>Disertasi</w:t>
      </w:r>
      <w:r w:rsidRPr="00B85F33">
        <w:rPr>
          <w:rFonts w:ascii="Times New Roman" w:hAnsi="Times New Roman"/>
          <w:sz w:val="24"/>
          <w:szCs w:val="24"/>
          <w:lang w:val="id-ID"/>
        </w:rPr>
        <w:t>,</w:t>
      </w:r>
      <w:r w:rsidRPr="00B85F33">
        <w:rPr>
          <w:rFonts w:ascii="Times New Roman" w:hAnsi="Times New Roman"/>
          <w:sz w:val="24"/>
          <w:szCs w:val="24"/>
        </w:rPr>
        <w:t xml:space="preserve"> Undip</w:t>
      </w:r>
      <w:r w:rsidRPr="00B85F33">
        <w:rPr>
          <w:rFonts w:ascii="Times New Roman" w:hAnsi="Times New Roman"/>
          <w:sz w:val="24"/>
          <w:szCs w:val="24"/>
          <w:lang w:val="id-ID"/>
        </w:rPr>
        <w:t>,</w:t>
      </w:r>
      <w:r w:rsidRPr="00B85F33">
        <w:rPr>
          <w:rFonts w:ascii="Times New Roman" w:hAnsi="Times New Roman"/>
          <w:sz w:val="24"/>
          <w:szCs w:val="24"/>
        </w:rPr>
        <w:t xml:space="preserve"> 2008</w:t>
      </w:r>
    </w:p>
    <w:p w:rsidR="00D301A8" w:rsidRPr="00356644" w:rsidRDefault="00D301A8" w:rsidP="00356644">
      <w:pPr>
        <w:tabs>
          <w:tab w:val="left" w:pos="709"/>
        </w:tabs>
        <w:ind w:left="709" w:hanging="709"/>
        <w:jc w:val="both"/>
        <w:rPr>
          <w:rFonts w:ascii="Times New Roman" w:hAnsi="Times New Roman"/>
          <w:lang w:val="id-ID"/>
        </w:rPr>
      </w:pPr>
      <w:r w:rsidRPr="00356644">
        <w:rPr>
          <w:rFonts w:ascii="Times New Roman" w:hAnsi="Times New Roman"/>
          <w:lang w:val="id-ID"/>
        </w:rPr>
        <w:t>UU No. 23 Tahun 2002 jo UU Perlindungan Anak   No. 35 tahun 2014 dan Konvensi Hak Anak</w:t>
      </w:r>
    </w:p>
    <w:p w:rsidR="00D301A8" w:rsidRDefault="00D301A8" w:rsidP="00D301A8">
      <w:pPr>
        <w:tabs>
          <w:tab w:val="left" w:pos="426"/>
        </w:tabs>
        <w:ind w:left="426" w:hanging="426"/>
        <w:jc w:val="both"/>
        <w:rPr>
          <w:rFonts w:ascii="Times New Roman" w:hAnsi="Times New Roman"/>
          <w:lang w:val="id-ID"/>
        </w:rPr>
      </w:pPr>
    </w:p>
    <w:p w:rsidR="009F00E8" w:rsidRDefault="009F00E8" w:rsidP="009F00E8">
      <w:pPr>
        <w:pStyle w:val="FootnoteText"/>
        <w:tabs>
          <w:tab w:val="left" w:pos="284"/>
        </w:tabs>
        <w:ind w:left="284" w:hanging="284"/>
        <w:jc w:val="both"/>
        <w:rPr>
          <w:rFonts w:ascii="Times New Roman" w:hAnsi="Times New Roman"/>
          <w:color w:val="000000"/>
          <w:sz w:val="24"/>
          <w:szCs w:val="24"/>
          <w:lang w:val="id-ID"/>
        </w:rPr>
      </w:pPr>
      <w:r w:rsidRPr="00D301A8">
        <w:rPr>
          <w:rFonts w:ascii="Times New Roman" w:hAnsi="Times New Roman"/>
          <w:color w:val="000000"/>
          <w:sz w:val="24"/>
          <w:szCs w:val="24"/>
        </w:rPr>
        <w:t>Zein</w:t>
      </w:r>
      <w:r w:rsidRPr="00D301A8">
        <w:rPr>
          <w:rFonts w:ascii="Times New Roman" w:hAnsi="Times New Roman"/>
          <w:color w:val="000000"/>
          <w:sz w:val="24"/>
          <w:szCs w:val="24"/>
          <w:lang w:val="id-ID"/>
        </w:rPr>
        <w:t xml:space="preserve">,  </w:t>
      </w:r>
      <w:r w:rsidRPr="00D301A8">
        <w:rPr>
          <w:rFonts w:ascii="Times New Roman" w:hAnsi="Times New Roman"/>
          <w:color w:val="000000"/>
          <w:sz w:val="24"/>
          <w:szCs w:val="24"/>
        </w:rPr>
        <w:t xml:space="preserve">Satria Effendi, </w:t>
      </w:r>
      <w:r w:rsidRPr="00D301A8">
        <w:rPr>
          <w:rFonts w:ascii="Times New Roman" w:hAnsi="Times New Roman"/>
          <w:i/>
          <w:iCs/>
          <w:color w:val="000000"/>
          <w:sz w:val="24"/>
          <w:szCs w:val="24"/>
        </w:rPr>
        <w:t xml:space="preserve">Makna, Urgensi dan Kedudukan Nasab dalam Perspektif Hukum Keluarga Islam, </w:t>
      </w:r>
      <w:r w:rsidRPr="00D301A8">
        <w:rPr>
          <w:rFonts w:ascii="Times New Roman" w:hAnsi="Times New Roman"/>
          <w:color w:val="000000"/>
          <w:sz w:val="24"/>
          <w:szCs w:val="24"/>
        </w:rPr>
        <w:t xml:space="preserve">(Artikel Jurnal Mimbar Hukum, Jakarta, AI-Hikmah dan DITBINBAPERA Islam No. 42 Tahun X 1999), </w:t>
      </w:r>
      <w:r w:rsidRPr="00D301A8">
        <w:rPr>
          <w:rFonts w:ascii="Times New Roman" w:hAnsi="Times New Roman"/>
          <w:color w:val="000000"/>
          <w:sz w:val="24"/>
          <w:szCs w:val="24"/>
          <w:lang w:val="id-ID"/>
        </w:rPr>
        <w:t>1999.</w:t>
      </w:r>
    </w:p>
    <w:p w:rsidR="009F00E8" w:rsidRDefault="009F00E8" w:rsidP="009F00E8">
      <w:pPr>
        <w:pStyle w:val="FootnoteText"/>
        <w:tabs>
          <w:tab w:val="left" w:pos="284"/>
        </w:tabs>
        <w:ind w:left="284" w:hanging="284"/>
        <w:jc w:val="both"/>
        <w:rPr>
          <w:rFonts w:ascii="Times New Roman" w:hAnsi="Times New Roman"/>
          <w:color w:val="000000"/>
          <w:sz w:val="24"/>
          <w:szCs w:val="24"/>
          <w:lang w:val="id-ID"/>
        </w:rPr>
      </w:pPr>
    </w:p>
    <w:p w:rsidR="009F00E8" w:rsidRDefault="009F00E8" w:rsidP="00D301A8">
      <w:pPr>
        <w:tabs>
          <w:tab w:val="left" w:pos="426"/>
        </w:tabs>
        <w:ind w:left="426" w:hanging="426"/>
        <w:jc w:val="both"/>
        <w:rPr>
          <w:rFonts w:ascii="Times New Roman" w:hAnsi="Times New Roman"/>
          <w:lang w:val="id-ID"/>
        </w:rPr>
      </w:pPr>
      <w:r>
        <w:rPr>
          <w:rFonts w:ascii="Times New Roman" w:hAnsi="Times New Roman"/>
          <w:lang w:val="id-ID"/>
        </w:rPr>
        <w:t>Undang-Undang:</w:t>
      </w:r>
    </w:p>
    <w:p w:rsidR="009F00E8" w:rsidRPr="00356644" w:rsidRDefault="009F00E8" w:rsidP="00D301A8">
      <w:pPr>
        <w:tabs>
          <w:tab w:val="left" w:pos="426"/>
        </w:tabs>
        <w:ind w:left="426" w:hanging="426"/>
        <w:jc w:val="both"/>
        <w:rPr>
          <w:rFonts w:ascii="Times New Roman" w:hAnsi="Times New Roman"/>
          <w:lang w:val="id-ID"/>
        </w:rPr>
      </w:pPr>
    </w:p>
    <w:p w:rsidR="00D301A8" w:rsidRDefault="00D301A8" w:rsidP="00D301A8">
      <w:pPr>
        <w:pStyle w:val="FootnoteText"/>
        <w:tabs>
          <w:tab w:val="left" w:pos="284"/>
        </w:tabs>
        <w:ind w:left="284" w:hanging="284"/>
        <w:jc w:val="both"/>
        <w:rPr>
          <w:rFonts w:ascii="Times New Roman" w:hAnsi="Times New Roman"/>
          <w:lang w:val="id-ID"/>
        </w:rPr>
      </w:pPr>
      <w:r w:rsidRPr="00DD69A0">
        <w:rPr>
          <w:rFonts w:ascii="Times New Roman" w:hAnsi="Times New Roman"/>
        </w:rPr>
        <w:t>UU</w:t>
      </w:r>
      <w:r w:rsidRPr="00DD69A0">
        <w:rPr>
          <w:rFonts w:ascii="Times New Roman" w:hAnsi="Times New Roman"/>
          <w:lang w:val="id-ID"/>
        </w:rPr>
        <w:t xml:space="preserve">PA No. 35 Tahun 2014 jo </w:t>
      </w:r>
      <w:r w:rsidRPr="00DD69A0">
        <w:rPr>
          <w:rFonts w:ascii="Times New Roman" w:hAnsi="Times New Roman"/>
        </w:rPr>
        <w:t xml:space="preserve"> No</w:t>
      </w:r>
      <w:r w:rsidRPr="00DD69A0">
        <w:rPr>
          <w:rFonts w:ascii="Times New Roman" w:hAnsi="Times New Roman"/>
          <w:lang w:val="id-ID"/>
        </w:rPr>
        <w:t>.</w:t>
      </w:r>
      <w:r w:rsidRPr="00DD69A0">
        <w:rPr>
          <w:rFonts w:ascii="Times New Roman" w:hAnsi="Times New Roman"/>
        </w:rPr>
        <w:t xml:space="preserve"> 23 </w:t>
      </w:r>
      <w:r w:rsidRPr="00DD69A0">
        <w:rPr>
          <w:rFonts w:ascii="Times New Roman" w:hAnsi="Times New Roman"/>
          <w:lang w:val="id-ID"/>
        </w:rPr>
        <w:t>T</w:t>
      </w:r>
      <w:r w:rsidRPr="00DD69A0">
        <w:rPr>
          <w:rFonts w:ascii="Times New Roman" w:hAnsi="Times New Roman"/>
        </w:rPr>
        <w:t>ahun 2002</w:t>
      </w:r>
      <w:r w:rsidRPr="00DD69A0">
        <w:rPr>
          <w:rFonts w:ascii="Times New Roman" w:hAnsi="Times New Roman"/>
          <w:lang w:val="id-ID"/>
        </w:rPr>
        <w:t xml:space="preserve"> </w:t>
      </w:r>
      <w:r w:rsidRPr="00DD69A0">
        <w:rPr>
          <w:rFonts w:ascii="Times New Roman" w:hAnsi="Times New Roman"/>
        </w:rPr>
        <w:t xml:space="preserve"> tentang</w:t>
      </w:r>
      <w:r w:rsidRPr="00DD69A0">
        <w:rPr>
          <w:rFonts w:ascii="Times New Roman" w:hAnsi="Times New Roman"/>
          <w:lang w:val="id-ID"/>
        </w:rPr>
        <w:t xml:space="preserve"> </w:t>
      </w:r>
      <w:r w:rsidRPr="00DD69A0">
        <w:rPr>
          <w:rFonts w:ascii="Times New Roman" w:hAnsi="Times New Roman"/>
        </w:rPr>
        <w:t xml:space="preserve"> Perlindungan Anak Dan</w:t>
      </w:r>
      <w:r>
        <w:rPr>
          <w:rFonts w:ascii="Times New Roman" w:hAnsi="Times New Roman"/>
          <w:lang w:val="id-ID"/>
        </w:rPr>
        <w:t xml:space="preserve"> </w:t>
      </w:r>
      <w:r w:rsidRPr="00DD69A0">
        <w:rPr>
          <w:rFonts w:ascii="Times New Roman" w:hAnsi="Times New Roman"/>
          <w:lang w:val="id-ID"/>
        </w:rPr>
        <w:t>p</w:t>
      </w:r>
      <w:r w:rsidRPr="00DD69A0">
        <w:rPr>
          <w:rFonts w:ascii="Times New Roman" w:hAnsi="Times New Roman"/>
        </w:rPr>
        <w:t>enjelasannya</w:t>
      </w:r>
      <w:r w:rsidRPr="00DD69A0">
        <w:rPr>
          <w:rFonts w:ascii="Times New Roman" w:hAnsi="Times New Roman"/>
          <w:lang w:val="id-ID"/>
        </w:rPr>
        <w:t>.</w:t>
      </w:r>
    </w:p>
    <w:p w:rsidR="00D301A8" w:rsidRDefault="00D301A8" w:rsidP="00D301A8">
      <w:pPr>
        <w:pStyle w:val="FootnoteText"/>
        <w:tabs>
          <w:tab w:val="left" w:pos="284"/>
        </w:tabs>
        <w:ind w:left="284" w:hanging="284"/>
        <w:jc w:val="both"/>
      </w:pPr>
    </w:p>
    <w:p w:rsidR="00D301A8" w:rsidRPr="003349D0" w:rsidRDefault="00D301A8" w:rsidP="00D301A8">
      <w:pPr>
        <w:pBdr>
          <w:bottom w:val="single" w:sz="6" w:space="1" w:color="auto"/>
        </w:pBdr>
        <w:tabs>
          <w:tab w:val="left" w:pos="426"/>
        </w:tabs>
        <w:ind w:left="426" w:hanging="426"/>
        <w:jc w:val="both"/>
        <w:rPr>
          <w:rFonts w:ascii="Times New Roman" w:hAnsi="Times New Roman"/>
          <w:b/>
          <w:lang w:val="id-ID"/>
        </w:rPr>
      </w:pPr>
    </w:p>
    <w:p w:rsidR="00BB5B32" w:rsidRDefault="00BB5B32" w:rsidP="00D301A8">
      <w:pPr>
        <w:shd w:val="clear" w:color="auto" w:fill="FFFFFF"/>
        <w:rPr>
          <w:rFonts w:ascii="Times New Roman" w:hAnsi="Times New Roman"/>
          <w:b/>
          <w:lang w:val="id-ID"/>
        </w:rPr>
      </w:pPr>
    </w:p>
    <w:p w:rsidR="00BB5B32" w:rsidRDefault="00BB5B32" w:rsidP="00D301A8">
      <w:pPr>
        <w:shd w:val="clear" w:color="auto" w:fill="FFFFFF"/>
        <w:rPr>
          <w:rFonts w:ascii="Times New Roman" w:hAnsi="Times New Roman"/>
          <w:b/>
          <w:lang w:val="id-ID"/>
        </w:rPr>
      </w:pPr>
    </w:p>
    <w:p w:rsidR="00356644" w:rsidRPr="003349D0" w:rsidRDefault="00356644" w:rsidP="00D301A8">
      <w:pPr>
        <w:shd w:val="clear" w:color="auto" w:fill="FFFFFF"/>
        <w:rPr>
          <w:rFonts w:ascii="Times New Roman" w:hAnsi="Times New Roman"/>
          <w:b/>
          <w:lang w:val="id-ID"/>
        </w:rPr>
      </w:pPr>
    </w:p>
    <w:p w:rsidR="001618DE" w:rsidRDefault="001618DE" w:rsidP="00356644">
      <w:pPr>
        <w:ind w:left="2160" w:firstLine="720"/>
        <w:jc w:val="both"/>
        <w:rPr>
          <w:rFonts w:ascii="Monotype Corsiva" w:hAnsi="Monotype Corsiva"/>
          <w:sz w:val="28"/>
          <w:szCs w:val="28"/>
        </w:rPr>
      </w:pPr>
      <w:r w:rsidRPr="00A92924">
        <w:rPr>
          <w:rFonts w:ascii="Monotype Corsiva" w:hAnsi="Monotype Corsiva"/>
          <w:sz w:val="28"/>
          <w:szCs w:val="28"/>
        </w:rPr>
        <w:t>Profil Penulis</w:t>
      </w:r>
    </w:p>
    <w:p w:rsidR="001618DE" w:rsidRDefault="001618DE" w:rsidP="001618DE">
      <w:pPr>
        <w:jc w:val="both"/>
        <w:rPr>
          <w:rFonts w:ascii="Monotype Corsiva" w:hAnsi="Monotype Corsiva"/>
          <w:sz w:val="28"/>
          <w:szCs w:val="28"/>
        </w:rPr>
      </w:pPr>
    </w:p>
    <w:p w:rsidR="001618DE" w:rsidRDefault="001618DE" w:rsidP="001618DE">
      <w:pPr>
        <w:jc w:val="both"/>
        <w:rPr>
          <w:lang w:val="id-ID"/>
        </w:rPr>
      </w:pPr>
      <w:r>
        <w:rPr>
          <w:lang w:val="id-ID"/>
        </w:rPr>
        <w:t xml:space="preserve">Nama </w:t>
      </w:r>
      <w:r>
        <w:rPr>
          <w:lang w:val="id-ID"/>
        </w:rPr>
        <w:tab/>
      </w:r>
      <w:r>
        <w:rPr>
          <w:lang w:val="id-ID"/>
        </w:rPr>
        <w:tab/>
      </w:r>
      <w:r>
        <w:rPr>
          <w:lang w:val="id-ID"/>
        </w:rPr>
        <w:tab/>
      </w:r>
      <w:r>
        <w:rPr>
          <w:lang w:val="id-ID"/>
        </w:rPr>
        <w:tab/>
        <w:t>:  Dr. Amnawaty, S,H.,M.H</w:t>
      </w:r>
    </w:p>
    <w:p w:rsidR="001618DE" w:rsidRDefault="001618DE" w:rsidP="001618DE">
      <w:pPr>
        <w:jc w:val="both"/>
        <w:rPr>
          <w:lang w:val="id-ID"/>
        </w:rPr>
      </w:pPr>
      <w:r>
        <w:rPr>
          <w:lang w:val="id-ID"/>
        </w:rPr>
        <w:t>Tempat.Tanggal lahir</w:t>
      </w:r>
      <w:r>
        <w:rPr>
          <w:lang w:val="id-ID"/>
        </w:rPr>
        <w:tab/>
      </w:r>
      <w:r>
        <w:rPr>
          <w:lang w:val="id-ID"/>
        </w:rPr>
        <w:tab/>
        <w:t xml:space="preserve">: </w:t>
      </w:r>
      <w:r>
        <w:t xml:space="preserve"> Sungai Gerong </w:t>
      </w:r>
      <w:r>
        <w:rPr>
          <w:lang w:val="id-ID"/>
        </w:rPr>
        <w:t>/</w:t>
      </w:r>
      <w:r>
        <w:t xml:space="preserve"> 24 April 1957.</w:t>
      </w:r>
    </w:p>
    <w:p w:rsidR="001618DE" w:rsidRDefault="001618DE" w:rsidP="001618DE">
      <w:pPr>
        <w:jc w:val="both"/>
        <w:rPr>
          <w:lang w:val="id-ID"/>
        </w:rPr>
      </w:pPr>
    </w:p>
    <w:p w:rsidR="001618DE" w:rsidRDefault="001618DE" w:rsidP="001618DE">
      <w:pPr>
        <w:jc w:val="both"/>
        <w:rPr>
          <w:lang w:val="id-ID"/>
        </w:rPr>
      </w:pPr>
      <w:r>
        <w:rPr>
          <w:lang w:val="id-ID"/>
        </w:rPr>
        <w:t>Pangkat/Gol</w:t>
      </w:r>
      <w:r>
        <w:rPr>
          <w:lang w:val="id-ID"/>
        </w:rPr>
        <w:tab/>
      </w:r>
      <w:r>
        <w:rPr>
          <w:lang w:val="id-ID"/>
        </w:rPr>
        <w:tab/>
      </w:r>
      <w:r>
        <w:rPr>
          <w:lang w:val="id-ID"/>
        </w:rPr>
        <w:tab/>
        <w:t>:  Pembina  Tk I/ Lektor kepala</w:t>
      </w:r>
    </w:p>
    <w:p w:rsidR="00356644" w:rsidRDefault="00356644" w:rsidP="001618DE">
      <w:pPr>
        <w:jc w:val="both"/>
        <w:rPr>
          <w:lang w:val="id-ID"/>
        </w:rPr>
      </w:pPr>
    </w:p>
    <w:p w:rsidR="00356644" w:rsidRDefault="00356644" w:rsidP="001618DE">
      <w:pPr>
        <w:jc w:val="both"/>
        <w:rPr>
          <w:lang w:val="id-ID"/>
        </w:rPr>
      </w:pPr>
      <w:r>
        <w:rPr>
          <w:lang w:val="id-ID"/>
        </w:rPr>
        <w:t>Alamat email</w:t>
      </w:r>
      <w:r>
        <w:rPr>
          <w:lang w:val="id-ID"/>
        </w:rPr>
        <w:tab/>
      </w:r>
      <w:r>
        <w:rPr>
          <w:lang w:val="id-ID"/>
        </w:rPr>
        <w:tab/>
      </w:r>
      <w:r>
        <w:rPr>
          <w:lang w:val="id-ID"/>
        </w:rPr>
        <w:tab/>
        <w:t>:  amnawaty@yahoo.com</w:t>
      </w:r>
    </w:p>
    <w:p w:rsidR="001618DE" w:rsidRDefault="001618DE" w:rsidP="001618DE">
      <w:pPr>
        <w:jc w:val="both"/>
        <w:rPr>
          <w:lang w:val="id-ID"/>
        </w:rPr>
      </w:pPr>
    </w:p>
    <w:p w:rsidR="001618DE" w:rsidRDefault="001618DE" w:rsidP="001618DE">
      <w:pPr>
        <w:ind w:left="2880" w:hanging="2880"/>
        <w:jc w:val="both"/>
        <w:rPr>
          <w:lang w:val="id-ID"/>
        </w:rPr>
      </w:pPr>
      <w:r>
        <w:rPr>
          <w:lang w:val="id-ID"/>
        </w:rPr>
        <w:t>Alamat rumah</w:t>
      </w:r>
      <w:r>
        <w:rPr>
          <w:lang w:val="id-ID"/>
        </w:rPr>
        <w:tab/>
        <w:t xml:space="preserve">:  Perum Bataranila Jl.Raflesia C 402 Hajimena Natar  </w:t>
      </w:r>
    </w:p>
    <w:p w:rsidR="001618DE" w:rsidRDefault="001618DE" w:rsidP="001618DE">
      <w:pPr>
        <w:ind w:left="2880"/>
        <w:jc w:val="both"/>
        <w:rPr>
          <w:lang w:val="id-ID"/>
        </w:rPr>
      </w:pPr>
      <w:r>
        <w:rPr>
          <w:lang w:val="id-ID"/>
        </w:rPr>
        <w:t xml:space="preserve">   Lampung Selatan</w:t>
      </w:r>
    </w:p>
    <w:p w:rsidR="001618DE" w:rsidRPr="00070AFE" w:rsidRDefault="001618DE" w:rsidP="001618DE">
      <w:pPr>
        <w:ind w:left="2880"/>
        <w:jc w:val="both"/>
        <w:rPr>
          <w:lang w:val="id-ID"/>
        </w:rPr>
      </w:pPr>
    </w:p>
    <w:p w:rsidR="001618DE" w:rsidRDefault="001618DE" w:rsidP="001618DE">
      <w:pPr>
        <w:ind w:left="2880" w:hanging="2880"/>
        <w:jc w:val="both"/>
        <w:rPr>
          <w:lang w:val="id-ID"/>
        </w:rPr>
      </w:pPr>
      <w:r>
        <w:rPr>
          <w:lang w:val="id-ID"/>
        </w:rPr>
        <w:t>Riwayat Pendidikan</w:t>
      </w:r>
      <w:r>
        <w:rPr>
          <w:lang w:val="id-ID"/>
        </w:rPr>
        <w:tab/>
        <w:t xml:space="preserve">: </w:t>
      </w:r>
      <w:r>
        <w:t xml:space="preserve"> </w:t>
      </w:r>
      <w:r w:rsidRPr="00664470">
        <w:rPr>
          <w:lang w:val="fr-FR"/>
        </w:rPr>
        <w:t xml:space="preserve">Pendidikan S1 pada Universitas Sriwijaya Palembang </w:t>
      </w:r>
      <w:r>
        <w:rPr>
          <w:lang w:val="id-ID"/>
        </w:rPr>
        <w:t xml:space="preserve">  </w:t>
      </w:r>
    </w:p>
    <w:p w:rsidR="001618DE" w:rsidRDefault="001618DE" w:rsidP="001618DE">
      <w:pPr>
        <w:ind w:left="2880"/>
        <w:jc w:val="both"/>
        <w:rPr>
          <w:lang w:val="id-ID"/>
        </w:rPr>
      </w:pPr>
      <w:r>
        <w:rPr>
          <w:lang w:val="id-ID"/>
        </w:rPr>
        <w:t xml:space="preserve">   </w:t>
      </w:r>
      <w:r w:rsidRPr="00664470">
        <w:rPr>
          <w:lang w:val="fr-FR"/>
        </w:rPr>
        <w:t xml:space="preserve">(1985). </w:t>
      </w:r>
    </w:p>
    <w:p w:rsidR="001618DE" w:rsidRDefault="001618DE" w:rsidP="001618DE">
      <w:pPr>
        <w:ind w:left="2880"/>
        <w:jc w:val="both"/>
        <w:rPr>
          <w:lang w:val="id-ID"/>
        </w:rPr>
      </w:pPr>
      <w:r>
        <w:rPr>
          <w:lang w:val="id-ID"/>
        </w:rPr>
        <w:t xml:space="preserve">   </w:t>
      </w:r>
      <w:r w:rsidRPr="00E12843">
        <w:t>P</w:t>
      </w:r>
      <w:r>
        <w:t>e</w:t>
      </w:r>
      <w:r w:rsidRPr="00E12843">
        <w:t>ndid</w:t>
      </w:r>
      <w:r>
        <w:t>ika</w:t>
      </w:r>
      <w:r w:rsidRPr="00E12843">
        <w:t>n S2 pada Universitas Indonesia.  (2000</w:t>
      </w:r>
      <w:r>
        <w:t>)</w:t>
      </w:r>
    </w:p>
    <w:p w:rsidR="001618DE" w:rsidRDefault="001618DE" w:rsidP="001618DE">
      <w:pPr>
        <w:ind w:left="2880"/>
        <w:jc w:val="both"/>
        <w:rPr>
          <w:lang w:val="id-ID"/>
        </w:rPr>
      </w:pPr>
      <w:r>
        <w:rPr>
          <w:lang w:val="id-ID"/>
        </w:rPr>
        <w:t xml:space="preserve">   Pendidikan S3 pada UNDIP (2015)</w:t>
      </w:r>
      <w:r w:rsidRPr="00E12843">
        <w:t xml:space="preserve"> </w:t>
      </w:r>
    </w:p>
    <w:p w:rsidR="001618DE" w:rsidRDefault="001618DE" w:rsidP="001618DE">
      <w:pPr>
        <w:jc w:val="both"/>
        <w:rPr>
          <w:lang w:val="id-ID"/>
        </w:rPr>
      </w:pPr>
      <w:r>
        <w:rPr>
          <w:lang w:val="id-ID"/>
        </w:rPr>
        <w:t>Penerima Hibah:</w:t>
      </w:r>
    </w:p>
    <w:p w:rsidR="001618DE" w:rsidRPr="0065719F" w:rsidRDefault="001618DE" w:rsidP="001618DE">
      <w:pPr>
        <w:jc w:val="both"/>
        <w:rPr>
          <w:lang w:val="de-DE"/>
        </w:rPr>
      </w:pPr>
    </w:p>
    <w:p w:rsidR="001618DE" w:rsidRPr="0065719F" w:rsidRDefault="001618DE" w:rsidP="001618DE">
      <w:pPr>
        <w:numPr>
          <w:ilvl w:val="0"/>
          <w:numId w:val="20"/>
        </w:numPr>
        <w:jc w:val="both"/>
        <w:rPr>
          <w:lang w:val="de-DE"/>
        </w:rPr>
      </w:pPr>
      <w:r>
        <w:rPr>
          <w:lang w:val="id-ID"/>
        </w:rPr>
        <w:t>Hibah buku teks</w:t>
      </w:r>
      <w:r w:rsidR="00BB5B32">
        <w:rPr>
          <w:lang w:val="id-ID"/>
        </w:rPr>
        <w:t xml:space="preserve"> Dikti</w:t>
      </w:r>
      <w:r w:rsidRPr="00E12843">
        <w:t xml:space="preserve"> </w:t>
      </w:r>
      <w:r w:rsidR="00BB5B32">
        <w:rPr>
          <w:lang w:val="id-ID"/>
        </w:rPr>
        <w:t xml:space="preserve">TPSDP dengan judul </w:t>
      </w:r>
      <w:r w:rsidRPr="00E12843">
        <w:t>Hukum Islam dalam Perspektif Ilmu Hukum</w:t>
      </w:r>
      <w:r w:rsidR="00BB5B32">
        <w:rPr>
          <w:lang w:val="id-ID"/>
        </w:rPr>
        <w:t xml:space="preserve">  </w:t>
      </w:r>
      <w:r>
        <w:rPr>
          <w:lang w:val="id-ID"/>
        </w:rPr>
        <w:t>(</w:t>
      </w:r>
      <w:r w:rsidRPr="00E12843">
        <w:t>Tahun 2000</w:t>
      </w:r>
      <w:r>
        <w:rPr>
          <w:lang w:val="id-ID"/>
        </w:rPr>
        <w:t>)</w:t>
      </w:r>
    </w:p>
    <w:p w:rsidR="001618DE" w:rsidRPr="0065719F" w:rsidRDefault="001618DE" w:rsidP="001618DE">
      <w:pPr>
        <w:numPr>
          <w:ilvl w:val="0"/>
          <w:numId w:val="20"/>
        </w:numPr>
        <w:jc w:val="both"/>
        <w:rPr>
          <w:lang w:val="de-DE"/>
        </w:rPr>
      </w:pPr>
      <w:r>
        <w:rPr>
          <w:lang w:val="id-ID"/>
        </w:rPr>
        <w:t xml:space="preserve">Hibah buku teks </w:t>
      </w:r>
      <w:r w:rsidR="00BB5B32">
        <w:rPr>
          <w:lang w:val="id-ID"/>
        </w:rPr>
        <w:t xml:space="preserve">Dikti </w:t>
      </w:r>
      <w:r>
        <w:rPr>
          <w:lang w:val="id-ID"/>
        </w:rPr>
        <w:t>Head Project i dengan judul Hukum Ekonomi Islam ( 2005)</w:t>
      </w:r>
    </w:p>
    <w:p w:rsidR="001618DE" w:rsidRPr="0065719F" w:rsidRDefault="001618DE" w:rsidP="001618DE">
      <w:pPr>
        <w:numPr>
          <w:ilvl w:val="0"/>
          <w:numId w:val="20"/>
        </w:numPr>
        <w:jc w:val="both"/>
        <w:rPr>
          <w:lang w:val="de-DE"/>
        </w:rPr>
      </w:pPr>
      <w:r>
        <w:rPr>
          <w:lang w:val="id-ID"/>
        </w:rPr>
        <w:t>Hibah buku Ajar Dikti dengan judul Hukum Acara Per</w:t>
      </w:r>
      <w:r w:rsidR="00BB5B32">
        <w:rPr>
          <w:lang w:val="id-ID"/>
        </w:rPr>
        <w:t>a</w:t>
      </w:r>
      <w:r>
        <w:rPr>
          <w:lang w:val="id-ID"/>
        </w:rPr>
        <w:t>dilan Agama</w:t>
      </w:r>
      <w:r w:rsidR="00BB5B32">
        <w:rPr>
          <w:lang w:val="id-ID"/>
        </w:rPr>
        <w:t xml:space="preserve"> (2006)</w:t>
      </w:r>
    </w:p>
    <w:p w:rsidR="001618DE" w:rsidRPr="00070AFE" w:rsidRDefault="001618DE" w:rsidP="001618DE">
      <w:pPr>
        <w:numPr>
          <w:ilvl w:val="0"/>
          <w:numId w:val="20"/>
        </w:numPr>
        <w:jc w:val="both"/>
        <w:rPr>
          <w:lang w:val="de-DE"/>
        </w:rPr>
      </w:pPr>
      <w:r>
        <w:rPr>
          <w:lang w:val="id-ID"/>
        </w:rPr>
        <w:t xml:space="preserve">Hibah buku </w:t>
      </w:r>
      <w:r w:rsidRPr="005B1A9F">
        <w:t xml:space="preserve"> teks   Dikti   dengan judul</w:t>
      </w:r>
      <w:r>
        <w:rPr>
          <w:lang w:val="id-ID"/>
        </w:rPr>
        <w:t xml:space="preserve"> </w:t>
      </w:r>
      <w:r w:rsidRPr="005B1A9F">
        <w:t>Aspek Hukum Perbankan Syariah</w:t>
      </w:r>
      <w:r>
        <w:rPr>
          <w:lang w:val="id-ID"/>
        </w:rPr>
        <w:t xml:space="preserve"> (Tahun </w:t>
      </w:r>
      <w:r w:rsidRPr="005B1A9F">
        <w:t xml:space="preserve"> 200</w:t>
      </w:r>
      <w:r>
        <w:rPr>
          <w:lang w:val="id-ID"/>
        </w:rPr>
        <w:t>8)</w:t>
      </w:r>
    </w:p>
    <w:p w:rsidR="001618DE" w:rsidRPr="0065719F" w:rsidRDefault="001618DE" w:rsidP="001618DE">
      <w:pPr>
        <w:ind w:left="720"/>
        <w:jc w:val="both"/>
        <w:rPr>
          <w:lang w:val="de-DE"/>
        </w:rPr>
      </w:pPr>
    </w:p>
    <w:p w:rsidR="001618DE" w:rsidRPr="0065719F" w:rsidRDefault="001618DE" w:rsidP="001618DE">
      <w:pPr>
        <w:jc w:val="both"/>
        <w:rPr>
          <w:lang w:val="de-DE"/>
        </w:rPr>
      </w:pPr>
      <w:r>
        <w:rPr>
          <w:lang w:val="id-ID"/>
        </w:rPr>
        <w:t>Panitia:</w:t>
      </w:r>
    </w:p>
    <w:p w:rsidR="001618DE" w:rsidRDefault="001618DE" w:rsidP="001618DE">
      <w:pPr>
        <w:jc w:val="both"/>
        <w:rPr>
          <w:lang w:val="id-ID"/>
        </w:rPr>
      </w:pPr>
      <w:r w:rsidRPr="00E12843">
        <w:t>Penulis aktif dalam kegiatan  pendidikan dan pengembangan pembelajaran.</w:t>
      </w:r>
    </w:p>
    <w:p w:rsidR="001618DE" w:rsidRPr="0065719F" w:rsidRDefault="001618DE" w:rsidP="001618DE">
      <w:pPr>
        <w:numPr>
          <w:ilvl w:val="0"/>
          <w:numId w:val="21"/>
        </w:numPr>
        <w:jc w:val="both"/>
        <w:rPr>
          <w:lang w:val="de-DE"/>
        </w:rPr>
      </w:pPr>
      <w:r w:rsidRPr="00E12843">
        <w:t xml:space="preserve"> </w:t>
      </w:r>
      <w:r w:rsidRPr="00274D02">
        <w:t xml:space="preserve">Sebagai </w:t>
      </w:r>
      <w:r>
        <w:t>PIC  prog</w:t>
      </w:r>
      <w:r w:rsidRPr="00274D02">
        <w:t xml:space="preserve">ram development  TPSDP Fakultas Hukum Universitas Lampung untuk </w:t>
      </w:r>
      <w:r w:rsidR="00BB5B32">
        <w:t xml:space="preserve">bidang IT </w:t>
      </w:r>
      <w:r w:rsidR="00BB5B32">
        <w:rPr>
          <w:lang w:val="id-ID"/>
        </w:rPr>
        <w:t xml:space="preserve"> (2006)</w:t>
      </w:r>
    </w:p>
    <w:p w:rsidR="001618DE" w:rsidRPr="0065719F" w:rsidRDefault="001618DE" w:rsidP="001618DE">
      <w:pPr>
        <w:numPr>
          <w:ilvl w:val="0"/>
          <w:numId w:val="21"/>
        </w:numPr>
        <w:jc w:val="both"/>
        <w:rPr>
          <w:lang w:val="de-DE"/>
        </w:rPr>
      </w:pPr>
      <w:r w:rsidRPr="00274D02">
        <w:t>PIC Program OS da</w:t>
      </w:r>
      <w:r>
        <w:t xml:space="preserve">n OM. </w:t>
      </w:r>
      <w:r w:rsidR="00BB5B32">
        <w:rPr>
          <w:lang w:val="id-ID"/>
        </w:rPr>
        <w:t>(2006)</w:t>
      </w:r>
    </w:p>
    <w:p w:rsidR="001618DE" w:rsidRPr="0065719F" w:rsidRDefault="001618DE" w:rsidP="001618DE">
      <w:pPr>
        <w:numPr>
          <w:ilvl w:val="0"/>
          <w:numId w:val="21"/>
        </w:numPr>
        <w:jc w:val="both"/>
        <w:rPr>
          <w:lang w:val="de-DE"/>
        </w:rPr>
      </w:pPr>
      <w:r>
        <w:t xml:space="preserve"> </w:t>
      </w:r>
      <w:r w:rsidRPr="00957EA7">
        <w:t>Sebagai Sekretaris PIC u</w:t>
      </w:r>
      <w:r>
        <w:t>ntuk P</w:t>
      </w:r>
      <w:r w:rsidRPr="00957EA7">
        <w:t xml:space="preserve">rogram </w:t>
      </w:r>
      <w:r w:rsidRPr="0065719F">
        <w:rPr>
          <w:i/>
        </w:rPr>
        <w:t>Improving Interaction among Student and staff</w:t>
      </w:r>
      <w:r w:rsidR="00BB5B32">
        <w:rPr>
          <w:lang w:val="id-ID"/>
        </w:rPr>
        <w:t xml:space="preserve"> (2006)</w:t>
      </w:r>
      <w:r>
        <w:t xml:space="preserve"> </w:t>
      </w:r>
    </w:p>
    <w:p w:rsidR="001618DE" w:rsidRPr="007046FA" w:rsidRDefault="001618DE" w:rsidP="001618DE">
      <w:pPr>
        <w:numPr>
          <w:ilvl w:val="0"/>
          <w:numId w:val="21"/>
        </w:numPr>
        <w:jc w:val="both"/>
        <w:rPr>
          <w:lang w:val="de-DE"/>
        </w:rPr>
      </w:pPr>
      <w:r>
        <w:t>Sekretaris PIC P</w:t>
      </w:r>
      <w:r w:rsidRPr="00957EA7">
        <w:t>rogram</w:t>
      </w:r>
      <w:r>
        <w:t xml:space="preserve"> </w:t>
      </w:r>
      <w:r w:rsidRPr="00957EA7">
        <w:t xml:space="preserve"> </w:t>
      </w:r>
      <w:r w:rsidRPr="0065719F">
        <w:rPr>
          <w:i/>
        </w:rPr>
        <w:t>Improving Interaction among Student and staff sub activity workshop and technique of writing and  Research Proposal</w:t>
      </w:r>
      <w:r w:rsidR="00BB5B32">
        <w:rPr>
          <w:i/>
          <w:lang w:val="id-ID"/>
        </w:rPr>
        <w:t xml:space="preserve"> </w:t>
      </w:r>
      <w:r w:rsidR="00BB5B32" w:rsidRPr="00BB5B32">
        <w:rPr>
          <w:lang w:val="id-ID"/>
        </w:rPr>
        <w:t>(2006)</w:t>
      </w:r>
    </w:p>
    <w:p w:rsidR="001618DE" w:rsidRPr="0065719F" w:rsidRDefault="001618DE" w:rsidP="001618DE">
      <w:pPr>
        <w:numPr>
          <w:ilvl w:val="0"/>
          <w:numId w:val="21"/>
        </w:numPr>
        <w:jc w:val="both"/>
        <w:rPr>
          <w:lang w:val="de-DE"/>
        </w:rPr>
      </w:pPr>
      <w:r w:rsidRPr="007046FA">
        <w:t>Sekretaris</w:t>
      </w:r>
      <w:r w:rsidRPr="0065719F">
        <w:rPr>
          <w:i/>
        </w:rPr>
        <w:t xml:space="preserve"> PIC Program Workshop and training and monitoring How</w:t>
      </w:r>
      <w:r>
        <w:t xml:space="preserve"> </w:t>
      </w:r>
      <w:r w:rsidRPr="0065719F">
        <w:rPr>
          <w:i/>
        </w:rPr>
        <w:t>to develop Teaching Media</w:t>
      </w:r>
      <w:r w:rsidR="00BB5B32">
        <w:rPr>
          <w:lang w:val="id-ID"/>
        </w:rPr>
        <w:t xml:space="preserve"> (2006)</w:t>
      </w:r>
    </w:p>
    <w:p w:rsidR="001618DE" w:rsidRPr="0065719F" w:rsidRDefault="001618DE" w:rsidP="001618DE">
      <w:pPr>
        <w:numPr>
          <w:ilvl w:val="0"/>
          <w:numId w:val="21"/>
        </w:numPr>
        <w:jc w:val="both"/>
        <w:rPr>
          <w:lang w:val="de-DE"/>
        </w:rPr>
      </w:pPr>
      <w:r>
        <w:t xml:space="preserve">Sekretaris PIC Program </w:t>
      </w:r>
      <w:r w:rsidRPr="0065719F">
        <w:rPr>
          <w:i/>
        </w:rPr>
        <w:t>How to Write Teks Books</w:t>
      </w:r>
      <w:r>
        <w:t>.</w:t>
      </w:r>
      <w:r w:rsidR="00BB5B32">
        <w:rPr>
          <w:lang w:val="id-ID"/>
        </w:rPr>
        <w:t>(2006)</w:t>
      </w:r>
    </w:p>
    <w:p w:rsidR="001618DE" w:rsidRPr="00070AFE" w:rsidRDefault="001618DE" w:rsidP="001618DE">
      <w:pPr>
        <w:numPr>
          <w:ilvl w:val="0"/>
          <w:numId w:val="21"/>
        </w:numPr>
        <w:jc w:val="both"/>
        <w:rPr>
          <w:lang w:val="de-DE"/>
        </w:rPr>
      </w:pPr>
      <w:r>
        <w:t xml:space="preserve">Tim penyusunan buku Garis-Garis Besar Program Pengajaran (GBPP)  Universitas Lampung (2005). </w:t>
      </w:r>
    </w:p>
    <w:p w:rsidR="001618DE" w:rsidRPr="0065719F" w:rsidRDefault="001618DE" w:rsidP="001618DE">
      <w:pPr>
        <w:numPr>
          <w:ilvl w:val="0"/>
          <w:numId w:val="21"/>
        </w:numPr>
        <w:jc w:val="both"/>
        <w:rPr>
          <w:lang w:val="de-DE"/>
        </w:rPr>
      </w:pPr>
      <w:r>
        <w:rPr>
          <w:lang w:val="id-ID"/>
        </w:rPr>
        <w:t>Ketua Pusat Dokumentasi dan Kepustakaan Bag,Perdata Fakultas Hukum (2006 sd 2008)</w:t>
      </w:r>
    </w:p>
    <w:p w:rsidR="001618DE" w:rsidRPr="00070AFE" w:rsidRDefault="001618DE" w:rsidP="001618DE">
      <w:pPr>
        <w:numPr>
          <w:ilvl w:val="0"/>
          <w:numId w:val="21"/>
        </w:numPr>
        <w:jc w:val="both"/>
        <w:rPr>
          <w:lang w:val="de-DE"/>
        </w:rPr>
      </w:pPr>
      <w:r>
        <w:t>Tim FGD penyusunan Manual Mutu Universitas Lampung (2006).</w:t>
      </w:r>
      <w:r w:rsidRPr="0065719F">
        <w:rPr>
          <w:lang w:val="de-DE"/>
        </w:rPr>
        <w:t xml:space="preserve">  </w:t>
      </w:r>
    </w:p>
    <w:p w:rsidR="001618DE" w:rsidRPr="00CE2E00" w:rsidRDefault="001618DE" w:rsidP="001618DE">
      <w:pPr>
        <w:numPr>
          <w:ilvl w:val="0"/>
          <w:numId w:val="21"/>
        </w:numPr>
        <w:jc w:val="both"/>
        <w:rPr>
          <w:lang w:val="de-DE"/>
        </w:rPr>
      </w:pPr>
      <w:r>
        <w:rPr>
          <w:lang w:val="id-ID"/>
        </w:rPr>
        <w:t>Ketua Pelaksana Desiminasi Klinik Hukum kerjasama dengan Universitas Indonesia (2016)</w:t>
      </w:r>
      <w:r w:rsidRPr="0065719F">
        <w:rPr>
          <w:lang w:val="de-DE"/>
        </w:rPr>
        <w:t xml:space="preserve"> </w:t>
      </w:r>
    </w:p>
    <w:p w:rsidR="001618DE" w:rsidRDefault="001618DE" w:rsidP="001618DE">
      <w:pPr>
        <w:ind w:left="720"/>
        <w:jc w:val="both"/>
        <w:rPr>
          <w:lang w:val="id-ID"/>
        </w:rPr>
      </w:pPr>
    </w:p>
    <w:p w:rsidR="001618DE" w:rsidRDefault="001618DE" w:rsidP="001618DE">
      <w:pPr>
        <w:ind w:left="720"/>
        <w:jc w:val="both"/>
        <w:rPr>
          <w:lang w:val="id-ID"/>
        </w:rPr>
      </w:pPr>
    </w:p>
    <w:p w:rsidR="00BB5B32" w:rsidRDefault="00BB5B32" w:rsidP="001618DE">
      <w:pPr>
        <w:ind w:left="720"/>
        <w:jc w:val="both"/>
        <w:rPr>
          <w:lang w:val="id-ID"/>
        </w:rPr>
      </w:pPr>
    </w:p>
    <w:p w:rsidR="001618DE" w:rsidRDefault="001618DE" w:rsidP="001618DE">
      <w:pPr>
        <w:jc w:val="both"/>
        <w:rPr>
          <w:lang w:val="id-ID"/>
        </w:rPr>
      </w:pPr>
      <w:r>
        <w:rPr>
          <w:lang w:val="id-ID"/>
        </w:rPr>
        <w:t>Publikasi</w:t>
      </w:r>
    </w:p>
    <w:p w:rsidR="001618DE" w:rsidRDefault="001618DE" w:rsidP="001618DE">
      <w:pPr>
        <w:numPr>
          <w:ilvl w:val="0"/>
          <w:numId w:val="22"/>
        </w:numPr>
        <w:jc w:val="both"/>
        <w:rPr>
          <w:lang w:val="id-ID"/>
        </w:rPr>
      </w:pPr>
      <w:r>
        <w:rPr>
          <w:lang w:val="id-ID"/>
        </w:rPr>
        <w:t>Rekonstruksi Sistem Hukum Perkawinan dalam rangka perlindungan anak pada perkawinan tidak dicatat (</w:t>
      </w:r>
      <w:r w:rsidR="0088268D">
        <w:rPr>
          <w:lang w:val="id-ID"/>
        </w:rPr>
        <w:t xml:space="preserve">prosiding internasional </w:t>
      </w:r>
      <w:r>
        <w:rPr>
          <w:lang w:val="id-ID"/>
        </w:rPr>
        <w:t>2014)</w:t>
      </w:r>
      <w:r w:rsidRPr="0065719F">
        <w:rPr>
          <w:lang w:val="de-DE"/>
        </w:rPr>
        <w:tab/>
      </w:r>
    </w:p>
    <w:p w:rsidR="001618DE" w:rsidRDefault="001618DE" w:rsidP="001618DE">
      <w:pPr>
        <w:numPr>
          <w:ilvl w:val="0"/>
          <w:numId w:val="22"/>
        </w:numPr>
        <w:jc w:val="both"/>
        <w:rPr>
          <w:lang w:val="id-ID"/>
        </w:rPr>
      </w:pPr>
      <w:r>
        <w:rPr>
          <w:lang w:val="id-ID"/>
        </w:rPr>
        <w:t>Upaya penanggulan tumpahan minyak oleh Pertamina UP III Plaju Palembang (jurnal akreditasi 2015)</w:t>
      </w:r>
    </w:p>
    <w:p w:rsidR="0088268D" w:rsidRPr="0088268D" w:rsidRDefault="0088268D" w:rsidP="0088268D">
      <w:pPr>
        <w:numPr>
          <w:ilvl w:val="0"/>
          <w:numId w:val="22"/>
        </w:numPr>
        <w:jc w:val="both"/>
        <w:rPr>
          <w:lang w:val="id-ID"/>
        </w:rPr>
      </w:pPr>
      <w:r>
        <w:rPr>
          <w:lang w:val="id-ID"/>
        </w:rPr>
        <w:t>Upaya penyelesaian kridit bermasalah (Jurnal non akreditasi 2014</w:t>
      </w:r>
      <w:r w:rsidR="00BB5B32">
        <w:rPr>
          <w:lang w:val="id-ID"/>
        </w:rPr>
        <w:t>)</w:t>
      </w:r>
    </w:p>
    <w:p w:rsidR="0088268D" w:rsidRDefault="0088268D" w:rsidP="0088268D">
      <w:pPr>
        <w:jc w:val="both"/>
        <w:rPr>
          <w:lang w:val="id-ID"/>
        </w:rPr>
      </w:pPr>
    </w:p>
    <w:p w:rsidR="0088268D" w:rsidRDefault="0088268D" w:rsidP="0088268D">
      <w:pPr>
        <w:jc w:val="both"/>
        <w:rPr>
          <w:lang w:val="id-ID"/>
        </w:rPr>
      </w:pPr>
    </w:p>
    <w:p w:rsidR="0088268D" w:rsidRDefault="0088268D" w:rsidP="0088268D">
      <w:pPr>
        <w:jc w:val="both"/>
        <w:rPr>
          <w:lang w:val="id-ID"/>
        </w:rPr>
      </w:pPr>
    </w:p>
    <w:p w:rsidR="00D301A8" w:rsidRPr="00D301A8" w:rsidRDefault="00D301A8" w:rsidP="006249D9">
      <w:pPr>
        <w:tabs>
          <w:tab w:val="left" w:pos="0"/>
        </w:tabs>
        <w:spacing w:line="480" w:lineRule="auto"/>
        <w:jc w:val="both"/>
        <w:rPr>
          <w:rFonts w:ascii="Times New Roman" w:hAnsi="Times New Roman"/>
          <w:b/>
          <w:lang w:val="id-ID"/>
        </w:rPr>
      </w:pPr>
    </w:p>
    <w:sectPr w:rsidR="00D301A8" w:rsidRPr="00D301A8" w:rsidSect="00200CD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D82" w:rsidRDefault="001C6D82" w:rsidP="00982FE4">
      <w:r>
        <w:separator/>
      </w:r>
    </w:p>
  </w:endnote>
  <w:endnote w:type="continuationSeparator" w:id="1">
    <w:p w:rsidR="001C6D82" w:rsidRDefault="001C6D82" w:rsidP="00982FE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10417"/>
      <w:docPartObj>
        <w:docPartGallery w:val="Page Numbers (Bottom of Page)"/>
        <w:docPartUnique/>
      </w:docPartObj>
    </w:sdtPr>
    <w:sdtContent>
      <w:p w:rsidR="00B90E70" w:rsidRDefault="00B90E70">
        <w:pPr>
          <w:pStyle w:val="Footer"/>
          <w:jc w:val="right"/>
        </w:pPr>
        <w:fldSimple w:instr=" PAGE   \* MERGEFORMAT ">
          <w:r w:rsidR="00CB4FB1">
            <w:rPr>
              <w:noProof/>
            </w:rPr>
            <w:t>1</w:t>
          </w:r>
        </w:fldSimple>
      </w:p>
    </w:sdtContent>
  </w:sdt>
  <w:p w:rsidR="00B90E70" w:rsidRDefault="00B90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D82" w:rsidRDefault="001C6D82" w:rsidP="00982FE4">
      <w:r>
        <w:separator/>
      </w:r>
    </w:p>
  </w:footnote>
  <w:footnote w:type="continuationSeparator" w:id="1">
    <w:p w:rsidR="001C6D82" w:rsidRDefault="001C6D82" w:rsidP="00982FE4">
      <w:r>
        <w:continuationSeparator/>
      </w:r>
    </w:p>
  </w:footnote>
  <w:footnote w:id="2">
    <w:p w:rsidR="00B90E70" w:rsidRPr="00C07622" w:rsidRDefault="00B90E70">
      <w:pPr>
        <w:pStyle w:val="FootnoteText"/>
        <w:rPr>
          <w:lang w:val="id-ID"/>
        </w:rPr>
      </w:pPr>
      <w:r>
        <w:rPr>
          <w:rStyle w:val="FootnoteReference"/>
        </w:rPr>
        <w:footnoteRef/>
      </w:r>
      <w:r>
        <w:t xml:space="preserve"> </w:t>
      </w:r>
      <w:r>
        <w:rPr>
          <w:lang w:val="id-ID"/>
        </w:rPr>
        <w:t>Dosen Fakultas Hukum Universitas Lampung</w:t>
      </w:r>
    </w:p>
  </w:footnote>
  <w:footnote w:id="3">
    <w:p w:rsidR="00B90E70" w:rsidRDefault="00B90E70" w:rsidP="00982FE4">
      <w:pPr>
        <w:tabs>
          <w:tab w:val="left" w:pos="284"/>
        </w:tabs>
        <w:autoSpaceDE w:val="0"/>
        <w:autoSpaceDN w:val="0"/>
        <w:adjustRightInd w:val="0"/>
        <w:ind w:left="284" w:hanging="284"/>
        <w:jc w:val="both"/>
      </w:pPr>
      <w:r w:rsidRPr="00DD69A0">
        <w:rPr>
          <w:rStyle w:val="FootnoteReference"/>
          <w:rFonts w:ascii="Times New Roman" w:hAnsi="Times New Roman"/>
        </w:rPr>
        <w:footnoteRef/>
      </w:r>
      <w:r w:rsidRPr="00DD69A0">
        <w:rPr>
          <w:rFonts w:ascii="Times New Roman" w:hAnsi="Times New Roman"/>
          <w:color w:val="000000"/>
          <w:sz w:val="20"/>
          <w:szCs w:val="20"/>
        </w:rPr>
        <w:t xml:space="preserve"> </w:t>
      </w:r>
      <w:r w:rsidRPr="00DD69A0">
        <w:rPr>
          <w:rFonts w:ascii="Times New Roman" w:hAnsi="Times New Roman"/>
          <w:color w:val="000000"/>
          <w:sz w:val="20"/>
          <w:szCs w:val="20"/>
          <w:lang w:val="id-ID"/>
        </w:rPr>
        <w:t xml:space="preserve"> </w:t>
      </w:r>
      <w:r w:rsidRPr="00DD69A0">
        <w:rPr>
          <w:rFonts w:ascii="Times New Roman" w:hAnsi="Times New Roman"/>
          <w:color w:val="000000"/>
          <w:sz w:val="20"/>
          <w:szCs w:val="20"/>
        </w:rPr>
        <w:t>QS. An-Nisa’ (4): 1</w:t>
      </w:r>
      <w:r w:rsidRPr="00DD69A0">
        <w:rPr>
          <w:rFonts w:ascii="Times New Roman" w:hAnsi="Times New Roman"/>
          <w:color w:val="000000"/>
          <w:sz w:val="20"/>
          <w:szCs w:val="20"/>
          <w:lang w:val="id-ID"/>
        </w:rPr>
        <w:t>.</w:t>
      </w:r>
    </w:p>
  </w:footnote>
  <w:footnote w:id="4">
    <w:p w:rsidR="00B90E70" w:rsidRDefault="00B90E70" w:rsidP="00982FE4">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 xml:space="preserve">  </w:t>
      </w:r>
      <w:r w:rsidRPr="00DD69A0">
        <w:rPr>
          <w:rFonts w:ascii="Times New Roman" w:hAnsi="Times New Roman"/>
          <w:lang w:val="id-ID"/>
        </w:rPr>
        <w:t>QS. Al Baqarah:233.</w:t>
      </w:r>
    </w:p>
  </w:footnote>
  <w:footnote w:id="5">
    <w:p w:rsidR="00B90E70" w:rsidRDefault="00B90E70" w:rsidP="00506DEB">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ab/>
      </w:r>
      <w:r w:rsidRPr="00DD69A0">
        <w:rPr>
          <w:rFonts w:ascii="Times New Roman" w:hAnsi="Times New Roman"/>
          <w:lang w:val="id-ID"/>
        </w:rPr>
        <w:t xml:space="preserve"> </w:t>
      </w:r>
      <w:r w:rsidRPr="00DD69A0">
        <w:rPr>
          <w:rFonts w:ascii="Times New Roman" w:hAnsi="Times New Roman"/>
          <w:color w:val="000000"/>
        </w:rPr>
        <w:t xml:space="preserve">Dikutip dari Aris Bintania, </w:t>
      </w:r>
      <w:r w:rsidRPr="00DD69A0">
        <w:rPr>
          <w:rFonts w:ascii="Times New Roman" w:hAnsi="Times New Roman"/>
          <w:i/>
          <w:iCs/>
          <w:color w:val="000000"/>
        </w:rPr>
        <w:t xml:space="preserve">Hak Dan Kedudukan Anak Dalam Keluarga Dan Setelah Terjadinya Perceraian, </w:t>
      </w:r>
      <w:r w:rsidRPr="00DD69A0">
        <w:rPr>
          <w:rFonts w:ascii="Times New Roman" w:hAnsi="Times New Roman"/>
          <w:color w:val="000000"/>
        </w:rPr>
        <w:t>Majalah Hukum Islam Vol.VIII No.2 Desember 2008, hal.157</w:t>
      </w:r>
      <w:r w:rsidRPr="00DD69A0">
        <w:rPr>
          <w:rFonts w:ascii="Times New Roman" w:hAnsi="Times New Roman"/>
          <w:color w:val="000000"/>
          <w:lang w:val="id-ID"/>
        </w:rPr>
        <w:t>.</w:t>
      </w:r>
    </w:p>
  </w:footnote>
  <w:footnote w:id="6">
    <w:p w:rsidR="00B90E70" w:rsidRDefault="00B90E70" w:rsidP="00506DEB">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color w:val="000000"/>
        </w:rPr>
        <w:t xml:space="preserve"> </w:t>
      </w:r>
      <w:r>
        <w:rPr>
          <w:rFonts w:ascii="Times New Roman" w:hAnsi="Times New Roman"/>
          <w:color w:val="000000"/>
          <w:lang w:val="id-ID"/>
        </w:rPr>
        <w:tab/>
      </w:r>
      <w:r w:rsidRPr="00DD69A0">
        <w:rPr>
          <w:rFonts w:ascii="Times New Roman" w:hAnsi="Times New Roman"/>
          <w:color w:val="000000"/>
          <w:lang w:val="id-ID"/>
        </w:rPr>
        <w:t>QS</w:t>
      </w:r>
      <w:r w:rsidRPr="00DD69A0">
        <w:rPr>
          <w:rFonts w:ascii="Times New Roman" w:hAnsi="Times New Roman"/>
          <w:color w:val="000000"/>
        </w:rPr>
        <w:t xml:space="preserve"> Surat </w:t>
      </w:r>
      <w:r w:rsidRPr="00DD69A0">
        <w:rPr>
          <w:rFonts w:ascii="Times New Roman" w:hAnsi="Times New Roman"/>
          <w:color w:val="000000"/>
          <w:lang w:val="id-ID"/>
        </w:rPr>
        <w:t>A</w:t>
      </w:r>
      <w:r w:rsidRPr="00DD69A0">
        <w:rPr>
          <w:rFonts w:ascii="Times New Roman" w:hAnsi="Times New Roman"/>
          <w:color w:val="000000"/>
        </w:rPr>
        <w:t xml:space="preserve">l-Baqarah ayat </w:t>
      </w:r>
      <w:r w:rsidRPr="00DD69A0">
        <w:rPr>
          <w:rFonts w:ascii="Times New Roman" w:hAnsi="Times New Roman"/>
          <w:color w:val="000000"/>
          <w:lang w:val="id-ID"/>
        </w:rPr>
        <w:t>(</w:t>
      </w:r>
      <w:r w:rsidRPr="00DD69A0">
        <w:rPr>
          <w:rFonts w:ascii="Times New Roman" w:hAnsi="Times New Roman"/>
          <w:color w:val="000000"/>
        </w:rPr>
        <w:t>233</w:t>
      </w:r>
      <w:r w:rsidRPr="00DD69A0">
        <w:rPr>
          <w:rFonts w:ascii="Times New Roman" w:hAnsi="Times New Roman"/>
          <w:color w:val="000000"/>
          <w:lang w:val="id-ID"/>
        </w:rPr>
        <w:t>).</w:t>
      </w:r>
    </w:p>
  </w:footnote>
  <w:footnote w:id="7">
    <w:p w:rsidR="00B90E70" w:rsidRDefault="00B90E70" w:rsidP="00506DEB">
      <w:pPr>
        <w:pStyle w:val="FootnoteText"/>
        <w:tabs>
          <w:tab w:val="left" w:pos="284"/>
        </w:tabs>
        <w:ind w:left="284" w:hanging="284"/>
        <w:jc w:val="both"/>
      </w:pPr>
      <w:r w:rsidRPr="00DD69A0">
        <w:rPr>
          <w:rStyle w:val="FootnoteReference"/>
          <w:rFonts w:ascii="Times New Roman" w:hAnsi="Times New Roman"/>
        </w:rPr>
        <w:footnoteRef/>
      </w:r>
      <w:r>
        <w:rPr>
          <w:rFonts w:ascii="Times New Roman" w:hAnsi="Times New Roman"/>
          <w:lang w:val="id-ID"/>
        </w:rPr>
        <w:t xml:space="preserve"> </w:t>
      </w:r>
      <w:r>
        <w:rPr>
          <w:rFonts w:ascii="Times New Roman" w:hAnsi="Times New Roman"/>
          <w:lang w:val="id-ID"/>
        </w:rPr>
        <w:tab/>
      </w:r>
      <w:r w:rsidRPr="00DD69A0">
        <w:rPr>
          <w:rFonts w:ascii="Times New Roman" w:hAnsi="Times New Roman"/>
          <w:color w:val="000000"/>
        </w:rPr>
        <w:t xml:space="preserve">M. Zuffran Sabrie, </w:t>
      </w:r>
      <w:r w:rsidRPr="00DD69A0">
        <w:rPr>
          <w:rFonts w:ascii="Times New Roman" w:hAnsi="Times New Roman"/>
          <w:i/>
          <w:iCs/>
          <w:color w:val="000000"/>
        </w:rPr>
        <w:t xml:space="preserve">Analisa Hukum Islam  Tentang Anak Luar Nikah.  </w:t>
      </w:r>
      <w:r w:rsidRPr="00DD69A0">
        <w:rPr>
          <w:rFonts w:ascii="Times New Roman" w:hAnsi="Times New Roman"/>
          <w:color w:val="000000"/>
        </w:rPr>
        <w:t>Jakarta : Departemen Agama Rl, 1998</w:t>
      </w:r>
      <w:r w:rsidRPr="00DD69A0">
        <w:rPr>
          <w:rFonts w:ascii="Times New Roman" w:hAnsi="Times New Roman"/>
          <w:color w:val="000000"/>
          <w:lang w:val="id-ID"/>
        </w:rPr>
        <w:t>,</w:t>
      </w:r>
      <w:r w:rsidRPr="00DD69A0">
        <w:rPr>
          <w:rFonts w:ascii="Times New Roman" w:hAnsi="Times New Roman"/>
          <w:color w:val="000000"/>
        </w:rPr>
        <w:t xml:space="preserve"> hlm. 79-84.</w:t>
      </w:r>
    </w:p>
  </w:footnote>
  <w:footnote w:id="8">
    <w:p w:rsidR="00B90E70" w:rsidRDefault="00B90E70" w:rsidP="00506DEB">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ab/>
      </w:r>
      <w:r w:rsidRPr="00DD69A0">
        <w:rPr>
          <w:rFonts w:ascii="Times New Roman" w:hAnsi="Times New Roman"/>
          <w:color w:val="000000"/>
        </w:rPr>
        <w:t>Mohammad Thalib</w:t>
      </w:r>
      <w:r w:rsidRPr="00DD69A0">
        <w:rPr>
          <w:rFonts w:ascii="Times New Roman" w:hAnsi="Times New Roman"/>
          <w:color w:val="000000"/>
          <w:lang w:val="id-ID"/>
        </w:rPr>
        <w:t>,</w:t>
      </w:r>
      <w:r w:rsidRPr="00DD69A0">
        <w:rPr>
          <w:rFonts w:ascii="Times New Roman" w:hAnsi="Times New Roman"/>
          <w:color w:val="000000"/>
        </w:rPr>
        <w:t xml:space="preserve"> (Trans) Sayyid Sabiq,</w:t>
      </w:r>
      <w:r w:rsidRPr="00DD69A0">
        <w:rPr>
          <w:rFonts w:ascii="Times New Roman" w:hAnsi="Times New Roman"/>
          <w:color w:val="000000"/>
          <w:lang w:val="id-ID"/>
        </w:rPr>
        <w:t xml:space="preserve"> </w:t>
      </w:r>
      <w:r w:rsidRPr="00DD69A0">
        <w:rPr>
          <w:rFonts w:ascii="Times New Roman" w:hAnsi="Times New Roman"/>
          <w:i/>
          <w:iCs/>
          <w:color w:val="000000"/>
        </w:rPr>
        <w:t xml:space="preserve">Fikih Sunnah 8, </w:t>
      </w:r>
      <w:r w:rsidRPr="00DD69A0">
        <w:rPr>
          <w:rFonts w:ascii="Times New Roman" w:hAnsi="Times New Roman"/>
          <w:color w:val="000000"/>
        </w:rPr>
        <w:t>Bandung</w:t>
      </w:r>
      <w:r w:rsidRPr="00DD69A0">
        <w:rPr>
          <w:rFonts w:ascii="Times New Roman" w:hAnsi="Times New Roman"/>
          <w:color w:val="000000"/>
          <w:lang w:val="id-ID"/>
        </w:rPr>
        <w:t>,</w:t>
      </w:r>
      <w:r w:rsidRPr="00DD69A0">
        <w:rPr>
          <w:rFonts w:ascii="Times New Roman" w:hAnsi="Times New Roman"/>
          <w:color w:val="000000"/>
        </w:rPr>
        <w:t xml:space="preserve"> PT. Alma'arif,  </w:t>
      </w:r>
      <w:r w:rsidRPr="00DD69A0">
        <w:rPr>
          <w:rFonts w:ascii="Times New Roman" w:hAnsi="Times New Roman"/>
          <w:color w:val="000000"/>
          <w:lang w:val="id-ID"/>
        </w:rPr>
        <w:t>C</w:t>
      </w:r>
      <w:r w:rsidRPr="00DD69A0">
        <w:rPr>
          <w:rFonts w:ascii="Times New Roman" w:hAnsi="Times New Roman"/>
          <w:color w:val="000000"/>
        </w:rPr>
        <w:t>et</w:t>
      </w:r>
      <w:r w:rsidRPr="00DD69A0">
        <w:rPr>
          <w:rFonts w:ascii="Times New Roman" w:hAnsi="Times New Roman"/>
          <w:color w:val="000000"/>
          <w:lang w:val="id-ID"/>
        </w:rPr>
        <w:t>.</w:t>
      </w:r>
      <w:r w:rsidRPr="00DD69A0">
        <w:rPr>
          <w:rFonts w:ascii="Times New Roman" w:hAnsi="Times New Roman"/>
          <w:color w:val="000000"/>
        </w:rPr>
        <w:t xml:space="preserve"> 15, </w:t>
      </w:r>
      <w:r w:rsidRPr="00DD69A0">
        <w:rPr>
          <w:rFonts w:ascii="Times New Roman" w:hAnsi="Times New Roman"/>
          <w:color w:val="000000"/>
          <w:lang w:val="id-ID"/>
        </w:rPr>
        <w:t xml:space="preserve">1980, </w:t>
      </w:r>
      <w:r w:rsidRPr="00DD69A0">
        <w:rPr>
          <w:rFonts w:ascii="Times New Roman" w:hAnsi="Times New Roman"/>
          <w:color w:val="000000"/>
        </w:rPr>
        <w:t>hlm. 173</w:t>
      </w:r>
      <w:r w:rsidRPr="00DD69A0">
        <w:rPr>
          <w:rFonts w:ascii="Times New Roman" w:hAnsi="Times New Roman"/>
          <w:color w:val="000000"/>
          <w:lang w:val="id-ID"/>
        </w:rPr>
        <w:t>.</w:t>
      </w:r>
    </w:p>
  </w:footnote>
  <w:footnote w:id="9">
    <w:p w:rsidR="00B90E70" w:rsidRDefault="00B90E70" w:rsidP="00506DEB">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ab/>
      </w:r>
      <w:r w:rsidRPr="00DD69A0">
        <w:rPr>
          <w:rFonts w:ascii="Times New Roman" w:hAnsi="Times New Roman"/>
          <w:color w:val="000000"/>
        </w:rPr>
        <w:t xml:space="preserve">Satria Effendi Zein, </w:t>
      </w:r>
      <w:r w:rsidRPr="00DD69A0">
        <w:rPr>
          <w:rFonts w:ascii="Times New Roman" w:hAnsi="Times New Roman"/>
          <w:i/>
          <w:iCs/>
          <w:color w:val="000000"/>
        </w:rPr>
        <w:t xml:space="preserve">Makna, Urgensi dan Kedudukan Nasab dalam Perspektif Hukum Keluarga Islam, </w:t>
      </w:r>
      <w:r w:rsidRPr="00DD69A0">
        <w:rPr>
          <w:rFonts w:ascii="Times New Roman" w:hAnsi="Times New Roman"/>
          <w:color w:val="000000"/>
        </w:rPr>
        <w:t xml:space="preserve">(Artikel Jurnal Mimbar Hukum, Jakarta, AI-Hikmah dan DITBINBAPERA Islam No. 42 Tahun X 1999), </w:t>
      </w:r>
      <w:r w:rsidRPr="00DD69A0">
        <w:rPr>
          <w:rFonts w:ascii="Times New Roman" w:hAnsi="Times New Roman"/>
          <w:color w:val="000000"/>
          <w:lang w:val="id-ID"/>
        </w:rPr>
        <w:t xml:space="preserve">1999, </w:t>
      </w:r>
      <w:r w:rsidRPr="00DD69A0">
        <w:rPr>
          <w:rFonts w:ascii="Times New Roman" w:hAnsi="Times New Roman"/>
          <w:color w:val="000000"/>
        </w:rPr>
        <w:t>h</w:t>
      </w:r>
      <w:r w:rsidRPr="00DD69A0">
        <w:rPr>
          <w:rFonts w:ascii="Times New Roman" w:hAnsi="Times New Roman"/>
          <w:color w:val="000000"/>
          <w:lang w:val="id-ID"/>
        </w:rPr>
        <w:t>lm</w:t>
      </w:r>
      <w:r w:rsidRPr="00DD69A0">
        <w:rPr>
          <w:rFonts w:ascii="Times New Roman" w:hAnsi="Times New Roman"/>
          <w:color w:val="000000"/>
        </w:rPr>
        <w:t>. 7-19</w:t>
      </w:r>
      <w:r w:rsidRPr="00DD69A0">
        <w:rPr>
          <w:rFonts w:ascii="Times New Roman" w:hAnsi="Times New Roman"/>
          <w:color w:val="000000"/>
          <w:lang w:val="id-ID"/>
        </w:rPr>
        <w:t>.</w:t>
      </w:r>
    </w:p>
  </w:footnote>
  <w:footnote w:id="10">
    <w:p w:rsidR="00B90E70" w:rsidRDefault="00B90E70" w:rsidP="00506DEB">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ab/>
      </w:r>
      <w:r w:rsidRPr="00DD69A0">
        <w:rPr>
          <w:rFonts w:ascii="Times New Roman" w:hAnsi="Times New Roman"/>
          <w:color w:val="000000"/>
        </w:rPr>
        <w:t>M. Zuffran Sabrie</w:t>
      </w:r>
      <w:r w:rsidRPr="00DD69A0">
        <w:rPr>
          <w:rFonts w:ascii="Times New Roman" w:hAnsi="Times New Roman"/>
          <w:color w:val="000000"/>
          <w:lang w:val="id-ID"/>
        </w:rPr>
        <w:t>,</w:t>
      </w:r>
      <w:r w:rsidRPr="00DD69A0">
        <w:rPr>
          <w:rFonts w:ascii="Times New Roman" w:hAnsi="Times New Roman"/>
          <w:color w:val="000000"/>
        </w:rPr>
        <w:t xml:space="preserve"> </w:t>
      </w:r>
      <w:r w:rsidRPr="00DD69A0">
        <w:rPr>
          <w:rFonts w:ascii="Times New Roman" w:hAnsi="Times New Roman"/>
          <w:i/>
          <w:color w:val="000000"/>
          <w:lang w:val="id-ID"/>
        </w:rPr>
        <w:t>o</w:t>
      </w:r>
      <w:r w:rsidRPr="00DD69A0">
        <w:rPr>
          <w:rFonts w:ascii="Times New Roman" w:hAnsi="Times New Roman"/>
          <w:i/>
          <w:iCs/>
          <w:color w:val="000000"/>
        </w:rPr>
        <w:t xml:space="preserve">p.cit, </w:t>
      </w:r>
      <w:r w:rsidRPr="00DD69A0">
        <w:rPr>
          <w:rFonts w:ascii="Times New Roman" w:hAnsi="Times New Roman"/>
          <w:color w:val="000000"/>
        </w:rPr>
        <w:t>h</w:t>
      </w:r>
      <w:r w:rsidRPr="00DD69A0">
        <w:rPr>
          <w:rFonts w:ascii="Times New Roman" w:hAnsi="Times New Roman"/>
          <w:color w:val="000000"/>
          <w:lang w:val="id-ID"/>
        </w:rPr>
        <w:t>l</w:t>
      </w:r>
      <w:r w:rsidRPr="00DD69A0">
        <w:rPr>
          <w:rFonts w:ascii="Times New Roman" w:hAnsi="Times New Roman"/>
          <w:color w:val="000000"/>
        </w:rPr>
        <w:t>m. 79-84</w:t>
      </w:r>
      <w:r w:rsidRPr="00DD69A0">
        <w:rPr>
          <w:rFonts w:ascii="Times New Roman" w:hAnsi="Times New Roman"/>
          <w:color w:val="000000"/>
          <w:lang w:val="id-ID"/>
        </w:rPr>
        <w:t>.</w:t>
      </w:r>
    </w:p>
  </w:footnote>
  <w:footnote w:id="11">
    <w:p w:rsidR="00B90E70" w:rsidRDefault="00B90E70" w:rsidP="00506DEB">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ab/>
      </w:r>
      <w:r w:rsidRPr="00DD69A0">
        <w:rPr>
          <w:rFonts w:ascii="Times New Roman" w:hAnsi="Times New Roman"/>
          <w:color w:val="000000"/>
        </w:rPr>
        <w:t xml:space="preserve">Saifullah, </w:t>
      </w:r>
      <w:r w:rsidRPr="00DD69A0">
        <w:rPr>
          <w:rFonts w:ascii="Times New Roman" w:hAnsi="Times New Roman"/>
          <w:i/>
          <w:iCs/>
          <w:color w:val="000000"/>
        </w:rPr>
        <w:t xml:space="preserve">Problematika Anak dan Solusinya (Pendekatan Sadduzzara'i), </w:t>
      </w:r>
      <w:r w:rsidRPr="00DD69A0">
        <w:rPr>
          <w:rFonts w:ascii="Times New Roman" w:hAnsi="Times New Roman"/>
          <w:color w:val="000000"/>
        </w:rPr>
        <w:t>(Artikel Jurnal Mimbar Hukum, Jakarta, AI-Hikmah dan DITBINBAPERA Islam No. 42 Tahun X1999), hl</w:t>
      </w:r>
      <w:r w:rsidRPr="00DD69A0">
        <w:rPr>
          <w:rFonts w:ascii="Times New Roman" w:hAnsi="Times New Roman"/>
          <w:color w:val="000000"/>
          <w:lang w:val="id-ID"/>
        </w:rPr>
        <w:t>m</w:t>
      </w:r>
      <w:r w:rsidRPr="00DD69A0">
        <w:rPr>
          <w:rFonts w:ascii="Times New Roman" w:hAnsi="Times New Roman"/>
          <w:color w:val="000000"/>
        </w:rPr>
        <w:t>. 48</w:t>
      </w:r>
      <w:r w:rsidRPr="00DD69A0">
        <w:rPr>
          <w:rFonts w:ascii="Times New Roman" w:hAnsi="Times New Roman"/>
          <w:color w:val="000000"/>
          <w:lang w:val="id-ID"/>
        </w:rPr>
        <w:t>.</w:t>
      </w:r>
    </w:p>
  </w:footnote>
  <w:footnote w:id="12">
    <w:p w:rsidR="00B90E70" w:rsidRDefault="00B90E70" w:rsidP="00506DEB">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ab/>
      </w:r>
      <w:r w:rsidRPr="00DD69A0">
        <w:rPr>
          <w:rFonts w:ascii="Times New Roman" w:hAnsi="Times New Roman"/>
          <w:color w:val="000000"/>
        </w:rPr>
        <w:t>Aris Bintania</w:t>
      </w:r>
      <w:r w:rsidRPr="00DD69A0">
        <w:rPr>
          <w:rFonts w:ascii="Times New Roman" w:hAnsi="Times New Roman"/>
          <w:color w:val="000000"/>
          <w:lang w:val="id-ID"/>
        </w:rPr>
        <w:t>,</w:t>
      </w:r>
      <w:r w:rsidRPr="00DD69A0">
        <w:rPr>
          <w:rFonts w:ascii="Times New Roman" w:hAnsi="Times New Roman"/>
          <w:color w:val="000000"/>
        </w:rPr>
        <w:t xml:space="preserve"> </w:t>
      </w:r>
      <w:r w:rsidRPr="00DD69A0">
        <w:rPr>
          <w:rFonts w:ascii="Times New Roman" w:hAnsi="Times New Roman"/>
          <w:color w:val="000000"/>
          <w:lang w:val="id-ID"/>
        </w:rPr>
        <w:t xml:space="preserve"> </w:t>
      </w:r>
      <w:r w:rsidRPr="00DD69A0">
        <w:rPr>
          <w:rFonts w:ascii="Times New Roman" w:hAnsi="Times New Roman"/>
          <w:i/>
          <w:color w:val="000000"/>
          <w:lang w:val="id-ID"/>
        </w:rPr>
        <w:t>o</w:t>
      </w:r>
      <w:r w:rsidRPr="00DD69A0">
        <w:rPr>
          <w:rFonts w:ascii="Times New Roman" w:hAnsi="Times New Roman"/>
          <w:i/>
          <w:color w:val="000000"/>
        </w:rPr>
        <w:t>p.cit</w:t>
      </w:r>
      <w:r w:rsidRPr="00DD69A0">
        <w:rPr>
          <w:rFonts w:ascii="Times New Roman" w:hAnsi="Times New Roman"/>
          <w:i/>
          <w:color w:val="000000"/>
          <w:lang w:val="id-ID"/>
        </w:rPr>
        <w:t>.</w:t>
      </w:r>
      <w:r w:rsidRPr="00DD69A0">
        <w:rPr>
          <w:rFonts w:ascii="Times New Roman" w:hAnsi="Times New Roman"/>
          <w:color w:val="000000"/>
        </w:rPr>
        <w:t>,</w:t>
      </w:r>
      <w:r w:rsidRPr="00DD69A0">
        <w:rPr>
          <w:rFonts w:ascii="Times New Roman" w:hAnsi="Times New Roman"/>
          <w:color w:val="000000"/>
          <w:lang w:val="id-ID"/>
        </w:rPr>
        <w:t xml:space="preserve"> </w:t>
      </w:r>
      <w:r w:rsidRPr="00DD69A0">
        <w:rPr>
          <w:rFonts w:ascii="Times New Roman" w:hAnsi="Times New Roman"/>
          <w:color w:val="000000"/>
        </w:rPr>
        <w:t xml:space="preserve"> hl</w:t>
      </w:r>
      <w:r w:rsidRPr="00DD69A0">
        <w:rPr>
          <w:rFonts w:ascii="Times New Roman" w:hAnsi="Times New Roman"/>
          <w:color w:val="000000"/>
          <w:lang w:val="id-ID"/>
        </w:rPr>
        <w:t>m</w:t>
      </w:r>
      <w:r w:rsidRPr="00DD69A0">
        <w:rPr>
          <w:rFonts w:ascii="Times New Roman" w:hAnsi="Times New Roman"/>
          <w:color w:val="000000"/>
        </w:rPr>
        <w:t>. 160</w:t>
      </w:r>
      <w:r w:rsidRPr="00DD69A0">
        <w:rPr>
          <w:rFonts w:ascii="Times New Roman" w:hAnsi="Times New Roman"/>
          <w:color w:val="000000"/>
          <w:lang w:val="id-ID"/>
        </w:rPr>
        <w:t>.</w:t>
      </w:r>
    </w:p>
  </w:footnote>
  <w:footnote w:id="13">
    <w:p w:rsidR="00B90E70" w:rsidRDefault="00B90E70" w:rsidP="00506DEB">
      <w:pPr>
        <w:tabs>
          <w:tab w:val="left" w:pos="284"/>
        </w:tabs>
        <w:autoSpaceDE w:val="0"/>
        <w:autoSpaceDN w:val="0"/>
        <w:adjustRightInd w:val="0"/>
        <w:ind w:left="284" w:hanging="284"/>
        <w:jc w:val="both"/>
      </w:pPr>
      <w:r w:rsidRPr="00DD69A0">
        <w:rPr>
          <w:rStyle w:val="FootnoteReference"/>
          <w:rFonts w:ascii="Times New Roman" w:hAnsi="Times New Roman"/>
        </w:rPr>
        <w:footnoteRef/>
      </w:r>
      <w:r w:rsidRPr="00DD69A0">
        <w:rPr>
          <w:rFonts w:ascii="Times New Roman" w:hAnsi="Times New Roman"/>
          <w:color w:val="000000"/>
          <w:sz w:val="20"/>
          <w:szCs w:val="20"/>
        </w:rPr>
        <w:t xml:space="preserve"> Adul Razak Husain, 1992</w:t>
      </w:r>
      <w:r w:rsidRPr="00DD69A0">
        <w:rPr>
          <w:rFonts w:ascii="Times New Roman" w:hAnsi="Times New Roman"/>
          <w:color w:val="000000"/>
          <w:sz w:val="20"/>
          <w:szCs w:val="20"/>
          <w:lang w:val="id-ID"/>
        </w:rPr>
        <w:t>,</w:t>
      </w:r>
      <w:r w:rsidRPr="00DD69A0">
        <w:rPr>
          <w:rFonts w:ascii="Times New Roman" w:hAnsi="Times New Roman"/>
          <w:color w:val="000000"/>
          <w:sz w:val="20"/>
          <w:szCs w:val="20"/>
        </w:rPr>
        <w:t xml:space="preserve"> </w:t>
      </w:r>
      <w:r w:rsidRPr="00DD69A0">
        <w:rPr>
          <w:rFonts w:ascii="Times New Roman" w:hAnsi="Times New Roman"/>
          <w:color w:val="000000"/>
          <w:sz w:val="20"/>
          <w:szCs w:val="20"/>
          <w:lang w:val="id-ID"/>
        </w:rPr>
        <w:t xml:space="preserve">  </w:t>
      </w:r>
      <w:r w:rsidRPr="00DD69A0">
        <w:rPr>
          <w:rFonts w:ascii="Times New Roman" w:hAnsi="Times New Roman"/>
          <w:i/>
          <w:iCs/>
          <w:color w:val="000000"/>
          <w:sz w:val="20"/>
          <w:szCs w:val="20"/>
        </w:rPr>
        <w:t>Hak Anak Dalam Islam</w:t>
      </w:r>
      <w:r w:rsidRPr="00DD69A0">
        <w:rPr>
          <w:rFonts w:ascii="Times New Roman" w:hAnsi="Times New Roman"/>
          <w:i/>
          <w:iCs/>
          <w:color w:val="000000"/>
          <w:sz w:val="20"/>
          <w:szCs w:val="20"/>
          <w:lang w:val="id-ID"/>
        </w:rPr>
        <w:t xml:space="preserve">, </w:t>
      </w:r>
      <w:r w:rsidRPr="00DD69A0">
        <w:rPr>
          <w:rFonts w:ascii="Times New Roman" w:hAnsi="Times New Roman"/>
          <w:color w:val="000000"/>
          <w:sz w:val="20"/>
          <w:szCs w:val="20"/>
        </w:rPr>
        <w:t>Jakarta</w:t>
      </w:r>
      <w:r w:rsidRPr="00DD69A0">
        <w:rPr>
          <w:rFonts w:ascii="Times New Roman" w:hAnsi="Times New Roman"/>
          <w:color w:val="000000"/>
          <w:sz w:val="20"/>
          <w:szCs w:val="20"/>
          <w:lang w:val="id-ID"/>
        </w:rPr>
        <w:t xml:space="preserve">, </w:t>
      </w:r>
      <w:r w:rsidRPr="00DD69A0">
        <w:rPr>
          <w:rFonts w:ascii="Times New Roman" w:hAnsi="Times New Roman"/>
          <w:color w:val="000000"/>
          <w:sz w:val="20"/>
          <w:szCs w:val="20"/>
        </w:rPr>
        <w:t xml:space="preserve"> Fikahati Aneka</w:t>
      </w:r>
      <w:r w:rsidRPr="00DD69A0">
        <w:rPr>
          <w:rFonts w:ascii="Times New Roman" w:hAnsi="Times New Roman"/>
          <w:color w:val="000000"/>
          <w:sz w:val="20"/>
          <w:szCs w:val="20"/>
          <w:lang w:val="id-ID"/>
        </w:rPr>
        <w:t xml:space="preserve">, </w:t>
      </w:r>
      <w:r w:rsidRPr="00DD69A0">
        <w:rPr>
          <w:rFonts w:ascii="Times New Roman" w:hAnsi="Times New Roman"/>
          <w:color w:val="000000"/>
          <w:sz w:val="20"/>
          <w:szCs w:val="20"/>
        </w:rPr>
        <w:t xml:space="preserve"> </w:t>
      </w:r>
      <w:r w:rsidRPr="00DD69A0">
        <w:rPr>
          <w:rFonts w:ascii="Times New Roman" w:hAnsi="Times New Roman"/>
          <w:color w:val="000000"/>
          <w:sz w:val="20"/>
          <w:szCs w:val="20"/>
          <w:lang w:val="id-ID"/>
        </w:rPr>
        <w:t>h</w:t>
      </w:r>
      <w:r w:rsidRPr="00DD69A0">
        <w:rPr>
          <w:rFonts w:ascii="Times New Roman" w:hAnsi="Times New Roman"/>
          <w:color w:val="000000"/>
          <w:sz w:val="20"/>
          <w:szCs w:val="20"/>
        </w:rPr>
        <w:t>lm</w:t>
      </w:r>
      <w:r w:rsidRPr="00DD69A0">
        <w:rPr>
          <w:rFonts w:ascii="Times New Roman" w:hAnsi="Times New Roman"/>
          <w:color w:val="000000"/>
          <w:sz w:val="20"/>
          <w:szCs w:val="20"/>
          <w:lang w:val="id-ID"/>
        </w:rPr>
        <w:t>.</w:t>
      </w:r>
      <w:r w:rsidRPr="00DD69A0">
        <w:rPr>
          <w:rFonts w:ascii="Times New Roman" w:hAnsi="Times New Roman"/>
          <w:color w:val="000000"/>
          <w:sz w:val="20"/>
          <w:szCs w:val="20"/>
        </w:rPr>
        <w:t xml:space="preserve"> 21</w:t>
      </w:r>
      <w:r w:rsidRPr="00DD69A0">
        <w:rPr>
          <w:rFonts w:ascii="Times New Roman" w:hAnsi="Times New Roman"/>
          <w:color w:val="000000"/>
          <w:sz w:val="20"/>
          <w:szCs w:val="20"/>
          <w:lang w:val="id-ID"/>
        </w:rPr>
        <w:t>.</w:t>
      </w:r>
    </w:p>
  </w:footnote>
  <w:footnote w:id="14">
    <w:p w:rsidR="00B90E70" w:rsidRDefault="00B90E70" w:rsidP="00506DEB">
      <w:pPr>
        <w:pStyle w:val="FootnoteText"/>
        <w:tabs>
          <w:tab w:val="left" w:pos="284"/>
        </w:tabs>
        <w:ind w:left="284" w:hanging="284"/>
        <w:jc w:val="both"/>
      </w:pPr>
      <w:r w:rsidRPr="00DD69A0">
        <w:rPr>
          <w:rStyle w:val="FootnoteReference"/>
          <w:rFonts w:ascii="Times New Roman" w:hAnsi="Times New Roman"/>
        </w:rPr>
        <w:footnoteRef/>
      </w:r>
      <w:r w:rsidRPr="00DD69A0">
        <w:rPr>
          <w:rFonts w:ascii="Times New Roman" w:hAnsi="Times New Roman"/>
        </w:rPr>
        <w:t xml:space="preserve"> </w:t>
      </w:r>
      <w:r>
        <w:rPr>
          <w:rFonts w:ascii="Times New Roman" w:hAnsi="Times New Roman"/>
          <w:lang w:val="id-ID"/>
        </w:rPr>
        <w:tab/>
      </w:r>
      <w:r w:rsidRPr="00DD69A0">
        <w:rPr>
          <w:rFonts w:ascii="Times New Roman" w:hAnsi="Times New Roman"/>
        </w:rPr>
        <w:t>Masruri</w:t>
      </w:r>
      <w:r w:rsidRPr="00DD69A0">
        <w:rPr>
          <w:rFonts w:ascii="Times New Roman" w:hAnsi="Times New Roman"/>
          <w:i/>
        </w:rPr>
        <w:t xml:space="preserve">,   </w:t>
      </w:r>
    </w:p>
  </w:footnote>
  <w:footnote w:id="15">
    <w:p w:rsidR="00B90E70" w:rsidRPr="002826F7" w:rsidRDefault="00B90E70" w:rsidP="002836C5">
      <w:pPr>
        <w:pStyle w:val="FootnoteText"/>
        <w:rPr>
          <w:rFonts w:ascii="Times New Roman" w:hAnsi="Times New Roman"/>
          <w:lang w:val="id-ID"/>
        </w:rPr>
      </w:pPr>
      <w:r w:rsidRPr="002826F7">
        <w:rPr>
          <w:rStyle w:val="FootnoteReference"/>
          <w:rFonts w:ascii="Times New Roman" w:hAnsi="Times New Roman"/>
        </w:rPr>
        <w:footnoteRef/>
      </w:r>
      <w:r w:rsidRPr="002826F7">
        <w:rPr>
          <w:rFonts w:ascii="Times New Roman" w:hAnsi="Times New Roman"/>
        </w:rPr>
        <w:t>Subekti dan Tjitrosudibio, 2001</w:t>
      </w:r>
      <w:r w:rsidRPr="002826F7">
        <w:rPr>
          <w:rFonts w:ascii="Times New Roman" w:hAnsi="Times New Roman"/>
          <w:i/>
        </w:rPr>
        <w:t>.KUHPerd</w:t>
      </w:r>
      <w:r w:rsidRPr="002826F7">
        <w:rPr>
          <w:rFonts w:ascii="Times New Roman" w:hAnsi="Times New Roman"/>
          <w:i/>
          <w:lang w:val="id-ID"/>
        </w:rPr>
        <w:t>ata</w:t>
      </w:r>
      <w:r w:rsidRPr="002826F7">
        <w:rPr>
          <w:rFonts w:ascii="Times New Roman" w:hAnsi="Times New Roman"/>
          <w:i/>
        </w:rPr>
        <w:t xml:space="preserve">  dengan tambahan UU Agraria dan UU Perkawinan</w:t>
      </w:r>
      <w:r w:rsidRPr="002826F7">
        <w:rPr>
          <w:rFonts w:ascii="Times New Roman" w:hAnsi="Times New Roman"/>
        </w:rPr>
        <w:t xml:space="preserve">.Jakarta:Pradnya Paramitha, </w:t>
      </w:r>
      <w:r w:rsidRPr="002826F7">
        <w:rPr>
          <w:rFonts w:ascii="Times New Roman" w:hAnsi="Times New Roman"/>
          <w:lang w:val="id-ID"/>
        </w:rPr>
        <w:t>h</w:t>
      </w:r>
      <w:r w:rsidRPr="002826F7">
        <w:rPr>
          <w:rFonts w:ascii="Times New Roman" w:hAnsi="Times New Roman"/>
        </w:rPr>
        <w:t>lm</w:t>
      </w:r>
      <w:r w:rsidRPr="002826F7">
        <w:rPr>
          <w:rFonts w:ascii="Times New Roman" w:hAnsi="Times New Roman"/>
          <w:lang w:val="id-ID"/>
        </w:rPr>
        <w:t>.</w:t>
      </w:r>
      <w:r w:rsidRPr="002826F7">
        <w:rPr>
          <w:rFonts w:ascii="Times New Roman" w:hAnsi="Times New Roman"/>
        </w:rPr>
        <w:t xml:space="preserve"> 8</w:t>
      </w:r>
      <w:r w:rsidRPr="002826F7">
        <w:rPr>
          <w:rFonts w:ascii="Times New Roman" w:hAnsi="Times New Roman"/>
          <w:lang w:val="id-ID"/>
        </w:rPr>
        <w:t>.</w:t>
      </w:r>
    </w:p>
  </w:footnote>
  <w:footnote w:id="16">
    <w:p w:rsidR="00B90E70" w:rsidRPr="002826F7" w:rsidRDefault="00B90E70" w:rsidP="002836C5">
      <w:pPr>
        <w:tabs>
          <w:tab w:val="left" w:pos="426"/>
        </w:tabs>
        <w:jc w:val="both"/>
        <w:rPr>
          <w:rFonts w:ascii="Times New Roman" w:hAnsi="Times New Roman"/>
          <w:sz w:val="20"/>
          <w:szCs w:val="20"/>
          <w:lang w:val="id-ID"/>
        </w:rPr>
      </w:pPr>
      <w:r w:rsidRPr="002826F7">
        <w:rPr>
          <w:rStyle w:val="FootnoteReference"/>
          <w:rFonts w:ascii="Times New Roman" w:hAnsi="Times New Roman"/>
          <w:sz w:val="20"/>
          <w:szCs w:val="20"/>
        </w:rPr>
        <w:footnoteRef/>
      </w:r>
      <w:r w:rsidRPr="002826F7">
        <w:rPr>
          <w:rFonts w:ascii="Times New Roman" w:hAnsi="Times New Roman"/>
          <w:sz w:val="20"/>
          <w:szCs w:val="20"/>
        </w:rPr>
        <w:t xml:space="preserve">Affandi, Ali. 1986.  </w:t>
      </w:r>
      <w:r w:rsidRPr="002826F7">
        <w:rPr>
          <w:rFonts w:ascii="Times New Roman" w:hAnsi="Times New Roman"/>
          <w:i/>
          <w:sz w:val="20"/>
          <w:szCs w:val="20"/>
        </w:rPr>
        <w:t>Hukum Waris, Hukum Keluarga Dan Hukum Pembuktian</w:t>
      </w:r>
      <w:r w:rsidRPr="002826F7">
        <w:rPr>
          <w:rFonts w:ascii="Times New Roman" w:hAnsi="Times New Roman"/>
          <w:sz w:val="20"/>
          <w:szCs w:val="20"/>
        </w:rPr>
        <w:t>. Jakarta:Bina Aksara.hlm. 40</w:t>
      </w:r>
      <w:r w:rsidRPr="002826F7">
        <w:rPr>
          <w:rFonts w:ascii="Times New Roman" w:hAnsi="Times New Roman"/>
          <w:sz w:val="20"/>
          <w:szCs w:val="20"/>
          <w:lang w:val="id-ID"/>
        </w:rPr>
        <w:t>.</w:t>
      </w:r>
    </w:p>
    <w:p w:rsidR="00B90E70" w:rsidRPr="002826F7" w:rsidRDefault="00B90E70" w:rsidP="002836C5">
      <w:pPr>
        <w:pStyle w:val="FootnoteText"/>
        <w:rPr>
          <w:rFonts w:ascii="Times New Roman" w:hAnsi="Times New Roman"/>
        </w:rPr>
      </w:pPr>
    </w:p>
  </w:footnote>
  <w:footnote w:id="17">
    <w:p w:rsidR="00B90E70" w:rsidRPr="00105220" w:rsidRDefault="00B90E70" w:rsidP="002836C5">
      <w:pPr>
        <w:pStyle w:val="FootnoteText"/>
        <w:rPr>
          <w:i/>
          <w:lang w:val="id-ID"/>
        </w:rPr>
      </w:pPr>
      <w:r w:rsidRPr="002826F7">
        <w:rPr>
          <w:rStyle w:val="FootnoteReference"/>
          <w:rFonts w:ascii="Times New Roman" w:hAnsi="Times New Roman"/>
        </w:rPr>
        <w:footnoteRef/>
      </w:r>
      <w:r w:rsidRPr="002826F7">
        <w:rPr>
          <w:rFonts w:ascii="Times New Roman" w:hAnsi="Times New Roman"/>
          <w:i/>
        </w:rPr>
        <w:t xml:space="preserve"> Ibid</w:t>
      </w:r>
      <w:r>
        <w:rPr>
          <w:i/>
          <w:lang w:val="id-ID"/>
        </w:rPr>
        <w:t>.</w:t>
      </w:r>
    </w:p>
  </w:footnote>
  <w:footnote w:id="18">
    <w:p w:rsidR="00B90E70" w:rsidRPr="002826F7" w:rsidRDefault="00B90E70" w:rsidP="002836C5">
      <w:pPr>
        <w:pStyle w:val="FootnoteText"/>
        <w:rPr>
          <w:rFonts w:ascii="Times New Roman" w:hAnsi="Times New Roman"/>
        </w:rPr>
      </w:pPr>
      <w:r w:rsidRPr="002826F7">
        <w:rPr>
          <w:rStyle w:val="FootnoteReference"/>
          <w:rFonts w:ascii="Times New Roman" w:hAnsi="Times New Roman"/>
        </w:rPr>
        <w:footnoteRef/>
      </w:r>
      <w:r w:rsidRPr="002826F7">
        <w:rPr>
          <w:rFonts w:ascii="Times New Roman" w:hAnsi="Times New Roman"/>
          <w:i/>
        </w:rPr>
        <w:t>Ibid</w:t>
      </w:r>
      <w:r w:rsidRPr="002826F7">
        <w:rPr>
          <w:rFonts w:ascii="Times New Roman" w:hAnsi="Times New Roman"/>
        </w:rPr>
        <w:t>.hlm.68</w:t>
      </w:r>
      <w:r w:rsidRPr="002826F7">
        <w:rPr>
          <w:rFonts w:ascii="Times New Roman" w:hAnsi="Times New Roman"/>
          <w:lang w:val="id-ID"/>
        </w:rPr>
        <w:t>.</w:t>
      </w:r>
      <w:r w:rsidRPr="002826F7">
        <w:rPr>
          <w:rFonts w:ascii="Times New Roman" w:hAnsi="Times New Roman"/>
        </w:rPr>
        <w:t xml:space="preserve"> </w:t>
      </w:r>
    </w:p>
  </w:footnote>
  <w:footnote w:id="19">
    <w:p w:rsidR="00B90E70" w:rsidRPr="002826F7" w:rsidRDefault="00B90E70" w:rsidP="002836C5">
      <w:pPr>
        <w:pStyle w:val="FootnoteText"/>
        <w:rPr>
          <w:rFonts w:ascii="Times New Roman" w:hAnsi="Times New Roman"/>
          <w:lang w:val="id-ID"/>
        </w:rPr>
      </w:pPr>
      <w:r w:rsidRPr="002826F7">
        <w:rPr>
          <w:rStyle w:val="FootnoteReference"/>
          <w:rFonts w:ascii="Times New Roman" w:hAnsi="Times New Roman"/>
        </w:rPr>
        <w:footnoteRef/>
      </w:r>
      <w:r w:rsidRPr="002826F7">
        <w:rPr>
          <w:rFonts w:ascii="Times New Roman" w:hAnsi="Times New Roman"/>
        </w:rPr>
        <w:t>R.Subekti dan Tirtosudibio</w:t>
      </w:r>
      <w:r w:rsidRPr="002826F7">
        <w:rPr>
          <w:rFonts w:ascii="Times New Roman" w:hAnsi="Times New Roman"/>
          <w:lang w:val="id-ID"/>
        </w:rPr>
        <w:t xml:space="preserve">, </w:t>
      </w:r>
      <w:r w:rsidRPr="002826F7">
        <w:rPr>
          <w:rFonts w:ascii="Times New Roman" w:hAnsi="Times New Roman"/>
          <w:i/>
          <w:lang w:val="id-ID"/>
        </w:rPr>
        <w:t>op.cit</w:t>
      </w:r>
      <w:r w:rsidRPr="002826F7">
        <w:rPr>
          <w:rFonts w:ascii="Times New Roman" w:hAnsi="Times New Roman"/>
          <w:lang w:val="id-ID"/>
        </w:rPr>
        <w:t xml:space="preserve"> </w:t>
      </w:r>
      <w:r w:rsidRPr="002826F7">
        <w:rPr>
          <w:rFonts w:ascii="Times New Roman" w:hAnsi="Times New Roman"/>
        </w:rPr>
        <w:t>.</w:t>
      </w:r>
      <w:r w:rsidRPr="002826F7">
        <w:rPr>
          <w:rFonts w:ascii="Times New Roman" w:hAnsi="Times New Roman"/>
          <w:lang w:val="id-ID"/>
        </w:rPr>
        <w:t>hlm.69.</w:t>
      </w:r>
    </w:p>
  </w:footnote>
  <w:footnote w:id="20">
    <w:p w:rsidR="00B90E70" w:rsidRPr="002826F7" w:rsidRDefault="00B90E70" w:rsidP="002836C5">
      <w:pPr>
        <w:pStyle w:val="FootnoteText"/>
        <w:rPr>
          <w:rFonts w:ascii="Times New Roman" w:hAnsi="Times New Roman"/>
        </w:rPr>
      </w:pPr>
      <w:r w:rsidRPr="002826F7">
        <w:rPr>
          <w:rStyle w:val="FootnoteReference"/>
          <w:rFonts w:ascii="Times New Roman" w:hAnsi="Times New Roman"/>
        </w:rPr>
        <w:footnoteRef/>
      </w:r>
      <w:r w:rsidRPr="002826F7">
        <w:rPr>
          <w:rFonts w:ascii="Times New Roman" w:hAnsi="Times New Roman"/>
          <w:i/>
        </w:rPr>
        <w:t>Ibid</w:t>
      </w:r>
      <w:r w:rsidRPr="002826F7">
        <w:rPr>
          <w:rFonts w:ascii="Times New Roman" w:hAnsi="Times New Roman"/>
        </w:rPr>
        <w:t xml:space="preserve"> .hlm, 240.</w:t>
      </w:r>
    </w:p>
  </w:footnote>
  <w:footnote w:id="21">
    <w:p w:rsidR="00B90E70" w:rsidRDefault="00B90E70" w:rsidP="002826F7">
      <w:pPr>
        <w:pStyle w:val="FootnoteText"/>
        <w:tabs>
          <w:tab w:val="left" w:pos="284"/>
        </w:tabs>
        <w:ind w:left="284" w:hanging="284"/>
        <w:jc w:val="both"/>
      </w:pPr>
      <w:r w:rsidRPr="008960DE">
        <w:rPr>
          <w:rStyle w:val="FootnoteReference"/>
          <w:rFonts w:ascii="Times New Roman" w:hAnsi="Times New Roman"/>
        </w:rPr>
        <w:footnoteRef/>
      </w:r>
      <w:r w:rsidRPr="008960DE">
        <w:rPr>
          <w:rFonts w:ascii="Times New Roman" w:hAnsi="Times New Roman"/>
        </w:rPr>
        <w:t xml:space="preserve"> </w:t>
      </w:r>
      <w:r>
        <w:rPr>
          <w:rFonts w:ascii="Times New Roman" w:hAnsi="Times New Roman"/>
          <w:lang w:val="id-ID"/>
        </w:rPr>
        <w:t xml:space="preserve"> </w:t>
      </w:r>
      <w:r w:rsidRPr="008960DE">
        <w:rPr>
          <w:rFonts w:ascii="Times New Roman" w:hAnsi="Times New Roman"/>
        </w:rPr>
        <w:t>Ridwan Syahrani</w:t>
      </w:r>
      <w:r>
        <w:rPr>
          <w:rFonts w:ascii="Times New Roman" w:hAnsi="Times New Roman"/>
          <w:lang w:val="id-ID"/>
        </w:rPr>
        <w:t xml:space="preserve">,  </w:t>
      </w:r>
      <w:r w:rsidRPr="008960DE">
        <w:rPr>
          <w:rFonts w:ascii="Times New Roman" w:hAnsi="Times New Roman"/>
        </w:rPr>
        <w:t xml:space="preserve">  </w:t>
      </w:r>
      <w:r w:rsidRPr="008960DE">
        <w:rPr>
          <w:rFonts w:ascii="Times New Roman" w:hAnsi="Times New Roman"/>
          <w:i/>
        </w:rPr>
        <w:t>Hukum Perkawinan Nasional</w:t>
      </w:r>
      <w:r>
        <w:rPr>
          <w:rFonts w:ascii="Times New Roman" w:hAnsi="Times New Roman"/>
          <w:lang w:val="id-ID"/>
        </w:rPr>
        <w:t xml:space="preserve">,  </w:t>
      </w:r>
      <w:r w:rsidRPr="008960DE">
        <w:rPr>
          <w:rFonts w:ascii="Times New Roman" w:hAnsi="Times New Roman"/>
        </w:rPr>
        <w:t>Jakarta:Rieneka Cipta</w:t>
      </w:r>
      <w:r>
        <w:rPr>
          <w:rFonts w:ascii="Times New Roman" w:hAnsi="Times New Roman"/>
          <w:lang w:val="id-ID"/>
        </w:rPr>
        <w:t xml:space="preserve">, </w:t>
      </w:r>
      <w:r w:rsidRPr="008960DE">
        <w:rPr>
          <w:rFonts w:ascii="Times New Roman" w:hAnsi="Times New Roman"/>
        </w:rPr>
        <w:t>2000</w:t>
      </w:r>
      <w:r>
        <w:rPr>
          <w:rFonts w:ascii="Times New Roman" w:hAnsi="Times New Roman"/>
          <w:lang w:val="id-ID"/>
        </w:rPr>
        <w:t xml:space="preserve">,   </w:t>
      </w:r>
      <w:r w:rsidRPr="008960DE">
        <w:rPr>
          <w:rFonts w:ascii="Times New Roman" w:hAnsi="Times New Roman"/>
        </w:rPr>
        <w:t>hlm.</w:t>
      </w:r>
      <w:r>
        <w:rPr>
          <w:rFonts w:ascii="Times New Roman" w:hAnsi="Times New Roman"/>
          <w:lang w:val="id-ID"/>
        </w:rPr>
        <w:t xml:space="preserve">  </w:t>
      </w:r>
      <w:r w:rsidRPr="008960DE">
        <w:rPr>
          <w:rFonts w:ascii="Times New Roman" w:hAnsi="Times New Roman"/>
        </w:rPr>
        <w:t>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5E3"/>
    <w:multiLevelType w:val="hybridMultilevel"/>
    <w:tmpl w:val="AE0EF5B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B7969C8"/>
    <w:multiLevelType w:val="multilevel"/>
    <w:tmpl w:val="D292D7FA"/>
    <w:lvl w:ilvl="0">
      <w:start w:val="1"/>
      <w:numFmt w:val="decimal"/>
      <w:lvlText w:val="%1."/>
      <w:lvlJc w:val="left"/>
      <w:pPr>
        <w:ind w:left="1491" w:hanging="360"/>
      </w:pPr>
      <w:rPr>
        <w:rFonts w:cs="Times New Roman"/>
      </w:rPr>
    </w:lvl>
    <w:lvl w:ilvl="1">
      <w:start w:val="4"/>
      <w:numFmt w:val="decimal"/>
      <w:isLgl/>
      <w:lvlText w:val="%1.%2"/>
      <w:lvlJc w:val="left"/>
      <w:pPr>
        <w:ind w:left="1637" w:hanging="360"/>
      </w:pPr>
      <w:rPr>
        <w:rFonts w:cs="Times New Roman" w:hint="default"/>
        <w:b/>
      </w:rPr>
    </w:lvl>
    <w:lvl w:ilvl="2">
      <w:start w:val="1"/>
      <w:numFmt w:val="decimal"/>
      <w:isLgl/>
      <w:lvlText w:val="%1.%2.%3"/>
      <w:lvlJc w:val="left"/>
      <w:pPr>
        <w:ind w:left="1851" w:hanging="720"/>
      </w:pPr>
      <w:rPr>
        <w:rFonts w:cs="Times New Roman" w:hint="default"/>
      </w:rPr>
    </w:lvl>
    <w:lvl w:ilvl="3">
      <w:start w:val="1"/>
      <w:numFmt w:val="decimal"/>
      <w:isLgl/>
      <w:lvlText w:val="%1.%2.%3.%4"/>
      <w:lvlJc w:val="left"/>
      <w:pPr>
        <w:ind w:left="1851" w:hanging="72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571" w:hanging="1440"/>
      </w:pPr>
      <w:rPr>
        <w:rFonts w:cs="Times New Roman" w:hint="default"/>
      </w:rPr>
    </w:lvl>
    <w:lvl w:ilvl="7">
      <w:start w:val="1"/>
      <w:numFmt w:val="decimal"/>
      <w:isLgl/>
      <w:lvlText w:val="%1.%2.%3.%4.%5.%6.%7.%8"/>
      <w:lvlJc w:val="left"/>
      <w:pPr>
        <w:ind w:left="2571" w:hanging="1440"/>
      </w:pPr>
      <w:rPr>
        <w:rFonts w:cs="Times New Roman" w:hint="default"/>
      </w:rPr>
    </w:lvl>
    <w:lvl w:ilvl="8">
      <w:start w:val="1"/>
      <w:numFmt w:val="decimal"/>
      <w:isLgl/>
      <w:lvlText w:val="%1.%2.%3.%4.%5.%6.%7.%8.%9"/>
      <w:lvlJc w:val="left"/>
      <w:pPr>
        <w:ind w:left="2931" w:hanging="1800"/>
      </w:pPr>
      <w:rPr>
        <w:rFonts w:cs="Times New Roman" w:hint="default"/>
      </w:rPr>
    </w:lvl>
  </w:abstractNum>
  <w:abstractNum w:abstractNumId="2">
    <w:nsid w:val="33DF210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nsid w:val="3D773D89"/>
    <w:multiLevelType w:val="hybridMultilevel"/>
    <w:tmpl w:val="971A3192"/>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6B42405"/>
    <w:multiLevelType w:val="multilevel"/>
    <w:tmpl w:val="2242B0A2"/>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5">
    <w:nsid w:val="496028D0"/>
    <w:multiLevelType w:val="hybridMultilevel"/>
    <w:tmpl w:val="5360F23A"/>
    <w:lvl w:ilvl="0" w:tplc="FA10D0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0877F94"/>
    <w:multiLevelType w:val="hybridMultilevel"/>
    <w:tmpl w:val="5A026B8E"/>
    <w:lvl w:ilvl="0" w:tplc="04210019">
      <w:start w:val="1"/>
      <w:numFmt w:val="lowerLetter"/>
      <w:lvlText w:val="%1."/>
      <w:lvlJc w:val="left"/>
      <w:pPr>
        <w:ind w:left="1140" w:hanging="360"/>
      </w:pPr>
      <w:rPr>
        <w:rFonts w:cs="Times New Roman" w:hint="default"/>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7">
    <w:nsid w:val="53162B4A"/>
    <w:multiLevelType w:val="hybridMultilevel"/>
    <w:tmpl w:val="089A7DEE"/>
    <w:lvl w:ilvl="0" w:tplc="A2A8B33E">
      <w:start w:val="1"/>
      <w:numFmt w:val="lowerLetter"/>
      <w:lvlText w:val="%1."/>
      <w:lvlJc w:val="left"/>
      <w:pPr>
        <w:ind w:left="720" w:hanging="360"/>
      </w:pPr>
      <w:rPr>
        <w:rFonts w:cs="Times New Roman" w:hint="default"/>
        <w:color w:val="00000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583B0E5B"/>
    <w:multiLevelType w:val="multilevel"/>
    <w:tmpl w:val="4014AF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9ED3071"/>
    <w:multiLevelType w:val="hybridMultilevel"/>
    <w:tmpl w:val="09D80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6E763A"/>
    <w:multiLevelType w:val="multilevel"/>
    <w:tmpl w:val="B0288F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nsid w:val="655718E0"/>
    <w:multiLevelType w:val="hybridMultilevel"/>
    <w:tmpl w:val="D952CC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843A33"/>
    <w:multiLevelType w:val="hybridMultilevel"/>
    <w:tmpl w:val="F8C41370"/>
    <w:lvl w:ilvl="0" w:tplc="12AE2330">
      <w:start w:val="1"/>
      <w:numFmt w:val="lowerLetter"/>
      <w:lvlText w:val="%1."/>
      <w:lvlJc w:val="left"/>
      <w:pPr>
        <w:ind w:left="518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7CDB41F2"/>
    <w:multiLevelType w:val="hybridMultilevel"/>
    <w:tmpl w:val="5BB224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8"/>
  </w:num>
  <w:num w:numId="11">
    <w:abstractNumId w:val="12"/>
  </w:num>
  <w:num w:numId="12">
    <w:abstractNumId w:val="7"/>
  </w:num>
  <w:num w:numId="13">
    <w:abstractNumId w:val="1"/>
  </w:num>
  <w:num w:numId="14">
    <w:abstractNumId w:val="3"/>
  </w:num>
  <w:num w:numId="15">
    <w:abstractNumId w:val="5"/>
  </w:num>
  <w:num w:numId="16">
    <w:abstractNumId w:val="10"/>
  </w:num>
  <w:num w:numId="17">
    <w:abstractNumId w:val="4"/>
  </w:num>
  <w:num w:numId="18">
    <w:abstractNumId w:val="6"/>
  </w:num>
  <w:num w:numId="19">
    <w:abstractNumId w:val="0"/>
  </w:num>
  <w:num w:numId="20">
    <w:abstractNumId w:val="11"/>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hdrShapeDefaults>
    <o:shapedefaults v:ext="edit" spidmax="10242"/>
  </w:hdrShapeDefaults>
  <w:footnotePr>
    <w:footnote w:id="0"/>
    <w:footnote w:id="1"/>
  </w:footnotePr>
  <w:endnotePr>
    <w:endnote w:id="0"/>
    <w:endnote w:id="1"/>
  </w:endnotePr>
  <w:compat/>
  <w:rsids>
    <w:rsidRoot w:val="004C4100"/>
    <w:rsid w:val="00002EFE"/>
    <w:rsid w:val="00005C23"/>
    <w:rsid w:val="00007DDD"/>
    <w:rsid w:val="0001172A"/>
    <w:rsid w:val="0001268E"/>
    <w:rsid w:val="00012B55"/>
    <w:rsid w:val="00013010"/>
    <w:rsid w:val="00014162"/>
    <w:rsid w:val="000152BB"/>
    <w:rsid w:val="00027DE6"/>
    <w:rsid w:val="0003012E"/>
    <w:rsid w:val="00030E0E"/>
    <w:rsid w:val="0003213C"/>
    <w:rsid w:val="0003427F"/>
    <w:rsid w:val="000402ED"/>
    <w:rsid w:val="00040F8B"/>
    <w:rsid w:val="0004320D"/>
    <w:rsid w:val="000447F8"/>
    <w:rsid w:val="000519BF"/>
    <w:rsid w:val="00051F70"/>
    <w:rsid w:val="00052E8A"/>
    <w:rsid w:val="00053D2E"/>
    <w:rsid w:val="00056760"/>
    <w:rsid w:val="00057329"/>
    <w:rsid w:val="00060DBF"/>
    <w:rsid w:val="000621BE"/>
    <w:rsid w:val="0006232F"/>
    <w:rsid w:val="00062934"/>
    <w:rsid w:val="00064E67"/>
    <w:rsid w:val="000650B0"/>
    <w:rsid w:val="00065225"/>
    <w:rsid w:val="000668EE"/>
    <w:rsid w:val="0006710A"/>
    <w:rsid w:val="00067286"/>
    <w:rsid w:val="00067711"/>
    <w:rsid w:val="00071816"/>
    <w:rsid w:val="00072BF7"/>
    <w:rsid w:val="00074A73"/>
    <w:rsid w:val="00077E9A"/>
    <w:rsid w:val="000810D4"/>
    <w:rsid w:val="00082D48"/>
    <w:rsid w:val="000837EA"/>
    <w:rsid w:val="00087299"/>
    <w:rsid w:val="00087D52"/>
    <w:rsid w:val="00094DDE"/>
    <w:rsid w:val="000A093E"/>
    <w:rsid w:val="000A09B2"/>
    <w:rsid w:val="000A2B6C"/>
    <w:rsid w:val="000A36FD"/>
    <w:rsid w:val="000A531B"/>
    <w:rsid w:val="000A6526"/>
    <w:rsid w:val="000A718C"/>
    <w:rsid w:val="000A768D"/>
    <w:rsid w:val="000A7EFE"/>
    <w:rsid w:val="000B096F"/>
    <w:rsid w:val="000B22CB"/>
    <w:rsid w:val="000B34E6"/>
    <w:rsid w:val="000B3EDA"/>
    <w:rsid w:val="000B461B"/>
    <w:rsid w:val="000C01A8"/>
    <w:rsid w:val="000C708E"/>
    <w:rsid w:val="000C76E0"/>
    <w:rsid w:val="000C782D"/>
    <w:rsid w:val="000D6DF9"/>
    <w:rsid w:val="000E2D25"/>
    <w:rsid w:val="000E39DE"/>
    <w:rsid w:val="000F6F3D"/>
    <w:rsid w:val="00103381"/>
    <w:rsid w:val="0010422C"/>
    <w:rsid w:val="00106B7F"/>
    <w:rsid w:val="0011033A"/>
    <w:rsid w:val="0011232A"/>
    <w:rsid w:val="00112FE4"/>
    <w:rsid w:val="00120657"/>
    <w:rsid w:val="0012130F"/>
    <w:rsid w:val="0013059C"/>
    <w:rsid w:val="00130C22"/>
    <w:rsid w:val="00133321"/>
    <w:rsid w:val="00133CAB"/>
    <w:rsid w:val="0013714E"/>
    <w:rsid w:val="001402E8"/>
    <w:rsid w:val="001408A1"/>
    <w:rsid w:val="00141B00"/>
    <w:rsid w:val="00141B80"/>
    <w:rsid w:val="001500DF"/>
    <w:rsid w:val="001516A7"/>
    <w:rsid w:val="00153952"/>
    <w:rsid w:val="001618DE"/>
    <w:rsid w:val="001648A7"/>
    <w:rsid w:val="00165467"/>
    <w:rsid w:val="00165632"/>
    <w:rsid w:val="00174017"/>
    <w:rsid w:val="00175555"/>
    <w:rsid w:val="00175598"/>
    <w:rsid w:val="0017602C"/>
    <w:rsid w:val="00181FA2"/>
    <w:rsid w:val="00182076"/>
    <w:rsid w:val="00183145"/>
    <w:rsid w:val="00184A79"/>
    <w:rsid w:val="00184D06"/>
    <w:rsid w:val="001855C1"/>
    <w:rsid w:val="00187442"/>
    <w:rsid w:val="00187C92"/>
    <w:rsid w:val="00190A27"/>
    <w:rsid w:val="00193F6A"/>
    <w:rsid w:val="00197728"/>
    <w:rsid w:val="001A0673"/>
    <w:rsid w:val="001A5893"/>
    <w:rsid w:val="001A6877"/>
    <w:rsid w:val="001B01A4"/>
    <w:rsid w:val="001B0AD3"/>
    <w:rsid w:val="001B0C00"/>
    <w:rsid w:val="001B0FFB"/>
    <w:rsid w:val="001C38D9"/>
    <w:rsid w:val="001C420F"/>
    <w:rsid w:val="001C4B40"/>
    <w:rsid w:val="001C4CF9"/>
    <w:rsid w:val="001C6545"/>
    <w:rsid w:val="001C6D82"/>
    <w:rsid w:val="001D5989"/>
    <w:rsid w:val="001D5FF9"/>
    <w:rsid w:val="001E5160"/>
    <w:rsid w:val="001E58BC"/>
    <w:rsid w:val="001E61EE"/>
    <w:rsid w:val="001F1442"/>
    <w:rsid w:val="001F25E7"/>
    <w:rsid w:val="001F2F07"/>
    <w:rsid w:val="00200CD0"/>
    <w:rsid w:val="00201223"/>
    <w:rsid w:val="00202426"/>
    <w:rsid w:val="0020348D"/>
    <w:rsid w:val="0020393A"/>
    <w:rsid w:val="002109B1"/>
    <w:rsid w:val="00210A87"/>
    <w:rsid w:val="00210EEA"/>
    <w:rsid w:val="00215D8B"/>
    <w:rsid w:val="00220012"/>
    <w:rsid w:val="00220190"/>
    <w:rsid w:val="00224EFE"/>
    <w:rsid w:val="00226056"/>
    <w:rsid w:val="00230955"/>
    <w:rsid w:val="00233A56"/>
    <w:rsid w:val="00236174"/>
    <w:rsid w:val="002402A1"/>
    <w:rsid w:val="002410E8"/>
    <w:rsid w:val="00242CE7"/>
    <w:rsid w:val="00243949"/>
    <w:rsid w:val="00244180"/>
    <w:rsid w:val="00245AB2"/>
    <w:rsid w:val="0025309E"/>
    <w:rsid w:val="0025365C"/>
    <w:rsid w:val="00253AAD"/>
    <w:rsid w:val="00254165"/>
    <w:rsid w:val="00257548"/>
    <w:rsid w:val="00260AA4"/>
    <w:rsid w:val="0026192E"/>
    <w:rsid w:val="00261AC4"/>
    <w:rsid w:val="00262E4F"/>
    <w:rsid w:val="00271D36"/>
    <w:rsid w:val="00272171"/>
    <w:rsid w:val="00272AC8"/>
    <w:rsid w:val="00272B13"/>
    <w:rsid w:val="002739E5"/>
    <w:rsid w:val="00275324"/>
    <w:rsid w:val="002756BA"/>
    <w:rsid w:val="0028057F"/>
    <w:rsid w:val="00281CC3"/>
    <w:rsid w:val="002826F7"/>
    <w:rsid w:val="002827EF"/>
    <w:rsid w:val="00282BA7"/>
    <w:rsid w:val="002836C5"/>
    <w:rsid w:val="00287D88"/>
    <w:rsid w:val="002911C6"/>
    <w:rsid w:val="0029159F"/>
    <w:rsid w:val="00294368"/>
    <w:rsid w:val="00294780"/>
    <w:rsid w:val="00294C68"/>
    <w:rsid w:val="00294EFE"/>
    <w:rsid w:val="0029528A"/>
    <w:rsid w:val="00295768"/>
    <w:rsid w:val="00297326"/>
    <w:rsid w:val="002A243F"/>
    <w:rsid w:val="002A3C7A"/>
    <w:rsid w:val="002A3F1A"/>
    <w:rsid w:val="002A4165"/>
    <w:rsid w:val="002A6E7E"/>
    <w:rsid w:val="002B594C"/>
    <w:rsid w:val="002B5FCA"/>
    <w:rsid w:val="002C0FB0"/>
    <w:rsid w:val="002C2F50"/>
    <w:rsid w:val="002C314D"/>
    <w:rsid w:val="002C4A51"/>
    <w:rsid w:val="002C50E9"/>
    <w:rsid w:val="002C56A4"/>
    <w:rsid w:val="002D26C5"/>
    <w:rsid w:val="002D2833"/>
    <w:rsid w:val="002D3A27"/>
    <w:rsid w:val="002D3AFA"/>
    <w:rsid w:val="002D3D5D"/>
    <w:rsid w:val="002D7005"/>
    <w:rsid w:val="002E056E"/>
    <w:rsid w:val="002E1D8E"/>
    <w:rsid w:val="002E2BE4"/>
    <w:rsid w:val="002E444D"/>
    <w:rsid w:val="002E79C3"/>
    <w:rsid w:val="002F4D7A"/>
    <w:rsid w:val="002F6C20"/>
    <w:rsid w:val="00305755"/>
    <w:rsid w:val="00310903"/>
    <w:rsid w:val="00311066"/>
    <w:rsid w:val="00314FE2"/>
    <w:rsid w:val="00317489"/>
    <w:rsid w:val="0032517F"/>
    <w:rsid w:val="0032583F"/>
    <w:rsid w:val="0033187F"/>
    <w:rsid w:val="00334406"/>
    <w:rsid w:val="003349D0"/>
    <w:rsid w:val="003373C7"/>
    <w:rsid w:val="00345FBF"/>
    <w:rsid w:val="00346062"/>
    <w:rsid w:val="00350669"/>
    <w:rsid w:val="00353140"/>
    <w:rsid w:val="0035343D"/>
    <w:rsid w:val="00354293"/>
    <w:rsid w:val="00356644"/>
    <w:rsid w:val="003568A8"/>
    <w:rsid w:val="00367D4D"/>
    <w:rsid w:val="0037204D"/>
    <w:rsid w:val="00374452"/>
    <w:rsid w:val="0037581F"/>
    <w:rsid w:val="00376C37"/>
    <w:rsid w:val="00377A89"/>
    <w:rsid w:val="0038016C"/>
    <w:rsid w:val="00382F66"/>
    <w:rsid w:val="003836FC"/>
    <w:rsid w:val="00383E80"/>
    <w:rsid w:val="00396136"/>
    <w:rsid w:val="003A0D31"/>
    <w:rsid w:val="003A20C7"/>
    <w:rsid w:val="003A61FC"/>
    <w:rsid w:val="003A6903"/>
    <w:rsid w:val="003B0600"/>
    <w:rsid w:val="003B33CD"/>
    <w:rsid w:val="003B6BD3"/>
    <w:rsid w:val="003C0CC0"/>
    <w:rsid w:val="003C2FB9"/>
    <w:rsid w:val="003C4866"/>
    <w:rsid w:val="003C4F9E"/>
    <w:rsid w:val="003C68E6"/>
    <w:rsid w:val="003C7893"/>
    <w:rsid w:val="003C7A80"/>
    <w:rsid w:val="003D2B57"/>
    <w:rsid w:val="003D4F9D"/>
    <w:rsid w:val="003D54D9"/>
    <w:rsid w:val="003E0852"/>
    <w:rsid w:val="003E2583"/>
    <w:rsid w:val="003E35E0"/>
    <w:rsid w:val="003E5C9C"/>
    <w:rsid w:val="003E7374"/>
    <w:rsid w:val="003F3449"/>
    <w:rsid w:val="003F4D3E"/>
    <w:rsid w:val="003F5020"/>
    <w:rsid w:val="003F683E"/>
    <w:rsid w:val="003F6D6E"/>
    <w:rsid w:val="004027F3"/>
    <w:rsid w:val="0040697A"/>
    <w:rsid w:val="004075E3"/>
    <w:rsid w:val="00412FCB"/>
    <w:rsid w:val="004152F1"/>
    <w:rsid w:val="0041533A"/>
    <w:rsid w:val="00421D1A"/>
    <w:rsid w:val="00422460"/>
    <w:rsid w:val="00423C78"/>
    <w:rsid w:val="004262AD"/>
    <w:rsid w:val="00426AC5"/>
    <w:rsid w:val="00426FCC"/>
    <w:rsid w:val="00427B68"/>
    <w:rsid w:val="00431FCA"/>
    <w:rsid w:val="004346A8"/>
    <w:rsid w:val="00435478"/>
    <w:rsid w:val="00436028"/>
    <w:rsid w:val="0043619E"/>
    <w:rsid w:val="004378CF"/>
    <w:rsid w:val="00440A27"/>
    <w:rsid w:val="00441F4E"/>
    <w:rsid w:val="00450D66"/>
    <w:rsid w:val="0045712F"/>
    <w:rsid w:val="00460462"/>
    <w:rsid w:val="00462373"/>
    <w:rsid w:val="00465186"/>
    <w:rsid w:val="00466B51"/>
    <w:rsid w:val="00467D8D"/>
    <w:rsid w:val="00471BDF"/>
    <w:rsid w:val="00475870"/>
    <w:rsid w:val="00482367"/>
    <w:rsid w:val="0048325F"/>
    <w:rsid w:val="0048408A"/>
    <w:rsid w:val="00484B65"/>
    <w:rsid w:val="00487F37"/>
    <w:rsid w:val="00487FEF"/>
    <w:rsid w:val="0049085E"/>
    <w:rsid w:val="0049117E"/>
    <w:rsid w:val="004977F5"/>
    <w:rsid w:val="004A0874"/>
    <w:rsid w:val="004A4E96"/>
    <w:rsid w:val="004A6658"/>
    <w:rsid w:val="004B06CB"/>
    <w:rsid w:val="004B2136"/>
    <w:rsid w:val="004B2F32"/>
    <w:rsid w:val="004B4B02"/>
    <w:rsid w:val="004B5124"/>
    <w:rsid w:val="004B638F"/>
    <w:rsid w:val="004B78A6"/>
    <w:rsid w:val="004C308F"/>
    <w:rsid w:val="004C361F"/>
    <w:rsid w:val="004C4100"/>
    <w:rsid w:val="004C7D04"/>
    <w:rsid w:val="004D2B5B"/>
    <w:rsid w:val="004D50B4"/>
    <w:rsid w:val="004D54D3"/>
    <w:rsid w:val="004D7245"/>
    <w:rsid w:val="004E0CDA"/>
    <w:rsid w:val="004E40D5"/>
    <w:rsid w:val="004E50EE"/>
    <w:rsid w:val="004F010D"/>
    <w:rsid w:val="004F42DA"/>
    <w:rsid w:val="0050013B"/>
    <w:rsid w:val="005004A5"/>
    <w:rsid w:val="005023D3"/>
    <w:rsid w:val="00502CB4"/>
    <w:rsid w:val="00503083"/>
    <w:rsid w:val="00506DEB"/>
    <w:rsid w:val="00506EF9"/>
    <w:rsid w:val="00513A95"/>
    <w:rsid w:val="00515A3E"/>
    <w:rsid w:val="00515B01"/>
    <w:rsid w:val="00525A3E"/>
    <w:rsid w:val="00527AF1"/>
    <w:rsid w:val="00527F27"/>
    <w:rsid w:val="00530250"/>
    <w:rsid w:val="00530A76"/>
    <w:rsid w:val="00533599"/>
    <w:rsid w:val="00533C8E"/>
    <w:rsid w:val="0053612B"/>
    <w:rsid w:val="00537071"/>
    <w:rsid w:val="005425EC"/>
    <w:rsid w:val="00545D5C"/>
    <w:rsid w:val="00550DC1"/>
    <w:rsid w:val="0055745B"/>
    <w:rsid w:val="00557EF9"/>
    <w:rsid w:val="005614CA"/>
    <w:rsid w:val="00562E6B"/>
    <w:rsid w:val="005656FB"/>
    <w:rsid w:val="00570574"/>
    <w:rsid w:val="00571D00"/>
    <w:rsid w:val="005742CF"/>
    <w:rsid w:val="005763AF"/>
    <w:rsid w:val="00576F54"/>
    <w:rsid w:val="00577BC7"/>
    <w:rsid w:val="005828DB"/>
    <w:rsid w:val="005830E2"/>
    <w:rsid w:val="00585B68"/>
    <w:rsid w:val="00586630"/>
    <w:rsid w:val="00586729"/>
    <w:rsid w:val="00586C5B"/>
    <w:rsid w:val="00590D17"/>
    <w:rsid w:val="0059546E"/>
    <w:rsid w:val="00595FD9"/>
    <w:rsid w:val="00596436"/>
    <w:rsid w:val="00596653"/>
    <w:rsid w:val="005A02B0"/>
    <w:rsid w:val="005A0476"/>
    <w:rsid w:val="005A1005"/>
    <w:rsid w:val="005A294A"/>
    <w:rsid w:val="005A2B51"/>
    <w:rsid w:val="005A3BB8"/>
    <w:rsid w:val="005A5BDA"/>
    <w:rsid w:val="005A6587"/>
    <w:rsid w:val="005B4D52"/>
    <w:rsid w:val="005B509B"/>
    <w:rsid w:val="005C1C9B"/>
    <w:rsid w:val="005C2E21"/>
    <w:rsid w:val="005C3D10"/>
    <w:rsid w:val="005C6988"/>
    <w:rsid w:val="005C7919"/>
    <w:rsid w:val="005D4EA5"/>
    <w:rsid w:val="005D6045"/>
    <w:rsid w:val="005E551A"/>
    <w:rsid w:val="005E58DF"/>
    <w:rsid w:val="005E64A1"/>
    <w:rsid w:val="005E7028"/>
    <w:rsid w:val="005E7441"/>
    <w:rsid w:val="005E7D07"/>
    <w:rsid w:val="005E7D8B"/>
    <w:rsid w:val="005F1B31"/>
    <w:rsid w:val="005F303A"/>
    <w:rsid w:val="005F59CC"/>
    <w:rsid w:val="00600ED1"/>
    <w:rsid w:val="00602952"/>
    <w:rsid w:val="00603FEC"/>
    <w:rsid w:val="00607D03"/>
    <w:rsid w:val="00611494"/>
    <w:rsid w:val="006120E6"/>
    <w:rsid w:val="00615E7F"/>
    <w:rsid w:val="0061733E"/>
    <w:rsid w:val="00620174"/>
    <w:rsid w:val="00622D37"/>
    <w:rsid w:val="006249D9"/>
    <w:rsid w:val="00626211"/>
    <w:rsid w:val="0062665D"/>
    <w:rsid w:val="00626EF7"/>
    <w:rsid w:val="00631ED0"/>
    <w:rsid w:val="00632FD0"/>
    <w:rsid w:val="00633D01"/>
    <w:rsid w:val="00634E05"/>
    <w:rsid w:val="006417DC"/>
    <w:rsid w:val="006433AA"/>
    <w:rsid w:val="0064518C"/>
    <w:rsid w:val="00645D5D"/>
    <w:rsid w:val="00650B9A"/>
    <w:rsid w:val="00652D47"/>
    <w:rsid w:val="00657AB2"/>
    <w:rsid w:val="006616E7"/>
    <w:rsid w:val="00663113"/>
    <w:rsid w:val="00666A4E"/>
    <w:rsid w:val="0066720F"/>
    <w:rsid w:val="0067223A"/>
    <w:rsid w:val="00673241"/>
    <w:rsid w:val="00673E94"/>
    <w:rsid w:val="00673F8F"/>
    <w:rsid w:val="006755FC"/>
    <w:rsid w:val="0067663B"/>
    <w:rsid w:val="0067759D"/>
    <w:rsid w:val="0068103A"/>
    <w:rsid w:val="00683175"/>
    <w:rsid w:val="00683473"/>
    <w:rsid w:val="006844E0"/>
    <w:rsid w:val="006878FF"/>
    <w:rsid w:val="00692D38"/>
    <w:rsid w:val="00694367"/>
    <w:rsid w:val="00694813"/>
    <w:rsid w:val="00697F8F"/>
    <w:rsid w:val="006A0011"/>
    <w:rsid w:val="006A0E87"/>
    <w:rsid w:val="006A1852"/>
    <w:rsid w:val="006A216E"/>
    <w:rsid w:val="006A7A3D"/>
    <w:rsid w:val="006B5796"/>
    <w:rsid w:val="006B75E6"/>
    <w:rsid w:val="006C0D3B"/>
    <w:rsid w:val="006C11D4"/>
    <w:rsid w:val="006C2041"/>
    <w:rsid w:val="006C2C8E"/>
    <w:rsid w:val="006C3BAD"/>
    <w:rsid w:val="006C6F52"/>
    <w:rsid w:val="006D4052"/>
    <w:rsid w:val="006D55A8"/>
    <w:rsid w:val="006D5DBA"/>
    <w:rsid w:val="006D71FC"/>
    <w:rsid w:val="006D77DE"/>
    <w:rsid w:val="006D7EB2"/>
    <w:rsid w:val="006E0D0C"/>
    <w:rsid w:val="006E0FEA"/>
    <w:rsid w:val="006F0BF1"/>
    <w:rsid w:val="006F2E71"/>
    <w:rsid w:val="007009AA"/>
    <w:rsid w:val="00701CDB"/>
    <w:rsid w:val="007041C1"/>
    <w:rsid w:val="00704466"/>
    <w:rsid w:val="00705792"/>
    <w:rsid w:val="00705EE6"/>
    <w:rsid w:val="00706B5F"/>
    <w:rsid w:val="007079B6"/>
    <w:rsid w:val="00710C8C"/>
    <w:rsid w:val="00713256"/>
    <w:rsid w:val="00716715"/>
    <w:rsid w:val="00722003"/>
    <w:rsid w:val="0072687A"/>
    <w:rsid w:val="0073029F"/>
    <w:rsid w:val="007309A0"/>
    <w:rsid w:val="00731168"/>
    <w:rsid w:val="00733286"/>
    <w:rsid w:val="00733911"/>
    <w:rsid w:val="0073412D"/>
    <w:rsid w:val="007346BC"/>
    <w:rsid w:val="0073654F"/>
    <w:rsid w:val="00737A96"/>
    <w:rsid w:val="00740213"/>
    <w:rsid w:val="007416BD"/>
    <w:rsid w:val="007416CF"/>
    <w:rsid w:val="0074192B"/>
    <w:rsid w:val="00747E97"/>
    <w:rsid w:val="00750B71"/>
    <w:rsid w:val="00752B64"/>
    <w:rsid w:val="007551EE"/>
    <w:rsid w:val="00755318"/>
    <w:rsid w:val="007575E4"/>
    <w:rsid w:val="007607B8"/>
    <w:rsid w:val="00761DF6"/>
    <w:rsid w:val="00762242"/>
    <w:rsid w:val="00763003"/>
    <w:rsid w:val="00764C70"/>
    <w:rsid w:val="0076663C"/>
    <w:rsid w:val="007731B4"/>
    <w:rsid w:val="007769F3"/>
    <w:rsid w:val="00784E6F"/>
    <w:rsid w:val="00787CED"/>
    <w:rsid w:val="00794FA3"/>
    <w:rsid w:val="00795291"/>
    <w:rsid w:val="007954B7"/>
    <w:rsid w:val="00797724"/>
    <w:rsid w:val="00797DAB"/>
    <w:rsid w:val="007A4BC2"/>
    <w:rsid w:val="007A696F"/>
    <w:rsid w:val="007B0270"/>
    <w:rsid w:val="007B0AF0"/>
    <w:rsid w:val="007B3696"/>
    <w:rsid w:val="007B515D"/>
    <w:rsid w:val="007B58AD"/>
    <w:rsid w:val="007B6037"/>
    <w:rsid w:val="007B6DCC"/>
    <w:rsid w:val="007C0D95"/>
    <w:rsid w:val="007C1316"/>
    <w:rsid w:val="007C18F9"/>
    <w:rsid w:val="007C22B9"/>
    <w:rsid w:val="007C5566"/>
    <w:rsid w:val="007C5667"/>
    <w:rsid w:val="007D20F9"/>
    <w:rsid w:val="007D3EEF"/>
    <w:rsid w:val="007D488E"/>
    <w:rsid w:val="007D4B67"/>
    <w:rsid w:val="007D70AC"/>
    <w:rsid w:val="007D74A7"/>
    <w:rsid w:val="007E07D7"/>
    <w:rsid w:val="007E3306"/>
    <w:rsid w:val="007E463A"/>
    <w:rsid w:val="007E4C11"/>
    <w:rsid w:val="007E69B9"/>
    <w:rsid w:val="007F285D"/>
    <w:rsid w:val="007F5F7C"/>
    <w:rsid w:val="007F6A0B"/>
    <w:rsid w:val="008030CC"/>
    <w:rsid w:val="00805B19"/>
    <w:rsid w:val="00806D83"/>
    <w:rsid w:val="00806DC9"/>
    <w:rsid w:val="00811295"/>
    <w:rsid w:val="00820E5B"/>
    <w:rsid w:val="00823B4D"/>
    <w:rsid w:val="008247E5"/>
    <w:rsid w:val="00827618"/>
    <w:rsid w:val="00830FE6"/>
    <w:rsid w:val="008313B8"/>
    <w:rsid w:val="00831A2C"/>
    <w:rsid w:val="00832246"/>
    <w:rsid w:val="00833369"/>
    <w:rsid w:val="00834447"/>
    <w:rsid w:val="00835EF1"/>
    <w:rsid w:val="00836125"/>
    <w:rsid w:val="008364BB"/>
    <w:rsid w:val="00846671"/>
    <w:rsid w:val="00846AB9"/>
    <w:rsid w:val="00850044"/>
    <w:rsid w:val="008537A0"/>
    <w:rsid w:val="008639DA"/>
    <w:rsid w:val="00865DA5"/>
    <w:rsid w:val="0086795F"/>
    <w:rsid w:val="00870471"/>
    <w:rsid w:val="00873DA8"/>
    <w:rsid w:val="00881EB3"/>
    <w:rsid w:val="0088268D"/>
    <w:rsid w:val="0088561C"/>
    <w:rsid w:val="00895F9A"/>
    <w:rsid w:val="008979AC"/>
    <w:rsid w:val="008A4CDE"/>
    <w:rsid w:val="008A7E56"/>
    <w:rsid w:val="008B0644"/>
    <w:rsid w:val="008B0659"/>
    <w:rsid w:val="008B1966"/>
    <w:rsid w:val="008B33AD"/>
    <w:rsid w:val="008B44BE"/>
    <w:rsid w:val="008B601A"/>
    <w:rsid w:val="008B7C22"/>
    <w:rsid w:val="008C091B"/>
    <w:rsid w:val="008C3217"/>
    <w:rsid w:val="008C5841"/>
    <w:rsid w:val="008C6626"/>
    <w:rsid w:val="008C67E0"/>
    <w:rsid w:val="008D0F96"/>
    <w:rsid w:val="008D4C75"/>
    <w:rsid w:val="008E1022"/>
    <w:rsid w:val="008E583B"/>
    <w:rsid w:val="008F0626"/>
    <w:rsid w:val="008F20A2"/>
    <w:rsid w:val="008F31E5"/>
    <w:rsid w:val="008F3D34"/>
    <w:rsid w:val="008F5765"/>
    <w:rsid w:val="008F62E7"/>
    <w:rsid w:val="00900E0A"/>
    <w:rsid w:val="009032AC"/>
    <w:rsid w:val="00905321"/>
    <w:rsid w:val="00907478"/>
    <w:rsid w:val="00907CC2"/>
    <w:rsid w:val="0091464C"/>
    <w:rsid w:val="00914A8C"/>
    <w:rsid w:val="009152D6"/>
    <w:rsid w:val="00926A63"/>
    <w:rsid w:val="00926C99"/>
    <w:rsid w:val="00932AB5"/>
    <w:rsid w:val="00934DD2"/>
    <w:rsid w:val="00935B71"/>
    <w:rsid w:val="0093623A"/>
    <w:rsid w:val="009429E8"/>
    <w:rsid w:val="00943550"/>
    <w:rsid w:val="00944DB1"/>
    <w:rsid w:val="009473EB"/>
    <w:rsid w:val="00956A99"/>
    <w:rsid w:val="00957347"/>
    <w:rsid w:val="00960C57"/>
    <w:rsid w:val="00972022"/>
    <w:rsid w:val="009742E9"/>
    <w:rsid w:val="00974A54"/>
    <w:rsid w:val="00980F6F"/>
    <w:rsid w:val="00981E24"/>
    <w:rsid w:val="00982FE4"/>
    <w:rsid w:val="00992A52"/>
    <w:rsid w:val="009A3898"/>
    <w:rsid w:val="009A3956"/>
    <w:rsid w:val="009A41BE"/>
    <w:rsid w:val="009A4F7A"/>
    <w:rsid w:val="009B1C5F"/>
    <w:rsid w:val="009B6C8E"/>
    <w:rsid w:val="009B6F8E"/>
    <w:rsid w:val="009C3596"/>
    <w:rsid w:val="009C47AA"/>
    <w:rsid w:val="009C4D00"/>
    <w:rsid w:val="009C5CF1"/>
    <w:rsid w:val="009C6CC2"/>
    <w:rsid w:val="009C7080"/>
    <w:rsid w:val="009D2018"/>
    <w:rsid w:val="009D2681"/>
    <w:rsid w:val="009D4126"/>
    <w:rsid w:val="009D47AB"/>
    <w:rsid w:val="009D503C"/>
    <w:rsid w:val="009D624C"/>
    <w:rsid w:val="009D6DD5"/>
    <w:rsid w:val="009D780C"/>
    <w:rsid w:val="009E4B71"/>
    <w:rsid w:val="009E57A7"/>
    <w:rsid w:val="009F00E8"/>
    <w:rsid w:val="009F248D"/>
    <w:rsid w:val="009F51B6"/>
    <w:rsid w:val="009F7A18"/>
    <w:rsid w:val="00A03B1C"/>
    <w:rsid w:val="00A04070"/>
    <w:rsid w:val="00A06CB5"/>
    <w:rsid w:val="00A12744"/>
    <w:rsid w:val="00A12BAB"/>
    <w:rsid w:val="00A15501"/>
    <w:rsid w:val="00A15D91"/>
    <w:rsid w:val="00A15E8C"/>
    <w:rsid w:val="00A20FF1"/>
    <w:rsid w:val="00A21384"/>
    <w:rsid w:val="00A22610"/>
    <w:rsid w:val="00A25BF2"/>
    <w:rsid w:val="00A3275C"/>
    <w:rsid w:val="00A329FC"/>
    <w:rsid w:val="00A331D7"/>
    <w:rsid w:val="00A34504"/>
    <w:rsid w:val="00A374F5"/>
    <w:rsid w:val="00A40401"/>
    <w:rsid w:val="00A40576"/>
    <w:rsid w:val="00A40D80"/>
    <w:rsid w:val="00A42CCB"/>
    <w:rsid w:val="00A50947"/>
    <w:rsid w:val="00A54A27"/>
    <w:rsid w:val="00A566B7"/>
    <w:rsid w:val="00A57F61"/>
    <w:rsid w:val="00A60EA7"/>
    <w:rsid w:val="00A62F7C"/>
    <w:rsid w:val="00A64753"/>
    <w:rsid w:val="00A659AC"/>
    <w:rsid w:val="00A67418"/>
    <w:rsid w:val="00A67AE7"/>
    <w:rsid w:val="00A70199"/>
    <w:rsid w:val="00A706E7"/>
    <w:rsid w:val="00A72A62"/>
    <w:rsid w:val="00A732F7"/>
    <w:rsid w:val="00A76400"/>
    <w:rsid w:val="00A77DFF"/>
    <w:rsid w:val="00A828CD"/>
    <w:rsid w:val="00A828DD"/>
    <w:rsid w:val="00A83551"/>
    <w:rsid w:val="00A846C7"/>
    <w:rsid w:val="00A84B75"/>
    <w:rsid w:val="00A90DBC"/>
    <w:rsid w:val="00A911DC"/>
    <w:rsid w:val="00A91369"/>
    <w:rsid w:val="00A91D8A"/>
    <w:rsid w:val="00A92B92"/>
    <w:rsid w:val="00AA21D4"/>
    <w:rsid w:val="00AA2925"/>
    <w:rsid w:val="00AA34BC"/>
    <w:rsid w:val="00AA4715"/>
    <w:rsid w:val="00AB0607"/>
    <w:rsid w:val="00AB74C3"/>
    <w:rsid w:val="00AB7ADB"/>
    <w:rsid w:val="00AB7D3D"/>
    <w:rsid w:val="00AB7EC9"/>
    <w:rsid w:val="00AC5820"/>
    <w:rsid w:val="00AD0203"/>
    <w:rsid w:val="00AD2CCD"/>
    <w:rsid w:val="00AD5667"/>
    <w:rsid w:val="00AD7094"/>
    <w:rsid w:val="00AE2144"/>
    <w:rsid w:val="00AE680C"/>
    <w:rsid w:val="00AE6935"/>
    <w:rsid w:val="00AF1614"/>
    <w:rsid w:val="00AF3712"/>
    <w:rsid w:val="00B008E2"/>
    <w:rsid w:val="00B010F0"/>
    <w:rsid w:val="00B014AA"/>
    <w:rsid w:val="00B027D0"/>
    <w:rsid w:val="00B03B83"/>
    <w:rsid w:val="00B167FE"/>
    <w:rsid w:val="00B173E2"/>
    <w:rsid w:val="00B176BA"/>
    <w:rsid w:val="00B2044B"/>
    <w:rsid w:val="00B22568"/>
    <w:rsid w:val="00B2730E"/>
    <w:rsid w:val="00B30C79"/>
    <w:rsid w:val="00B32256"/>
    <w:rsid w:val="00B33C3A"/>
    <w:rsid w:val="00B40475"/>
    <w:rsid w:val="00B43B82"/>
    <w:rsid w:val="00B4660B"/>
    <w:rsid w:val="00B4747E"/>
    <w:rsid w:val="00B50085"/>
    <w:rsid w:val="00B5151E"/>
    <w:rsid w:val="00B5158A"/>
    <w:rsid w:val="00B516A1"/>
    <w:rsid w:val="00B51F74"/>
    <w:rsid w:val="00B530C6"/>
    <w:rsid w:val="00B53F9B"/>
    <w:rsid w:val="00B55F0A"/>
    <w:rsid w:val="00B62DD4"/>
    <w:rsid w:val="00B653E4"/>
    <w:rsid w:val="00B65657"/>
    <w:rsid w:val="00B703E9"/>
    <w:rsid w:val="00B71763"/>
    <w:rsid w:val="00B72D45"/>
    <w:rsid w:val="00B732F6"/>
    <w:rsid w:val="00B738F9"/>
    <w:rsid w:val="00B75B2D"/>
    <w:rsid w:val="00B75EF3"/>
    <w:rsid w:val="00B7683C"/>
    <w:rsid w:val="00B805B3"/>
    <w:rsid w:val="00B819D1"/>
    <w:rsid w:val="00B8204D"/>
    <w:rsid w:val="00B82829"/>
    <w:rsid w:val="00B85D92"/>
    <w:rsid w:val="00B85FF5"/>
    <w:rsid w:val="00B87C28"/>
    <w:rsid w:val="00B87C77"/>
    <w:rsid w:val="00B902A0"/>
    <w:rsid w:val="00B90378"/>
    <w:rsid w:val="00B90504"/>
    <w:rsid w:val="00B90823"/>
    <w:rsid w:val="00B90E70"/>
    <w:rsid w:val="00B9345F"/>
    <w:rsid w:val="00B9371C"/>
    <w:rsid w:val="00B96508"/>
    <w:rsid w:val="00B97EE6"/>
    <w:rsid w:val="00BA1AD1"/>
    <w:rsid w:val="00BA42E4"/>
    <w:rsid w:val="00BA6485"/>
    <w:rsid w:val="00BA6B7B"/>
    <w:rsid w:val="00BB559B"/>
    <w:rsid w:val="00BB5774"/>
    <w:rsid w:val="00BB580A"/>
    <w:rsid w:val="00BB5B32"/>
    <w:rsid w:val="00BB69C9"/>
    <w:rsid w:val="00BB7F59"/>
    <w:rsid w:val="00BC30D0"/>
    <w:rsid w:val="00BC513D"/>
    <w:rsid w:val="00BC5D72"/>
    <w:rsid w:val="00BC5FA3"/>
    <w:rsid w:val="00BC5FC3"/>
    <w:rsid w:val="00BD0388"/>
    <w:rsid w:val="00BD1759"/>
    <w:rsid w:val="00BD1D90"/>
    <w:rsid w:val="00BD1EFB"/>
    <w:rsid w:val="00BD7235"/>
    <w:rsid w:val="00BD7C0C"/>
    <w:rsid w:val="00BE004B"/>
    <w:rsid w:val="00BF40FD"/>
    <w:rsid w:val="00BF5D17"/>
    <w:rsid w:val="00BF680A"/>
    <w:rsid w:val="00C022B7"/>
    <w:rsid w:val="00C032F4"/>
    <w:rsid w:val="00C05AF3"/>
    <w:rsid w:val="00C065C1"/>
    <w:rsid w:val="00C07091"/>
    <w:rsid w:val="00C07622"/>
    <w:rsid w:val="00C07A0C"/>
    <w:rsid w:val="00C135A9"/>
    <w:rsid w:val="00C22329"/>
    <w:rsid w:val="00C226B7"/>
    <w:rsid w:val="00C238BD"/>
    <w:rsid w:val="00C24759"/>
    <w:rsid w:val="00C24BDF"/>
    <w:rsid w:val="00C279B2"/>
    <w:rsid w:val="00C32B9B"/>
    <w:rsid w:val="00C33902"/>
    <w:rsid w:val="00C35FAE"/>
    <w:rsid w:val="00C363D1"/>
    <w:rsid w:val="00C414FC"/>
    <w:rsid w:val="00C43923"/>
    <w:rsid w:val="00C45971"/>
    <w:rsid w:val="00C45DC0"/>
    <w:rsid w:val="00C460BE"/>
    <w:rsid w:val="00C50253"/>
    <w:rsid w:val="00C51D80"/>
    <w:rsid w:val="00C55EE8"/>
    <w:rsid w:val="00C57026"/>
    <w:rsid w:val="00C60C1D"/>
    <w:rsid w:val="00C61C6F"/>
    <w:rsid w:val="00C62267"/>
    <w:rsid w:val="00C63A28"/>
    <w:rsid w:val="00C6597C"/>
    <w:rsid w:val="00C738E1"/>
    <w:rsid w:val="00C73994"/>
    <w:rsid w:val="00C76613"/>
    <w:rsid w:val="00C7661B"/>
    <w:rsid w:val="00C76AEE"/>
    <w:rsid w:val="00C80B77"/>
    <w:rsid w:val="00C8142B"/>
    <w:rsid w:val="00C84352"/>
    <w:rsid w:val="00C9000E"/>
    <w:rsid w:val="00C9695D"/>
    <w:rsid w:val="00CA32ED"/>
    <w:rsid w:val="00CA389C"/>
    <w:rsid w:val="00CA5564"/>
    <w:rsid w:val="00CA765D"/>
    <w:rsid w:val="00CB23A6"/>
    <w:rsid w:val="00CB2DA3"/>
    <w:rsid w:val="00CB3889"/>
    <w:rsid w:val="00CB4FB1"/>
    <w:rsid w:val="00CB548D"/>
    <w:rsid w:val="00CB67E6"/>
    <w:rsid w:val="00CC1317"/>
    <w:rsid w:val="00CC2E12"/>
    <w:rsid w:val="00CC5FA6"/>
    <w:rsid w:val="00CD0EE1"/>
    <w:rsid w:val="00CD18F1"/>
    <w:rsid w:val="00CD1B7B"/>
    <w:rsid w:val="00CD1CB5"/>
    <w:rsid w:val="00CD2E3D"/>
    <w:rsid w:val="00CE28BC"/>
    <w:rsid w:val="00CE5CF6"/>
    <w:rsid w:val="00CF0F66"/>
    <w:rsid w:val="00CF3046"/>
    <w:rsid w:val="00CF46C1"/>
    <w:rsid w:val="00CF4C67"/>
    <w:rsid w:val="00D028C8"/>
    <w:rsid w:val="00D02FBB"/>
    <w:rsid w:val="00D037E5"/>
    <w:rsid w:val="00D040FD"/>
    <w:rsid w:val="00D04C52"/>
    <w:rsid w:val="00D0659C"/>
    <w:rsid w:val="00D072CA"/>
    <w:rsid w:val="00D1410E"/>
    <w:rsid w:val="00D141ED"/>
    <w:rsid w:val="00D152A7"/>
    <w:rsid w:val="00D17626"/>
    <w:rsid w:val="00D26450"/>
    <w:rsid w:val="00D27CEC"/>
    <w:rsid w:val="00D301A8"/>
    <w:rsid w:val="00D301D7"/>
    <w:rsid w:val="00D3171F"/>
    <w:rsid w:val="00D31965"/>
    <w:rsid w:val="00D32411"/>
    <w:rsid w:val="00D3242F"/>
    <w:rsid w:val="00D40BA7"/>
    <w:rsid w:val="00D417D5"/>
    <w:rsid w:val="00D43696"/>
    <w:rsid w:val="00D447F9"/>
    <w:rsid w:val="00D464AC"/>
    <w:rsid w:val="00D5006A"/>
    <w:rsid w:val="00D510F1"/>
    <w:rsid w:val="00D54A66"/>
    <w:rsid w:val="00D54ABD"/>
    <w:rsid w:val="00D555DA"/>
    <w:rsid w:val="00D55934"/>
    <w:rsid w:val="00D56874"/>
    <w:rsid w:val="00D56974"/>
    <w:rsid w:val="00D576E7"/>
    <w:rsid w:val="00D600AB"/>
    <w:rsid w:val="00D64FC2"/>
    <w:rsid w:val="00D71365"/>
    <w:rsid w:val="00D72A9C"/>
    <w:rsid w:val="00D7357F"/>
    <w:rsid w:val="00D74B73"/>
    <w:rsid w:val="00D756A2"/>
    <w:rsid w:val="00D80BCF"/>
    <w:rsid w:val="00D813A9"/>
    <w:rsid w:val="00D90945"/>
    <w:rsid w:val="00D938D9"/>
    <w:rsid w:val="00D948DD"/>
    <w:rsid w:val="00D95D08"/>
    <w:rsid w:val="00DA0886"/>
    <w:rsid w:val="00DA2D1C"/>
    <w:rsid w:val="00DA60B6"/>
    <w:rsid w:val="00DA6731"/>
    <w:rsid w:val="00DA75E1"/>
    <w:rsid w:val="00DB08BA"/>
    <w:rsid w:val="00DB09A4"/>
    <w:rsid w:val="00DB50A4"/>
    <w:rsid w:val="00DB51A1"/>
    <w:rsid w:val="00DB6E2B"/>
    <w:rsid w:val="00DB7B4D"/>
    <w:rsid w:val="00DC0438"/>
    <w:rsid w:val="00DC0592"/>
    <w:rsid w:val="00DC0931"/>
    <w:rsid w:val="00DC0BA5"/>
    <w:rsid w:val="00DC532A"/>
    <w:rsid w:val="00DD0966"/>
    <w:rsid w:val="00DD239B"/>
    <w:rsid w:val="00DD5215"/>
    <w:rsid w:val="00DD6D95"/>
    <w:rsid w:val="00DE1F0C"/>
    <w:rsid w:val="00DE4D9F"/>
    <w:rsid w:val="00DF0042"/>
    <w:rsid w:val="00DF10DC"/>
    <w:rsid w:val="00DF27E9"/>
    <w:rsid w:val="00DF4BDB"/>
    <w:rsid w:val="00DF5EDA"/>
    <w:rsid w:val="00E02439"/>
    <w:rsid w:val="00E027C4"/>
    <w:rsid w:val="00E02F52"/>
    <w:rsid w:val="00E11904"/>
    <w:rsid w:val="00E12CE0"/>
    <w:rsid w:val="00E13359"/>
    <w:rsid w:val="00E134A0"/>
    <w:rsid w:val="00E147C2"/>
    <w:rsid w:val="00E14BCE"/>
    <w:rsid w:val="00E169A6"/>
    <w:rsid w:val="00E211BC"/>
    <w:rsid w:val="00E22027"/>
    <w:rsid w:val="00E25D2E"/>
    <w:rsid w:val="00E277EC"/>
    <w:rsid w:val="00E3218F"/>
    <w:rsid w:val="00E34FB0"/>
    <w:rsid w:val="00E37233"/>
    <w:rsid w:val="00E407CF"/>
    <w:rsid w:val="00E42426"/>
    <w:rsid w:val="00E44637"/>
    <w:rsid w:val="00E45A4C"/>
    <w:rsid w:val="00E45E2A"/>
    <w:rsid w:val="00E47FA0"/>
    <w:rsid w:val="00E539E4"/>
    <w:rsid w:val="00E53DAC"/>
    <w:rsid w:val="00E53FB1"/>
    <w:rsid w:val="00E559E7"/>
    <w:rsid w:val="00E56075"/>
    <w:rsid w:val="00E617B8"/>
    <w:rsid w:val="00E63AC3"/>
    <w:rsid w:val="00E65EB0"/>
    <w:rsid w:val="00E72203"/>
    <w:rsid w:val="00E72D4D"/>
    <w:rsid w:val="00E8139E"/>
    <w:rsid w:val="00E830C8"/>
    <w:rsid w:val="00E83ED3"/>
    <w:rsid w:val="00E8412A"/>
    <w:rsid w:val="00E86AAF"/>
    <w:rsid w:val="00E94120"/>
    <w:rsid w:val="00E94EAD"/>
    <w:rsid w:val="00E96A2A"/>
    <w:rsid w:val="00E97C9E"/>
    <w:rsid w:val="00EA0852"/>
    <w:rsid w:val="00EA09E0"/>
    <w:rsid w:val="00EA1776"/>
    <w:rsid w:val="00EA3091"/>
    <w:rsid w:val="00EB33AA"/>
    <w:rsid w:val="00EB4809"/>
    <w:rsid w:val="00EB4E95"/>
    <w:rsid w:val="00EB791F"/>
    <w:rsid w:val="00EC0E42"/>
    <w:rsid w:val="00EC252E"/>
    <w:rsid w:val="00EC5A65"/>
    <w:rsid w:val="00ED50BE"/>
    <w:rsid w:val="00EE09C5"/>
    <w:rsid w:val="00EE11DD"/>
    <w:rsid w:val="00EE3FE5"/>
    <w:rsid w:val="00EE58E1"/>
    <w:rsid w:val="00EE6024"/>
    <w:rsid w:val="00EE6FB3"/>
    <w:rsid w:val="00EF1711"/>
    <w:rsid w:val="00EF78CD"/>
    <w:rsid w:val="00F0135D"/>
    <w:rsid w:val="00F02011"/>
    <w:rsid w:val="00F046FD"/>
    <w:rsid w:val="00F05296"/>
    <w:rsid w:val="00F06177"/>
    <w:rsid w:val="00F079B4"/>
    <w:rsid w:val="00F122C0"/>
    <w:rsid w:val="00F13E13"/>
    <w:rsid w:val="00F16213"/>
    <w:rsid w:val="00F17F50"/>
    <w:rsid w:val="00F200A1"/>
    <w:rsid w:val="00F20DAB"/>
    <w:rsid w:val="00F306D0"/>
    <w:rsid w:val="00F315E9"/>
    <w:rsid w:val="00F34ED2"/>
    <w:rsid w:val="00F35596"/>
    <w:rsid w:val="00F36AC3"/>
    <w:rsid w:val="00F4213C"/>
    <w:rsid w:val="00F4333C"/>
    <w:rsid w:val="00F43F84"/>
    <w:rsid w:val="00F51C43"/>
    <w:rsid w:val="00F536F2"/>
    <w:rsid w:val="00F5475A"/>
    <w:rsid w:val="00F54D70"/>
    <w:rsid w:val="00F576B3"/>
    <w:rsid w:val="00F61A80"/>
    <w:rsid w:val="00F63659"/>
    <w:rsid w:val="00F64E62"/>
    <w:rsid w:val="00F65062"/>
    <w:rsid w:val="00F65869"/>
    <w:rsid w:val="00F7224C"/>
    <w:rsid w:val="00F73588"/>
    <w:rsid w:val="00F73724"/>
    <w:rsid w:val="00F81633"/>
    <w:rsid w:val="00F82562"/>
    <w:rsid w:val="00F83C84"/>
    <w:rsid w:val="00F85659"/>
    <w:rsid w:val="00F8661E"/>
    <w:rsid w:val="00F866B4"/>
    <w:rsid w:val="00F965BA"/>
    <w:rsid w:val="00F96E23"/>
    <w:rsid w:val="00F97D91"/>
    <w:rsid w:val="00FA1E48"/>
    <w:rsid w:val="00FA4DA5"/>
    <w:rsid w:val="00FA770E"/>
    <w:rsid w:val="00FA77FC"/>
    <w:rsid w:val="00FA7885"/>
    <w:rsid w:val="00FB0AB7"/>
    <w:rsid w:val="00FB6669"/>
    <w:rsid w:val="00FB79F8"/>
    <w:rsid w:val="00FB7E6C"/>
    <w:rsid w:val="00FC09AE"/>
    <w:rsid w:val="00FC17AD"/>
    <w:rsid w:val="00FC198D"/>
    <w:rsid w:val="00FC2C41"/>
    <w:rsid w:val="00FC3277"/>
    <w:rsid w:val="00FD0BD2"/>
    <w:rsid w:val="00FD1116"/>
    <w:rsid w:val="00FD1410"/>
    <w:rsid w:val="00FD18E8"/>
    <w:rsid w:val="00FD2F2C"/>
    <w:rsid w:val="00FD3D11"/>
    <w:rsid w:val="00FE00DB"/>
    <w:rsid w:val="00FE29BF"/>
    <w:rsid w:val="00FE6A7D"/>
    <w:rsid w:val="00FF084D"/>
    <w:rsid w:val="00FF53B2"/>
    <w:rsid w:val="00FF6376"/>
    <w:rsid w:val="00FF64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9A"/>
    <w:pPr>
      <w:spacing w:line="240" w:lineRule="auto"/>
    </w:pPr>
    <w:rPr>
      <w:rFonts w:asciiTheme="minorHAnsi" w:hAnsiTheme="minorHAnsi"/>
      <w:lang w:val="en-US"/>
    </w:rPr>
  </w:style>
  <w:style w:type="paragraph" w:styleId="Heading1">
    <w:name w:val="heading 1"/>
    <w:basedOn w:val="Normal"/>
    <w:next w:val="Normal"/>
    <w:link w:val="Heading1Char"/>
    <w:uiPriority w:val="9"/>
    <w:qFormat/>
    <w:rsid w:val="00650B9A"/>
    <w:pPr>
      <w:keepNext/>
      <w:keepLines/>
      <w:numPr>
        <w:numId w:val="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650B9A"/>
    <w:pPr>
      <w:keepNext/>
      <w:keepLines/>
      <w:numPr>
        <w:ilvl w:val="1"/>
        <w:numId w:val="9"/>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50B9A"/>
    <w:pPr>
      <w:keepNext/>
      <w:keepLines/>
      <w:numPr>
        <w:ilvl w:val="2"/>
        <w:numId w:val="9"/>
      </w:numPr>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650B9A"/>
    <w:pPr>
      <w:keepNext/>
      <w:keepLines/>
      <w:numPr>
        <w:ilvl w:val="3"/>
        <w:numId w:val="9"/>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650B9A"/>
    <w:pPr>
      <w:keepNext/>
      <w:keepLines/>
      <w:numPr>
        <w:ilvl w:val="4"/>
        <w:numId w:val="9"/>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650B9A"/>
    <w:pPr>
      <w:keepNext/>
      <w:keepLines/>
      <w:numPr>
        <w:ilvl w:val="5"/>
        <w:numId w:val="9"/>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650B9A"/>
    <w:pPr>
      <w:keepNext/>
      <w:keepLines/>
      <w:numPr>
        <w:ilvl w:val="6"/>
        <w:numId w:val="9"/>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650B9A"/>
    <w:pPr>
      <w:keepNext/>
      <w:keepLines/>
      <w:numPr>
        <w:ilvl w:val="7"/>
        <w:numId w:val="9"/>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650B9A"/>
    <w:pPr>
      <w:keepNext/>
      <w:keepLines/>
      <w:numPr>
        <w:ilvl w:val="8"/>
        <w:numId w:val="9"/>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9A"/>
    <w:rPr>
      <w:rFonts w:ascii="Cambria" w:hAnsi="Cambria"/>
      <w:b/>
      <w:bCs/>
      <w:color w:val="365F91"/>
      <w:sz w:val="28"/>
      <w:szCs w:val="28"/>
      <w:lang w:val="en-US"/>
    </w:rPr>
  </w:style>
  <w:style w:type="character" w:customStyle="1" w:styleId="Heading2Char">
    <w:name w:val="Heading 2 Char"/>
    <w:basedOn w:val="DefaultParagraphFont"/>
    <w:link w:val="Heading2"/>
    <w:uiPriority w:val="9"/>
    <w:rsid w:val="00650B9A"/>
    <w:rPr>
      <w:rFonts w:ascii="Cambria" w:hAnsi="Cambria"/>
      <w:b/>
      <w:bCs/>
      <w:color w:val="4F81BD"/>
      <w:sz w:val="26"/>
      <w:szCs w:val="26"/>
      <w:lang w:val="en-US"/>
    </w:rPr>
  </w:style>
  <w:style w:type="character" w:customStyle="1" w:styleId="Heading3Char">
    <w:name w:val="Heading 3 Char"/>
    <w:basedOn w:val="DefaultParagraphFont"/>
    <w:link w:val="Heading3"/>
    <w:uiPriority w:val="9"/>
    <w:rsid w:val="00650B9A"/>
    <w:rPr>
      <w:rFonts w:ascii="Cambria" w:hAnsi="Cambria"/>
      <w:b/>
      <w:bCs/>
      <w:color w:val="4F81BD"/>
      <w:lang w:val="en-US"/>
    </w:rPr>
  </w:style>
  <w:style w:type="character" w:customStyle="1" w:styleId="Heading4Char">
    <w:name w:val="Heading 4 Char"/>
    <w:basedOn w:val="DefaultParagraphFont"/>
    <w:link w:val="Heading4"/>
    <w:uiPriority w:val="9"/>
    <w:rsid w:val="00650B9A"/>
    <w:rPr>
      <w:rFonts w:ascii="Cambria" w:hAnsi="Cambria"/>
      <w:b/>
      <w:bCs/>
      <w:i/>
      <w:iCs/>
      <w:color w:val="4F81BD"/>
      <w:lang w:val="en-US"/>
    </w:rPr>
  </w:style>
  <w:style w:type="character" w:customStyle="1" w:styleId="Heading5Char">
    <w:name w:val="Heading 5 Char"/>
    <w:basedOn w:val="DefaultParagraphFont"/>
    <w:link w:val="Heading5"/>
    <w:uiPriority w:val="9"/>
    <w:rsid w:val="00650B9A"/>
    <w:rPr>
      <w:rFonts w:ascii="Cambria" w:hAnsi="Cambria"/>
      <w:color w:val="243F60"/>
      <w:lang w:val="en-US"/>
    </w:rPr>
  </w:style>
  <w:style w:type="character" w:customStyle="1" w:styleId="Heading6Char">
    <w:name w:val="Heading 6 Char"/>
    <w:basedOn w:val="DefaultParagraphFont"/>
    <w:link w:val="Heading6"/>
    <w:uiPriority w:val="9"/>
    <w:rsid w:val="00650B9A"/>
    <w:rPr>
      <w:rFonts w:ascii="Cambria" w:hAnsi="Cambria"/>
      <w:i/>
      <w:iCs/>
      <w:color w:val="243F60"/>
      <w:lang w:val="en-US"/>
    </w:rPr>
  </w:style>
  <w:style w:type="character" w:customStyle="1" w:styleId="Heading7Char">
    <w:name w:val="Heading 7 Char"/>
    <w:basedOn w:val="DefaultParagraphFont"/>
    <w:link w:val="Heading7"/>
    <w:uiPriority w:val="9"/>
    <w:rsid w:val="00650B9A"/>
    <w:rPr>
      <w:rFonts w:ascii="Cambria" w:hAnsi="Cambria"/>
      <w:i/>
      <w:iCs/>
      <w:color w:val="404040"/>
      <w:lang w:val="en-US"/>
    </w:rPr>
  </w:style>
  <w:style w:type="character" w:customStyle="1" w:styleId="Heading8Char">
    <w:name w:val="Heading 8 Char"/>
    <w:basedOn w:val="DefaultParagraphFont"/>
    <w:link w:val="Heading8"/>
    <w:uiPriority w:val="9"/>
    <w:rsid w:val="00650B9A"/>
    <w:rPr>
      <w:rFonts w:ascii="Cambria" w:hAnsi="Cambria"/>
      <w:color w:val="404040"/>
      <w:sz w:val="20"/>
      <w:szCs w:val="20"/>
      <w:lang w:val="en-US"/>
    </w:rPr>
  </w:style>
  <w:style w:type="character" w:customStyle="1" w:styleId="Heading9Char">
    <w:name w:val="Heading 9 Char"/>
    <w:basedOn w:val="DefaultParagraphFont"/>
    <w:link w:val="Heading9"/>
    <w:uiPriority w:val="9"/>
    <w:rsid w:val="00650B9A"/>
    <w:rPr>
      <w:rFonts w:ascii="Cambria" w:hAnsi="Cambria" w:cs="Times New Roman"/>
      <w:i/>
      <w:iCs/>
      <w:color w:val="404040"/>
      <w:sz w:val="20"/>
      <w:szCs w:val="20"/>
      <w:lang w:val="en-US"/>
    </w:rPr>
  </w:style>
  <w:style w:type="character" w:styleId="Strong">
    <w:name w:val="Strong"/>
    <w:basedOn w:val="DefaultParagraphFont"/>
    <w:uiPriority w:val="22"/>
    <w:qFormat/>
    <w:rsid w:val="00650B9A"/>
    <w:rPr>
      <w:rFonts w:cs="Times New Roman"/>
      <w:b/>
      <w:bCs/>
    </w:rPr>
  </w:style>
  <w:style w:type="character" w:styleId="Emphasis">
    <w:name w:val="Emphasis"/>
    <w:basedOn w:val="DefaultParagraphFont"/>
    <w:uiPriority w:val="20"/>
    <w:qFormat/>
    <w:rsid w:val="00650B9A"/>
    <w:rPr>
      <w:rFonts w:cs="Times New Roman"/>
      <w:i/>
      <w:iCs/>
    </w:rPr>
  </w:style>
  <w:style w:type="paragraph" w:styleId="NoSpacing">
    <w:name w:val="No Spacing"/>
    <w:uiPriority w:val="1"/>
    <w:qFormat/>
    <w:rsid w:val="00650B9A"/>
    <w:pPr>
      <w:spacing w:line="240" w:lineRule="auto"/>
    </w:pPr>
    <w:rPr>
      <w:rFonts w:ascii="Calibri" w:hAnsi="Calibri"/>
      <w:sz w:val="22"/>
      <w:szCs w:val="22"/>
      <w:lang w:val="en-US"/>
    </w:rPr>
  </w:style>
  <w:style w:type="paragraph" w:styleId="ListParagraph">
    <w:name w:val="List Paragraph"/>
    <w:basedOn w:val="Normal"/>
    <w:uiPriority w:val="34"/>
    <w:qFormat/>
    <w:rsid w:val="00650B9A"/>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Char"/>
    <w:basedOn w:val="Normal"/>
    <w:link w:val="FootnoteTextChar"/>
    <w:uiPriority w:val="99"/>
    <w:unhideWhenUsed/>
    <w:rsid w:val="00982FE4"/>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982FE4"/>
    <w:rPr>
      <w:rFonts w:asciiTheme="minorHAnsi" w:hAnsiTheme="minorHAnsi"/>
      <w:sz w:val="20"/>
      <w:szCs w:val="20"/>
      <w:lang w:val="en-US"/>
    </w:rPr>
  </w:style>
  <w:style w:type="character" w:styleId="FootnoteReference">
    <w:name w:val="footnote reference"/>
    <w:basedOn w:val="DefaultParagraphFont"/>
    <w:uiPriority w:val="99"/>
    <w:unhideWhenUsed/>
    <w:rsid w:val="00982FE4"/>
    <w:rPr>
      <w:rFonts w:cs="Times New Roman"/>
      <w:vertAlign w:val="superscript"/>
    </w:rPr>
  </w:style>
  <w:style w:type="paragraph" w:styleId="NormalWeb">
    <w:name w:val="Normal (Web)"/>
    <w:basedOn w:val="Normal"/>
    <w:uiPriority w:val="99"/>
    <w:unhideWhenUsed/>
    <w:rsid w:val="00506DEB"/>
    <w:pPr>
      <w:spacing w:before="100" w:beforeAutospacing="1" w:after="100" w:afterAutospacing="1"/>
    </w:pPr>
  </w:style>
  <w:style w:type="character" w:customStyle="1" w:styleId="apple-converted-space">
    <w:name w:val="apple-converted-space"/>
    <w:basedOn w:val="DefaultParagraphFont"/>
    <w:rsid w:val="00B173E2"/>
  </w:style>
  <w:style w:type="paragraph" w:styleId="Header">
    <w:name w:val="header"/>
    <w:basedOn w:val="Normal"/>
    <w:link w:val="HeaderChar"/>
    <w:uiPriority w:val="99"/>
    <w:semiHidden/>
    <w:unhideWhenUsed/>
    <w:rsid w:val="003349D0"/>
    <w:pPr>
      <w:tabs>
        <w:tab w:val="center" w:pos="4513"/>
        <w:tab w:val="right" w:pos="9026"/>
      </w:tabs>
    </w:pPr>
  </w:style>
  <w:style w:type="character" w:customStyle="1" w:styleId="HeaderChar">
    <w:name w:val="Header Char"/>
    <w:basedOn w:val="DefaultParagraphFont"/>
    <w:link w:val="Header"/>
    <w:uiPriority w:val="99"/>
    <w:semiHidden/>
    <w:rsid w:val="003349D0"/>
    <w:rPr>
      <w:rFonts w:asciiTheme="minorHAnsi" w:hAnsiTheme="minorHAnsi"/>
      <w:lang w:val="en-US"/>
    </w:rPr>
  </w:style>
  <w:style w:type="paragraph" w:styleId="Footer">
    <w:name w:val="footer"/>
    <w:basedOn w:val="Normal"/>
    <w:link w:val="FooterChar"/>
    <w:uiPriority w:val="99"/>
    <w:unhideWhenUsed/>
    <w:rsid w:val="003349D0"/>
    <w:pPr>
      <w:tabs>
        <w:tab w:val="center" w:pos="4513"/>
        <w:tab w:val="right" w:pos="9026"/>
      </w:tabs>
    </w:pPr>
  </w:style>
  <w:style w:type="character" w:customStyle="1" w:styleId="FooterChar">
    <w:name w:val="Footer Char"/>
    <w:basedOn w:val="DefaultParagraphFont"/>
    <w:link w:val="Footer"/>
    <w:uiPriority w:val="99"/>
    <w:rsid w:val="003349D0"/>
    <w:rPr>
      <w:rFonts w:asciiTheme="minorHAnsi" w:hAnsiTheme="minorHAnsi"/>
      <w:lang w:val="en-US"/>
    </w:rPr>
  </w:style>
  <w:style w:type="paragraph" w:styleId="BalloonText">
    <w:name w:val="Balloon Text"/>
    <w:basedOn w:val="Normal"/>
    <w:link w:val="BalloonTextChar"/>
    <w:uiPriority w:val="99"/>
    <w:semiHidden/>
    <w:unhideWhenUsed/>
    <w:rsid w:val="001618DE"/>
    <w:rPr>
      <w:rFonts w:ascii="Tahoma" w:hAnsi="Tahoma" w:cs="Tahoma"/>
      <w:sz w:val="16"/>
      <w:szCs w:val="16"/>
    </w:rPr>
  </w:style>
  <w:style w:type="character" w:customStyle="1" w:styleId="BalloonTextChar">
    <w:name w:val="Balloon Text Char"/>
    <w:basedOn w:val="DefaultParagraphFont"/>
    <w:link w:val="BalloonText"/>
    <w:uiPriority w:val="99"/>
    <w:semiHidden/>
    <w:rsid w:val="001618DE"/>
    <w:rPr>
      <w:rFonts w:ascii="Tahoma" w:hAnsi="Tahoma" w:cs="Tahoma"/>
      <w:sz w:val="16"/>
      <w:szCs w:val="16"/>
      <w:lang w:val="en-US"/>
    </w:rPr>
  </w:style>
  <w:style w:type="table" w:styleId="TableGrid">
    <w:name w:val="Table Grid"/>
    <w:basedOn w:val="TableNormal"/>
    <w:uiPriority w:val="59"/>
    <w:rsid w:val="001648A7"/>
    <w:pPr>
      <w:spacing w:line="240" w:lineRule="auto"/>
    </w:pPr>
    <w:rPr>
      <w:rFonts w:asciiTheme="minorHAnsi" w:hAnsiTheme="minorHAns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54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1390-D5B4-491D-888F-6AD34C67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2016-09-28T07:20:00Z</dcterms:created>
  <dcterms:modified xsi:type="dcterms:W3CDTF">2016-09-28T09:55:00Z</dcterms:modified>
</cp:coreProperties>
</file>