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70" w:rsidRDefault="00001670" w:rsidP="0000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670" w:rsidRDefault="00001670" w:rsidP="0000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670" w:rsidRDefault="00001670" w:rsidP="0000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670" w:rsidRDefault="00001670" w:rsidP="0000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37F1">
        <w:rPr>
          <w:rFonts w:ascii="Times New Roman" w:hAnsi="Times New Roman"/>
          <w:b/>
          <w:sz w:val="24"/>
          <w:szCs w:val="24"/>
        </w:rPr>
        <w:t xml:space="preserve">PELAKSANAAN </w:t>
      </w:r>
      <w:r w:rsidRPr="004E37F1">
        <w:rPr>
          <w:rFonts w:ascii="Times New Roman" w:hAnsi="Times New Roman"/>
          <w:b/>
          <w:sz w:val="24"/>
          <w:szCs w:val="24"/>
          <w:lang w:bidi="he-IL"/>
        </w:rPr>
        <w:t>PERATURAN DAERAH ‎</w:t>
      </w:r>
      <w:r w:rsidRPr="004E37F1">
        <w:rPr>
          <w:rFonts w:ascii="Times New Roman" w:hAnsi="Times New Roman"/>
          <w:b/>
          <w:sz w:val="24"/>
          <w:szCs w:val="24"/>
        </w:rPr>
        <w:t xml:space="preserve">KABUPATEN LAMPUNG UTARA NOMOR I TAHUN 2016 TENTANG KEWAJIBAN </w:t>
      </w:r>
    </w:p>
    <w:p w:rsidR="00001670" w:rsidRDefault="00001670" w:rsidP="0000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37F1">
        <w:rPr>
          <w:rFonts w:ascii="Times New Roman" w:hAnsi="Times New Roman"/>
          <w:b/>
          <w:sz w:val="24"/>
          <w:szCs w:val="24"/>
        </w:rPr>
        <w:t xml:space="preserve">SOSIAL PELAKU USAHA DALAM PEMBERDAYAAN </w:t>
      </w:r>
    </w:p>
    <w:p w:rsidR="00001670" w:rsidRPr="004E37F1" w:rsidRDefault="00001670" w:rsidP="0000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4E37F1">
        <w:rPr>
          <w:rFonts w:ascii="Times New Roman" w:hAnsi="Times New Roman"/>
          <w:b/>
          <w:sz w:val="24"/>
          <w:szCs w:val="24"/>
        </w:rPr>
        <w:t>MASYARAKAT DAN LINGKUNGAN</w:t>
      </w:r>
    </w:p>
    <w:p w:rsidR="00001670" w:rsidRPr="004E37F1" w:rsidRDefault="00001670" w:rsidP="00001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670" w:rsidRPr="004E37F1" w:rsidRDefault="00001670" w:rsidP="0000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4E37F1">
        <w:rPr>
          <w:rFonts w:ascii="Times New Roman" w:hAnsi="Times New Roman"/>
          <w:b/>
          <w:sz w:val="24"/>
          <w:szCs w:val="24"/>
          <w:lang w:val="pt-BR"/>
        </w:rPr>
        <w:t>Oleh:</w:t>
      </w:r>
    </w:p>
    <w:p w:rsidR="00001670" w:rsidRPr="004E37F1" w:rsidRDefault="00001670" w:rsidP="00001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 Yuniati dan Ahmad Jodi Iryansyah K</w:t>
      </w:r>
    </w:p>
    <w:p w:rsidR="00001670" w:rsidRPr="004E37F1" w:rsidRDefault="00001670" w:rsidP="00001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670" w:rsidRPr="004E37F1" w:rsidRDefault="00001670" w:rsidP="0000167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0486">
        <w:rPr>
          <w:rFonts w:ascii="Times New Roman" w:hAnsi="Times New Roman"/>
          <w:sz w:val="24"/>
          <w:szCs w:val="24"/>
        </w:rPr>
        <w:t xml:space="preserve">Salah satu permasalahan yang terjadi di ‎Kabupaten Lampung Utara adalah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maksimalnya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230486">
        <w:rPr>
          <w:rFonts w:ascii="Times New Roman" w:hAnsi="Times New Roman"/>
          <w:sz w:val="24"/>
          <w:szCs w:val="24"/>
        </w:rPr>
        <w:t>laksana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30486">
        <w:rPr>
          <w:rFonts w:ascii="Times New Roman" w:hAnsi="Times New Roman"/>
          <w:sz w:val="24"/>
          <w:szCs w:val="24"/>
        </w:rPr>
        <w:t>n Peraturan Daerah ‎Kabupaten Lampung Utara Nomor I Tahun 2016 tentang Kewajiban Sosial Pelaku Usaha Dalam Pemberdayaan Masyarakat dan Lingkungan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satunya</w:t>
      </w:r>
      <w:proofErr w:type="spellEnd"/>
      <w:r w:rsidRPr="00230486">
        <w:rPr>
          <w:rFonts w:ascii="Times New Roman" w:hAnsi="Times New Roman"/>
          <w:sz w:val="24"/>
          <w:szCs w:val="24"/>
        </w:rPr>
        <w:t xml:space="preserve"> oleh PT. Nakau yang diduga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1996">
        <w:rPr>
          <w:rFonts w:ascii="Times New Roman" w:hAnsi="Times New Roman"/>
          <w:sz w:val="24"/>
          <w:szCs w:val="24"/>
        </w:rPr>
        <w:t>Kewajiban Sosial Pelaku Usaha dalam Pemberdayaan Masyarakat dan Lingkungan</w:t>
      </w:r>
      <w:r w:rsidRPr="00230486">
        <w:rPr>
          <w:rFonts w:ascii="Times New Roman" w:hAnsi="Times New Roman"/>
          <w:sz w:val="24"/>
          <w:szCs w:val="24"/>
        </w:rPr>
        <w:t xml:space="preserve"> terhadap lingkungan masyarakat Desa Candimas.</w:t>
      </w:r>
      <w:r w:rsidRPr="004E37F1">
        <w:rPr>
          <w:rFonts w:ascii="Times New Roman" w:hAnsi="Times New Roman"/>
          <w:sz w:val="24"/>
          <w:szCs w:val="24"/>
          <w:shd w:val="clear" w:color="auto" w:fill="FFFFFF"/>
        </w:rPr>
        <w:t xml:space="preserve">Permasalahan dalam penelitian ini adalah 1) </w:t>
      </w:r>
      <w:r w:rsidRPr="004E37F1">
        <w:rPr>
          <w:rFonts w:ascii="Times New Roman" w:hAnsi="Times New Roman"/>
          <w:sz w:val="24"/>
          <w:szCs w:val="24"/>
        </w:rPr>
        <w:t>Bagaimanakah pelaksanaan Peraturan Daerah ‎Kabupaten Lampung Utara Nomor I Tahun 2016 tentang Kewajiban Sosial Pelaku Usaha Dalam Pemberdayaan Masyarakat dan Lingkungan</w:t>
      </w:r>
      <w:r w:rsidRPr="004E37F1">
        <w:rPr>
          <w:rFonts w:ascii="Times New Roman" w:hAnsi="Times New Roman"/>
          <w:sz w:val="24"/>
          <w:szCs w:val="24"/>
          <w:shd w:val="clear" w:color="auto" w:fill="FFFFFF"/>
        </w:rPr>
        <w:t xml:space="preserve">? dan 2) </w:t>
      </w:r>
      <w:r w:rsidRPr="004E37F1">
        <w:rPr>
          <w:rFonts w:ascii="Times New Roman" w:hAnsi="Times New Roman"/>
          <w:sz w:val="24"/>
          <w:szCs w:val="24"/>
        </w:rPr>
        <w:t xml:space="preserve">Apakah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faktor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pendukung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dan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penghambatpelaksanaan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Peraturan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Daerah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‎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Kabupaten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Lampung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Utara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Nomor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I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Tahun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2016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tentang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Kewajiban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Sosial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Pelaku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Usaha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Dalam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Pemberdayaan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Masyarakat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dan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Lingkungan</w:t>
      </w:r>
      <w:proofErr w:type="spellEnd"/>
      <w:r w:rsidRPr="004E37F1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001670" w:rsidRPr="004E37F1" w:rsidRDefault="00001670" w:rsidP="000016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1670" w:rsidRPr="004E37F1" w:rsidRDefault="00001670" w:rsidP="00001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7F1">
        <w:rPr>
          <w:rFonts w:ascii="Times New Roman" w:hAnsi="Times New Roman"/>
          <w:bCs/>
          <w:sz w:val="24"/>
          <w:szCs w:val="24"/>
        </w:rPr>
        <w:t xml:space="preserve">Metode penelitian menggunakan pendekatan </w:t>
      </w:r>
      <w:r w:rsidRPr="004E37F1">
        <w:rPr>
          <w:rFonts w:ascii="Times New Roman" w:hAnsi="Times New Roman"/>
          <w:sz w:val="24"/>
          <w:szCs w:val="24"/>
        </w:rPr>
        <w:t>yuridis normatif</w:t>
      </w:r>
      <w:r w:rsidRPr="004E37F1">
        <w:rPr>
          <w:rFonts w:ascii="Times New Roman" w:hAnsi="Times New Roman"/>
          <w:bCs/>
          <w:sz w:val="24"/>
          <w:szCs w:val="24"/>
        </w:rPr>
        <w:t xml:space="preserve"> dan empiris</w:t>
      </w:r>
      <w:r w:rsidRPr="004E37F1">
        <w:rPr>
          <w:rFonts w:ascii="Times New Roman" w:hAnsi="Times New Roman"/>
          <w:sz w:val="24"/>
          <w:szCs w:val="24"/>
        </w:rPr>
        <w:t>, data yang digunakan adalah data sekunder dan data primer. Studi yang dilakukan dengan setudi kepustakaan dan studi lapangan, analisis data yang digunakan adalah kualitatif.</w:t>
      </w:r>
    </w:p>
    <w:p w:rsidR="00001670" w:rsidRPr="004E37F1" w:rsidRDefault="00001670" w:rsidP="00001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670" w:rsidRPr="004E37F1" w:rsidRDefault="00001670" w:rsidP="00001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7F1">
        <w:rPr>
          <w:rFonts w:ascii="Times New Roman" w:hAnsi="Times New Roman"/>
          <w:sz w:val="24"/>
          <w:szCs w:val="24"/>
        </w:rPr>
        <w:t xml:space="preserve">Hasil penelitian menunjukkan </w:t>
      </w:r>
      <w:r>
        <w:rPr>
          <w:rFonts w:ascii="Times New Roman" w:hAnsi="Times New Roman"/>
          <w:sz w:val="24"/>
          <w:szCs w:val="24"/>
          <w:lang w:val="en-US"/>
        </w:rPr>
        <w:t xml:space="preserve">(1) </w:t>
      </w:r>
      <w:r w:rsidRPr="004E37F1">
        <w:rPr>
          <w:rFonts w:ascii="Times New Roman" w:hAnsi="Times New Roman"/>
          <w:sz w:val="24"/>
          <w:szCs w:val="24"/>
        </w:rPr>
        <w:t>Pelaksanaan Peraturan Daerah ‎Kabupaten Lampung Utara Nomor I Tahun 2016 tentang Kewajiban Sosial Pelaku Usaha Dalam Pemberdayaan Masyarakat dan Lingkungan dalam hal ini pada PT. Nakau secara umum telah dilaksanakan sesuai dengan ketentuan yang berlaku yaitu Undang-Undang  Nomor 40 Tahun 2007 tentang Perseroan Terbatas dan Peraturan Pemerintah  Nomor 47 Tahun 2012 tentang Tanggung Jawab Sosial dan Lingkungan Perseroan Terbatas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(a) </w:t>
      </w:r>
      <w:r w:rsidRPr="00660F49">
        <w:rPr>
          <w:rFonts w:ascii="Times New Roman" w:hAnsi="Times New Roman"/>
          <w:sz w:val="24"/>
          <w:szCs w:val="24"/>
        </w:rPr>
        <w:t xml:space="preserve">bidang sosial, </w:t>
      </w:r>
      <w:r>
        <w:rPr>
          <w:rFonts w:ascii="Times New Roman" w:hAnsi="Times New Roman"/>
          <w:sz w:val="24"/>
          <w:szCs w:val="24"/>
          <w:lang w:val="en-US"/>
        </w:rPr>
        <w:t xml:space="preserve">(b) </w:t>
      </w:r>
      <w:r w:rsidRPr="00660F49">
        <w:rPr>
          <w:rFonts w:ascii="Times New Roman" w:hAnsi="Times New Roman"/>
          <w:sz w:val="24"/>
          <w:szCs w:val="24"/>
        </w:rPr>
        <w:t xml:space="preserve">ekonomi dan </w:t>
      </w:r>
      <w:r>
        <w:rPr>
          <w:rFonts w:ascii="Times New Roman" w:hAnsi="Times New Roman"/>
          <w:sz w:val="24"/>
          <w:szCs w:val="24"/>
          <w:lang w:val="en-US"/>
        </w:rPr>
        <w:t xml:space="preserve">(c) </w:t>
      </w:r>
      <w:r w:rsidRPr="00660F49">
        <w:rPr>
          <w:rFonts w:ascii="Times New Roman" w:hAnsi="Times New Roman"/>
          <w:sz w:val="24"/>
          <w:szCs w:val="24"/>
        </w:rPr>
        <w:t>lingkungan</w:t>
      </w:r>
      <w:r w:rsidRPr="004E37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(2)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(a)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Faktor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pendukung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pelaksanaan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Peraturan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Daerah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‎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Kabupaten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Lampung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Utara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Nomor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I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Tahun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2016 </w:t>
      </w:r>
      <w:proofErr w:type="spellStart"/>
      <w:r w:rsidRPr="004E37F1">
        <w:rPr>
          <w:rFonts w:ascii="Times New Roman" w:hAnsi="Times New Roman"/>
          <w:bCs/>
          <w:sz w:val="24"/>
          <w:szCs w:val="24"/>
          <w:lang w:val="es-ES"/>
        </w:rPr>
        <w:t>adalah</w:t>
      </w:r>
      <w:proofErr w:type="spellEnd"/>
      <w:r w:rsidRPr="004E37F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Pr="004E37F1">
        <w:rPr>
          <w:rFonts w:ascii="Times New Roman" w:hAnsi="Times New Roman"/>
          <w:sz w:val="24"/>
          <w:szCs w:val="24"/>
        </w:rPr>
        <w:t xml:space="preserve">sumber daya manusia yang tersedia khususnya departemen bagian CSR </w:t>
      </w:r>
      <w:r>
        <w:rPr>
          <w:rFonts w:ascii="Times New Roman" w:hAnsi="Times New Roman"/>
          <w:sz w:val="24"/>
          <w:szCs w:val="24"/>
          <w:lang w:val="en-US"/>
        </w:rPr>
        <w:t xml:space="preserve">(b) </w:t>
      </w:r>
      <w:r w:rsidRPr="004E37F1">
        <w:rPr>
          <w:rFonts w:ascii="Times New Roman" w:hAnsi="Times New Roman"/>
          <w:sz w:val="24"/>
          <w:szCs w:val="24"/>
        </w:rPr>
        <w:t>Faktor penghambat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CSR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CSR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4E37F1">
        <w:rPr>
          <w:rFonts w:ascii="Times New Roman" w:hAnsi="Times New Roman"/>
          <w:sz w:val="24"/>
          <w:szCs w:val="24"/>
        </w:rPr>
        <w:t>.</w:t>
      </w:r>
    </w:p>
    <w:p w:rsidR="00001670" w:rsidRDefault="00001670" w:rsidP="00001670">
      <w:pPr>
        <w:spacing w:after="0" w:line="240" w:lineRule="auto"/>
        <w:ind w:left="1470" w:hanging="145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01670" w:rsidRDefault="00001670" w:rsidP="00001670">
      <w:pPr>
        <w:spacing w:after="0" w:line="240" w:lineRule="auto"/>
        <w:ind w:left="1470" w:hanging="145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E37F1">
        <w:rPr>
          <w:rFonts w:ascii="Times New Roman" w:hAnsi="Times New Roman"/>
          <w:b/>
          <w:sz w:val="24"/>
          <w:szCs w:val="24"/>
        </w:rPr>
        <w:t>Kata Kunci:Pelaksanaan, Kewajiban Sosial. Pelaku Usaha. Pemberdayaan Masyarakat dan Lingkungan</w:t>
      </w:r>
    </w:p>
    <w:p w:rsidR="0068662D" w:rsidRDefault="0068662D"/>
    <w:sectPr w:rsidR="0068662D" w:rsidSect="00686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670"/>
    <w:rsid w:val="00001670"/>
    <w:rsid w:val="0068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7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843D-DB02-478F-912B-BB272AC3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Uswer</cp:lastModifiedBy>
  <cp:revision>1</cp:revision>
  <dcterms:created xsi:type="dcterms:W3CDTF">2021-05-20T15:00:00Z</dcterms:created>
  <dcterms:modified xsi:type="dcterms:W3CDTF">2021-05-20T15:03:00Z</dcterms:modified>
</cp:coreProperties>
</file>