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Jurnal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Eksperimen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Hayati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Vol. 4 No.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47-56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ISSN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2338-4344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STRUKTUR KOMUNITAS FORAMINIFERA BENTIK DAN HUBUNGANNYA DENGAN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KEMELIMPAHAN PLANKTON TERHADAP TERUMBU KARANG DI GOSONG SUSUTAN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 PASIR TIMBUL, TELUK LAMPUNG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COMMUNITY STRUCTURE OF FORAMINIFERA BENTHIC AND IT RELATION WITH THE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ABUNDANCE OF PLANKTONIC TO THE GROWTH OF CORAL REEFS IN THE GOSONG SUSUTAN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AND PASIR TIMBUL, LAMPUNG BAY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Amalia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Putri</w:t>
      </w:r>
      <w:r>
        <w:rPr>
          <w:rFonts w:ascii="Arial" w:hAnsi="Arial" w:cs="Arial"/>
          <w:color w:val="000000"/>
          <w:sz w:val="13"/>
          <w:szCs w:val="13"/>
        </w:rPr>
        <w:t>1*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Sayu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Kadek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Dwi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Dani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>,Endang L. Widiastuti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z w:val="20"/>
          <w:szCs w:val="20"/>
        </w:rPr>
        <w:t>,Kresna T. Dewi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0"/>
          <w:szCs w:val="20"/>
        </w:rPr>
        <w:t>Sri Murwani</w:t>
      </w:r>
      <w:r>
        <w:rPr>
          <w:rFonts w:ascii="Arial" w:hAnsi="Arial" w:cs="Arial"/>
          <w:color w:val="000000"/>
          <w:sz w:val="13"/>
          <w:szCs w:val="13"/>
        </w:rPr>
        <w:t>1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Jurusan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FMIPA,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Universitas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Lampung, Lampung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Pengembangan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Kelautan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(P3GL), Bandung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*e-mail: amaliakurniaputri@yahoo.com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ABSTRAK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dilaksanakan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Agustus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Oktober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Laboratorium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Mineralogi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Pengembangan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Kelautan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(P3GL) Bandung.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digunakan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Timbul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sedimen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berjumlah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 set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diambil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stasiun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kali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pengambilan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yaitu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disekitar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tepian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kedalaman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daerah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kedalaman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meter,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plankton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diambil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 meter, 7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meter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meter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pengambilan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Identifikasi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foraminifera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acuan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Barker (1960)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Loebich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Tappan (1994).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bangsa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ditemukan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yaitu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Rotaliida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Textulariida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Miliolida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Robertinida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Lagenida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Sebanyak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berhasil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diidentifikasi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Amphistegina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lessonii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yang paling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melimpah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foraminifera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penciri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Analisis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PAST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version </w:t>
      </w:r>
      <w:r>
        <w:rPr>
          <w:rFonts w:ascii="Arial" w:hAnsi="Arial" w:cs="Arial"/>
          <w:color w:val="000000"/>
          <w:sz w:val="20"/>
          <w:szCs w:val="20"/>
        </w:rPr>
        <w:t xml:space="preserve">2.09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diketahui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kisaran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,57</w:t>
      </w:r>
      <w:proofErr w:type="gramEnd"/>
      <w:r>
        <w:rPr>
          <w:rFonts w:ascii="Arial" w:hAnsi="Arial" w:cs="Arial"/>
          <w:color w:val="000000"/>
          <w:sz w:val="20"/>
          <w:szCs w:val="20"/>
        </w:rPr>
        <w:t>-2,21,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keseragaman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0,24-0,65,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dominansi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0,15-0,76.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korelasi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,53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0,87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hubungan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foraminifera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kemelimpahan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plankton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terhadap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Lampung.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FORAM Index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FI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digunakan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sebagai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bioindikator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kualitas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terhadap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tinggi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menunjukkan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lokasi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baik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cocok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pertumbuhan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5,04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terendah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9,02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nilai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tertinggi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kunci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Foraminifera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terumbu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plankton,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Lampung.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ABSTRACT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research was held on 1st august until 21st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october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2016 at laboratory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Mineralogi</w:t>
      </w:r>
      <w:proofErr w:type="spellEnd"/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Penelitian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Pengembangan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Geologi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Kelautan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(P3GL) Bandung. The sample that being used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timbul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lampung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The samples of sediment are 32 sets in total, and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taken twice on a 4 point around the shore, at a depth of 5m, on the coral reefs from a depth of 7 and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meters, plankton samples were taken thrice at 0 meters, 7 meters, and 15 meters, the identification of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foraminifera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was using reference books by Barker (1960)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Loebich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Tappan (1994). The results of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study was five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were found, named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Rotaliida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Textulariida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Miliolida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Robertinida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Lagenida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total of 52 species were identified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Amphistegina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lessonii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the most abundant coral reefs as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foraminifera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identifier. The analysis of data was using PAST version 2:09 and from that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aplication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was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obtained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diversity index values range from 0,57 to 2,21 uniformity index values from 0,24 to 0,65 and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dominance index values from 0,15 to 0,76. The correlation value from 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,53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0,87 indicate a relation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between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abundance of planktonic and foraminifera to the growth of coral reefs in the waters of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Gosong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Susutan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Lampung.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Index (FI) is used as bio-indicators of water quality on the coral reefs,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 high value indicates that the location is good and suitable for the growth of coral reefs, with 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,04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lowest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value and 9,02 for the highest value.</w:t>
      </w:r>
    </w:p>
    <w:p w:rsidR="00E5775E" w:rsidRDefault="00E5775E" w:rsidP="00E57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0BED" w:rsidRDefault="00E5775E" w:rsidP="00E5775E">
      <w:r>
        <w:rPr>
          <w:rFonts w:ascii="Arial" w:hAnsi="Arial" w:cs="Arial"/>
          <w:color w:val="000000"/>
          <w:sz w:val="20"/>
          <w:szCs w:val="20"/>
        </w:rPr>
        <w:t xml:space="preserve">Keywords: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foraminifera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benthic, coral reefs, plankton, Lampung Bay.</w:t>
      </w:r>
    </w:p>
    <w:sectPr w:rsidR="0084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E"/>
    <w:rsid w:val="00840BED"/>
    <w:rsid w:val="00E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38F7-B1FD-4473-AE45-CAD6AF9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2017-06-02T01:32:00Z</dcterms:created>
  <dcterms:modified xsi:type="dcterms:W3CDTF">2017-06-02T01:32:00Z</dcterms:modified>
</cp:coreProperties>
</file>