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19" w:rsidRPr="00DD00F9" w:rsidRDefault="00494C19" w:rsidP="00494C19">
      <w:pPr>
        <w:spacing w:line="240" w:lineRule="auto"/>
        <w:ind w:right="-4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D00F9">
        <w:rPr>
          <w:rFonts w:ascii="Times New Roman" w:eastAsia="Times New Roman" w:hAnsi="Times New Roman" w:cs="Times New Roman"/>
          <w:b/>
          <w:sz w:val="32"/>
          <w:szCs w:val="32"/>
        </w:rPr>
        <w:t xml:space="preserve">WILL DIFFERENT BONUS SIZE ENCOURAGES </w:t>
      </w:r>
      <w:proofErr w:type="gramStart"/>
      <w:r w:rsidRPr="00DD00F9">
        <w:rPr>
          <w:rFonts w:ascii="Times New Roman" w:eastAsia="Times New Roman" w:hAnsi="Times New Roman" w:cs="Times New Roman"/>
          <w:b/>
          <w:sz w:val="32"/>
          <w:szCs w:val="32"/>
        </w:rPr>
        <w:t>TO COMPLETE</w:t>
      </w:r>
      <w:proofErr w:type="gramEnd"/>
      <w:r w:rsidRPr="00DD00F9">
        <w:rPr>
          <w:rFonts w:ascii="Times New Roman" w:eastAsia="Times New Roman" w:hAnsi="Times New Roman" w:cs="Times New Roman"/>
          <w:b/>
          <w:sz w:val="32"/>
          <w:szCs w:val="32"/>
        </w:rPr>
        <w:t xml:space="preserve"> A DIFFICULTY TARGET?</w:t>
      </w:r>
    </w:p>
    <w:p w:rsidR="00494C19" w:rsidRPr="00FD1CD6" w:rsidRDefault="00494C19" w:rsidP="00494C19">
      <w:pPr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FD1C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D1CD6">
        <w:rPr>
          <w:rFonts w:ascii="Times New Roman" w:eastAsia="Times New Roman" w:hAnsi="Times New Roman" w:cs="Times New Roman"/>
          <w:sz w:val="20"/>
          <w:szCs w:val="20"/>
        </w:rPr>
        <w:t>Yenni</w:t>
      </w:r>
      <w:proofErr w:type="spellEnd"/>
      <w:r w:rsidRPr="00FD1C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D1CD6">
        <w:rPr>
          <w:rFonts w:ascii="Times New Roman" w:eastAsia="Times New Roman" w:hAnsi="Times New Roman" w:cs="Times New Roman"/>
          <w:sz w:val="20"/>
          <w:szCs w:val="20"/>
        </w:rPr>
        <w:t>Agustina</w:t>
      </w:r>
      <w:proofErr w:type="spellEnd"/>
    </w:p>
    <w:p w:rsidR="00494C19" w:rsidRDefault="00494C19" w:rsidP="00494C19">
      <w:pPr>
        <w:spacing w:after="0" w:line="240" w:lineRule="auto"/>
        <w:ind w:right="-45"/>
        <w:jc w:val="center"/>
        <w:rPr>
          <w:rFonts w:eastAsia="Times"/>
          <w:sz w:val="18"/>
          <w:szCs w:val="18"/>
        </w:rPr>
      </w:pPr>
      <w:r w:rsidRPr="0042530D">
        <w:rPr>
          <w:rFonts w:eastAsia="Times"/>
          <w:sz w:val="18"/>
          <w:szCs w:val="18"/>
        </w:rPr>
        <w:t>{</w:t>
      </w:r>
      <w:hyperlink r:id="rId5" w:history="1">
        <w:r w:rsidRPr="00FD1CD6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yennidzaaki83@gmail.com</w:t>
        </w:r>
      </w:hyperlink>
      <w:r>
        <w:rPr>
          <w:rFonts w:eastAsia="Times"/>
          <w:sz w:val="18"/>
          <w:szCs w:val="18"/>
        </w:rPr>
        <w:t>}</w:t>
      </w:r>
    </w:p>
    <w:p w:rsidR="00494C19" w:rsidRDefault="00494C19" w:rsidP="00494C19">
      <w:pPr>
        <w:spacing w:after="0" w:line="240" w:lineRule="auto"/>
        <w:ind w:right="-45"/>
        <w:jc w:val="center"/>
        <w:rPr>
          <w:rFonts w:eastAsia="Times"/>
          <w:sz w:val="18"/>
          <w:szCs w:val="18"/>
        </w:rPr>
      </w:pPr>
    </w:p>
    <w:p w:rsidR="00494C19" w:rsidRPr="00650FBF" w:rsidRDefault="00494C19" w:rsidP="00494C19">
      <w:pPr>
        <w:spacing w:after="0" w:line="240" w:lineRule="auto"/>
        <w:ind w:right="-45"/>
        <w:jc w:val="center"/>
        <w:rPr>
          <w:rFonts w:ascii="Times New Roman" w:hAnsi="Times New Roman" w:cs="Times New Roman"/>
          <w:sz w:val="18"/>
          <w:vertAlign w:val="superscript"/>
        </w:rPr>
      </w:pPr>
      <w:r w:rsidRPr="00650FBF">
        <w:rPr>
          <w:rFonts w:ascii="Times New Roman" w:hAnsi="Times New Roman" w:cs="Times New Roman"/>
          <w:sz w:val="18"/>
        </w:rPr>
        <w:t xml:space="preserve">Accounting Department, the University of Lampung, </w:t>
      </w:r>
      <w:proofErr w:type="spellStart"/>
      <w:r w:rsidRPr="00650FBF">
        <w:rPr>
          <w:rFonts w:ascii="Times New Roman" w:hAnsi="Times New Roman" w:cs="Times New Roman"/>
          <w:sz w:val="18"/>
        </w:rPr>
        <w:t>Sumantri</w:t>
      </w:r>
      <w:proofErr w:type="spellEnd"/>
      <w:r w:rsidRPr="00650FBF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50FBF">
        <w:rPr>
          <w:rFonts w:ascii="Times New Roman" w:hAnsi="Times New Roman" w:cs="Times New Roman"/>
          <w:sz w:val="18"/>
        </w:rPr>
        <w:t>Brojonegoro</w:t>
      </w:r>
      <w:proofErr w:type="spellEnd"/>
      <w:r w:rsidRPr="00650FBF">
        <w:rPr>
          <w:rFonts w:ascii="Times New Roman" w:hAnsi="Times New Roman" w:cs="Times New Roman"/>
          <w:sz w:val="18"/>
        </w:rPr>
        <w:t xml:space="preserve"> Street No.1, Bandar Lampung, Indonesia</w:t>
      </w:r>
    </w:p>
    <w:p w:rsidR="00494C19" w:rsidRDefault="00494C19" w:rsidP="00494C19">
      <w:pPr>
        <w:spacing w:before="400" w:after="400" w:line="240" w:lineRule="auto"/>
        <w:ind w:left="567" w:right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Abstract</w:t>
      </w:r>
      <w:r w:rsidRPr="00D913C8">
        <w:rPr>
          <w:rFonts w:ascii="Times New Roman" w:eastAsia="Times New Roman" w:hAnsi="Times New Roman" w:cs="Times New Roman"/>
          <w:b/>
          <w:sz w:val="18"/>
          <w:szCs w:val="18"/>
        </w:rPr>
        <w:t xml:space="preserve">: </w:t>
      </w:r>
      <w:r w:rsidRPr="00D913C8">
        <w:rPr>
          <w:rFonts w:ascii="Times New Roman" w:hAnsi="Times New Roman" w:cs="Times New Roman"/>
          <w:sz w:val="18"/>
          <w:szCs w:val="18"/>
        </w:rPr>
        <w:t xml:space="preserve">This analysis is based on the assumption that there are already income disparities that the bonus is not always a good instrument to support </w:t>
      </w:r>
      <w:proofErr w:type="gramStart"/>
      <w:r w:rsidRPr="00D913C8">
        <w:rPr>
          <w:rFonts w:ascii="Times New Roman" w:hAnsi="Times New Roman" w:cs="Times New Roman"/>
          <w:sz w:val="18"/>
          <w:szCs w:val="18"/>
        </w:rPr>
        <w:t>one 's</w:t>
      </w:r>
      <w:proofErr w:type="gramEnd"/>
      <w:r w:rsidRPr="00D913C8">
        <w:rPr>
          <w:rFonts w:ascii="Times New Roman" w:hAnsi="Times New Roman" w:cs="Times New Roman"/>
          <w:sz w:val="18"/>
          <w:szCs w:val="18"/>
        </w:rPr>
        <w:t xml:space="preserve"> success because a manager needs to do a self-actualization factor</w:t>
      </w:r>
      <w:r>
        <w:rPr>
          <w:rFonts w:ascii="Times New Roman" w:hAnsi="Times New Roman" w:cs="Times New Roman"/>
          <w:sz w:val="18"/>
          <w:szCs w:val="18"/>
        </w:rPr>
        <w:t>, b</w:t>
      </w:r>
      <w:r w:rsidRPr="00D913C8">
        <w:rPr>
          <w:rFonts w:ascii="Times New Roman" w:hAnsi="Times New Roman" w:cs="Times New Roman"/>
          <w:sz w:val="18"/>
          <w:szCs w:val="18"/>
        </w:rPr>
        <w:t>y testing a different bonus number for each experimental test as an input for the study, the novelty of this research is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D913C8">
        <w:rPr>
          <w:rFonts w:ascii="Times New Roman" w:hAnsi="Times New Roman" w:cs="Times New Roman"/>
          <w:sz w:val="18"/>
          <w:szCs w:val="18"/>
        </w:rPr>
        <w:t> </w:t>
      </w:r>
      <w:r w:rsidRPr="00D913C8">
        <w:rPr>
          <w:rStyle w:val="Strong"/>
          <w:rFonts w:ascii="Times New Roman" w:hAnsi="Times New Roman" w:cs="Times New Roman"/>
          <w:color w:val="0E101A"/>
          <w:sz w:val="18"/>
          <w:szCs w:val="18"/>
        </w:rPr>
        <w:t> </w:t>
      </w:r>
      <w:r w:rsidRPr="00D913C8">
        <w:rPr>
          <w:rFonts w:ascii="Times New Roman" w:hAnsi="Times New Roman" w:cs="Times New Roman"/>
          <w:sz w:val="18"/>
          <w:szCs w:val="18"/>
        </w:rPr>
        <w:t>This study used a 2x2 between-subjects design experimental method</w:t>
      </w:r>
      <w:r>
        <w:rPr>
          <w:rFonts w:ascii="Times New Roman" w:hAnsi="Times New Roman" w:cs="Times New Roman"/>
          <w:sz w:val="18"/>
          <w:szCs w:val="18"/>
        </w:rPr>
        <w:t>. T</w:t>
      </w:r>
      <w:r w:rsidRPr="00D913C8">
        <w:rPr>
          <w:rFonts w:ascii="Times New Roman" w:hAnsi="Times New Roman" w:cs="Times New Roman"/>
          <w:sz w:val="18"/>
          <w:szCs w:val="18"/>
        </w:rPr>
        <w:t>he results show that in completing difficult tasks, a low bonus will strengthen the relationship between benefit and danger encounters, while a larger bonus will strengthen the relationship between loss and conditions of danger</w:t>
      </w:r>
      <w:r w:rsidRPr="00D913C8">
        <w:rPr>
          <w:sz w:val="18"/>
          <w:szCs w:val="18"/>
        </w:rPr>
        <w:t xml:space="preserve">. </w:t>
      </w:r>
      <w:r>
        <w:rPr>
          <w:sz w:val="18"/>
          <w:szCs w:val="18"/>
        </w:rPr>
        <w:t>I</w:t>
      </w:r>
      <w:r w:rsidRPr="00D913C8">
        <w:rPr>
          <w:rFonts w:ascii="Times New Roman" w:hAnsi="Times New Roman" w:cs="Times New Roman"/>
          <w:sz w:val="18"/>
          <w:szCs w:val="18"/>
        </w:rPr>
        <w:t>t can be inferred on the basis of these findings that incentives are one of the logical factors that motivate someone to perform demanding tasks.</w:t>
      </w:r>
    </w:p>
    <w:p w:rsidR="00494C19" w:rsidRPr="00DD00F9" w:rsidRDefault="00494C19" w:rsidP="00494C19">
      <w:pPr>
        <w:spacing w:before="400" w:after="400" w:line="240" w:lineRule="auto"/>
        <w:ind w:left="567" w:right="567"/>
        <w:jc w:val="both"/>
        <w:rPr>
          <w:rFonts w:ascii="Times New Roman" w:hAnsi="Times New Roman" w:cs="Times New Roman"/>
          <w:sz w:val="18"/>
          <w:szCs w:val="18"/>
        </w:rPr>
      </w:pPr>
      <w:r w:rsidRPr="00DD00F9">
        <w:rPr>
          <w:rFonts w:ascii="Times New Roman" w:eastAsia="Times New Roman" w:hAnsi="Times New Roman" w:cs="Times New Roman"/>
          <w:b/>
          <w:sz w:val="18"/>
          <w:szCs w:val="18"/>
        </w:rPr>
        <w:t xml:space="preserve">Keyword: </w:t>
      </w:r>
      <w:r w:rsidRPr="000F1FB3">
        <w:rPr>
          <w:rFonts w:ascii="Times New Roman" w:eastAsia="Times New Roman" w:hAnsi="Times New Roman" w:cs="Times New Roman"/>
          <w:sz w:val="18"/>
          <w:szCs w:val="18"/>
        </w:rPr>
        <w:t xml:space="preserve">Bonus, Difficulty Target, Accounting Information, </w:t>
      </w:r>
      <w:proofErr w:type="spellStart"/>
      <w:r w:rsidRPr="000F1FB3">
        <w:rPr>
          <w:rFonts w:ascii="Times New Roman" w:eastAsia="Times New Roman" w:hAnsi="Times New Roman" w:cs="Times New Roman"/>
          <w:sz w:val="18"/>
          <w:szCs w:val="18"/>
        </w:rPr>
        <w:t>Situasional</w:t>
      </w:r>
      <w:proofErr w:type="spellEnd"/>
      <w:r w:rsidRPr="000F1FB3">
        <w:rPr>
          <w:rFonts w:ascii="Times New Roman" w:eastAsia="Times New Roman" w:hAnsi="Times New Roman" w:cs="Times New Roman"/>
          <w:sz w:val="18"/>
          <w:szCs w:val="18"/>
        </w:rPr>
        <w:t xml:space="preserve"> Information</w:t>
      </w:r>
      <w:r w:rsidRPr="00DD00F9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A638A6" w:rsidRDefault="00A638A6">
      <w:bookmarkStart w:id="0" w:name="_GoBack"/>
      <w:bookmarkEnd w:id="0"/>
    </w:p>
    <w:sectPr w:rsidR="00A638A6" w:rsidSect="00085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19"/>
    <w:rsid w:val="00001BEC"/>
    <w:rsid w:val="00007419"/>
    <w:rsid w:val="00023659"/>
    <w:rsid w:val="000541E1"/>
    <w:rsid w:val="0006778F"/>
    <w:rsid w:val="00081A2F"/>
    <w:rsid w:val="00085137"/>
    <w:rsid w:val="000B4583"/>
    <w:rsid w:val="000C724C"/>
    <w:rsid w:val="000F5F9D"/>
    <w:rsid w:val="001179C3"/>
    <w:rsid w:val="001550C1"/>
    <w:rsid w:val="00163C1E"/>
    <w:rsid w:val="001745B8"/>
    <w:rsid w:val="001A66B4"/>
    <w:rsid w:val="002437DB"/>
    <w:rsid w:val="00274EC4"/>
    <w:rsid w:val="00280076"/>
    <w:rsid w:val="00280F58"/>
    <w:rsid w:val="00287F32"/>
    <w:rsid w:val="002B2944"/>
    <w:rsid w:val="002F2663"/>
    <w:rsid w:val="003073D1"/>
    <w:rsid w:val="003224D0"/>
    <w:rsid w:val="0034729A"/>
    <w:rsid w:val="003544FB"/>
    <w:rsid w:val="0036552D"/>
    <w:rsid w:val="0038059E"/>
    <w:rsid w:val="0038564A"/>
    <w:rsid w:val="003A4885"/>
    <w:rsid w:val="003F0879"/>
    <w:rsid w:val="0043490B"/>
    <w:rsid w:val="00440A3D"/>
    <w:rsid w:val="00447CA8"/>
    <w:rsid w:val="0045253A"/>
    <w:rsid w:val="004566BB"/>
    <w:rsid w:val="00476B13"/>
    <w:rsid w:val="00485E40"/>
    <w:rsid w:val="00494C19"/>
    <w:rsid w:val="004A6E65"/>
    <w:rsid w:val="004C4636"/>
    <w:rsid w:val="004C79C0"/>
    <w:rsid w:val="004E1FCB"/>
    <w:rsid w:val="004F08CE"/>
    <w:rsid w:val="004F3FC0"/>
    <w:rsid w:val="00522C3E"/>
    <w:rsid w:val="00534840"/>
    <w:rsid w:val="005353CE"/>
    <w:rsid w:val="00583635"/>
    <w:rsid w:val="005C36A6"/>
    <w:rsid w:val="005D58E9"/>
    <w:rsid w:val="005D5D8E"/>
    <w:rsid w:val="005F57FF"/>
    <w:rsid w:val="00607DEA"/>
    <w:rsid w:val="00611B53"/>
    <w:rsid w:val="00630C5A"/>
    <w:rsid w:val="00636E21"/>
    <w:rsid w:val="00642A84"/>
    <w:rsid w:val="0064425B"/>
    <w:rsid w:val="00651A88"/>
    <w:rsid w:val="006542BE"/>
    <w:rsid w:val="00665017"/>
    <w:rsid w:val="00667D2D"/>
    <w:rsid w:val="006B6AE7"/>
    <w:rsid w:val="006C130C"/>
    <w:rsid w:val="006D51DA"/>
    <w:rsid w:val="006F464A"/>
    <w:rsid w:val="006F5F59"/>
    <w:rsid w:val="00732A59"/>
    <w:rsid w:val="007369F1"/>
    <w:rsid w:val="0075289B"/>
    <w:rsid w:val="00752B1C"/>
    <w:rsid w:val="00767B92"/>
    <w:rsid w:val="00781C59"/>
    <w:rsid w:val="00781C69"/>
    <w:rsid w:val="007A14D6"/>
    <w:rsid w:val="0080154D"/>
    <w:rsid w:val="00814CFD"/>
    <w:rsid w:val="00824DDF"/>
    <w:rsid w:val="00862E27"/>
    <w:rsid w:val="00875F32"/>
    <w:rsid w:val="00883C65"/>
    <w:rsid w:val="0088577D"/>
    <w:rsid w:val="00886493"/>
    <w:rsid w:val="008914E6"/>
    <w:rsid w:val="008A0CC4"/>
    <w:rsid w:val="008C0C5D"/>
    <w:rsid w:val="008E116A"/>
    <w:rsid w:val="008F4346"/>
    <w:rsid w:val="00910F0C"/>
    <w:rsid w:val="0091446A"/>
    <w:rsid w:val="00936FAF"/>
    <w:rsid w:val="00951D5D"/>
    <w:rsid w:val="0096034C"/>
    <w:rsid w:val="00960827"/>
    <w:rsid w:val="00971B6B"/>
    <w:rsid w:val="009778C3"/>
    <w:rsid w:val="009902CC"/>
    <w:rsid w:val="009C4B0A"/>
    <w:rsid w:val="009C7746"/>
    <w:rsid w:val="00A048CC"/>
    <w:rsid w:val="00A121BC"/>
    <w:rsid w:val="00A408F1"/>
    <w:rsid w:val="00A638A6"/>
    <w:rsid w:val="00AA01B3"/>
    <w:rsid w:val="00AA0CDE"/>
    <w:rsid w:val="00AE565B"/>
    <w:rsid w:val="00AF0AB2"/>
    <w:rsid w:val="00AF0C33"/>
    <w:rsid w:val="00B25633"/>
    <w:rsid w:val="00B33BE4"/>
    <w:rsid w:val="00B35AF7"/>
    <w:rsid w:val="00B419A5"/>
    <w:rsid w:val="00B556FD"/>
    <w:rsid w:val="00B832F5"/>
    <w:rsid w:val="00BA7FF2"/>
    <w:rsid w:val="00BB7169"/>
    <w:rsid w:val="00BC79F5"/>
    <w:rsid w:val="00BD7E41"/>
    <w:rsid w:val="00BF3978"/>
    <w:rsid w:val="00C23E4D"/>
    <w:rsid w:val="00C327CA"/>
    <w:rsid w:val="00C43B77"/>
    <w:rsid w:val="00C45007"/>
    <w:rsid w:val="00C55F70"/>
    <w:rsid w:val="00C70D1B"/>
    <w:rsid w:val="00C75169"/>
    <w:rsid w:val="00C96CD5"/>
    <w:rsid w:val="00CA441E"/>
    <w:rsid w:val="00CC3D4C"/>
    <w:rsid w:val="00D15ED3"/>
    <w:rsid w:val="00D275A3"/>
    <w:rsid w:val="00D301C9"/>
    <w:rsid w:val="00D4439B"/>
    <w:rsid w:val="00D725C1"/>
    <w:rsid w:val="00D92450"/>
    <w:rsid w:val="00E41A7B"/>
    <w:rsid w:val="00E47166"/>
    <w:rsid w:val="00E47549"/>
    <w:rsid w:val="00E6408E"/>
    <w:rsid w:val="00E67CD4"/>
    <w:rsid w:val="00E94CDD"/>
    <w:rsid w:val="00EF65BC"/>
    <w:rsid w:val="00F37896"/>
    <w:rsid w:val="00F41899"/>
    <w:rsid w:val="00F52AAB"/>
    <w:rsid w:val="00F92E7D"/>
    <w:rsid w:val="00FA28ED"/>
    <w:rsid w:val="00FA4DBF"/>
    <w:rsid w:val="00FB7635"/>
    <w:rsid w:val="00FD4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4C1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C1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94C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4C1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C1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94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ennidzaaki8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2020-11-16T22:51:00Z</dcterms:created>
  <dcterms:modified xsi:type="dcterms:W3CDTF">2020-11-16T22:52:00Z</dcterms:modified>
</cp:coreProperties>
</file>