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left w:val="none" w:sz="0" w:space="0" w:color="auto"/>
          <w:bottom w:val="none" w:sz="0" w:space="0" w:color="auto"/>
          <w:right w:val="none" w:sz="0" w:space="0" w:color="auto"/>
        </w:tblBorders>
        <w:tblLayout w:type="fixed"/>
        <w:tblCellMar>
          <w:top w:w="115" w:type="dxa"/>
          <w:left w:w="0" w:type="dxa"/>
          <w:bottom w:w="115" w:type="dxa"/>
          <w:right w:w="0" w:type="dxa"/>
        </w:tblCellMar>
        <w:tblLook w:val="04A0" w:firstRow="1" w:lastRow="0" w:firstColumn="1" w:lastColumn="0" w:noHBand="0" w:noVBand="1"/>
      </w:tblPr>
      <w:tblGrid>
        <w:gridCol w:w="1752"/>
        <w:gridCol w:w="718"/>
        <w:gridCol w:w="365"/>
        <w:gridCol w:w="5898"/>
        <w:gridCol w:w="1472"/>
      </w:tblGrid>
      <w:tr w:rsidR="00412F48" w14:paraId="7E31458B" w14:textId="77777777" w:rsidTr="007E43F8">
        <w:trPr>
          <w:trHeight w:val="1317"/>
        </w:trPr>
        <w:tc>
          <w:tcPr>
            <w:tcW w:w="858" w:type="pct"/>
            <w:tcBorders>
              <w:bottom w:val="single" w:sz="24" w:space="0" w:color="auto"/>
              <w:right w:val="nil"/>
            </w:tcBorders>
            <w:vAlign w:val="center"/>
          </w:tcPr>
          <w:p w14:paraId="2F204643" w14:textId="3BE59529" w:rsidR="002D246E" w:rsidRDefault="00412F48" w:rsidP="001C7FCC">
            <w:pPr>
              <w:contextualSpacing/>
            </w:pPr>
            <w:r>
              <w:rPr>
                <w:noProof/>
                <w:lang w:val="id-ID" w:eastAsia="id-ID"/>
              </w:rPr>
              <w:drawing>
                <wp:anchor distT="0" distB="0" distL="114300" distR="114300" simplePos="0" relativeHeight="251659264" behindDoc="0" locked="0" layoutInCell="1" allowOverlap="1" wp14:anchorId="49E4512C" wp14:editId="01A6D0E9">
                  <wp:simplePos x="0" y="0"/>
                  <wp:positionH relativeFrom="column">
                    <wp:posOffset>10160</wp:posOffset>
                  </wp:positionH>
                  <wp:positionV relativeFrom="paragraph">
                    <wp:posOffset>-5715</wp:posOffset>
                  </wp:positionV>
                  <wp:extent cx="887095" cy="87249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9px-Logo_UnivLampu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7095" cy="872490"/>
                          </a:xfrm>
                          <a:prstGeom prst="rect">
                            <a:avLst/>
                          </a:prstGeom>
                        </pic:spPr>
                      </pic:pic>
                    </a:graphicData>
                  </a:graphic>
                  <wp14:sizeRelH relativeFrom="margin">
                    <wp14:pctWidth>0</wp14:pctWidth>
                  </wp14:sizeRelH>
                  <wp14:sizeRelV relativeFrom="margin">
                    <wp14:pctHeight>0</wp14:pctHeight>
                  </wp14:sizeRelV>
                </wp:anchor>
              </w:drawing>
            </w:r>
          </w:p>
        </w:tc>
        <w:tc>
          <w:tcPr>
            <w:tcW w:w="3421" w:type="pct"/>
            <w:gridSpan w:val="3"/>
            <w:tcBorders>
              <w:left w:val="nil"/>
              <w:bottom w:val="single" w:sz="24" w:space="0" w:color="auto"/>
              <w:right w:val="nil"/>
            </w:tcBorders>
            <w:shd w:val="clear" w:color="auto" w:fill="auto"/>
          </w:tcPr>
          <w:p w14:paraId="19B161F4" w14:textId="32AED9A1" w:rsidR="00671451" w:rsidRDefault="00671451" w:rsidP="008B0146">
            <w:pPr>
              <w:shd w:val="clear" w:color="auto" w:fill="BFBFBF" w:themeFill="background1" w:themeFillShade="BF"/>
              <w:spacing w:line="180" w:lineRule="exact"/>
              <w:contextualSpacing/>
              <w:jc w:val="center"/>
            </w:pPr>
          </w:p>
          <w:p w14:paraId="04115FD3" w14:textId="299D7C2C" w:rsidR="00F547BC" w:rsidRPr="00BA660C" w:rsidRDefault="00671451" w:rsidP="00671451">
            <w:pPr>
              <w:shd w:val="clear" w:color="auto" w:fill="BFBFBF" w:themeFill="background1" w:themeFillShade="BF"/>
              <w:contextualSpacing/>
              <w:jc w:val="center"/>
              <w:rPr>
                <w:b/>
                <w:color w:val="000000" w:themeColor="text1"/>
                <w:sz w:val="28"/>
                <w:szCs w:val="28"/>
              </w:rPr>
            </w:pPr>
            <w:r w:rsidRPr="00BA660C">
              <w:rPr>
                <w:b/>
                <w:color w:val="000000" w:themeColor="text1"/>
                <w:sz w:val="28"/>
                <w:szCs w:val="28"/>
              </w:rPr>
              <w:t xml:space="preserve">Seminar </w:t>
            </w:r>
            <w:proofErr w:type="spellStart"/>
            <w:r w:rsidRPr="00BA660C">
              <w:rPr>
                <w:b/>
                <w:color w:val="000000" w:themeColor="text1"/>
                <w:sz w:val="28"/>
                <w:szCs w:val="28"/>
              </w:rPr>
              <w:t>Nasional</w:t>
            </w:r>
            <w:proofErr w:type="spellEnd"/>
            <w:r w:rsidRPr="00BA660C">
              <w:rPr>
                <w:b/>
                <w:color w:val="000000" w:themeColor="text1"/>
                <w:sz w:val="28"/>
                <w:szCs w:val="28"/>
              </w:rPr>
              <w:t xml:space="preserve"> </w:t>
            </w:r>
            <w:proofErr w:type="spellStart"/>
            <w:r w:rsidRPr="00BA660C">
              <w:rPr>
                <w:b/>
                <w:color w:val="000000" w:themeColor="text1"/>
                <w:sz w:val="28"/>
                <w:szCs w:val="28"/>
              </w:rPr>
              <w:t>Ilmu</w:t>
            </w:r>
            <w:proofErr w:type="spellEnd"/>
            <w:r w:rsidRPr="00BA660C">
              <w:rPr>
                <w:b/>
                <w:color w:val="000000" w:themeColor="text1"/>
                <w:sz w:val="28"/>
                <w:szCs w:val="28"/>
              </w:rPr>
              <w:t xml:space="preserve"> </w:t>
            </w:r>
            <w:proofErr w:type="spellStart"/>
            <w:r w:rsidRPr="00BA660C">
              <w:rPr>
                <w:b/>
                <w:color w:val="000000" w:themeColor="text1"/>
                <w:sz w:val="28"/>
                <w:szCs w:val="28"/>
              </w:rPr>
              <w:t>Teknik</w:t>
            </w:r>
            <w:proofErr w:type="spellEnd"/>
            <w:r w:rsidRPr="00BA660C">
              <w:rPr>
                <w:b/>
                <w:color w:val="000000" w:themeColor="text1"/>
                <w:sz w:val="28"/>
                <w:szCs w:val="28"/>
              </w:rPr>
              <w:t xml:space="preserve"> </w:t>
            </w:r>
            <w:proofErr w:type="spellStart"/>
            <w:r w:rsidRPr="00BA660C">
              <w:rPr>
                <w:b/>
                <w:color w:val="000000" w:themeColor="text1"/>
                <w:sz w:val="28"/>
                <w:szCs w:val="28"/>
              </w:rPr>
              <w:t>dan</w:t>
            </w:r>
            <w:proofErr w:type="spellEnd"/>
            <w:r w:rsidRPr="00BA660C">
              <w:rPr>
                <w:b/>
                <w:color w:val="000000" w:themeColor="text1"/>
                <w:sz w:val="28"/>
                <w:szCs w:val="28"/>
              </w:rPr>
              <w:t xml:space="preserve"> </w:t>
            </w:r>
            <w:proofErr w:type="spellStart"/>
            <w:r w:rsidRPr="00BA660C">
              <w:rPr>
                <w:b/>
                <w:color w:val="000000" w:themeColor="text1"/>
                <w:sz w:val="28"/>
                <w:szCs w:val="28"/>
              </w:rPr>
              <w:t>Aplikasi</w:t>
            </w:r>
            <w:proofErr w:type="spellEnd"/>
            <w:r w:rsidRPr="00BA660C">
              <w:rPr>
                <w:b/>
                <w:color w:val="000000" w:themeColor="text1"/>
                <w:sz w:val="28"/>
                <w:szCs w:val="28"/>
              </w:rPr>
              <w:t xml:space="preserve"> </w:t>
            </w:r>
            <w:proofErr w:type="spellStart"/>
            <w:r w:rsidRPr="00BA660C">
              <w:rPr>
                <w:b/>
                <w:color w:val="000000" w:themeColor="text1"/>
                <w:sz w:val="28"/>
                <w:szCs w:val="28"/>
              </w:rPr>
              <w:t>Industri</w:t>
            </w:r>
            <w:proofErr w:type="spellEnd"/>
          </w:p>
          <w:p w14:paraId="4AED02CE" w14:textId="42E41EA1" w:rsidR="00671451" w:rsidRPr="00C623A5" w:rsidRDefault="00671451" w:rsidP="00671451">
            <w:pPr>
              <w:shd w:val="clear" w:color="auto" w:fill="BFBFBF" w:themeFill="background1" w:themeFillShade="BF"/>
              <w:contextualSpacing/>
              <w:jc w:val="center"/>
              <w:rPr>
                <w:b/>
                <w:sz w:val="28"/>
                <w:szCs w:val="28"/>
              </w:rPr>
            </w:pPr>
            <w:r w:rsidRPr="00BA660C">
              <w:rPr>
                <w:b/>
                <w:color w:val="000000" w:themeColor="text1"/>
                <w:sz w:val="28"/>
                <w:szCs w:val="28"/>
              </w:rPr>
              <w:t>(S</w:t>
            </w:r>
            <w:r w:rsidR="00B3797B" w:rsidRPr="00BA660C">
              <w:rPr>
                <w:b/>
                <w:color w:val="000000" w:themeColor="text1"/>
                <w:sz w:val="28"/>
                <w:szCs w:val="28"/>
              </w:rPr>
              <w:t>INTA</w:t>
            </w:r>
            <w:r w:rsidRPr="00BA660C">
              <w:rPr>
                <w:b/>
                <w:color w:val="000000" w:themeColor="text1"/>
                <w:sz w:val="28"/>
                <w:szCs w:val="28"/>
              </w:rPr>
              <w:t>)</w:t>
            </w:r>
          </w:p>
          <w:p w14:paraId="46646BF0" w14:textId="77777777" w:rsidR="00671451" w:rsidRDefault="00671451" w:rsidP="00671451">
            <w:pPr>
              <w:shd w:val="clear" w:color="auto" w:fill="BFBFBF" w:themeFill="background1" w:themeFillShade="BF"/>
              <w:contextualSpacing/>
              <w:jc w:val="center"/>
            </w:pPr>
          </w:p>
          <w:p w14:paraId="61748B8E" w14:textId="19884E79" w:rsidR="00671451" w:rsidRDefault="00B3797B" w:rsidP="008B0146">
            <w:pPr>
              <w:shd w:val="clear" w:color="auto" w:fill="BFBFBF" w:themeFill="background1" w:themeFillShade="BF"/>
              <w:contextualSpacing/>
              <w:jc w:val="center"/>
              <w:rPr>
                <w:rFonts w:ascii="Arial" w:hAnsi="Arial" w:cs="Adobe Devanagari"/>
                <w:color w:val="000000" w:themeColor="text1"/>
                <w:spacing w:val="16"/>
                <w:sz w:val="16"/>
                <w:szCs w:val="16"/>
              </w:rPr>
            </w:pPr>
            <w:proofErr w:type="spellStart"/>
            <w:r>
              <w:rPr>
                <w:rFonts w:ascii="Arial" w:hAnsi="Arial" w:cs="Adobe Devanagari"/>
                <w:color w:val="000000" w:themeColor="text1"/>
                <w:spacing w:val="16"/>
                <w:sz w:val="16"/>
                <w:szCs w:val="16"/>
              </w:rPr>
              <w:t>A</w:t>
            </w:r>
            <w:r w:rsidR="00671451" w:rsidRPr="008D6EED">
              <w:rPr>
                <w:rFonts w:ascii="Arial" w:hAnsi="Arial" w:cs="Adobe Devanagari"/>
                <w:color w:val="000000" w:themeColor="text1"/>
                <w:spacing w:val="16"/>
                <w:sz w:val="16"/>
                <w:szCs w:val="16"/>
              </w:rPr>
              <w:t>lamat</w:t>
            </w:r>
            <w:proofErr w:type="spellEnd"/>
            <w:r w:rsidR="00671451" w:rsidRPr="008D6EED">
              <w:rPr>
                <w:rFonts w:ascii="Arial" w:hAnsi="Arial" w:cs="Adobe Devanagari"/>
                <w:color w:val="000000" w:themeColor="text1"/>
                <w:spacing w:val="16"/>
                <w:sz w:val="16"/>
                <w:szCs w:val="16"/>
              </w:rPr>
              <w:t xml:space="preserve"> </w:t>
            </w:r>
            <w:proofErr w:type="spellStart"/>
            <w:r>
              <w:rPr>
                <w:rFonts w:ascii="Arial" w:hAnsi="Arial" w:cs="Adobe Devanagari"/>
                <w:color w:val="000000" w:themeColor="text1"/>
                <w:spacing w:val="16"/>
                <w:sz w:val="16"/>
                <w:szCs w:val="16"/>
              </w:rPr>
              <w:t>P</w:t>
            </w:r>
            <w:r w:rsidR="00671451" w:rsidRPr="008D6EED">
              <w:rPr>
                <w:rFonts w:ascii="Arial" w:hAnsi="Arial" w:cs="Adobe Devanagari"/>
                <w:color w:val="000000" w:themeColor="text1"/>
                <w:spacing w:val="16"/>
                <w:sz w:val="16"/>
                <w:szCs w:val="16"/>
              </w:rPr>
              <w:t>rosiding</w:t>
            </w:r>
            <w:proofErr w:type="spellEnd"/>
            <w:r>
              <w:rPr>
                <w:rFonts w:ascii="Arial" w:hAnsi="Arial" w:cs="Adobe Devanagari"/>
                <w:color w:val="000000" w:themeColor="text1"/>
                <w:spacing w:val="16"/>
                <w:sz w:val="16"/>
                <w:szCs w:val="16"/>
              </w:rPr>
              <w:t>:</w:t>
            </w:r>
            <w:r w:rsidR="00671451" w:rsidRPr="008D6EED">
              <w:rPr>
                <w:rFonts w:ascii="Arial" w:hAnsi="Arial" w:cs="Adobe Devanagari"/>
                <w:color w:val="000000" w:themeColor="text1"/>
                <w:spacing w:val="16"/>
                <w:sz w:val="16"/>
                <w:szCs w:val="16"/>
              </w:rPr>
              <w:t xml:space="preserve"> sinta.eng.unila.ac.id</w:t>
            </w:r>
          </w:p>
          <w:p w14:paraId="04344419" w14:textId="71BC5778" w:rsidR="008B0146" w:rsidRPr="008B0146" w:rsidRDefault="008B0146" w:rsidP="008B0146">
            <w:pPr>
              <w:shd w:val="clear" w:color="auto" w:fill="BFBFBF" w:themeFill="background1" w:themeFillShade="BF"/>
              <w:spacing w:line="120" w:lineRule="exact"/>
              <w:contextualSpacing/>
              <w:jc w:val="center"/>
              <w:rPr>
                <w:rFonts w:ascii="Arial" w:hAnsi="Arial" w:cs="Adobe Devanagari"/>
                <w:color w:val="FFFFFF" w:themeColor="background1"/>
                <w:spacing w:val="16"/>
                <w:sz w:val="16"/>
                <w:szCs w:val="16"/>
              </w:rPr>
            </w:pPr>
          </w:p>
        </w:tc>
        <w:tc>
          <w:tcPr>
            <w:tcW w:w="721" w:type="pct"/>
            <w:tcBorders>
              <w:top w:val="nil"/>
              <w:left w:val="nil"/>
              <w:bottom w:val="single" w:sz="24" w:space="0" w:color="auto"/>
            </w:tcBorders>
            <w:shd w:val="clear" w:color="auto" w:fill="auto"/>
            <w:vAlign w:val="center"/>
          </w:tcPr>
          <w:p w14:paraId="642518B2" w14:textId="17003FF8" w:rsidR="002D246E" w:rsidRDefault="002D246E" w:rsidP="008B0146">
            <w:pPr>
              <w:contextualSpacing/>
            </w:pPr>
          </w:p>
        </w:tc>
      </w:tr>
      <w:tr w:rsidR="00E61861" w14:paraId="646C4245" w14:textId="77777777" w:rsidTr="002466AA">
        <w:tc>
          <w:tcPr>
            <w:tcW w:w="5000" w:type="pct"/>
            <w:gridSpan w:val="5"/>
            <w:tcBorders>
              <w:top w:val="single" w:sz="24" w:space="0" w:color="auto"/>
              <w:bottom w:val="single" w:sz="4" w:space="0" w:color="auto"/>
            </w:tcBorders>
          </w:tcPr>
          <w:p w14:paraId="3E633154" w14:textId="3CCB272D" w:rsidR="00E61861" w:rsidRPr="001E6ACB" w:rsidRDefault="001E6ACB" w:rsidP="009C59AB">
            <w:pPr>
              <w:pStyle w:val="Title"/>
              <w:jc w:val="left"/>
              <w:rPr>
                <w:rFonts w:ascii="Dutch801 Rm BT" w:hAnsi="Dutch801 Rm BT"/>
                <w:lang w:val="id-ID"/>
              </w:rPr>
            </w:pPr>
            <w:r>
              <w:rPr>
                <w:rFonts w:ascii="Dutch801 Rm BT" w:hAnsi="Dutch801 Rm BT"/>
                <w:lang w:val="id-ID"/>
              </w:rPr>
              <w:t xml:space="preserve">Penyisihan Kadar </w:t>
            </w:r>
            <w:r w:rsidR="006A7F4E">
              <w:rPr>
                <w:rFonts w:ascii="Dutch801 Rm BT" w:hAnsi="Dutch801 Rm BT"/>
                <w:lang w:val="id-ID"/>
              </w:rPr>
              <w:t>Amonia (</w:t>
            </w:r>
            <w:r>
              <w:rPr>
                <w:rFonts w:ascii="Dutch801 Rm BT" w:hAnsi="Dutch801 Rm BT"/>
                <w:lang w:val="id-ID"/>
              </w:rPr>
              <w:t>NH</w:t>
            </w:r>
            <w:r w:rsidRPr="001E6ACB">
              <w:rPr>
                <w:rFonts w:ascii="Dutch801 Rm BT" w:hAnsi="Dutch801 Rm BT"/>
                <w:vertAlign w:val="subscript"/>
                <w:lang w:val="id-ID"/>
              </w:rPr>
              <w:t>3</w:t>
            </w:r>
            <w:r w:rsidR="006A7F4E">
              <w:rPr>
                <w:rFonts w:ascii="Dutch801 Rm BT" w:hAnsi="Dutch801 Rm BT"/>
                <w:lang w:val="id-ID"/>
              </w:rPr>
              <w:t>)</w:t>
            </w:r>
            <w:r>
              <w:rPr>
                <w:rFonts w:ascii="Dutch801 Rm BT" w:hAnsi="Dutch801 Rm BT"/>
                <w:lang w:val="id-ID"/>
              </w:rPr>
              <w:t xml:space="preserve"> dalam Limbah Cair Karet dengan Kombinasi Adsorben Bentonite dan Zeolite Secara Kontinyu</w:t>
            </w:r>
          </w:p>
          <w:p w14:paraId="6D6540BB" w14:textId="4E0B4A62" w:rsidR="00412F48" w:rsidRPr="006076D3" w:rsidRDefault="00412F48" w:rsidP="00C623A5">
            <w:pPr>
              <w:pStyle w:val="Penulis"/>
              <w:rPr>
                <w:szCs w:val="24"/>
                <w:lang w:val="en-US"/>
              </w:rPr>
            </w:pPr>
            <w:r w:rsidRPr="00C623A5">
              <w:t xml:space="preserve"> </w:t>
            </w:r>
            <w:r w:rsidR="00827E55">
              <w:rPr>
                <w:szCs w:val="24"/>
              </w:rPr>
              <w:t>Rizka Mayasari</w:t>
            </w:r>
            <w:r w:rsidR="00C623A5" w:rsidRPr="006076D3">
              <w:rPr>
                <w:szCs w:val="24"/>
                <w:lang w:val="en-US"/>
              </w:rPr>
              <w:t xml:space="preserve">*, </w:t>
            </w:r>
            <w:r w:rsidR="00827E55">
              <w:rPr>
                <w:szCs w:val="24"/>
              </w:rPr>
              <w:t>Elida Purba</w:t>
            </w:r>
            <w:r w:rsidR="00827E55" w:rsidRPr="00827E55">
              <w:rPr>
                <w:szCs w:val="24"/>
                <w:vertAlign w:val="superscript"/>
              </w:rPr>
              <w:t>b</w:t>
            </w:r>
            <w:r w:rsidR="00827E55">
              <w:rPr>
                <w:szCs w:val="24"/>
              </w:rPr>
              <w:t xml:space="preserve"> </w:t>
            </w:r>
            <w:proofErr w:type="spellStart"/>
            <w:r w:rsidR="00827E55">
              <w:rPr>
                <w:szCs w:val="24"/>
                <w:lang w:val="en-US"/>
              </w:rPr>
              <w:t>dan</w:t>
            </w:r>
            <w:proofErr w:type="spellEnd"/>
            <w:r w:rsidR="00827E55">
              <w:rPr>
                <w:szCs w:val="24"/>
              </w:rPr>
              <w:t xml:space="preserve"> Miftahul Djana</w:t>
            </w:r>
            <w:r w:rsidR="006A10D6">
              <w:rPr>
                <w:szCs w:val="24"/>
                <w:vertAlign w:val="superscript"/>
              </w:rPr>
              <w:t>c</w:t>
            </w:r>
            <w:r w:rsidR="00F25D3A" w:rsidRPr="006076D3">
              <w:rPr>
                <w:szCs w:val="24"/>
                <w:lang w:val="en-US"/>
              </w:rPr>
              <w:t xml:space="preserve"> </w:t>
            </w:r>
          </w:p>
          <w:p w14:paraId="55276C22" w14:textId="14426295" w:rsidR="0085577F" w:rsidRPr="001E6ACB" w:rsidRDefault="00412F48" w:rsidP="001E6ACB">
            <w:pPr>
              <w:pStyle w:val="AfiliasiPenulis"/>
              <w:spacing w:after="120"/>
            </w:pPr>
            <w:r>
              <w:t>Jurusan Teknik Kimia, Universitas Lampung, Jl. Prof. Soemantri Brojonegoro, Bandar Lampung 35145</w:t>
            </w:r>
          </w:p>
        </w:tc>
      </w:tr>
      <w:tr w:rsidR="00426E63" w14:paraId="7EFA1DD0" w14:textId="0F96BDD3" w:rsidTr="00E82312">
        <w:tc>
          <w:tcPr>
            <w:tcW w:w="1210" w:type="pct"/>
            <w:gridSpan w:val="2"/>
            <w:tcBorders>
              <w:left w:val="nil"/>
              <w:bottom w:val="single" w:sz="4" w:space="0" w:color="auto"/>
              <w:right w:val="nil"/>
            </w:tcBorders>
          </w:tcPr>
          <w:p w14:paraId="4519846D" w14:textId="27296595" w:rsidR="00E61861" w:rsidRPr="00911B2C" w:rsidRDefault="00E61861" w:rsidP="00911B2C">
            <w:pPr>
              <w:contextualSpacing/>
              <w:rPr>
                <w:noProof/>
                <w:spacing w:val="30"/>
                <w:sz w:val="18"/>
                <w:szCs w:val="18"/>
              </w:rPr>
            </w:pPr>
            <w:r w:rsidRPr="00911B2C">
              <w:rPr>
                <w:noProof/>
                <w:spacing w:val="30"/>
                <w:sz w:val="18"/>
                <w:szCs w:val="18"/>
              </w:rPr>
              <w:t>INFORMASI ARTIKEL</w:t>
            </w:r>
          </w:p>
        </w:tc>
        <w:tc>
          <w:tcPr>
            <w:tcW w:w="179" w:type="pct"/>
            <w:tcBorders>
              <w:left w:val="nil"/>
              <w:bottom w:val="single" w:sz="4" w:space="0" w:color="auto"/>
              <w:right w:val="nil"/>
            </w:tcBorders>
          </w:tcPr>
          <w:p w14:paraId="63EBE98D" w14:textId="77777777" w:rsidR="00E61861" w:rsidRPr="00911B2C" w:rsidRDefault="00E61861" w:rsidP="00911B2C">
            <w:pPr>
              <w:contextualSpacing/>
              <w:rPr>
                <w:noProof/>
                <w:spacing w:val="30"/>
              </w:rPr>
            </w:pPr>
          </w:p>
        </w:tc>
        <w:tc>
          <w:tcPr>
            <w:tcW w:w="3611" w:type="pct"/>
            <w:gridSpan w:val="2"/>
            <w:tcBorders>
              <w:left w:val="nil"/>
              <w:bottom w:val="single" w:sz="4" w:space="0" w:color="auto"/>
              <w:right w:val="nil"/>
            </w:tcBorders>
          </w:tcPr>
          <w:p w14:paraId="24FD0672" w14:textId="4028DF31" w:rsidR="00E61861" w:rsidRPr="00911B2C" w:rsidRDefault="00E61861" w:rsidP="00E82312">
            <w:pPr>
              <w:pStyle w:val="Abstrak"/>
              <w:spacing w:before="0"/>
              <w:ind w:left="96"/>
              <w:contextualSpacing/>
              <w:rPr>
                <w:noProof/>
                <w:spacing w:val="30"/>
                <w:sz w:val="18"/>
                <w:szCs w:val="18"/>
              </w:rPr>
            </w:pPr>
            <w:r w:rsidRPr="00E82312">
              <w:rPr>
                <w:rFonts w:ascii="Dutch801 Rm BT" w:hAnsi="Dutch801 Rm BT"/>
                <w:i w:val="0"/>
                <w:sz w:val="18"/>
                <w:szCs w:val="18"/>
                <w:lang w:val="en-US"/>
              </w:rPr>
              <w:t>ABSTRAK</w:t>
            </w:r>
          </w:p>
        </w:tc>
      </w:tr>
      <w:tr w:rsidR="00426E63" w14:paraId="638ED81B" w14:textId="77777777" w:rsidTr="00E82312">
        <w:trPr>
          <w:trHeight w:val="1552"/>
        </w:trPr>
        <w:tc>
          <w:tcPr>
            <w:tcW w:w="1210" w:type="pct"/>
            <w:gridSpan w:val="2"/>
            <w:tcBorders>
              <w:top w:val="single" w:sz="4" w:space="0" w:color="auto"/>
              <w:left w:val="nil"/>
              <w:bottom w:val="single" w:sz="4" w:space="0" w:color="auto"/>
              <w:right w:val="nil"/>
            </w:tcBorders>
          </w:tcPr>
          <w:p w14:paraId="5ED4653D" w14:textId="3C895A19" w:rsidR="001C48A1" w:rsidRPr="00911B2C" w:rsidRDefault="001C48A1" w:rsidP="00911B2C">
            <w:pPr>
              <w:contextualSpacing/>
              <w:rPr>
                <w:i/>
                <w:iCs/>
                <w:noProof/>
                <w:sz w:val="18"/>
                <w:szCs w:val="18"/>
              </w:rPr>
            </w:pPr>
            <w:r w:rsidRPr="00911B2C">
              <w:rPr>
                <w:i/>
                <w:iCs/>
                <w:noProof/>
                <w:sz w:val="18"/>
                <w:szCs w:val="18"/>
              </w:rPr>
              <w:t>Riwayat artikel:</w:t>
            </w:r>
          </w:p>
          <w:p w14:paraId="7C523DE1" w14:textId="7E76A26D" w:rsidR="001C48A1" w:rsidRPr="00911B2C" w:rsidRDefault="001C48A1" w:rsidP="00412F48">
            <w:pPr>
              <w:spacing w:before="120"/>
              <w:contextualSpacing/>
              <w:rPr>
                <w:iCs/>
                <w:noProof/>
                <w:sz w:val="18"/>
                <w:szCs w:val="18"/>
              </w:rPr>
            </w:pPr>
            <w:r w:rsidRPr="00911B2C">
              <w:rPr>
                <w:iCs/>
                <w:noProof/>
                <w:sz w:val="18"/>
                <w:szCs w:val="18"/>
              </w:rPr>
              <w:t>Diterima</w:t>
            </w:r>
            <w:r w:rsidR="005E3417">
              <w:rPr>
                <w:iCs/>
                <w:noProof/>
                <w:sz w:val="18"/>
                <w:szCs w:val="18"/>
              </w:rPr>
              <w:t xml:space="preserve"> tgl</w:t>
            </w:r>
            <w:r w:rsidR="006076D3">
              <w:rPr>
                <w:iCs/>
                <w:noProof/>
                <w:sz w:val="18"/>
                <w:szCs w:val="18"/>
              </w:rPr>
              <w:t>/bln/</w:t>
            </w:r>
            <w:r w:rsidR="005E3417">
              <w:rPr>
                <w:iCs/>
                <w:noProof/>
                <w:sz w:val="18"/>
                <w:szCs w:val="18"/>
              </w:rPr>
              <w:t xml:space="preserve">tahun </w:t>
            </w:r>
            <w:r w:rsidR="006076D3">
              <w:rPr>
                <w:iCs/>
                <w:noProof/>
                <w:sz w:val="18"/>
                <w:szCs w:val="18"/>
              </w:rPr>
              <w:t>(</w:t>
            </w:r>
            <w:r w:rsidR="005E3417">
              <w:rPr>
                <w:iCs/>
                <w:noProof/>
                <w:sz w:val="18"/>
                <w:szCs w:val="18"/>
              </w:rPr>
              <w:t>pengiriman artikel</w:t>
            </w:r>
            <w:r w:rsidR="006076D3">
              <w:rPr>
                <w:iCs/>
                <w:noProof/>
                <w:sz w:val="18"/>
                <w:szCs w:val="18"/>
              </w:rPr>
              <w:t xml:space="preserve"> pertama;</w:t>
            </w:r>
            <w:r w:rsidR="005E3417">
              <w:rPr>
                <w:iCs/>
                <w:noProof/>
                <w:sz w:val="18"/>
                <w:szCs w:val="18"/>
              </w:rPr>
              <w:t xml:space="preserve"> contoh: Diterima 10 Agustus 2020)</w:t>
            </w:r>
          </w:p>
          <w:p w14:paraId="4FD1790D" w14:textId="67AD1B74" w:rsidR="001C48A1" w:rsidRPr="00911B2C" w:rsidRDefault="001C48A1" w:rsidP="006076D3">
            <w:pPr>
              <w:spacing w:before="120"/>
              <w:contextualSpacing/>
              <w:rPr>
                <w:noProof/>
                <w:sz w:val="18"/>
                <w:szCs w:val="18"/>
              </w:rPr>
            </w:pPr>
            <w:r w:rsidRPr="00911B2C">
              <w:rPr>
                <w:iCs/>
                <w:noProof/>
                <w:sz w:val="18"/>
                <w:szCs w:val="18"/>
              </w:rPr>
              <w:t>Direvisi</w:t>
            </w:r>
            <w:r w:rsidR="00D33503">
              <w:rPr>
                <w:iCs/>
                <w:noProof/>
                <w:sz w:val="18"/>
                <w:szCs w:val="18"/>
              </w:rPr>
              <w:t xml:space="preserve"> </w:t>
            </w:r>
            <w:r w:rsidR="00D33503" w:rsidRPr="00D33503">
              <w:rPr>
                <w:iCs/>
                <w:noProof/>
                <w:sz w:val="18"/>
                <w:szCs w:val="18"/>
              </w:rPr>
              <w:t>tgl</w:t>
            </w:r>
            <w:r w:rsidR="006076D3">
              <w:rPr>
                <w:iCs/>
                <w:noProof/>
                <w:sz w:val="18"/>
                <w:szCs w:val="18"/>
              </w:rPr>
              <w:t>/bln/</w:t>
            </w:r>
            <w:r w:rsidR="00D33503" w:rsidRPr="00D33503">
              <w:rPr>
                <w:iCs/>
                <w:noProof/>
                <w:sz w:val="18"/>
                <w:szCs w:val="18"/>
              </w:rPr>
              <w:t xml:space="preserve">tahun </w:t>
            </w:r>
            <w:r w:rsidR="006076D3">
              <w:rPr>
                <w:iCs/>
                <w:noProof/>
                <w:sz w:val="18"/>
                <w:szCs w:val="18"/>
              </w:rPr>
              <w:t>(</w:t>
            </w:r>
            <w:r w:rsidR="00D33503" w:rsidRPr="00D33503">
              <w:rPr>
                <w:iCs/>
                <w:noProof/>
                <w:sz w:val="18"/>
                <w:szCs w:val="18"/>
              </w:rPr>
              <w:t>pengiriman</w:t>
            </w:r>
            <w:r w:rsidR="00FD1730">
              <w:rPr>
                <w:iCs/>
                <w:noProof/>
                <w:sz w:val="18"/>
                <w:szCs w:val="18"/>
              </w:rPr>
              <w:t xml:space="preserve"> </w:t>
            </w:r>
            <w:r w:rsidR="00D33503" w:rsidRPr="00D33503">
              <w:rPr>
                <w:iCs/>
                <w:noProof/>
                <w:sz w:val="18"/>
                <w:szCs w:val="18"/>
              </w:rPr>
              <w:t xml:space="preserve">artikel </w:t>
            </w:r>
            <w:r w:rsidR="006076D3">
              <w:rPr>
                <w:iCs/>
                <w:noProof/>
                <w:sz w:val="18"/>
                <w:szCs w:val="18"/>
              </w:rPr>
              <w:t>kedua setelah revisi;</w:t>
            </w:r>
            <w:r w:rsidR="00FD1730">
              <w:rPr>
                <w:iCs/>
                <w:noProof/>
                <w:sz w:val="18"/>
                <w:szCs w:val="18"/>
              </w:rPr>
              <w:t xml:space="preserve"> </w:t>
            </w:r>
            <w:r w:rsidR="006076D3">
              <w:rPr>
                <w:iCs/>
                <w:noProof/>
                <w:sz w:val="18"/>
                <w:szCs w:val="18"/>
              </w:rPr>
              <w:t xml:space="preserve">contoh </w:t>
            </w:r>
            <w:r w:rsidR="00FD1730">
              <w:rPr>
                <w:iCs/>
                <w:noProof/>
                <w:sz w:val="18"/>
                <w:szCs w:val="18"/>
              </w:rPr>
              <w:t>Direvisi 1 Oktober 2020)</w:t>
            </w:r>
          </w:p>
        </w:tc>
        <w:tc>
          <w:tcPr>
            <w:tcW w:w="179" w:type="pct"/>
            <w:tcBorders>
              <w:top w:val="single" w:sz="4" w:space="0" w:color="auto"/>
              <w:left w:val="nil"/>
              <w:bottom w:val="single" w:sz="4" w:space="0" w:color="auto"/>
              <w:right w:val="nil"/>
            </w:tcBorders>
          </w:tcPr>
          <w:p w14:paraId="321DBF64" w14:textId="77032401" w:rsidR="001C48A1" w:rsidRPr="00911B2C" w:rsidRDefault="006076D3" w:rsidP="00E82312">
            <w:pPr>
              <w:ind w:left="-201"/>
              <w:contextualSpacing/>
              <w:rPr>
                <w:noProof/>
                <w:sz w:val="18"/>
                <w:szCs w:val="18"/>
              </w:rPr>
            </w:pPr>
            <w:r>
              <w:rPr>
                <w:noProof/>
                <w:sz w:val="18"/>
                <w:szCs w:val="18"/>
              </w:rPr>
              <w:t>a;</w:t>
            </w:r>
          </w:p>
        </w:tc>
        <w:tc>
          <w:tcPr>
            <w:tcW w:w="3611" w:type="pct"/>
            <w:gridSpan w:val="2"/>
            <w:vMerge w:val="restart"/>
            <w:tcBorders>
              <w:top w:val="single" w:sz="4" w:space="0" w:color="auto"/>
              <w:left w:val="nil"/>
              <w:bottom w:val="single" w:sz="4" w:space="0" w:color="auto"/>
              <w:right w:val="nil"/>
            </w:tcBorders>
          </w:tcPr>
          <w:p w14:paraId="3A4426BC" w14:textId="4520FDC4" w:rsidR="005E3417" w:rsidRPr="00911B2C" w:rsidRDefault="00AA7B22" w:rsidP="00A5252D">
            <w:pPr>
              <w:pStyle w:val="Abstrak"/>
              <w:spacing w:before="0"/>
              <w:ind w:left="96"/>
              <w:contextualSpacing/>
              <w:rPr>
                <w:noProof/>
                <w:sz w:val="18"/>
                <w:szCs w:val="18"/>
              </w:rPr>
            </w:pPr>
            <w:r>
              <w:rPr>
                <w:rFonts w:ascii="Dutch801 Rm BT" w:hAnsi="Dutch801 Rm BT"/>
                <w:i w:val="0"/>
                <w:sz w:val="18"/>
                <w:szCs w:val="18"/>
              </w:rPr>
              <w:t>Penelitian ini dilakukan untuk mengaplikasikan proses adsorpsi secara kontinyu dalam menyisihkan kadar amonia (NH</w:t>
            </w:r>
            <w:r w:rsidRPr="00AA7B22">
              <w:rPr>
                <w:rFonts w:ascii="Dutch801 Rm BT" w:hAnsi="Dutch801 Rm BT"/>
                <w:i w:val="0"/>
                <w:sz w:val="18"/>
                <w:szCs w:val="18"/>
                <w:vertAlign w:val="subscript"/>
              </w:rPr>
              <w:t>3</w:t>
            </w:r>
            <w:r>
              <w:rPr>
                <w:rFonts w:ascii="Dutch801 Rm BT" w:hAnsi="Dutch801 Rm BT"/>
                <w:i w:val="0"/>
                <w:sz w:val="18"/>
                <w:szCs w:val="18"/>
              </w:rPr>
              <w:t xml:space="preserve">) limbah cair karet sehingga memnuhi baku mutu air limbah domestik. Tujuan khusus penelitian ini mengetahui </w:t>
            </w:r>
            <w:r w:rsidRPr="00AA7B22">
              <w:rPr>
                <w:rFonts w:ascii="Dutch801 Rm BT" w:hAnsi="Dutch801 Rm BT"/>
                <w:i w:val="0"/>
                <w:sz w:val="18"/>
                <w:szCs w:val="18"/>
              </w:rPr>
              <w:t xml:space="preserve">efektifitas penggunaan kombinasi adsorben alami yaitu bentonite dan zeolite dalam menyerap </w:t>
            </w:r>
            <w:r>
              <w:rPr>
                <w:rFonts w:ascii="Dutch801 Rm BT" w:hAnsi="Dutch801 Rm BT"/>
                <w:i w:val="0"/>
                <w:sz w:val="18"/>
                <w:szCs w:val="18"/>
              </w:rPr>
              <w:t>amonia di limbah cair karet. Variabel p</w:t>
            </w:r>
            <w:r w:rsidR="00A5252D">
              <w:rPr>
                <w:rFonts w:ascii="Dutch801 Rm BT" w:hAnsi="Dutch801 Rm BT"/>
                <w:i w:val="0"/>
                <w:sz w:val="18"/>
                <w:szCs w:val="18"/>
              </w:rPr>
              <w:t>enenlitian terdiri dari rasio be</w:t>
            </w:r>
            <w:r>
              <w:rPr>
                <w:rFonts w:ascii="Dutch801 Rm BT" w:hAnsi="Dutch801 Rm BT"/>
                <w:i w:val="0"/>
                <w:sz w:val="18"/>
                <w:szCs w:val="18"/>
              </w:rPr>
              <w:t>ntonite : zeolite, laju alir dan waktu kontak. Hasil penelitian menunjukkan bahwa terjadi penurunan kadar amonia (NH</w:t>
            </w:r>
            <w:r w:rsidRPr="00A5252D">
              <w:rPr>
                <w:rFonts w:ascii="Dutch801 Rm BT" w:hAnsi="Dutch801 Rm BT"/>
                <w:i w:val="0"/>
                <w:sz w:val="18"/>
                <w:szCs w:val="18"/>
                <w:vertAlign w:val="subscript"/>
              </w:rPr>
              <w:t>3</w:t>
            </w:r>
            <w:r w:rsidR="00A5252D">
              <w:rPr>
                <w:rFonts w:ascii="Dutch801 Rm BT" w:hAnsi="Dutch801 Rm BT"/>
                <w:i w:val="0"/>
                <w:sz w:val="18"/>
                <w:szCs w:val="18"/>
              </w:rPr>
              <w:t>) sebesar 92</w:t>
            </w:r>
            <w:r>
              <w:rPr>
                <w:rFonts w:ascii="Dutch801 Rm BT" w:hAnsi="Dutch801 Rm BT"/>
                <w:i w:val="0"/>
                <w:sz w:val="18"/>
                <w:szCs w:val="18"/>
              </w:rPr>
              <w:t>,89 % pada rasio adsorben 2:1, waktu kontak 90 menit dan laju alir 3 LPM</w:t>
            </w:r>
            <w:r w:rsidR="00A5252D">
              <w:rPr>
                <w:rFonts w:ascii="Dutch801 Rm BT" w:hAnsi="Dutch801 Rm BT"/>
                <w:i w:val="0"/>
                <w:sz w:val="18"/>
                <w:szCs w:val="18"/>
              </w:rPr>
              <w:t xml:space="preserve">. </w:t>
            </w:r>
            <w:r w:rsidR="00A5252D" w:rsidRPr="00A5252D">
              <w:rPr>
                <w:rFonts w:ascii="Dutch801 Rm BT" w:hAnsi="Dutch801 Rm BT"/>
                <w:i w:val="0"/>
                <w:sz w:val="18"/>
                <w:szCs w:val="18"/>
              </w:rPr>
              <w:t xml:space="preserve">Hal ini menunjukkan </w:t>
            </w:r>
            <w:r w:rsidR="00A5252D">
              <w:rPr>
                <w:rFonts w:ascii="Dutch801 Rm BT" w:hAnsi="Dutch801 Rm BT"/>
                <w:i w:val="0"/>
                <w:sz w:val="18"/>
                <w:szCs w:val="18"/>
              </w:rPr>
              <w:t>bahwa semakin banyak dosis bentonite yang ditambahkan, semakin lama waktu kontak dan laju alir maka semakin efektif penyisihan kadar amonia (NH</w:t>
            </w:r>
            <w:r w:rsidR="00A5252D" w:rsidRPr="00A5252D">
              <w:rPr>
                <w:rFonts w:ascii="Dutch801 Rm BT" w:hAnsi="Dutch801 Rm BT"/>
                <w:i w:val="0"/>
                <w:sz w:val="18"/>
                <w:szCs w:val="18"/>
                <w:vertAlign w:val="subscript"/>
              </w:rPr>
              <w:t>3</w:t>
            </w:r>
            <w:r w:rsidR="00A5252D">
              <w:rPr>
                <w:rFonts w:ascii="Dutch801 Rm BT" w:hAnsi="Dutch801 Rm BT"/>
                <w:i w:val="0"/>
                <w:sz w:val="18"/>
                <w:szCs w:val="18"/>
              </w:rPr>
              <w:t xml:space="preserve">) dalam limbah cair karet. </w:t>
            </w:r>
          </w:p>
        </w:tc>
      </w:tr>
      <w:tr w:rsidR="00426E63" w14:paraId="5EA29E62" w14:textId="77777777" w:rsidTr="00E82312">
        <w:trPr>
          <w:trHeight w:val="1122"/>
        </w:trPr>
        <w:tc>
          <w:tcPr>
            <w:tcW w:w="1210" w:type="pct"/>
            <w:gridSpan w:val="2"/>
            <w:tcBorders>
              <w:top w:val="single" w:sz="4" w:space="0" w:color="auto"/>
              <w:left w:val="nil"/>
              <w:bottom w:val="single" w:sz="4" w:space="0" w:color="auto"/>
              <w:right w:val="nil"/>
            </w:tcBorders>
          </w:tcPr>
          <w:p w14:paraId="79DBDB53" w14:textId="189F0B4E" w:rsidR="00E15545" w:rsidRPr="00911B2C" w:rsidRDefault="00E15545" w:rsidP="00911B2C">
            <w:pPr>
              <w:pStyle w:val="Katakuci"/>
              <w:spacing w:before="0" w:after="0"/>
              <w:contextualSpacing/>
              <w:rPr>
                <w:rFonts w:ascii="Dutch801 Rm BT" w:hAnsi="Dutch801 Rm BT"/>
                <w:i/>
                <w:iCs/>
                <w:sz w:val="18"/>
                <w:szCs w:val="18"/>
              </w:rPr>
            </w:pPr>
            <w:r w:rsidRPr="00911B2C">
              <w:rPr>
                <w:rFonts w:ascii="Dutch801 Rm BT" w:hAnsi="Dutch801 Rm BT"/>
                <w:i/>
                <w:iCs/>
                <w:sz w:val="18"/>
                <w:szCs w:val="18"/>
              </w:rPr>
              <w:t xml:space="preserve">Kata kunci: </w:t>
            </w:r>
          </w:p>
          <w:p w14:paraId="3BD65385" w14:textId="458F8BEC" w:rsidR="00E15545" w:rsidRPr="00911B2C" w:rsidRDefault="006A7F4E" w:rsidP="00E15545">
            <w:pPr>
              <w:pStyle w:val="Katakuci"/>
              <w:contextualSpacing/>
              <w:rPr>
                <w:rFonts w:ascii="Dutch801 Rm BT" w:hAnsi="Dutch801 Rm BT"/>
                <w:iCs/>
                <w:sz w:val="18"/>
                <w:szCs w:val="18"/>
              </w:rPr>
            </w:pPr>
            <w:r>
              <w:rPr>
                <w:rFonts w:ascii="Dutch801 Rm BT" w:hAnsi="Dutch801 Rm BT"/>
                <w:iCs/>
                <w:sz w:val="18"/>
                <w:szCs w:val="18"/>
              </w:rPr>
              <w:t xml:space="preserve">adsorpsi </w:t>
            </w:r>
          </w:p>
          <w:p w14:paraId="30B52F5F" w14:textId="18EBFE9A" w:rsidR="00E15545" w:rsidRPr="006A7F4E" w:rsidRDefault="006A7F4E" w:rsidP="00E15545">
            <w:pPr>
              <w:pStyle w:val="Katakuci"/>
              <w:contextualSpacing/>
              <w:rPr>
                <w:rFonts w:ascii="Dutch801 Rm BT" w:hAnsi="Dutch801 Rm BT"/>
                <w:iCs/>
                <w:sz w:val="18"/>
                <w:szCs w:val="18"/>
              </w:rPr>
            </w:pPr>
            <w:r>
              <w:rPr>
                <w:rFonts w:ascii="Dutch801 Rm BT" w:hAnsi="Dutch801 Rm BT"/>
                <w:iCs/>
                <w:sz w:val="18"/>
                <w:szCs w:val="18"/>
              </w:rPr>
              <w:t>bentonite</w:t>
            </w:r>
          </w:p>
          <w:p w14:paraId="589CF63B" w14:textId="77777777" w:rsidR="006A7F4E" w:rsidRDefault="006A7F4E" w:rsidP="00E15545">
            <w:pPr>
              <w:pStyle w:val="Katakuci"/>
              <w:contextualSpacing/>
              <w:rPr>
                <w:rFonts w:ascii="Dutch801 Rm BT" w:hAnsi="Dutch801 Rm BT"/>
                <w:iCs/>
                <w:sz w:val="18"/>
                <w:szCs w:val="18"/>
              </w:rPr>
            </w:pPr>
            <w:r>
              <w:rPr>
                <w:rFonts w:ascii="Dutch801 Rm BT" w:hAnsi="Dutch801 Rm BT"/>
                <w:iCs/>
                <w:sz w:val="18"/>
                <w:szCs w:val="18"/>
              </w:rPr>
              <w:t>limbah cair karet</w:t>
            </w:r>
          </w:p>
          <w:p w14:paraId="67205B41" w14:textId="186D6C42" w:rsidR="00E15545" w:rsidRPr="006A7F4E" w:rsidRDefault="006A7F4E" w:rsidP="00E15545">
            <w:pPr>
              <w:pStyle w:val="Katakuci"/>
              <w:contextualSpacing/>
              <w:rPr>
                <w:rFonts w:ascii="Dutch801 Rm BT" w:hAnsi="Dutch801 Rm BT"/>
                <w:iCs/>
                <w:sz w:val="18"/>
                <w:szCs w:val="18"/>
              </w:rPr>
            </w:pPr>
            <w:r>
              <w:rPr>
                <w:rFonts w:ascii="Dutch801 Rm BT" w:hAnsi="Dutch801 Rm BT"/>
                <w:iCs/>
                <w:sz w:val="18"/>
                <w:szCs w:val="18"/>
              </w:rPr>
              <w:t>zeolite</w:t>
            </w:r>
          </w:p>
          <w:p w14:paraId="786EB4EF" w14:textId="288168F5" w:rsidR="001C48A1" w:rsidRPr="00911B2C" w:rsidRDefault="001C48A1" w:rsidP="00E15545">
            <w:pPr>
              <w:pStyle w:val="Katakuci"/>
              <w:contextualSpacing/>
              <w:rPr>
                <w:rFonts w:ascii="Dutch801 Rm BT" w:hAnsi="Dutch801 Rm BT"/>
                <w:sz w:val="18"/>
                <w:szCs w:val="18"/>
              </w:rPr>
            </w:pPr>
          </w:p>
        </w:tc>
        <w:tc>
          <w:tcPr>
            <w:tcW w:w="179" w:type="pct"/>
            <w:tcBorders>
              <w:top w:val="single" w:sz="4" w:space="0" w:color="auto"/>
              <w:left w:val="nil"/>
              <w:bottom w:val="single" w:sz="4" w:space="0" w:color="auto"/>
              <w:right w:val="nil"/>
            </w:tcBorders>
          </w:tcPr>
          <w:p w14:paraId="4A201EFF" w14:textId="77777777" w:rsidR="001C48A1" w:rsidRPr="00911B2C" w:rsidRDefault="001C48A1" w:rsidP="00E61861">
            <w:pPr>
              <w:contextualSpacing/>
              <w:rPr>
                <w:noProof/>
                <w:sz w:val="18"/>
                <w:szCs w:val="18"/>
              </w:rPr>
            </w:pPr>
          </w:p>
        </w:tc>
        <w:tc>
          <w:tcPr>
            <w:tcW w:w="3611" w:type="pct"/>
            <w:gridSpan w:val="2"/>
            <w:vMerge/>
            <w:tcBorders>
              <w:top w:val="single" w:sz="4" w:space="0" w:color="auto"/>
              <w:left w:val="nil"/>
              <w:bottom w:val="single" w:sz="4" w:space="0" w:color="auto"/>
              <w:right w:val="nil"/>
            </w:tcBorders>
          </w:tcPr>
          <w:p w14:paraId="4D520550" w14:textId="77777777" w:rsidR="001C48A1" w:rsidRPr="00911B2C" w:rsidRDefault="001C48A1" w:rsidP="00E61861">
            <w:pPr>
              <w:contextualSpacing/>
              <w:rPr>
                <w:noProof/>
                <w:sz w:val="18"/>
                <w:szCs w:val="18"/>
              </w:rPr>
            </w:pPr>
          </w:p>
        </w:tc>
      </w:tr>
    </w:tbl>
    <w:p w14:paraId="1A0E51FB" w14:textId="7FA2BD1F" w:rsidR="00C8707A" w:rsidRPr="000742F1" w:rsidRDefault="00DF607B" w:rsidP="000742F1">
      <w:pPr>
        <w:pStyle w:val="Heading1"/>
        <w:tabs>
          <w:tab w:val="left" w:pos="1809"/>
        </w:tabs>
        <w:sectPr w:rsidR="00C8707A" w:rsidRPr="000742F1" w:rsidSect="00FD1730">
          <w:headerReference w:type="even" r:id="rId10"/>
          <w:headerReference w:type="default" r:id="rId11"/>
          <w:footerReference w:type="default" r:id="rId12"/>
          <w:headerReference w:type="first" r:id="rId13"/>
          <w:type w:val="continuous"/>
          <w:pgSz w:w="11907" w:h="16840" w:code="9"/>
          <w:pgMar w:top="1418" w:right="851" w:bottom="1134" w:left="851" w:header="992" w:footer="709" w:gutter="0"/>
          <w:cols w:space="720"/>
          <w:docGrid w:linePitch="360"/>
        </w:sectPr>
      </w:pPr>
      <w:r w:rsidRPr="00DF607B">
        <w:rPr>
          <w:noProof/>
          <w:lang w:val="id-ID" w:eastAsia="id-ID"/>
        </w:rPr>
        <w:drawing>
          <wp:anchor distT="0" distB="0" distL="114300" distR="114300" simplePos="0" relativeHeight="251660288" behindDoc="0" locked="0" layoutInCell="1" allowOverlap="1" wp14:anchorId="2BD1C933" wp14:editId="60198DB3">
            <wp:simplePos x="0" y="0"/>
            <wp:positionH relativeFrom="column">
              <wp:posOffset>5792994</wp:posOffset>
            </wp:positionH>
            <wp:positionV relativeFrom="paragraph">
              <wp:posOffset>-5349875</wp:posOffset>
            </wp:positionV>
            <wp:extent cx="684000" cy="936000"/>
            <wp:effectExtent l="0" t="0" r="1905" b="0"/>
            <wp:wrapNone/>
            <wp:docPr id="4" name="Picture 4" descr="H:\WhatsApp Image 2020-07-29 at 10.19.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hatsApp Image 2020-07-29 at 10.19.25.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0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1D321" w14:textId="55C291CC" w:rsidR="00D117DE" w:rsidRPr="00FC510B" w:rsidRDefault="00D117DE" w:rsidP="0073645F">
      <w:pPr>
        <w:pStyle w:val="Heading1"/>
      </w:pPr>
      <w:r w:rsidRPr="00FC510B">
        <w:lastRenderedPageBreak/>
        <w:t xml:space="preserve">1. </w:t>
      </w:r>
      <w:proofErr w:type="spellStart"/>
      <w:r w:rsidRPr="00003C9D">
        <w:t>Pendahuluan</w:t>
      </w:r>
      <w:proofErr w:type="spellEnd"/>
    </w:p>
    <w:p w14:paraId="3531A4C7" w14:textId="7657774B" w:rsidR="000E2980" w:rsidRDefault="000E2980" w:rsidP="00053CA6">
      <w:pPr>
        <w:pStyle w:val="Paragraf"/>
        <w:ind w:firstLine="284"/>
        <w:rPr>
          <w:lang w:val="id-ID"/>
        </w:rPr>
      </w:pPr>
      <w:proofErr w:type="spellStart"/>
      <w:proofErr w:type="gramStart"/>
      <w:r w:rsidRPr="000E2980">
        <w:t>Berbagai</w:t>
      </w:r>
      <w:proofErr w:type="spellEnd"/>
      <w:r w:rsidRPr="000E2980">
        <w:t xml:space="preserve"> </w:t>
      </w:r>
      <w:proofErr w:type="spellStart"/>
      <w:r w:rsidRPr="000E2980">
        <w:t>metode</w:t>
      </w:r>
      <w:proofErr w:type="spellEnd"/>
      <w:r w:rsidRPr="000E2980">
        <w:t xml:space="preserve"> </w:t>
      </w:r>
      <w:proofErr w:type="spellStart"/>
      <w:r w:rsidRPr="000E2980">
        <w:t>telah</w:t>
      </w:r>
      <w:proofErr w:type="spellEnd"/>
      <w:r w:rsidRPr="000E2980">
        <w:t xml:space="preserve"> </w:t>
      </w:r>
      <w:proofErr w:type="spellStart"/>
      <w:r w:rsidRPr="000E2980">
        <w:t>banyak</w:t>
      </w:r>
      <w:proofErr w:type="spellEnd"/>
      <w:r w:rsidRPr="000E2980">
        <w:t xml:space="preserve"> </w:t>
      </w:r>
      <w:proofErr w:type="spellStart"/>
      <w:r w:rsidRPr="000E2980">
        <w:t>dilakukan</w:t>
      </w:r>
      <w:proofErr w:type="spellEnd"/>
      <w:r w:rsidRPr="000E2980">
        <w:t xml:space="preserve"> </w:t>
      </w:r>
      <w:proofErr w:type="spellStart"/>
      <w:r w:rsidRPr="000E2980">
        <w:t>dalam</w:t>
      </w:r>
      <w:proofErr w:type="spellEnd"/>
      <w:r w:rsidRPr="000E2980">
        <w:t xml:space="preserve"> </w:t>
      </w:r>
      <w:proofErr w:type="spellStart"/>
      <w:r w:rsidRPr="000E2980">
        <w:t>mengolah</w:t>
      </w:r>
      <w:proofErr w:type="spellEnd"/>
      <w:r w:rsidRPr="000E2980">
        <w:t xml:space="preserve"> </w:t>
      </w:r>
      <w:proofErr w:type="spellStart"/>
      <w:r w:rsidRPr="000E2980">
        <w:t>limbah</w:t>
      </w:r>
      <w:proofErr w:type="spellEnd"/>
      <w:r w:rsidRPr="000E2980">
        <w:t xml:space="preserve"> </w:t>
      </w:r>
      <w:proofErr w:type="spellStart"/>
      <w:r w:rsidRPr="000E2980">
        <w:t>cair</w:t>
      </w:r>
      <w:proofErr w:type="spellEnd"/>
      <w:r w:rsidRPr="000E2980">
        <w:t xml:space="preserve"> </w:t>
      </w:r>
      <w:proofErr w:type="spellStart"/>
      <w:r w:rsidRPr="000E2980">
        <w:t>karet</w:t>
      </w:r>
      <w:proofErr w:type="spellEnd"/>
      <w:r w:rsidRPr="000E2980">
        <w:t xml:space="preserve"> </w:t>
      </w:r>
      <w:proofErr w:type="spellStart"/>
      <w:r w:rsidRPr="000E2980">
        <w:t>seperti</w:t>
      </w:r>
      <w:proofErr w:type="spellEnd"/>
      <w:r w:rsidRPr="000E2980">
        <w:t xml:space="preserve"> </w:t>
      </w:r>
      <w:proofErr w:type="spellStart"/>
      <w:r w:rsidRPr="000E2980">
        <w:t>sistem</w:t>
      </w:r>
      <w:proofErr w:type="spellEnd"/>
      <w:r w:rsidRPr="000E2980">
        <w:t xml:space="preserve"> </w:t>
      </w:r>
      <w:proofErr w:type="spellStart"/>
      <w:r w:rsidRPr="000E2980">
        <w:t>biologi</w:t>
      </w:r>
      <w:proofErr w:type="spellEnd"/>
      <w:r w:rsidRPr="000E2980">
        <w:t xml:space="preserve"> </w:t>
      </w:r>
      <w:proofErr w:type="spellStart"/>
      <w:r w:rsidRPr="000E2980">
        <w:t>lumpur</w:t>
      </w:r>
      <w:proofErr w:type="spellEnd"/>
      <w:r w:rsidRPr="000E2980">
        <w:t xml:space="preserve"> </w:t>
      </w:r>
      <w:proofErr w:type="spellStart"/>
      <w:r w:rsidRPr="000E2980">
        <w:t>aktif</w:t>
      </w:r>
      <w:proofErr w:type="spellEnd"/>
      <w:r w:rsidRPr="000E2980">
        <w:t xml:space="preserve"> (</w:t>
      </w:r>
      <w:r w:rsidRPr="00546726">
        <w:rPr>
          <w:i/>
        </w:rPr>
        <w:t>activated sludge</w:t>
      </w:r>
      <w:r w:rsidR="00546726">
        <w:t>)</w:t>
      </w:r>
      <w:r w:rsidR="00546726">
        <w:rPr>
          <w:lang w:val="id-ID"/>
        </w:rPr>
        <w:t xml:space="preserve"> </w:t>
      </w:r>
      <w:proofErr w:type="spellStart"/>
      <w:r w:rsidRPr="000E2980">
        <w:t>dan</w:t>
      </w:r>
      <w:proofErr w:type="spellEnd"/>
      <w:r w:rsidRPr="000E2980">
        <w:t xml:space="preserve"> </w:t>
      </w:r>
      <w:proofErr w:type="spellStart"/>
      <w:r w:rsidRPr="000E2980">
        <w:t>sistem</w:t>
      </w:r>
      <w:proofErr w:type="spellEnd"/>
      <w:r w:rsidRPr="000E2980">
        <w:t xml:space="preserve"> </w:t>
      </w:r>
      <w:proofErr w:type="spellStart"/>
      <w:r w:rsidRPr="000E2980">
        <w:t>kimia</w:t>
      </w:r>
      <w:proofErr w:type="spellEnd"/>
      <w:r w:rsidRPr="000E2980">
        <w:t xml:space="preserve"> </w:t>
      </w:r>
      <w:proofErr w:type="spellStart"/>
      <w:r w:rsidRPr="000E2980">
        <w:t>kombinasi</w:t>
      </w:r>
      <w:proofErr w:type="spellEnd"/>
      <w:r w:rsidRPr="000E2980">
        <w:t xml:space="preserve"> </w:t>
      </w:r>
      <w:proofErr w:type="spellStart"/>
      <w:r w:rsidRPr="000E2980">
        <w:t>aerasi</w:t>
      </w:r>
      <w:proofErr w:type="spellEnd"/>
      <w:r w:rsidRPr="000E2980">
        <w:t xml:space="preserve"> </w:t>
      </w:r>
      <w:proofErr w:type="spellStart"/>
      <w:r w:rsidRPr="000E2980">
        <w:t>alami</w:t>
      </w:r>
      <w:proofErr w:type="spellEnd"/>
      <w:r w:rsidRPr="000E2980">
        <w:t>.</w:t>
      </w:r>
      <w:proofErr w:type="gramEnd"/>
      <w:r w:rsidRPr="000E2980">
        <w:t xml:space="preserve"> </w:t>
      </w:r>
      <w:proofErr w:type="spellStart"/>
      <w:proofErr w:type="gramStart"/>
      <w:r w:rsidRPr="000E2980">
        <w:t>Namun</w:t>
      </w:r>
      <w:proofErr w:type="spellEnd"/>
      <w:r w:rsidRPr="000E2980">
        <w:t>,</w:t>
      </w:r>
      <w:proofErr w:type="gramEnd"/>
      <w:r w:rsidRPr="000E2980">
        <w:t xml:space="preserve"> proses </w:t>
      </w:r>
      <w:proofErr w:type="spellStart"/>
      <w:r w:rsidRPr="000E2980">
        <w:t>pengolahan</w:t>
      </w:r>
      <w:proofErr w:type="spellEnd"/>
      <w:r w:rsidRPr="000E2980">
        <w:t xml:space="preserve"> </w:t>
      </w:r>
      <w:proofErr w:type="spellStart"/>
      <w:r w:rsidRPr="000E2980">
        <w:t>limbah</w:t>
      </w:r>
      <w:proofErr w:type="spellEnd"/>
      <w:r w:rsidRPr="000E2980">
        <w:t xml:space="preserve"> </w:t>
      </w:r>
      <w:proofErr w:type="spellStart"/>
      <w:r w:rsidRPr="000E2980">
        <w:t>cair</w:t>
      </w:r>
      <w:proofErr w:type="spellEnd"/>
      <w:r w:rsidRPr="000E2980">
        <w:t xml:space="preserve"> </w:t>
      </w:r>
      <w:proofErr w:type="spellStart"/>
      <w:r w:rsidRPr="000E2980">
        <w:t>karet</w:t>
      </w:r>
      <w:proofErr w:type="spellEnd"/>
      <w:r w:rsidRPr="000E2980">
        <w:t xml:space="preserve"> </w:t>
      </w:r>
      <w:proofErr w:type="spellStart"/>
      <w:r w:rsidRPr="000E2980">
        <w:t>dengan</w:t>
      </w:r>
      <w:proofErr w:type="spellEnd"/>
      <w:r w:rsidRPr="000E2980">
        <w:t xml:space="preserve"> </w:t>
      </w:r>
      <w:proofErr w:type="spellStart"/>
      <w:r w:rsidRPr="000E2980">
        <w:t>metode</w:t>
      </w:r>
      <w:proofErr w:type="spellEnd"/>
      <w:r w:rsidRPr="000E2980">
        <w:t xml:space="preserve"> </w:t>
      </w:r>
      <w:proofErr w:type="spellStart"/>
      <w:r w:rsidRPr="000E2980">
        <w:t>tersebut</w:t>
      </w:r>
      <w:proofErr w:type="spellEnd"/>
      <w:r w:rsidRPr="000E2980">
        <w:t xml:space="preserve"> </w:t>
      </w:r>
      <w:proofErr w:type="spellStart"/>
      <w:r w:rsidRPr="000E2980">
        <w:t>belum</w:t>
      </w:r>
      <w:proofErr w:type="spellEnd"/>
      <w:r w:rsidRPr="000E2980">
        <w:t xml:space="preserve"> </w:t>
      </w:r>
      <w:proofErr w:type="spellStart"/>
      <w:r w:rsidRPr="000E2980">
        <w:t>sepenuhnya</w:t>
      </w:r>
      <w:proofErr w:type="spellEnd"/>
      <w:r w:rsidRPr="000E2980">
        <w:t xml:space="preserve"> </w:t>
      </w:r>
      <w:proofErr w:type="spellStart"/>
      <w:r w:rsidRPr="000E2980">
        <w:t>memenuhi</w:t>
      </w:r>
      <w:proofErr w:type="spellEnd"/>
      <w:r w:rsidRPr="000E2980">
        <w:t xml:space="preserve"> </w:t>
      </w:r>
      <w:proofErr w:type="spellStart"/>
      <w:r w:rsidRPr="000E2980">
        <w:t>standar</w:t>
      </w:r>
      <w:proofErr w:type="spellEnd"/>
      <w:r w:rsidRPr="000E2980">
        <w:t xml:space="preserve"> </w:t>
      </w:r>
      <w:proofErr w:type="spellStart"/>
      <w:r w:rsidRPr="000E2980">
        <w:t>kualitas</w:t>
      </w:r>
      <w:proofErr w:type="spellEnd"/>
      <w:r w:rsidRPr="000E2980">
        <w:t xml:space="preserve"> </w:t>
      </w:r>
      <w:proofErr w:type="spellStart"/>
      <w:r w:rsidRPr="000E2980">
        <w:t>limbah</w:t>
      </w:r>
      <w:proofErr w:type="spellEnd"/>
      <w:r w:rsidRPr="000E2980">
        <w:t xml:space="preserve"> yang </w:t>
      </w:r>
      <w:proofErr w:type="spellStart"/>
      <w:r w:rsidRPr="000E2980">
        <w:t>ditetapkan</w:t>
      </w:r>
      <w:proofErr w:type="spellEnd"/>
      <w:r w:rsidRPr="000E2980">
        <w:t xml:space="preserve"> </w:t>
      </w:r>
      <w:proofErr w:type="spellStart"/>
      <w:r w:rsidRPr="000E2980">
        <w:t>oleh</w:t>
      </w:r>
      <w:proofErr w:type="spellEnd"/>
      <w:r w:rsidRPr="000E2980">
        <w:t xml:space="preserve"> </w:t>
      </w:r>
      <w:proofErr w:type="spellStart"/>
      <w:r w:rsidRPr="000E2980">
        <w:t>Peraturan</w:t>
      </w:r>
      <w:proofErr w:type="spellEnd"/>
      <w:r w:rsidRPr="000E2980">
        <w:t xml:space="preserve"> </w:t>
      </w:r>
      <w:proofErr w:type="spellStart"/>
      <w:r w:rsidRPr="000E2980">
        <w:t>Menteri</w:t>
      </w:r>
      <w:proofErr w:type="spellEnd"/>
      <w:r w:rsidRPr="000E2980">
        <w:t xml:space="preserve"> </w:t>
      </w:r>
      <w:proofErr w:type="spellStart"/>
      <w:r w:rsidRPr="000E2980">
        <w:t>Lingkungan</w:t>
      </w:r>
      <w:proofErr w:type="spellEnd"/>
      <w:r w:rsidRPr="000E2980">
        <w:t xml:space="preserve"> </w:t>
      </w:r>
      <w:proofErr w:type="spellStart"/>
      <w:r w:rsidRPr="000E2980">
        <w:t>Hidup</w:t>
      </w:r>
      <w:proofErr w:type="spellEnd"/>
      <w:r w:rsidRPr="000E2980">
        <w:t xml:space="preserve"> </w:t>
      </w:r>
      <w:proofErr w:type="spellStart"/>
      <w:r w:rsidRPr="000E2980">
        <w:t>Republik</w:t>
      </w:r>
      <w:proofErr w:type="spellEnd"/>
      <w:r w:rsidRPr="000E2980">
        <w:t xml:space="preserve"> Indonesia </w:t>
      </w:r>
      <w:proofErr w:type="spellStart"/>
      <w:r w:rsidRPr="000E2980">
        <w:t>Nomor</w:t>
      </w:r>
      <w:proofErr w:type="spellEnd"/>
      <w:r w:rsidRPr="000E2980">
        <w:t xml:space="preserve"> 5 </w:t>
      </w:r>
      <w:proofErr w:type="spellStart"/>
      <w:r w:rsidRPr="000E2980">
        <w:t>Tahun</w:t>
      </w:r>
      <w:proofErr w:type="spellEnd"/>
      <w:r w:rsidRPr="000E2980">
        <w:t xml:space="preserve"> 2014 </w:t>
      </w:r>
      <w:proofErr w:type="spellStart"/>
      <w:r w:rsidRPr="000E2980">
        <w:t>tentang</w:t>
      </w:r>
      <w:proofErr w:type="spellEnd"/>
      <w:r w:rsidRPr="000E2980">
        <w:t xml:space="preserve"> </w:t>
      </w:r>
      <w:proofErr w:type="spellStart"/>
      <w:r w:rsidRPr="000E2980">
        <w:t>baku</w:t>
      </w:r>
      <w:proofErr w:type="spellEnd"/>
      <w:r w:rsidRPr="000E2980">
        <w:t xml:space="preserve"> </w:t>
      </w:r>
      <w:proofErr w:type="spellStart"/>
      <w:r w:rsidRPr="000E2980">
        <w:t>mutu</w:t>
      </w:r>
      <w:proofErr w:type="spellEnd"/>
      <w:r w:rsidRPr="000E2980">
        <w:t xml:space="preserve"> air </w:t>
      </w:r>
      <w:proofErr w:type="spellStart"/>
      <w:r w:rsidRPr="000E2980">
        <w:t>limbah</w:t>
      </w:r>
      <w:proofErr w:type="spellEnd"/>
      <w:r w:rsidRPr="000E2980">
        <w:t xml:space="preserve"> </w:t>
      </w:r>
      <w:proofErr w:type="spellStart"/>
      <w:r w:rsidRPr="000E2980">
        <w:t>bagi</w:t>
      </w:r>
      <w:proofErr w:type="spellEnd"/>
      <w:r w:rsidRPr="000E2980">
        <w:t xml:space="preserve"> </w:t>
      </w:r>
      <w:proofErr w:type="spellStart"/>
      <w:r w:rsidRPr="000E2980">
        <w:t>usaha</w:t>
      </w:r>
      <w:proofErr w:type="spellEnd"/>
      <w:r w:rsidRPr="000E2980">
        <w:t xml:space="preserve"> </w:t>
      </w:r>
      <w:proofErr w:type="spellStart"/>
      <w:r w:rsidRPr="000E2980">
        <w:t>dan</w:t>
      </w:r>
      <w:proofErr w:type="spellEnd"/>
      <w:r w:rsidRPr="000E2980">
        <w:t>/</w:t>
      </w:r>
      <w:proofErr w:type="spellStart"/>
      <w:r w:rsidRPr="000E2980">
        <w:t>atau</w:t>
      </w:r>
      <w:proofErr w:type="spellEnd"/>
      <w:r w:rsidRPr="000E2980">
        <w:t xml:space="preserve"> </w:t>
      </w:r>
      <w:proofErr w:type="spellStart"/>
      <w:r w:rsidRPr="000E2980">
        <w:t>kegiatan</w:t>
      </w:r>
      <w:proofErr w:type="spellEnd"/>
      <w:r w:rsidRPr="000E2980">
        <w:t xml:space="preserve"> </w:t>
      </w:r>
      <w:proofErr w:type="spellStart"/>
      <w:r w:rsidRPr="000E2980">
        <w:t>industri</w:t>
      </w:r>
      <w:proofErr w:type="spellEnd"/>
      <w:r w:rsidRPr="000E2980">
        <w:t xml:space="preserve"> </w:t>
      </w:r>
      <w:proofErr w:type="spellStart"/>
      <w:r w:rsidRPr="000E2980">
        <w:t>karet</w:t>
      </w:r>
      <w:proofErr w:type="spellEnd"/>
      <w:r w:rsidRPr="000E2980">
        <w:t xml:space="preserve"> </w:t>
      </w:r>
      <w:proofErr w:type="spellStart"/>
      <w:r w:rsidRPr="000E2980">
        <w:t>untuk</w:t>
      </w:r>
      <w:proofErr w:type="spellEnd"/>
      <w:r w:rsidRPr="000E2980">
        <w:t xml:space="preserve"> parameter pH, COD, BOD, TSS, </w:t>
      </w:r>
      <w:proofErr w:type="spellStart"/>
      <w:r w:rsidRPr="000E2980">
        <w:t>dan</w:t>
      </w:r>
      <w:proofErr w:type="spellEnd"/>
      <w:r w:rsidRPr="000E2980">
        <w:t xml:space="preserve"> Nitrogen (N-Total </w:t>
      </w:r>
      <w:proofErr w:type="spellStart"/>
      <w:r w:rsidRPr="000E2980">
        <w:t>dan</w:t>
      </w:r>
      <w:proofErr w:type="spellEnd"/>
      <w:r w:rsidRPr="000E2980">
        <w:t xml:space="preserve"> </w:t>
      </w:r>
      <w:proofErr w:type="spellStart"/>
      <w:r w:rsidRPr="000E2980">
        <w:t>Amonia</w:t>
      </w:r>
      <w:proofErr w:type="spellEnd"/>
      <w:r w:rsidRPr="000E2980">
        <w:t xml:space="preserve">). </w:t>
      </w:r>
      <w:proofErr w:type="spellStart"/>
      <w:r w:rsidRPr="000E2980">
        <w:t>Oleh</w:t>
      </w:r>
      <w:proofErr w:type="spellEnd"/>
      <w:r w:rsidRPr="000E2980">
        <w:t xml:space="preserve"> </w:t>
      </w:r>
      <w:proofErr w:type="spellStart"/>
      <w:r w:rsidRPr="000E2980">
        <w:t>sebab</w:t>
      </w:r>
      <w:proofErr w:type="spellEnd"/>
      <w:r w:rsidRPr="000E2980">
        <w:t xml:space="preserve"> </w:t>
      </w:r>
      <w:proofErr w:type="spellStart"/>
      <w:r w:rsidRPr="000E2980">
        <w:t>itu</w:t>
      </w:r>
      <w:proofErr w:type="spellEnd"/>
      <w:r w:rsidRPr="000E2980">
        <w:t xml:space="preserve"> </w:t>
      </w:r>
      <w:proofErr w:type="spellStart"/>
      <w:r w:rsidRPr="000E2980">
        <w:t>diperlukan</w:t>
      </w:r>
      <w:proofErr w:type="spellEnd"/>
      <w:r w:rsidRPr="000E2980">
        <w:t xml:space="preserve"> </w:t>
      </w:r>
      <w:proofErr w:type="spellStart"/>
      <w:r w:rsidRPr="000E2980">
        <w:t>metode</w:t>
      </w:r>
      <w:proofErr w:type="spellEnd"/>
      <w:r w:rsidRPr="000E2980">
        <w:t xml:space="preserve"> yang </w:t>
      </w:r>
      <w:proofErr w:type="spellStart"/>
      <w:r w:rsidRPr="000E2980">
        <w:t>efektif</w:t>
      </w:r>
      <w:proofErr w:type="spellEnd"/>
      <w:r w:rsidRPr="000E2980">
        <w:t xml:space="preserve"> </w:t>
      </w:r>
      <w:proofErr w:type="spellStart"/>
      <w:r w:rsidRPr="000E2980">
        <w:t>untuk</w:t>
      </w:r>
      <w:proofErr w:type="spellEnd"/>
      <w:r w:rsidRPr="000E2980">
        <w:t xml:space="preserve"> </w:t>
      </w:r>
      <w:proofErr w:type="spellStart"/>
      <w:r w:rsidRPr="000E2980">
        <w:t>pengolahan</w:t>
      </w:r>
      <w:proofErr w:type="spellEnd"/>
      <w:r w:rsidRPr="000E2980">
        <w:t xml:space="preserve"> </w:t>
      </w:r>
      <w:proofErr w:type="spellStart"/>
      <w:r w:rsidRPr="000E2980">
        <w:t>limbah</w:t>
      </w:r>
      <w:proofErr w:type="spellEnd"/>
      <w:r w:rsidRPr="000E2980">
        <w:t xml:space="preserve"> yang </w:t>
      </w:r>
      <w:proofErr w:type="spellStart"/>
      <w:r w:rsidRPr="000E2980">
        <w:t>mengandung</w:t>
      </w:r>
      <w:proofErr w:type="spellEnd"/>
      <w:r w:rsidRPr="000E2980">
        <w:t xml:space="preserve"> </w:t>
      </w:r>
      <w:proofErr w:type="spellStart"/>
      <w:r w:rsidRPr="000E2980">
        <w:t>amonia</w:t>
      </w:r>
      <w:proofErr w:type="spellEnd"/>
      <w:r w:rsidRPr="000E2980">
        <w:t xml:space="preserve"> agar </w:t>
      </w:r>
      <w:proofErr w:type="spellStart"/>
      <w:r w:rsidRPr="000E2980">
        <w:t>kualitas</w:t>
      </w:r>
      <w:proofErr w:type="spellEnd"/>
      <w:r w:rsidRPr="000E2980">
        <w:t xml:space="preserve"> </w:t>
      </w:r>
      <w:proofErr w:type="spellStart"/>
      <w:r w:rsidRPr="000E2980">
        <w:t>limbah</w:t>
      </w:r>
      <w:proofErr w:type="spellEnd"/>
      <w:r w:rsidRPr="000E2980">
        <w:t xml:space="preserve"> </w:t>
      </w:r>
      <w:proofErr w:type="spellStart"/>
      <w:r w:rsidRPr="000E2980">
        <w:t>tersebut</w:t>
      </w:r>
      <w:proofErr w:type="spellEnd"/>
      <w:r w:rsidRPr="000E2980">
        <w:t xml:space="preserve"> </w:t>
      </w:r>
      <w:proofErr w:type="spellStart"/>
      <w:r w:rsidRPr="000E2980">
        <w:t>memenuhi</w:t>
      </w:r>
      <w:proofErr w:type="spellEnd"/>
      <w:r w:rsidRPr="000E2980">
        <w:t xml:space="preserve"> </w:t>
      </w:r>
      <w:proofErr w:type="spellStart"/>
      <w:proofErr w:type="gramStart"/>
      <w:r w:rsidRPr="000E2980">
        <w:t>baku</w:t>
      </w:r>
      <w:proofErr w:type="spellEnd"/>
      <w:proofErr w:type="gramEnd"/>
      <w:r w:rsidRPr="000E2980">
        <w:t xml:space="preserve"> </w:t>
      </w:r>
      <w:proofErr w:type="spellStart"/>
      <w:r w:rsidRPr="000E2980">
        <w:t>mutu</w:t>
      </w:r>
      <w:proofErr w:type="spellEnd"/>
      <w:r w:rsidRPr="000E2980">
        <w:t xml:space="preserve"> </w:t>
      </w:r>
      <w:proofErr w:type="spellStart"/>
      <w:r w:rsidRPr="000E2980">
        <w:t>lingkungan</w:t>
      </w:r>
      <w:proofErr w:type="spellEnd"/>
      <w:r w:rsidRPr="000E2980">
        <w:t xml:space="preserve"> yang </w:t>
      </w:r>
      <w:proofErr w:type="spellStart"/>
      <w:r w:rsidRPr="000E2980">
        <w:t>telah</w:t>
      </w:r>
      <w:proofErr w:type="spellEnd"/>
      <w:r w:rsidRPr="000E2980">
        <w:t xml:space="preserve"> </w:t>
      </w:r>
      <w:proofErr w:type="spellStart"/>
      <w:r w:rsidRPr="000E2980">
        <w:t>ditetapkan</w:t>
      </w:r>
      <w:proofErr w:type="spellEnd"/>
      <w:r w:rsidRPr="000E2980">
        <w:t>.</w:t>
      </w:r>
    </w:p>
    <w:p w14:paraId="525308DE" w14:textId="77777777" w:rsidR="000E2980" w:rsidRDefault="000E2980" w:rsidP="00053CA6">
      <w:pPr>
        <w:pStyle w:val="Paragraf"/>
        <w:ind w:firstLine="284"/>
        <w:rPr>
          <w:lang w:val="id-ID"/>
        </w:rPr>
      </w:pPr>
      <w:proofErr w:type="spellStart"/>
      <w:r w:rsidRPr="000E2980">
        <w:t>Penggunaan</w:t>
      </w:r>
      <w:proofErr w:type="spellEnd"/>
      <w:r w:rsidRPr="000E2980">
        <w:t xml:space="preserve"> </w:t>
      </w:r>
      <w:proofErr w:type="spellStart"/>
      <w:r w:rsidRPr="000E2980">
        <w:t>kombinasi</w:t>
      </w:r>
      <w:proofErr w:type="spellEnd"/>
      <w:r w:rsidRPr="000E2980">
        <w:t xml:space="preserve"> </w:t>
      </w:r>
      <w:proofErr w:type="spellStart"/>
      <w:r w:rsidRPr="000E2980">
        <w:t>adsorben</w:t>
      </w:r>
      <w:proofErr w:type="spellEnd"/>
      <w:r w:rsidRPr="000E2980">
        <w:t xml:space="preserve"> </w:t>
      </w:r>
      <w:proofErr w:type="spellStart"/>
      <w:r w:rsidRPr="000E2980">
        <w:t>pada</w:t>
      </w:r>
      <w:proofErr w:type="spellEnd"/>
      <w:r w:rsidRPr="000E2980">
        <w:t xml:space="preserve"> </w:t>
      </w:r>
      <w:proofErr w:type="spellStart"/>
      <w:r w:rsidRPr="000E2980">
        <w:t>pengolahan</w:t>
      </w:r>
      <w:proofErr w:type="spellEnd"/>
      <w:r w:rsidRPr="000E2980">
        <w:t xml:space="preserve"> </w:t>
      </w:r>
      <w:proofErr w:type="spellStart"/>
      <w:r w:rsidRPr="000E2980">
        <w:t>limbah</w:t>
      </w:r>
      <w:proofErr w:type="spellEnd"/>
      <w:r w:rsidRPr="000E2980">
        <w:t xml:space="preserve"> </w:t>
      </w:r>
      <w:proofErr w:type="spellStart"/>
      <w:r w:rsidRPr="000E2980">
        <w:t>cair</w:t>
      </w:r>
      <w:proofErr w:type="spellEnd"/>
      <w:r w:rsidRPr="000E2980">
        <w:t xml:space="preserve"> </w:t>
      </w:r>
      <w:proofErr w:type="spellStart"/>
      <w:r w:rsidRPr="000E2980">
        <w:t>karet</w:t>
      </w:r>
      <w:proofErr w:type="spellEnd"/>
      <w:r w:rsidRPr="000E2980">
        <w:t xml:space="preserve"> </w:t>
      </w:r>
      <w:proofErr w:type="spellStart"/>
      <w:r w:rsidRPr="000E2980">
        <w:t>dikarenakan</w:t>
      </w:r>
      <w:proofErr w:type="spellEnd"/>
      <w:r w:rsidRPr="000E2980">
        <w:t xml:space="preserve"> zeolite </w:t>
      </w:r>
      <w:proofErr w:type="spellStart"/>
      <w:r w:rsidRPr="000E2980">
        <w:t>mempunyai</w:t>
      </w:r>
      <w:proofErr w:type="spellEnd"/>
      <w:r w:rsidRPr="000E2980">
        <w:t xml:space="preserve"> </w:t>
      </w:r>
      <w:proofErr w:type="spellStart"/>
      <w:r w:rsidRPr="000E2980">
        <w:t>sifat</w:t>
      </w:r>
      <w:proofErr w:type="spellEnd"/>
      <w:r w:rsidRPr="000E2980">
        <w:t xml:space="preserve"> </w:t>
      </w:r>
      <w:proofErr w:type="spellStart"/>
      <w:r w:rsidRPr="000E2980">
        <w:t>dehidrasi</w:t>
      </w:r>
      <w:proofErr w:type="spellEnd"/>
      <w:r w:rsidRPr="000E2980">
        <w:t xml:space="preserve"> (</w:t>
      </w:r>
      <w:proofErr w:type="spellStart"/>
      <w:r w:rsidRPr="000E2980">
        <w:t>melepaskan</w:t>
      </w:r>
      <w:proofErr w:type="spellEnd"/>
      <w:r w:rsidRPr="000E2980">
        <w:t xml:space="preserve"> </w:t>
      </w:r>
      <w:proofErr w:type="spellStart"/>
      <w:r w:rsidRPr="000E2980">
        <w:t>molekul</w:t>
      </w:r>
      <w:proofErr w:type="spellEnd"/>
      <w:r w:rsidRPr="000E2980">
        <w:t xml:space="preserve"> H</w:t>
      </w:r>
      <w:r w:rsidRPr="00546726">
        <w:rPr>
          <w:vertAlign w:val="subscript"/>
        </w:rPr>
        <w:t>2</w:t>
      </w:r>
      <w:r w:rsidRPr="000E2980">
        <w:t xml:space="preserve">O) </w:t>
      </w:r>
      <w:proofErr w:type="spellStart"/>
      <w:r w:rsidRPr="000E2980">
        <w:t>apabila</w:t>
      </w:r>
      <w:proofErr w:type="spellEnd"/>
      <w:r w:rsidRPr="000E2980">
        <w:t xml:space="preserve"> </w:t>
      </w:r>
      <w:proofErr w:type="spellStart"/>
      <w:r w:rsidRPr="000E2980">
        <w:t>dipanaskan</w:t>
      </w:r>
      <w:proofErr w:type="spellEnd"/>
      <w:r w:rsidRPr="000E2980">
        <w:t xml:space="preserve"> </w:t>
      </w:r>
      <w:proofErr w:type="spellStart"/>
      <w:r w:rsidRPr="000E2980">
        <w:t>dan</w:t>
      </w:r>
      <w:proofErr w:type="spellEnd"/>
      <w:r w:rsidRPr="000E2980">
        <w:t xml:space="preserve"> </w:t>
      </w:r>
      <w:proofErr w:type="spellStart"/>
      <w:r w:rsidRPr="000E2980">
        <w:t>memiliki</w:t>
      </w:r>
      <w:proofErr w:type="spellEnd"/>
      <w:r w:rsidRPr="000E2980">
        <w:t xml:space="preserve"> </w:t>
      </w:r>
      <w:proofErr w:type="spellStart"/>
      <w:r w:rsidRPr="000E2980">
        <w:t>kemampuan</w:t>
      </w:r>
      <w:proofErr w:type="spellEnd"/>
      <w:r w:rsidRPr="000E2980">
        <w:t xml:space="preserve"> </w:t>
      </w:r>
      <w:proofErr w:type="spellStart"/>
      <w:r w:rsidRPr="000E2980">
        <w:t>menghilangkan</w:t>
      </w:r>
      <w:proofErr w:type="spellEnd"/>
      <w:r w:rsidRPr="000E2980">
        <w:t xml:space="preserve"> </w:t>
      </w:r>
      <w:proofErr w:type="spellStart"/>
      <w:r w:rsidRPr="000E2980">
        <w:t>amonia</w:t>
      </w:r>
      <w:proofErr w:type="spellEnd"/>
      <w:r w:rsidRPr="000E2980">
        <w:t xml:space="preserve"> </w:t>
      </w:r>
      <w:proofErr w:type="spellStart"/>
      <w:r w:rsidRPr="000E2980">
        <w:t>dari</w:t>
      </w:r>
      <w:proofErr w:type="spellEnd"/>
      <w:r w:rsidRPr="000E2980">
        <w:t xml:space="preserve"> air </w:t>
      </w:r>
      <w:proofErr w:type="spellStart"/>
      <w:r w:rsidRPr="000E2980">
        <w:t>karena</w:t>
      </w:r>
      <w:proofErr w:type="spellEnd"/>
      <w:r w:rsidRPr="000E2980">
        <w:t xml:space="preserve"> </w:t>
      </w:r>
      <w:proofErr w:type="spellStart"/>
      <w:r w:rsidRPr="000E2980">
        <w:t>pada</w:t>
      </w:r>
      <w:proofErr w:type="spellEnd"/>
      <w:r w:rsidRPr="000E2980">
        <w:t xml:space="preserve"> </w:t>
      </w:r>
      <w:proofErr w:type="spellStart"/>
      <w:r w:rsidRPr="000E2980">
        <w:t>struktur</w:t>
      </w:r>
      <w:proofErr w:type="spellEnd"/>
      <w:r w:rsidRPr="000E2980">
        <w:t xml:space="preserve"> </w:t>
      </w:r>
      <w:proofErr w:type="spellStart"/>
      <w:proofErr w:type="gramStart"/>
      <w:r w:rsidRPr="000E2980">
        <w:t>pori</w:t>
      </w:r>
      <w:proofErr w:type="spellEnd"/>
      <w:proofErr w:type="gramEnd"/>
      <w:r w:rsidRPr="000E2980">
        <w:t xml:space="preserve"> zeolite </w:t>
      </w:r>
      <w:proofErr w:type="spellStart"/>
      <w:r w:rsidRPr="000E2980">
        <w:t>terdapat</w:t>
      </w:r>
      <w:proofErr w:type="spellEnd"/>
      <w:r w:rsidRPr="000E2980">
        <w:t xml:space="preserve"> ion </w:t>
      </w:r>
      <w:proofErr w:type="spellStart"/>
      <w:r w:rsidRPr="000E2980">
        <w:t>natrium</w:t>
      </w:r>
      <w:proofErr w:type="spellEnd"/>
      <w:r w:rsidRPr="000E2980">
        <w:t xml:space="preserve"> </w:t>
      </w:r>
      <w:proofErr w:type="spellStart"/>
      <w:r w:rsidRPr="000E2980">
        <w:t>sebagai</w:t>
      </w:r>
      <w:proofErr w:type="spellEnd"/>
      <w:r w:rsidRPr="000E2980">
        <w:t xml:space="preserve"> </w:t>
      </w:r>
      <w:proofErr w:type="spellStart"/>
      <w:r w:rsidRPr="000E2980">
        <w:t>pengganti</w:t>
      </w:r>
      <w:proofErr w:type="spellEnd"/>
      <w:r w:rsidRPr="000E2980">
        <w:t xml:space="preserve"> ion </w:t>
      </w:r>
      <w:proofErr w:type="spellStart"/>
      <w:r w:rsidRPr="000E2980">
        <w:t>amonia</w:t>
      </w:r>
      <w:proofErr w:type="spellEnd"/>
      <w:r w:rsidRPr="000E2980">
        <w:t xml:space="preserve"> yang </w:t>
      </w:r>
      <w:proofErr w:type="spellStart"/>
      <w:r w:rsidRPr="000E2980">
        <w:t>diserap</w:t>
      </w:r>
      <w:proofErr w:type="spellEnd"/>
      <w:r w:rsidRPr="000E2980">
        <w:t xml:space="preserve">. </w:t>
      </w:r>
      <w:proofErr w:type="spellStart"/>
      <w:proofErr w:type="gramStart"/>
      <w:r w:rsidRPr="000E2980">
        <w:t>Sedangkan</w:t>
      </w:r>
      <w:proofErr w:type="spellEnd"/>
      <w:r w:rsidRPr="000E2980">
        <w:t xml:space="preserve"> </w:t>
      </w:r>
      <w:proofErr w:type="spellStart"/>
      <w:r w:rsidRPr="000E2980">
        <w:t>permukaan</w:t>
      </w:r>
      <w:proofErr w:type="spellEnd"/>
      <w:r w:rsidRPr="000E2980">
        <w:t xml:space="preserve"> </w:t>
      </w:r>
      <w:proofErr w:type="spellStart"/>
      <w:r w:rsidRPr="000E2980">
        <w:t>bentonite</w:t>
      </w:r>
      <w:proofErr w:type="spellEnd"/>
      <w:r w:rsidRPr="000E2980">
        <w:t xml:space="preserve"> </w:t>
      </w:r>
      <w:proofErr w:type="spellStart"/>
      <w:r w:rsidRPr="000E2980">
        <w:t>bermuatan</w:t>
      </w:r>
      <w:proofErr w:type="spellEnd"/>
      <w:r w:rsidRPr="000E2980">
        <w:t xml:space="preserve"> </w:t>
      </w:r>
      <w:proofErr w:type="spellStart"/>
      <w:r w:rsidRPr="000E2980">
        <w:t>negatif</w:t>
      </w:r>
      <w:proofErr w:type="spellEnd"/>
      <w:r w:rsidRPr="000E2980">
        <w:t xml:space="preserve">, </w:t>
      </w:r>
      <w:proofErr w:type="spellStart"/>
      <w:r w:rsidRPr="000E2980">
        <w:t>sehingga</w:t>
      </w:r>
      <w:proofErr w:type="spellEnd"/>
      <w:r w:rsidRPr="000E2980">
        <w:t xml:space="preserve"> </w:t>
      </w:r>
      <w:proofErr w:type="spellStart"/>
      <w:r w:rsidRPr="000E2980">
        <w:t>mampu</w:t>
      </w:r>
      <w:proofErr w:type="spellEnd"/>
      <w:r w:rsidRPr="000E2980">
        <w:t xml:space="preserve"> </w:t>
      </w:r>
      <w:proofErr w:type="spellStart"/>
      <w:r w:rsidRPr="000E2980">
        <w:t>mengadsorpsi</w:t>
      </w:r>
      <w:proofErr w:type="spellEnd"/>
      <w:r w:rsidRPr="000E2980">
        <w:t xml:space="preserve"> ion-ion </w:t>
      </w:r>
      <w:proofErr w:type="spellStart"/>
      <w:r w:rsidRPr="000E2980">
        <w:t>logam</w:t>
      </w:r>
      <w:proofErr w:type="spellEnd"/>
      <w:r w:rsidRPr="000E2980">
        <w:t xml:space="preserve"> yang </w:t>
      </w:r>
      <w:proofErr w:type="spellStart"/>
      <w:r w:rsidRPr="000E2980">
        <w:t>bermuatan</w:t>
      </w:r>
      <w:proofErr w:type="spellEnd"/>
      <w:r w:rsidRPr="000E2980">
        <w:t>.</w:t>
      </w:r>
      <w:proofErr w:type="gramEnd"/>
      <w:r w:rsidRPr="000E2980">
        <w:t xml:space="preserve"> Dari </w:t>
      </w:r>
      <w:proofErr w:type="spellStart"/>
      <w:r w:rsidRPr="000E2980">
        <w:t>uraian</w:t>
      </w:r>
      <w:proofErr w:type="spellEnd"/>
      <w:r w:rsidRPr="000E2980">
        <w:t xml:space="preserve"> di </w:t>
      </w:r>
      <w:proofErr w:type="spellStart"/>
      <w:proofErr w:type="gramStart"/>
      <w:r w:rsidRPr="000E2980">
        <w:t>atas</w:t>
      </w:r>
      <w:proofErr w:type="spellEnd"/>
      <w:r w:rsidRPr="000E2980">
        <w:t xml:space="preserve">  </w:t>
      </w:r>
      <w:proofErr w:type="spellStart"/>
      <w:r w:rsidRPr="000E2980">
        <w:t>dapat</w:t>
      </w:r>
      <w:proofErr w:type="spellEnd"/>
      <w:proofErr w:type="gramEnd"/>
      <w:r w:rsidRPr="000E2980">
        <w:t xml:space="preserve"> </w:t>
      </w:r>
      <w:proofErr w:type="spellStart"/>
      <w:r w:rsidRPr="000E2980">
        <w:t>diketahui</w:t>
      </w:r>
      <w:proofErr w:type="spellEnd"/>
      <w:r w:rsidRPr="000E2980">
        <w:t xml:space="preserve"> </w:t>
      </w:r>
      <w:proofErr w:type="spellStart"/>
      <w:r w:rsidRPr="000E2980">
        <w:t>metode</w:t>
      </w:r>
      <w:proofErr w:type="spellEnd"/>
      <w:r w:rsidRPr="000E2980">
        <w:t xml:space="preserve"> </w:t>
      </w:r>
      <w:proofErr w:type="spellStart"/>
      <w:r w:rsidRPr="000E2980">
        <w:t>adsorpsi</w:t>
      </w:r>
      <w:proofErr w:type="spellEnd"/>
      <w:r w:rsidRPr="000E2980">
        <w:t xml:space="preserve"> </w:t>
      </w:r>
      <w:proofErr w:type="spellStart"/>
      <w:r w:rsidRPr="000E2980">
        <w:t>sangat</w:t>
      </w:r>
      <w:proofErr w:type="spellEnd"/>
      <w:r w:rsidRPr="000E2980">
        <w:t xml:space="preserve"> </w:t>
      </w:r>
      <w:proofErr w:type="spellStart"/>
      <w:r w:rsidRPr="000E2980">
        <w:t>cocok</w:t>
      </w:r>
      <w:proofErr w:type="spellEnd"/>
      <w:r w:rsidRPr="000E2980">
        <w:t xml:space="preserve"> </w:t>
      </w:r>
      <w:proofErr w:type="spellStart"/>
      <w:r w:rsidRPr="000E2980">
        <w:t>untuk</w:t>
      </w:r>
      <w:proofErr w:type="spellEnd"/>
      <w:r w:rsidRPr="000E2980">
        <w:t xml:space="preserve"> </w:t>
      </w:r>
      <w:proofErr w:type="spellStart"/>
      <w:r w:rsidRPr="000E2980">
        <w:t>menyisihkan</w:t>
      </w:r>
      <w:proofErr w:type="spellEnd"/>
      <w:r w:rsidRPr="000E2980">
        <w:t xml:space="preserve"> </w:t>
      </w:r>
      <w:proofErr w:type="spellStart"/>
      <w:r w:rsidRPr="000E2980">
        <w:t>polutan</w:t>
      </w:r>
      <w:proofErr w:type="spellEnd"/>
      <w:r w:rsidRPr="000E2980">
        <w:t xml:space="preserve"> </w:t>
      </w:r>
      <w:proofErr w:type="spellStart"/>
      <w:r w:rsidRPr="000E2980">
        <w:t>dalam</w:t>
      </w:r>
      <w:proofErr w:type="spellEnd"/>
      <w:r w:rsidRPr="000E2980">
        <w:t xml:space="preserve"> </w:t>
      </w:r>
      <w:proofErr w:type="spellStart"/>
      <w:r w:rsidRPr="000E2980">
        <w:t>limbah</w:t>
      </w:r>
      <w:proofErr w:type="spellEnd"/>
      <w:r w:rsidRPr="000E2980">
        <w:t xml:space="preserve"> </w:t>
      </w:r>
      <w:proofErr w:type="spellStart"/>
      <w:r w:rsidRPr="000E2980">
        <w:t>cair</w:t>
      </w:r>
      <w:proofErr w:type="spellEnd"/>
      <w:r w:rsidRPr="000E2980">
        <w:t xml:space="preserve"> </w:t>
      </w:r>
      <w:proofErr w:type="spellStart"/>
      <w:r w:rsidRPr="000E2980">
        <w:t>karet</w:t>
      </w:r>
      <w:proofErr w:type="spellEnd"/>
      <w:r w:rsidRPr="000E2980">
        <w:t xml:space="preserve">, </w:t>
      </w:r>
      <w:proofErr w:type="spellStart"/>
      <w:r w:rsidRPr="000E2980">
        <w:t>khususnya</w:t>
      </w:r>
      <w:proofErr w:type="spellEnd"/>
      <w:r w:rsidRPr="000E2980">
        <w:t xml:space="preserve"> </w:t>
      </w:r>
      <w:proofErr w:type="spellStart"/>
      <w:r w:rsidRPr="000E2980">
        <w:t>terhadap</w:t>
      </w:r>
      <w:proofErr w:type="spellEnd"/>
      <w:r w:rsidRPr="000E2980">
        <w:t xml:space="preserve"> </w:t>
      </w:r>
      <w:proofErr w:type="spellStart"/>
      <w:r w:rsidRPr="000E2980">
        <w:t>kadar</w:t>
      </w:r>
      <w:proofErr w:type="spellEnd"/>
      <w:r w:rsidRPr="000E2980">
        <w:t xml:space="preserve"> ammonia. </w:t>
      </w:r>
      <w:proofErr w:type="spellStart"/>
      <w:r w:rsidRPr="000E2980">
        <w:t>Pada</w:t>
      </w:r>
      <w:proofErr w:type="spellEnd"/>
      <w:r w:rsidRPr="000E2980">
        <w:t xml:space="preserve"> </w:t>
      </w:r>
      <w:proofErr w:type="spellStart"/>
      <w:r w:rsidRPr="000E2980">
        <w:t>penelitian</w:t>
      </w:r>
      <w:proofErr w:type="spellEnd"/>
      <w:r w:rsidRPr="000E2980">
        <w:t xml:space="preserve"> </w:t>
      </w:r>
      <w:proofErr w:type="spellStart"/>
      <w:r w:rsidRPr="000E2980">
        <w:t>ini</w:t>
      </w:r>
      <w:proofErr w:type="spellEnd"/>
      <w:r w:rsidRPr="000E2980">
        <w:t xml:space="preserve">, </w:t>
      </w:r>
      <w:proofErr w:type="spellStart"/>
      <w:r w:rsidRPr="000E2980">
        <w:t>kombinasi</w:t>
      </w:r>
      <w:proofErr w:type="spellEnd"/>
      <w:r w:rsidRPr="000E2980">
        <w:t xml:space="preserve"> </w:t>
      </w:r>
      <w:proofErr w:type="spellStart"/>
      <w:r w:rsidRPr="000E2980">
        <w:t>adsorben</w:t>
      </w:r>
      <w:proofErr w:type="spellEnd"/>
      <w:r w:rsidRPr="000E2980">
        <w:t xml:space="preserve"> </w:t>
      </w:r>
      <w:proofErr w:type="spellStart"/>
      <w:r w:rsidRPr="000E2980">
        <w:t>bentonite</w:t>
      </w:r>
      <w:proofErr w:type="spellEnd"/>
      <w:r w:rsidRPr="000E2980">
        <w:t xml:space="preserve"> </w:t>
      </w:r>
      <w:proofErr w:type="spellStart"/>
      <w:r w:rsidRPr="000E2980">
        <w:t>dan</w:t>
      </w:r>
      <w:proofErr w:type="spellEnd"/>
      <w:r w:rsidRPr="000E2980">
        <w:t xml:space="preserve"> zeolite </w:t>
      </w:r>
      <w:proofErr w:type="spellStart"/>
      <w:proofErr w:type="gramStart"/>
      <w:r w:rsidRPr="000E2980">
        <w:t>akan</w:t>
      </w:r>
      <w:proofErr w:type="spellEnd"/>
      <w:proofErr w:type="gramEnd"/>
      <w:r w:rsidRPr="000E2980">
        <w:t xml:space="preserve"> </w:t>
      </w:r>
      <w:proofErr w:type="spellStart"/>
      <w:r w:rsidRPr="000E2980">
        <w:t>digunakan</w:t>
      </w:r>
      <w:proofErr w:type="spellEnd"/>
      <w:r w:rsidRPr="000E2980">
        <w:t xml:space="preserve"> </w:t>
      </w:r>
      <w:proofErr w:type="spellStart"/>
      <w:r w:rsidRPr="000E2980">
        <w:t>sebagai</w:t>
      </w:r>
      <w:proofErr w:type="spellEnd"/>
      <w:r w:rsidRPr="000E2980">
        <w:t xml:space="preserve"> </w:t>
      </w:r>
      <w:proofErr w:type="spellStart"/>
      <w:r w:rsidRPr="000E2980">
        <w:t>penyerap</w:t>
      </w:r>
      <w:proofErr w:type="spellEnd"/>
      <w:r w:rsidRPr="000E2980">
        <w:t xml:space="preserve"> </w:t>
      </w:r>
      <w:proofErr w:type="spellStart"/>
      <w:r w:rsidRPr="000E2980">
        <w:t>senyawa</w:t>
      </w:r>
      <w:proofErr w:type="spellEnd"/>
      <w:r w:rsidRPr="000E2980">
        <w:t xml:space="preserve"> ammonia </w:t>
      </w:r>
      <w:proofErr w:type="spellStart"/>
      <w:r w:rsidRPr="000E2980">
        <w:t>dalam</w:t>
      </w:r>
      <w:proofErr w:type="spellEnd"/>
      <w:r w:rsidRPr="000E2980">
        <w:t xml:space="preserve"> </w:t>
      </w:r>
      <w:proofErr w:type="spellStart"/>
      <w:r w:rsidRPr="000E2980">
        <w:t>limbah</w:t>
      </w:r>
      <w:proofErr w:type="spellEnd"/>
      <w:r w:rsidRPr="000E2980">
        <w:t xml:space="preserve"> </w:t>
      </w:r>
      <w:proofErr w:type="spellStart"/>
      <w:r w:rsidRPr="000E2980">
        <w:t>cair</w:t>
      </w:r>
      <w:proofErr w:type="spellEnd"/>
      <w:r w:rsidRPr="000E2980">
        <w:t xml:space="preserve"> </w:t>
      </w:r>
      <w:proofErr w:type="spellStart"/>
      <w:r w:rsidRPr="000E2980">
        <w:t>karet</w:t>
      </w:r>
      <w:proofErr w:type="spellEnd"/>
      <w:r w:rsidRPr="000E2980">
        <w:t xml:space="preserve"> </w:t>
      </w:r>
      <w:proofErr w:type="spellStart"/>
      <w:r w:rsidRPr="000E2980">
        <w:t>sehingga</w:t>
      </w:r>
      <w:proofErr w:type="spellEnd"/>
      <w:r w:rsidRPr="000E2980">
        <w:t xml:space="preserve"> </w:t>
      </w:r>
      <w:proofErr w:type="spellStart"/>
      <w:r w:rsidRPr="000E2980">
        <w:t>memenuhi</w:t>
      </w:r>
      <w:proofErr w:type="spellEnd"/>
      <w:r w:rsidRPr="000E2980">
        <w:t xml:space="preserve"> </w:t>
      </w:r>
      <w:proofErr w:type="spellStart"/>
      <w:r w:rsidRPr="000E2980">
        <w:t>standar</w:t>
      </w:r>
      <w:proofErr w:type="spellEnd"/>
      <w:r w:rsidRPr="000E2980">
        <w:t xml:space="preserve"> </w:t>
      </w:r>
      <w:proofErr w:type="spellStart"/>
      <w:r w:rsidRPr="000E2980">
        <w:t>kualitas</w:t>
      </w:r>
      <w:proofErr w:type="spellEnd"/>
      <w:r w:rsidRPr="000E2980">
        <w:t xml:space="preserve"> </w:t>
      </w:r>
      <w:proofErr w:type="spellStart"/>
      <w:r w:rsidRPr="000E2980">
        <w:t>limbah</w:t>
      </w:r>
      <w:proofErr w:type="spellEnd"/>
      <w:r w:rsidRPr="000E2980">
        <w:t xml:space="preserve"> yang </w:t>
      </w:r>
      <w:proofErr w:type="spellStart"/>
      <w:r w:rsidRPr="000E2980">
        <w:t>ditetapkan</w:t>
      </w:r>
      <w:proofErr w:type="spellEnd"/>
      <w:r w:rsidRPr="000E2980">
        <w:t xml:space="preserve"> </w:t>
      </w:r>
      <w:proofErr w:type="spellStart"/>
      <w:r w:rsidRPr="000E2980">
        <w:t>oleh</w:t>
      </w:r>
      <w:proofErr w:type="spellEnd"/>
      <w:r w:rsidRPr="000E2980">
        <w:t xml:space="preserve"> </w:t>
      </w:r>
      <w:proofErr w:type="spellStart"/>
      <w:r w:rsidRPr="000E2980">
        <w:t>Peraturan</w:t>
      </w:r>
      <w:proofErr w:type="spellEnd"/>
      <w:r w:rsidRPr="000E2980">
        <w:t xml:space="preserve"> </w:t>
      </w:r>
      <w:proofErr w:type="spellStart"/>
      <w:r w:rsidRPr="000E2980">
        <w:t>Menteri</w:t>
      </w:r>
      <w:proofErr w:type="spellEnd"/>
      <w:r w:rsidRPr="000E2980">
        <w:t xml:space="preserve"> </w:t>
      </w:r>
      <w:proofErr w:type="spellStart"/>
      <w:r w:rsidRPr="000E2980">
        <w:t>Lingkungan</w:t>
      </w:r>
      <w:proofErr w:type="spellEnd"/>
      <w:r w:rsidRPr="000E2980">
        <w:t xml:space="preserve"> </w:t>
      </w:r>
      <w:proofErr w:type="spellStart"/>
      <w:r w:rsidRPr="000E2980">
        <w:t>Hidup</w:t>
      </w:r>
      <w:proofErr w:type="spellEnd"/>
      <w:r w:rsidRPr="000E2980">
        <w:t xml:space="preserve"> </w:t>
      </w:r>
      <w:proofErr w:type="spellStart"/>
      <w:r w:rsidRPr="000E2980">
        <w:t>Republik</w:t>
      </w:r>
      <w:proofErr w:type="spellEnd"/>
      <w:r w:rsidRPr="000E2980">
        <w:t xml:space="preserve"> </w:t>
      </w:r>
      <w:r w:rsidRPr="000E2980">
        <w:lastRenderedPageBreak/>
        <w:t xml:space="preserve">Indonesia </w:t>
      </w:r>
      <w:proofErr w:type="spellStart"/>
      <w:r w:rsidRPr="000E2980">
        <w:t>Nomor</w:t>
      </w:r>
      <w:proofErr w:type="spellEnd"/>
      <w:r w:rsidRPr="000E2980">
        <w:t xml:space="preserve"> 5 </w:t>
      </w:r>
      <w:proofErr w:type="spellStart"/>
      <w:r w:rsidRPr="000E2980">
        <w:t>Tahun</w:t>
      </w:r>
      <w:proofErr w:type="spellEnd"/>
      <w:r w:rsidRPr="000E2980">
        <w:t xml:space="preserve"> 2014 </w:t>
      </w:r>
      <w:proofErr w:type="spellStart"/>
      <w:r w:rsidRPr="000E2980">
        <w:t>tentang</w:t>
      </w:r>
      <w:proofErr w:type="spellEnd"/>
      <w:r w:rsidRPr="000E2980">
        <w:t xml:space="preserve"> </w:t>
      </w:r>
      <w:proofErr w:type="spellStart"/>
      <w:r w:rsidRPr="000E2980">
        <w:t>baku</w:t>
      </w:r>
      <w:proofErr w:type="spellEnd"/>
      <w:r w:rsidRPr="000E2980">
        <w:t xml:space="preserve"> </w:t>
      </w:r>
      <w:proofErr w:type="spellStart"/>
      <w:r w:rsidRPr="000E2980">
        <w:t>mutu</w:t>
      </w:r>
      <w:proofErr w:type="spellEnd"/>
      <w:r w:rsidRPr="000E2980">
        <w:t xml:space="preserve"> air </w:t>
      </w:r>
      <w:proofErr w:type="spellStart"/>
      <w:r w:rsidRPr="000E2980">
        <w:t>limbah</w:t>
      </w:r>
      <w:proofErr w:type="spellEnd"/>
      <w:r w:rsidRPr="000E2980">
        <w:t xml:space="preserve"> </w:t>
      </w:r>
      <w:proofErr w:type="spellStart"/>
      <w:r w:rsidRPr="000E2980">
        <w:t>bagi</w:t>
      </w:r>
      <w:proofErr w:type="spellEnd"/>
      <w:r w:rsidRPr="000E2980">
        <w:t xml:space="preserve"> </w:t>
      </w:r>
      <w:proofErr w:type="spellStart"/>
      <w:r w:rsidRPr="000E2980">
        <w:t>usaha</w:t>
      </w:r>
      <w:proofErr w:type="spellEnd"/>
      <w:r w:rsidRPr="000E2980">
        <w:t xml:space="preserve"> </w:t>
      </w:r>
      <w:proofErr w:type="spellStart"/>
      <w:r w:rsidRPr="000E2980">
        <w:t>dan</w:t>
      </w:r>
      <w:proofErr w:type="spellEnd"/>
      <w:r w:rsidRPr="000E2980">
        <w:t>/</w:t>
      </w:r>
      <w:proofErr w:type="spellStart"/>
      <w:r w:rsidRPr="000E2980">
        <w:t>atau</w:t>
      </w:r>
      <w:proofErr w:type="spellEnd"/>
      <w:r w:rsidRPr="000E2980">
        <w:t xml:space="preserve"> </w:t>
      </w:r>
      <w:proofErr w:type="spellStart"/>
      <w:r w:rsidRPr="000E2980">
        <w:t>kegiatan</w:t>
      </w:r>
      <w:proofErr w:type="spellEnd"/>
      <w:r w:rsidRPr="000E2980">
        <w:t xml:space="preserve"> </w:t>
      </w:r>
      <w:proofErr w:type="spellStart"/>
      <w:r w:rsidRPr="000E2980">
        <w:t>industri</w:t>
      </w:r>
      <w:proofErr w:type="spellEnd"/>
      <w:r w:rsidRPr="000E2980">
        <w:t xml:space="preserve"> </w:t>
      </w:r>
      <w:proofErr w:type="spellStart"/>
      <w:r w:rsidRPr="000E2980">
        <w:t>karet</w:t>
      </w:r>
      <w:proofErr w:type="spellEnd"/>
      <w:r>
        <w:rPr>
          <w:lang w:val="id-ID"/>
        </w:rPr>
        <w:t>.</w:t>
      </w:r>
    </w:p>
    <w:p w14:paraId="494ECFC9" w14:textId="77777777" w:rsidR="00546726" w:rsidRDefault="00546726" w:rsidP="00053CA6">
      <w:pPr>
        <w:pStyle w:val="Paragraf"/>
        <w:ind w:firstLine="284"/>
        <w:rPr>
          <w:lang w:val="id-ID"/>
        </w:rPr>
      </w:pPr>
    </w:p>
    <w:p w14:paraId="25F5A3A3" w14:textId="42D3B26E" w:rsidR="002106C9" w:rsidRPr="00053CA6" w:rsidRDefault="002106C9" w:rsidP="00546726">
      <w:pPr>
        <w:pStyle w:val="Heading2"/>
        <w:spacing w:before="0" w:after="0"/>
        <w:rPr>
          <w:b w:val="0"/>
          <w:i/>
        </w:rPr>
      </w:pPr>
      <w:r w:rsidRPr="00053CA6">
        <w:rPr>
          <w:b w:val="0"/>
          <w:i/>
        </w:rPr>
        <w:t xml:space="preserve">1.1. </w:t>
      </w:r>
      <w:r w:rsidR="00546726">
        <w:rPr>
          <w:b w:val="0"/>
          <w:i/>
          <w:lang w:val="id-ID"/>
        </w:rPr>
        <w:t xml:space="preserve">Limbah Cair Karet </w:t>
      </w:r>
    </w:p>
    <w:p w14:paraId="6095E51C" w14:textId="62BCB5D7" w:rsidR="007745C5" w:rsidRDefault="00546726" w:rsidP="00546726">
      <w:pPr>
        <w:pStyle w:val="Paragraf"/>
        <w:ind w:firstLine="284"/>
        <w:rPr>
          <w:lang w:val="id-ID"/>
        </w:rPr>
      </w:pPr>
      <w:proofErr w:type="spellStart"/>
      <w:proofErr w:type="gramStart"/>
      <w:r w:rsidRPr="00546726">
        <w:t>Karakterisrik</w:t>
      </w:r>
      <w:proofErr w:type="spellEnd"/>
      <w:r w:rsidRPr="00546726">
        <w:t xml:space="preserve"> air </w:t>
      </w:r>
      <w:proofErr w:type="spellStart"/>
      <w:r w:rsidRPr="00546726">
        <w:t>limbah</w:t>
      </w:r>
      <w:proofErr w:type="spellEnd"/>
      <w:r w:rsidRPr="00546726">
        <w:t xml:space="preserve"> </w:t>
      </w:r>
      <w:proofErr w:type="spellStart"/>
      <w:r w:rsidRPr="00546726">
        <w:t>industri</w:t>
      </w:r>
      <w:proofErr w:type="spellEnd"/>
      <w:r w:rsidRPr="00546726">
        <w:t xml:space="preserve"> </w:t>
      </w:r>
      <w:proofErr w:type="spellStart"/>
      <w:r w:rsidRPr="00546726">
        <w:t>karet</w:t>
      </w:r>
      <w:proofErr w:type="spellEnd"/>
      <w:r w:rsidRPr="00546726">
        <w:t xml:space="preserve"> </w:t>
      </w:r>
      <w:proofErr w:type="spellStart"/>
      <w:r w:rsidRPr="00546726">
        <w:t>terdiri</w:t>
      </w:r>
      <w:proofErr w:type="spellEnd"/>
      <w:r w:rsidRPr="00546726">
        <w:t xml:space="preserve"> </w:t>
      </w:r>
      <w:proofErr w:type="spellStart"/>
      <w:r w:rsidRPr="00546726">
        <w:t>dari</w:t>
      </w:r>
      <w:proofErr w:type="spellEnd"/>
      <w:r w:rsidRPr="00546726">
        <w:t xml:space="preserve"> </w:t>
      </w:r>
      <w:proofErr w:type="spellStart"/>
      <w:r w:rsidRPr="00546726">
        <w:t>karakteristik</w:t>
      </w:r>
      <w:proofErr w:type="spellEnd"/>
      <w:r w:rsidRPr="00546726">
        <w:t xml:space="preserve"> </w:t>
      </w:r>
      <w:proofErr w:type="spellStart"/>
      <w:r w:rsidRPr="00546726">
        <w:t>fisika</w:t>
      </w:r>
      <w:proofErr w:type="spellEnd"/>
      <w:r w:rsidRPr="00546726">
        <w:t xml:space="preserve"> </w:t>
      </w:r>
      <w:proofErr w:type="spellStart"/>
      <w:r w:rsidRPr="00546726">
        <w:t>dan</w:t>
      </w:r>
      <w:proofErr w:type="spellEnd"/>
      <w:r w:rsidRPr="00546726">
        <w:t xml:space="preserve"> </w:t>
      </w:r>
      <w:proofErr w:type="spellStart"/>
      <w:r w:rsidRPr="00546726">
        <w:t>kimia</w:t>
      </w:r>
      <w:proofErr w:type="spellEnd"/>
      <w:r w:rsidRPr="00546726">
        <w:t>.</w:t>
      </w:r>
      <w:proofErr w:type="gramEnd"/>
      <w:r w:rsidRPr="00546726">
        <w:t xml:space="preserve"> </w:t>
      </w:r>
      <w:proofErr w:type="spellStart"/>
      <w:r w:rsidRPr="00546726">
        <w:t>Karakteristik</w:t>
      </w:r>
      <w:proofErr w:type="spellEnd"/>
      <w:r w:rsidRPr="00546726">
        <w:t xml:space="preserve"> </w:t>
      </w:r>
      <w:proofErr w:type="spellStart"/>
      <w:r w:rsidRPr="00546726">
        <w:t>fisika</w:t>
      </w:r>
      <w:proofErr w:type="spellEnd"/>
      <w:r w:rsidRPr="00546726">
        <w:t xml:space="preserve"> </w:t>
      </w:r>
      <w:proofErr w:type="spellStart"/>
      <w:r w:rsidRPr="00546726">
        <w:t>meliputi</w:t>
      </w:r>
      <w:proofErr w:type="spellEnd"/>
      <w:r w:rsidRPr="00546726">
        <w:t xml:space="preserve">, </w:t>
      </w:r>
      <w:proofErr w:type="spellStart"/>
      <w:r w:rsidRPr="00546726">
        <w:t>Padat</w:t>
      </w:r>
      <w:proofErr w:type="spellEnd"/>
      <w:r w:rsidRPr="00546726">
        <w:t xml:space="preserve"> </w:t>
      </w:r>
      <w:proofErr w:type="spellStart"/>
      <w:r w:rsidRPr="00546726">
        <w:t>Tersuspensi</w:t>
      </w:r>
      <w:proofErr w:type="spellEnd"/>
      <w:r w:rsidRPr="00546726">
        <w:t xml:space="preserve"> Total (TSS</w:t>
      </w:r>
      <w:proofErr w:type="gramStart"/>
      <w:r w:rsidRPr="00546726">
        <w:t>) ,</w:t>
      </w:r>
      <w:proofErr w:type="gramEnd"/>
      <w:r w:rsidRPr="00546726">
        <w:t xml:space="preserve"> </w:t>
      </w:r>
      <w:proofErr w:type="spellStart"/>
      <w:r w:rsidRPr="00546726">
        <w:t>temperatur</w:t>
      </w:r>
      <w:proofErr w:type="spellEnd"/>
      <w:r w:rsidRPr="00546726">
        <w:t xml:space="preserve">, </w:t>
      </w:r>
      <w:proofErr w:type="spellStart"/>
      <w:r w:rsidRPr="00546726">
        <w:t>kekeruhan</w:t>
      </w:r>
      <w:proofErr w:type="spellEnd"/>
      <w:r w:rsidRPr="00546726">
        <w:t xml:space="preserve">, </w:t>
      </w:r>
      <w:proofErr w:type="spellStart"/>
      <w:r w:rsidRPr="00546726">
        <w:t>bau</w:t>
      </w:r>
      <w:proofErr w:type="spellEnd"/>
      <w:r w:rsidRPr="00546726">
        <w:t xml:space="preserve"> </w:t>
      </w:r>
      <w:proofErr w:type="spellStart"/>
      <w:r w:rsidRPr="00546726">
        <w:t>dan</w:t>
      </w:r>
      <w:proofErr w:type="spellEnd"/>
      <w:r w:rsidRPr="00546726">
        <w:t xml:space="preserve"> warn. </w:t>
      </w:r>
      <w:proofErr w:type="spellStart"/>
      <w:proofErr w:type="gramStart"/>
      <w:r w:rsidRPr="00546726">
        <w:t>Karakteristik</w:t>
      </w:r>
      <w:proofErr w:type="spellEnd"/>
      <w:r w:rsidRPr="00546726">
        <w:t xml:space="preserve"> </w:t>
      </w:r>
      <w:proofErr w:type="spellStart"/>
      <w:r w:rsidRPr="00546726">
        <w:t>kimia</w:t>
      </w:r>
      <w:proofErr w:type="spellEnd"/>
      <w:r w:rsidRPr="00546726">
        <w:t xml:space="preserve"> </w:t>
      </w:r>
      <w:proofErr w:type="spellStart"/>
      <w:r w:rsidRPr="00546726">
        <w:t>terdiri</w:t>
      </w:r>
      <w:proofErr w:type="spellEnd"/>
      <w:r w:rsidRPr="00546726">
        <w:t xml:space="preserve"> </w:t>
      </w:r>
      <w:proofErr w:type="spellStart"/>
      <w:r w:rsidRPr="00546726">
        <w:t>dari</w:t>
      </w:r>
      <w:proofErr w:type="spellEnd"/>
      <w:r w:rsidRPr="00546726">
        <w:t xml:space="preserve"> </w:t>
      </w:r>
      <w:proofErr w:type="spellStart"/>
      <w:r w:rsidRPr="00546726">
        <w:t>keasaman</w:t>
      </w:r>
      <w:proofErr w:type="spellEnd"/>
      <w:r w:rsidRPr="00546726">
        <w:t xml:space="preserve"> (pH), Chemical Oxygen Demand (COD), </w:t>
      </w:r>
      <w:proofErr w:type="spellStart"/>
      <w:r w:rsidRPr="00546726">
        <w:t>Biologycal</w:t>
      </w:r>
      <w:proofErr w:type="spellEnd"/>
      <w:r w:rsidRPr="00546726">
        <w:t xml:space="preserve"> Oxygen Demand (BOD), Ammonia (NH3).</w:t>
      </w:r>
      <w:proofErr w:type="gramEnd"/>
      <w:r w:rsidRPr="00546726">
        <w:t xml:space="preserve"> </w:t>
      </w:r>
      <w:proofErr w:type="gramStart"/>
      <w:r w:rsidRPr="00546726">
        <w:t xml:space="preserve">Parameter-parameter yang </w:t>
      </w:r>
      <w:proofErr w:type="spellStart"/>
      <w:r w:rsidRPr="00546726">
        <w:t>penting</w:t>
      </w:r>
      <w:proofErr w:type="spellEnd"/>
      <w:r w:rsidRPr="00546726">
        <w:t xml:space="preserve"> </w:t>
      </w:r>
      <w:proofErr w:type="spellStart"/>
      <w:r w:rsidRPr="00546726">
        <w:t>untuk</w:t>
      </w:r>
      <w:proofErr w:type="spellEnd"/>
      <w:r w:rsidRPr="00546726">
        <w:t xml:space="preserve"> </w:t>
      </w:r>
      <w:proofErr w:type="spellStart"/>
      <w:r w:rsidRPr="00546726">
        <w:t>mengukur</w:t>
      </w:r>
      <w:proofErr w:type="spellEnd"/>
      <w:r w:rsidRPr="00546726">
        <w:t xml:space="preserve"> </w:t>
      </w:r>
      <w:proofErr w:type="spellStart"/>
      <w:r w:rsidRPr="00546726">
        <w:t>kualitas</w:t>
      </w:r>
      <w:proofErr w:type="spellEnd"/>
      <w:r w:rsidRPr="00546726">
        <w:t xml:space="preserve"> </w:t>
      </w:r>
      <w:proofErr w:type="spellStart"/>
      <w:r w:rsidRPr="00546726">
        <w:t>limbah</w:t>
      </w:r>
      <w:proofErr w:type="spellEnd"/>
      <w:r w:rsidRPr="00546726">
        <w:t xml:space="preserve"> </w:t>
      </w:r>
      <w:proofErr w:type="spellStart"/>
      <w:r w:rsidRPr="00546726">
        <w:t>cair</w:t>
      </w:r>
      <w:proofErr w:type="spellEnd"/>
      <w:r w:rsidRPr="00546726">
        <w:t xml:space="preserve"> </w:t>
      </w:r>
      <w:proofErr w:type="spellStart"/>
      <w:r w:rsidRPr="00546726">
        <w:t>industri</w:t>
      </w:r>
      <w:proofErr w:type="spellEnd"/>
      <w:r w:rsidRPr="00546726">
        <w:t xml:space="preserve"> </w:t>
      </w:r>
      <w:proofErr w:type="spellStart"/>
      <w:r w:rsidRPr="00546726">
        <w:t>karet</w:t>
      </w:r>
      <w:proofErr w:type="spellEnd"/>
      <w:r w:rsidRPr="00546726">
        <w:t xml:space="preserve"> </w:t>
      </w:r>
      <w:proofErr w:type="spellStart"/>
      <w:r w:rsidRPr="00546726">
        <w:t>adalah</w:t>
      </w:r>
      <w:proofErr w:type="spellEnd"/>
      <w:r w:rsidRPr="00546726">
        <w:t xml:space="preserve"> BOD, COD, TSS, pH, NH3 </w:t>
      </w:r>
      <w:proofErr w:type="spellStart"/>
      <w:r w:rsidRPr="00546726">
        <w:t>dan</w:t>
      </w:r>
      <w:proofErr w:type="spellEnd"/>
      <w:r w:rsidRPr="00546726">
        <w:t xml:space="preserve"> Total Nitrogen.</w:t>
      </w:r>
      <w:proofErr w:type="gramEnd"/>
      <w:r w:rsidRPr="00546726">
        <w:t xml:space="preserve"> </w:t>
      </w:r>
      <w:proofErr w:type="spellStart"/>
      <w:proofErr w:type="gramStart"/>
      <w:r w:rsidRPr="00546726">
        <w:t>Tingginya</w:t>
      </w:r>
      <w:proofErr w:type="spellEnd"/>
      <w:r w:rsidRPr="00546726">
        <w:t xml:space="preserve"> </w:t>
      </w:r>
      <w:proofErr w:type="spellStart"/>
      <w:r w:rsidRPr="00546726">
        <w:t>nilai</w:t>
      </w:r>
      <w:proofErr w:type="spellEnd"/>
      <w:r w:rsidRPr="00546726">
        <w:t xml:space="preserve"> COD </w:t>
      </w:r>
      <w:proofErr w:type="spellStart"/>
      <w:r w:rsidRPr="00546726">
        <w:t>dan</w:t>
      </w:r>
      <w:proofErr w:type="spellEnd"/>
      <w:r w:rsidRPr="00546726">
        <w:t xml:space="preserve"> BOD </w:t>
      </w:r>
      <w:proofErr w:type="spellStart"/>
      <w:r w:rsidRPr="00546726">
        <w:t>disebabkan</w:t>
      </w:r>
      <w:proofErr w:type="spellEnd"/>
      <w:r w:rsidRPr="00546726">
        <w:t xml:space="preserve"> </w:t>
      </w:r>
      <w:proofErr w:type="spellStart"/>
      <w:r w:rsidRPr="00546726">
        <w:t>banyaknya</w:t>
      </w:r>
      <w:proofErr w:type="spellEnd"/>
      <w:r w:rsidRPr="00546726">
        <w:t xml:space="preserve"> </w:t>
      </w:r>
      <w:proofErr w:type="spellStart"/>
      <w:r w:rsidRPr="00546726">
        <w:t>kandungan</w:t>
      </w:r>
      <w:proofErr w:type="spellEnd"/>
      <w:r w:rsidRPr="00546726">
        <w:t xml:space="preserve"> </w:t>
      </w:r>
      <w:proofErr w:type="spellStart"/>
      <w:r w:rsidRPr="00546726">
        <w:t>zat-zat</w:t>
      </w:r>
      <w:proofErr w:type="spellEnd"/>
      <w:r w:rsidRPr="00546726">
        <w:t xml:space="preserve"> </w:t>
      </w:r>
      <w:proofErr w:type="spellStart"/>
      <w:r w:rsidRPr="00546726">
        <w:t>organik</w:t>
      </w:r>
      <w:proofErr w:type="spellEnd"/>
      <w:r w:rsidRPr="00546726">
        <w:t xml:space="preserve"> yang </w:t>
      </w:r>
      <w:proofErr w:type="spellStart"/>
      <w:r w:rsidRPr="00546726">
        <w:t>terlarut</w:t>
      </w:r>
      <w:proofErr w:type="spellEnd"/>
      <w:r w:rsidRPr="00546726">
        <w:t xml:space="preserve"> di </w:t>
      </w:r>
      <w:proofErr w:type="spellStart"/>
      <w:r w:rsidRPr="00546726">
        <w:t>dalam</w:t>
      </w:r>
      <w:proofErr w:type="spellEnd"/>
      <w:r w:rsidRPr="00546726">
        <w:t xml:space="preserve"> air </w:t>
      </w:r>
      <w:proofErr w:type="spellStart"/>
      <w:r w:rsidRPr="00546726">
        <w:t>limbah</w:t>
      </w:r>
      <w:proofErr w:type="spellEnd"/>
      <w:r w:rsidRPr="00546726">
        <w:t>.</w:t>
      </w:r>
      <w:proofErr w:type="gramEnd"/>
      <w:r w:rsidRPr="00546726">
        <w:t xml:space="preserve"> </w:t>
      </w:r>
      <w:proofErr w:type="spellStart"/>
      <w:r w:rsidRPr="00546726">
        <w:t>Sedangkan</w:t>
      </w:r>
      <w:proofErr w:type="spellEnd"/>
      <w:r w:rsidRPr="00546726">
        <w:t xml:space="preserve"> </w:t>
      </w:r>
      <w:proofErr w:type="spellStart"/>
      <w:r w:rsidRPr="00546726">
        <w:t>keberadaan</w:t>
      </w:r>
      <w:proofErr w:type="spellEnd"/>
      <w:r w:rsidRPr="00546726">
        <w:t xml:space="preserve"> ammonia </w:t>
      </w:r>
      <w:proofErr w:type="spellStart"/>
      <w:r w:rsidRPr="00546726">
        <w:t>dan</w:t>
      </w:r>
      <w:proofErr w:type="spellEnd"/>
      <w:r w:rsidRPr="00546726">
        <w:t xml:space="preserve"> </w:t>
      </w:r>
      <w:proofErr w:type="spellStart"/>
      <w:r w:rsidRPr="00546726">
        <w:t>senyawa</w:t>
      </w:r>
      <w:proofErr w:type="spellEnd"/>
      <w:r w:rsidRPr="00546726">
        <w:t xml:space="preserve"> </w:t>
      </w:r>
      <w:proofErr w:type="spellStart"/>
      <w:r w:rsidRPr="00546726">
        <w:t>mikroba</w:t>
      </w:r>
      <w:proofErr w:type="spellEnd"/>
      <w:r w:rsidRPr="00546726">
        <w:t xml:space="preserve"> </w:t>
      </w:r>
      <w:proofErr w:type="spellStart"/>
      <w:r w:rsidRPr="00546726">
        <w:t>dan</w:t>
      </w:r>
      <w:proofErr w:type="spellEnd"/>
      <w:r w:rsidRPr="00546726">
        <w:t xml:space="preserve"> </w:t>
      </w:r>
      <w:proofErr w:type="spellStart"/>
      <w:r w:rsidRPr="00546726">
        <w:t>tingginya</w:t>
      </w:r>
      <w:proofErr w:type="spellEnd"/>
      <w:r w:rsidRPr="00546726">
        <w:t xml:space="preserve"> </w:t>
      </w:r>
      <w:proofErr w:type="spellStart"/>
      <w:r w:rsidRPr="00546726">
        <w:t>nilai</w:t>
      </w:r>
      <w:proofErr w:type="spellEnd"/>
      <w:r w:rsidRPr="00546726">
        <w:t xml:space="preserve"> TSS </w:t>
      </w:r>
      <w:proofErr w:type="spellStart"/>
      <w:r w:rsidRPr="00546726">
        <w:t>disebabkan</w:t>
      </w:r>
      <w:proofErr w:type="spellEnd"/>
      <w:r w:rsidRPr="00546726">
        <w:t xml:space="preserve"> </w:t>
      </w:r>
      <w:proofErr w:type="spellStart"/>
      <w:r w:rsidRPr="00546726">
        <w:t>banyaknya</w:t>
      </w:r>
      <w:proofErr w:type="spellEnd"/>
      <w:r w:rsidRPr="00546726">
        <w:t xml:space="preserve"> </w:t>
      </w:r>
      <w:proofErr w:type="spellStart"/>
      <w:r w:rsidRPr="00546726">
        <w:t>kandungan</w:t>
      </w:r>
      <w:proofErr w:type="spellEnd"/>
      <w:r w:rsidRPr="00546726">
        <w:t xml:space="preserve"> </w:t>
      </w:r>
      <w:proofErr w:type="spellStart"/>
      <w:r w:rsidRPr="00546726">
        <w:t>lumpur</w:t>
      </w:r>
      <w:proofErr w:type="spellEnd"/>
      <w:r w:rsidRPr="00546726">
        <w:t xml:space="preserve"> </w:t>
      </w:r>
      <w:proofErr w:type="spellStart"/>
      <w:r w:rsidRPr="00546726">
        <w:t>dan</w:t>
      </w:r>
      <w:proofErr w:type="spellEnd"/>
      <w:r w:rsidRPr="00546726">
        <w:t xml:space="preserve"> total yang </w:t>
      </w:r>
      <w:proofErr w:type="spellStart"/>
      <w:r w:rsidRPr="00546726">
        <w:t>terdapat</w:t>
      </w:r>
      <w:proofErr w:type="spellEnd"/>
      <w:r w:rsidRPr="00546726">
        <w:t xml:space="preserve"> </w:t>
      </w:r>
      <w:proofErr w:type="spellStart"/>
      <w:r w:rsidRPr="00546726">
        <w:t>pada</w:t>
      </w:r>
      <w:proofErr w:type="spellEnd"/>
      <w:r w:rsidRPr="00546726">
        <w:t xml:space="preserve"> </w:t>
      </w:r>
      <w:proofErr w:type="spellStart"/>
      <w:r w:rsidRPr="00546726">
        <w:t>bahan</w:t>
      </w:r>
      <w:proofErr w:type="spellEnd"/>
      <w:r w:rsidRPr="00546726">
        <w:t xml:space="preserve"> </w:t>
      </w:r>
      <w:proofErr w:type="spellStart"/>
      <w:r w:rsidRPr="00546726">
        <w:t>baku</w:t>
      </w:r>
      <w:proofErr w:type="spellEnd"/>
      <w:r w:rsidRPr="00546726">
        <w:t xml:space="preserve"> </w:t>
      </w:r>
      <w:proofErr w:type="spellStart"/>
      <w:r w:rsidRPr="00546726">
        <w:t>karet</w:t>
      </w:r>
      <w:proofErr w:type="spellEnd"/>
      <w:r w:rsidRPr="00546726">
        <w:t xml:space="preserve"> yang </w:t>
      </w:r>
      <w:proofErr w:type="spellStart"/>
      <w:r w:rsidRPr="00546726">
        <w:t>diolah</w:t>
      </w:r>
      <w:proofErr w:type="spellEnd"/>
      <w:r w:rsidRPr="00546726">
        <w:t xml:space="preserve">, </w:t>
      </w:r>
      <w:proofErr w:type="spellStart"/>
      <w:r w:rsidRPr="00546726">
        <w:t>serta</w:t>
      </w:r>
      <w:proofErr w:type="spellEnd"/>
      <w:r w:rsidRPr="00546726">
        <w:t xml:space="preserve"> </w:t>
      </w:r>
      <w:proofErr w:type="spellStart"/>
      <w:r w:rsidRPr="00546726">
        <w:t>nilai</w:t>
      </w:r>
      <w:proofErr w:type="spellEnd"/>
      <w:r w:rsidRPr="00546726">
        <w:t xml:space="preserve"> pH yang </w:t>
      </w:r>
      <w:proofErr w:type="spellStart"/>
      <w:r w:rsidRPr="00546726">
        <w:t>rendah</w:t>
      </w:r>
      <w:proofErr w:type="spellEnd"/>
      <w:r w:rsidRPr="00546726">
        <w:t xml:space="preserve"> </w:t>
      </w:r>
      <w:proofErr w:type="spellStart"/>
      <w:r w:rsidRPr="00546726">
        <w:t>disebabkan</w:t>
      </w:r>
      <w:proofErr w:type="spellEnd"/>
      <w:r w:rsidRPr="00546726">
        <w:t xml:space="preserve"> </w:t>
      </w:r>
      <w:proofErr w:type="spellStart"/>
      <w:r w:rsidRPr="00546726">
        <w:t>oleh</w:t>
      </w:r>
      <w:proofErr w:type="spellEnd"/>
      <w:r w:rsidRPr="00546726">
        <w:t xml:space="preserve"> </w:t>
      </w:r>
      <w:proofErr w:type="spellStart"/>
      <w:r w:rsidRPr="00546726">
        <w:t>penggunaan</w:t>
      </w:r>
      <w:proofErr w:type="spellEnd"/>
      <w:r w:rsidRPr="00546726">
        <w:t xml:space="preserve"> </w:t>
      </w:r>
      <w:proofErr w:type="spellStart"/>
      <w:r w:rsidRPr="00546726">
        <w:t>asam</w:t>
      </w:r>
      <w:proofErr w:type="spellEnd"/>
      <w:r w:rsidRPr="00546726">
        <w:t xml:space="preserve"> </w:t>
      </w:r>
      <w:proofErr w:type="spellStart"/>
      <w:r w:rsidRPr="00546726">
        <w:t>semut</w:t>
      </w:r>
      <w:proofErr w:type="spellEnd"/>
      <w:r w:rsidRPr="00546726">
        <w:t xml:space="preserve"> yang </w:t>
      </w:r>
      <w:proofErr w:type="spellStart"/>
      <w:r w:rsidRPr="00546726">
        <w:t>digunakan</w:t>
      </w:r>
      <w:proofErr w:type="spellEnd"/>
      <w:r w:rsidRPr="00546726">
        <w:t xml:space="preserve"> </w:t>
      </w:r>
      <w:proofErr w:type="spellStart"/>
      <w:r w:rsidRPr="00546726">
        <w:t>untuk</w:t>
      </w:r>
      <w:proofErr w:type="spellEnd"/>
      <w:r w:rsidRPr="00546726">
        <w:t xml:space="preserve"> </w:t>
      </w:r>
      <w:proofErr w:type="spellStart"/>
      <w:r w:rsidRPr="00546726">
        <w:t>mengumpulkan</w:t>
      </w:r>
      <w:proofErr w:type="spellEnd"/>
      <w:r w:rsidRPr="00546726">
        <w:t xml:space="preserve"> </w:t>
      </w:r>
      <w:proofErr w:type="spellStart"/>
      <w:r w:rsidRPr="00546726">
        <w:t>karet</w:t>
      </w:r>
      <w:proofErr w:type="spellEnd"/>
      <w:r w:rsidRPr="00546726">
        <w:t xml:space="preserve">. </w:t>
      </w:r>
      <w:proofErr w:type="gramStart"/>
      <w:r w:rsidRPr="00546726">
        <w:t xml:space="preserve">Parameter-parameter yang </w:t>
      </w:r>
      <w:proofErr w:type="spellStart"/>
      <w:r w:rsidRPr="00546726">
        <w:t>mempunyai</w:t>
      </w:r>
      <w:proofErr w:type="spellEnd"/>
      <w:r w:rsidRPr="00546726">
        <w:t xml:space="preserve"> </w:t>
      </w:r>
      <w:proofErr w:type="spellStart"/>
      <w:r w:rsidRPr="00546726">
        <w:t>nilai</w:t>
      </w:r>
      <w:proofErr w:type="spellEnd"/>
      <w:r w:rsidRPr="00546726">
        <w:t xml:space="preserve"> </w:t>
      </w:r>
      <w:proofErr w:type="spellStart"/>
      <w:r w:rsidRPr="00546726">
        <w:t>diambang</w:t>
      </w:r>
      <w:proofErr w:type="spellEnd"/>
      <w:r w:rsidRPr="00546726">
        <w:t xml:space="preserve"> </w:t>
      </w:r>
      <w:proofErr w:type="spellStart"/>
      <w:r w:rsidRPr="00546726">
        <w:t>batas</w:t>
      </w:r>
      <w:proofErr w:type="spellEnd"/>
      <w:r w:rsidRPr="00546726">
        <w:t xml:space="preserve"> </w:t>
      </w:r>
      <w:proofErr w:type="spellStart"/>
      <w:r w:rsidRPr="00546726">
        <w:t>tersebut</w:t>
      </w:r>
      <w:proofErr w:type="spellEnd"/>
      <w:r w:rsidRPr="00546726">
        <w:t xml:space="preserve">, </w:t>
      </w:r>
      <w:proofErr w:type="spellStart"/>
      <w:r w:rsidRPr="00546726">
        <w:t>menunjukkan</w:t>
      </w:r>
      <w:proofErr w:type="spellEnd"/>
      <w:r w:rsidRPr="00546726">
        <w:t xml:space="preserve"> </w:t>
      </w:r>
      <w:proofErr w:type="spellStart"/>
      <w:r w:rsidRPr="00546726">
        <w:t>perlunya</w:t>
      </w:r>
      <w:proofErr w:type="spellEnd"/>
      <w:r w:rsidRPr="00546726">
        <w:t xml:space="preserve"> </w:t>
      </w:r>
      <w:proofErr w:type="spellStart"/>
      <w:r w:rsidRPr="00546726">
        <w:t>dilakukan</w:t>
      </w:r>
      <w:proofErr w:type="spellEnd"/>
      <w:r w:rsidRPr="00546726">
        <w:t xml:space="preserve"> </w:t>
      </w:r>
      <w:proofErr w:type="spellStart"/>
      <w:r w:rsidRPr="00546726">
        <w:t>pengolahan</w:t>
      </w:r>
      <w:proofErr w:type="spellEnd"/>
      <w:r w:rsidRPr="00546726">
        <w:t xml:space="preserve"> </w:t>
      </w:r>
      <w:proofErr w:type="spellStart"/>
      <w:r w:rsidRPr="00546726">
        <w:t>terlebih</w:t>
      </w:r>
      <w:proofErr w:type="spellEnd"/>
      <w:r w:rsidRPr="00546726">
        <w:t xml:space="preserve"> </w:t>
      </w:r>
      <w:proofErr w:type="spellStart"/>
      <w:r w:rsidRPr="00546726">
        <w:t>dahulu</w:t>
      </w:r>
      <w:proofErr w:type="spellEnd"/>
      <w:r w:rsidRPr="00546726">
        <w:t xml:space="preserve"> </w:t>
      </w:r>
      <w:proofErr w:type="spellStart"/>
      <w:r w:rsidRPr="00546726">
        <w:t>terhadap</w:t>
      </w:r>
      <w:proofErr w:type="spellEnd"/>
      <w:r w:rsidRPr="00546726">
        <w:t xml:space="preserve"> </w:t>
      </w:r>
      <w:proofErr w:type="spellStart"/>
      <w:r w:rsidRPr="00546726">
        <w:t>limbah</w:t>
      </w:r>
      <w:proofErr w:type="spellEnd"/>
      <w:r w:rsidRPr="00546726">
        <w:t xml:space="preserve"> </w:t>
      </w:r>
      <w:proofErr w:type="spellStart"/>
      <w:r w:rsidRPr="00546726">
        <w:t>cair</w:t>
      </w:r>
      <w:proofErr w:type="spellEnd"/>
      <w:r w:rsidRPr="00546726">
        <w:t xml:space="preserve"> </w:t>
      </w:r>
      <w:proofErr w:type="spellStart"/>
      <w:r w:rsidRPr="00546726">
        <w:t>industri</w:t>
      </w:r>
      <w:proofErr w:type="spellEnd"/>
      <w:r w:rsidRPr="00546726">
        <w:t xml:space="preserve"> </w:t>
      </w:r>
      <w:proofErr w:type="spellStart"/>
      <w:r w:rsidRPr="00546726">
        <w:t>karet</w:t>
      </w:r>
      <w:proofErr w:type="spellEnd"/>
      <w:r w:rsidRPr="00546726">
        <w:t xml:space="preserve"> </w:t>
      </w:r>
      <w:proofErr w:type="spellStart"/>
      <w:r w:rsidRPr="00546726">
        <w:t>sebelum</w:t>
      </w:r>
      <w:proofErr w:type="spellEnd"/>
      <w:r w:rsidRPr="00546726">
        <w:t xml:space="preserve"> </w:t>
      </w:r>
      <w:proofErr w:type="spellStart"/>
      <w:r w:rsidRPr="00546726">
        <w:t>dikembalikan</w:t>
      </w:r>
      <w:proofErr w:type="spellEnd"/>
      <w:r w:rsidRPr="00546726">
        <w:t xml:space="preserve"> </w:t>
      </w:r>
      <w:proofErr w:type="spellStart"/>
      <w:r w:rsidRPr="00546726">
        <w:t>ke</w:t>
      </w:r>
      <w:proofErr w:type="spellEnd"/>
      <w:r>
        <w:rPr>
          <w:lang w:val="id-ID"/>
        </w:rPr>
        <w:t xml:space="preserve"> </w:t>
      </w:r>
      <w:proofErr w:type="spellStart"/>
      <w:r w:rsidRPr="00546726">
        <w:t>badan</w:t>
      </w:r>
      <w:proofErr w:type="spellEnd"/>
      <w:r w:rsidRPr="00546726">
        <w:t xml:space="preserve"> </w:t>
      </w:r>
      <w:proofErr w:type="spellStart"/>
      <w:r w:rsidRPr="00546726">
        <w:t>sungai</w:t>
      </w:r>
      <w:proofErr w:type="spellEnd"/>
      <w:r w:rsidRPr="00546726">
        <w:t>.</w:t>
      </w:r>
      <w:proofErr w:type="gramEnd"/>
    </w:p>
    <w:p w14:paraId="0FB5EA82" w14:textId="77777777" w:rsidR="00546726" w:rsidRDefault="00546726" w:rsidP="00546726">
      <w:pPr>
        <w:pStyle w:val="Paragraf"/>
        <w:ind w:firstLine="284"/>
        <w:rPr>
          <w:lang w:val="id-ID"/>
        </w:rPr>
      </w:pPr>
    </w:p>
    <w:p w14:paraId="382D8B71" w14:textId="036191B5" w:rsidR="00546726" w:rsidRPr="00546726" w:rsidRDefault="00546726" w:rsidP="00546726">
      <w:pPr>
        <w:pStyle w:val="Heading2"/>
        <w:spacing w:before="0" w:after="0"/>
        <w:rPr>
          <w:b w:val="0"/>
          <w:i/>
        </w:rPr>
      </w:pPr>
      <w:r>
        <w:rPr>
          <w:b w:val="0"/>
          <w:i/>
        </w:rPr>
        <w:t>1.</w:t>
      </w:r>
      <w:r>
        <w:rPr>
          <w:b w:val="0"/>
          <w:i/>
          <w:lang w:val="id-ID"/>
        </w:rPr>
        <w:t>2</w:t>
      </w:r>
      <w:r w:rsidRPr="00053CA6">
        <w:rPr>
          <w:b w:val="0"/>
          <w:i/>
        </w:rPr>
        <w:t xml:space="preserve">. </w:t>
      </w:r>
      <w:r>
        <w:rPr>
          <w:b w:val="0"/>
          <w:i/>
          <w:lang w:val="id-ID"/>
        </w:rPr>
        <w:t xml:space="preserve">Adsorpsi </w:t>
      </w:r>
    </w:p>
    <w:p w14:paraId="2B92616A" w14:textId="2119E3A3" w:rsidR="00546726" w:rsidRDefault="00546726" w:rsidP="00546726">
      <w:pPr>
        <w:pStyle w:val="Paragraf"/>
        <w:ind w:firstLine="284"/>
      </w:pPr>
      <w:proofErr w:type="spellStart"/>
      <w:proofErr w:type="gramStart"/>
      <w:r>
        <w:t>Adsorpsi</w:t>
      </w:r>
      <w:proofErr w:type="spellEnd"/>
      <w:r>
        <w:t xml:space="preserve"> </w:t>
      </w:r>
      <w:proofErr w:type="spellStart"/>
      <w:r>
        <w:t>mupakan</w:t>
      </w:r>
      <w:proofErr w:type="spellEnd"/>
      <w:r>
        <w:t xml:space="preserve"> </w:t>
      </w:r>
      <w:proofErr w:type="spellStart"/>
      <w:r>
        <w:t>suatu</w:t>
      </w:r>
      <w:proofErr w:type="spellEnd"/>
      <w:r>
        <w:t xml:space="preserve"> </w:t>
      </w:r>
      <w:proofErr w:type="spellStart"/>
      <w:r>
        <w:t>zat</w:t>
      </w:r>
      <w:proofErr w:type="spellEnd"/>
      <w:r>
        <w:t xml:space="preserve"> yang </w:t>
      </w:r>
      <w:proofErr w:type="spellStart"/>
      <w:r>
        <w:t>melibatkan</w:t>
      </w:r>
      <w:proofErr w:type="spellEnd"/>
      <w:r>
        <w:t xml:space="preserve"> </w:t>
      </w:r>
      <w:proofErr w:type="spellStart"/>
      <w:r>
        <w:t>akumulasi</w:t>
      </w:r>
      <w:proofErr w:type="spellEnd"/>
      <w:r>
        <w:t xml:space="preserve"> </w:t>
      </w:r>
      <w:proofErr w:type="spellStart"/>
      <w:r>
        <w:t>pada</w:t>
      </w:r>
      <w:proofErr w:type="spellEnd"/>
      <w:r>
        <w:t xml:space="preserve"> </w:t>
      </w:r>
      <w:proofErr w:type="spellStart"/>
      <w:r>
        <w:t>permukaan</w:t>
      </w:r>
      <w:proofErr w:type="spellEnd"/>
      <w:r>
        <w:t xml:space="preserve"> </w:t>
      </w:r>
      <w:proofErr w:type="spellStart"/>
      <w:r>
        <w:t>antara</w:t>
      </w:r>
      <w:proofErr w:type="spellEnd"/>
      <w:r>
        <w:t xml:space="preserve"> </w:t>
      </w:r>
      <w:proofErr w:type="spellStart"/>
      <w:r>
        <w:t>dua</w:t>
      </w:r>
      <w:proofErr w:type="spellEnd"/>
      <w:r>
        <w:t xml:space="preserve"> </w:t>
      </w:r>
      <w:proofErr w:type="spellStart"/>
      <w:r>
        <w:t>fase</w:t>
      </w:r>
      <w:proofErr w:type="spellEnd"/>
      <w:r>
        <w:t xml:space="preserve">, </w:t>
      </w:r>
      <w:proofErr w:type="spellStart"/>
      <w:r>
        <w:t>misalnya</w:t>
      </w:r>
      <w:proofErr w:type="spellEnd"/>
      <w:r>
        <w:t xml:space="preserve"> </w:t>
      </w:r>
      <w:proofErr w:type="spellStart"/>
      <w:r>
        <w:t>fase</w:t>
      </w:r>
      <w:proofErr w:type="spellEnd"/>
      <w:r>
        <w:t xml:space="preserve"> </w:t>
      </w:r>
      <w:proofErr w:type="spellStart"/>
      <w:r>
        <w:t>cair</w:t>
      </w:r>
      <w:proofErr w:type="spellEnd"/>
      <w:r>
        <w:t xml:space="preserve"> </w:t>
      </w:r>
      <w:proofErr w:type="spellStart"/>
      <w:r>
        <w:t>da</w:t>
      </w:r>
      <w:r w:rsidR="00827E55">
        <w:t>n</w:t>
      </w:r>
      <w:proofErr w:type="spellEnd"/>
      <w:r w:rsidR="00827E55">
        <w:t xml:space="preserve"> </w:t>
      </w:r>
      <w:proofErr w:type="spellStart"/>
      <w:r w:rsidR="00827E55">
        <w:t>padatan</w:t>
      </w:r>
      <w:proofErr w:type="spellEnd"/>
      <w:r w:rsidR="00827E55">
        <w:t xml:space="preserve"> </w:t>
      </w:r>
      <w:proofErr w:type="spellStart"/>
      <w:r w:rsidR="00827E55">
        <w:t>atau</w:t>
      </w:r>
      <w:proofErr w:type="spellEnd"/>
      <w:r w:rsidR="00827E55">
        <w:t xml:space="preserve"> gas </w:t>
      </w:r>
      <w:proofErr w:type="spellStart"/>
      <w:r w:rsidR="00827E55">
        <w:t>dan</w:t>
      </w:r>
      <w:proofErr w:type="spellEnd"/>
      <w:r w:rsidR="00827E55">
        <w:t xml:space="preserve"> </w:t>
      </w:r>
      <w:proofErr w:type="spellStart"/>
      <w:r w:rsidR="00827E55">
        <w:t>padatan</w:t>
      </w:r>
      <w:proofErr w:type="spellEnd"/>
      <w:r w:rsidR="00827E55">
        <w:t>.</w:t>
      </w:r>
      <w:proofErr w:type="gramEnd"/>
      <w:r w:rsidR="00827E55">
        <w:rPr>
          <w:lang w:val="id-ID"/>
        </w:rPr>
        <w:t xml:space="preserve"> </w:t>
      </w:r>
      <w:proofErr w:type="spellStart"/>
      <w:r w:rsidR="00827E55" w:rsidRPr="00827E55">
        <w:t>Adsorpsi</w:t>
      </w:r>
      <w:proofErr w:type="spellEnd"/>
      <w:r w:rsidR="00827E55" w:rsidRPr="00827E55">
        <w:t xml:space="preserve"> </w:t>
      </w:r>
      <w:proofErr w:type="spellStart"/>
      <w:r w:rsidR="00827E55" w:rsidRPr="00827E55">
        <w:t>merupakan</w:t>
      </w:r>
      <w:proofErr w:type="spellEnd"/>
      <w:r w:rsidR="00827E55" w:rsidRPr="00827E55">
        <w:t xml:space="preserve"> </w:t>
      </w:r>
      <w:proofErr w:type="spellStart"/>
      <w:r w:rsidR="00827E55" w:rsidRPr="00827E55">
        <w:t>tahapan</w:t>
      </w:r>
      <w:proofErr w:type="spellEnd"/>
      <w:r w:rsidR="00827E55" w:rsidRPr="00827E55">
        <w:t xml:space="preserve"> proses </w:t>
      </w:r>
      <w:proofErr w:type="spellStart"/>
      <w:r w:rsidR="00827E55" w:rsidRPr="00827E55">
        <w:t>penyerapan</w:t>
      </w:r>
      <w:proofErr w:type="spellEnd"/>
      <w:r w:rsidR="00827E55" w:rsidRPr="00827E55">
        <w:t xml:space="preserve"> </w:t>
      </w:r>
      <w:proofErr w:type="spellStart"/>
      <w:r w:rsidR="00827E55" w:rsidRPr="00827E55">
        <w:t>zat-zat</w:t>
      </w:r>
      <w:proofErr w:type="spellEnd"/>
      <w:r w:rsidR="00827E55" w:rsidRPr="00827E55">
        <w:t xml:space="preserve"> </w:t>
      </w:r>
      <w:proofErr w:type="spellStart"/>
      <w:r w:rsidR="00827E55" w:rsidRPr="00827E55">
        <w:t>dari</w:t>
      </w:r>
      <w:proofErr w:type="spellEnd"/>
      <w:r w:rsidR="00827E55" w:rsidRPr="00827E55">
        <w:t xml:space="preserve"> </w:t>
      </w:r>
      <w:proofErr w:type="spellStart"/>
      <w:r w:rsidR="00827E55" w:rsidRPr="00827E55">
        <w:t>fase</w:t>
      </w:r>
      <w:proofErr w:type="spellEnd"/>
      <w:r w:rsidR="00827E55" w:rsidRPr="00827E55">
        <w:t xml:space="preserve"> </w:t>
      </w:r>
      <w:proofErr w:type="spellStart"/>
      <w:r w:rsidR="00827E55" w:rsidRPr="00827E55">
        <w:t>larutannya</w:t>
      </w:r>
      <w:proofErr w:type="spellEnd"/>
      <w:r w:rsidR="00827E55" w:rsidRPr="00827E55">
        <w:t xml:space="preserve"> </w:t>
      </w:r>
      <w:proofErr w:type="spellStart"/>
      <w:r w:rsidR="00827E55" w:rsidRPr="00827E55">
        <w:t>baik</w:t>
      </w:r>
      <w:proofErr w:type="spellEnd"/>
      <w:r w:rsidR="00827E55" w:rsidRPr="00827E55">
        <w:t xml:space="preserve"> </w:t>
      </w:r>
      <w:proofErr w:type="spellStart"/>
      <w:r w:rsidR="00827E55" w:rsidRPr="00827E55">
        <w:t>pada</w:t>
      </w:r>
      <w:proofErr w:type="spellEnd"/>
      <w:r w:rsidR="00827E55" w:rsidRPr="00827E55">
        <w:t xml:space="preserve"> </w:t>
      </w:r>
      <w:proofErr w:type="spellStart"/>
      <w:r w:rsidR="00827E55" w:rsidRPr="00827E55">
        <w:t>permukaan</w:t>
      </w:r>
      <w:proofErr w:type="spellEnd"/>
      <w:r w:rsidR="00827E55" w:rsidRPr="00827E55">
        <w:t xml:space="preserve"> </w:t>
      </w:r>
      <w:proofErr w:type="spellStart"/>
      <w:r w:rsidR="00827E55" w:rsidRPr="00827E55">
        <w:t>cair</w:t>
      </w:r>
      <w:proofErr w:type="spellEnd"/>
      <w:r w:rsidR="00827E55" w:rsidRPr="00827E55">
        <w:t xml:space="preserve"> </w:t>
      </w:r>
      <w:proofErr w:type="spellStart"/>
      <w:r w:rsidR="00827E55" w:rsidRPr="00827E55">
        <w:t>ataupun</w:t>
      </w:r>
      <w:proofErr w:type="spellEnd"/>
      <w:r w:rsidR="00827E55" w:rsidRPr="00827E55">
        <w:t xml:space="preserve"> </w:t>
      </w:r>
      <w:proofErr w:type="spellStart"/>
      <w:r w:rsidR="00827E55" w:rsidRPr="00827E55">
        <w:t>padat</w:t>
      </w:r>
      <w:proofErr w:type="spellEnd"/>
      <w:r w:rsidR="00827E55" w:rsidRPr="00827E55">
        <w:t xml:space="preserve">. </w:t>
      </w:r>
      <w:proofErr w:type="spellStart"/>
      <w:r w:rsidR="00827E55" w:rsidRPr="00827E55">
        <w:t>Adsorpsi</w:t>
      </w:r>
      <w:proofErr w:type="spellEnd"/>
      <w:r w:rsidR="00827E55" w:rsidRPr="00827E55">
        <w:t xml:space="preserve"> </w:t>
      </w:r>
      <w:proofErr w:type="spellStart"/>
      <w:r w:rsidR="00827E55" w:rsidRPr="00827E55">
        <w:t>telah</w:t>
      </w:r>
      <w:proofErr w:type="spellEnd"/>
      <w:r w:rsidR="00827E55" w:rsidRPr="00827E55">
        <w:t xml:space="preserve"> </w:t>
      </w:r>
      <w:proofErr w:type="spellStart"/>
      <w:r w:rsidR="00827E55" w:rsidRPr="00827E55">
        <w:t>diterapkan</w:t>
      </w:r>
      <w:proofErr w:type="spellEnd"/>
      <w:r w:rsidR="00827E55" w:rsidRPr="00827E55">
        <w:t xml:space="preserve"> </w:t>
      </w:r>
      <w:proofErr w:type="spellStart"/>
      <w:r w:rsidR="00827E55" w:rsidRPr="00827E55">
        <w:t>sebagai</w:t>
      </w:r>
      <w:proofErr w:type="spellEnd"/>
      <w:r w:rsidR="00827E55" w:rsidRPr="00827E55">
        <w:t xml:space="preserve"> proses </w:t>
      </w:r>
      <w:r w:rsidR="00827E55" w:rsidRPr="00827E55">
        <w:lastRenderedPageBreak/>
        <w:t xml:space="preserve">yang </w:t>
      </w:r>
      <w:proofErr w:type="spellStart"/>
      <w:r w:rsidR="00827E55" w:rsidRPr="00827E55">
        <w:t>efisien</w:t>
      </w:r>
      <w:proofErr w:type="spellEnd"/>
      <w:r w:rsidR="00827E55" w:rsidRPr="00827E55">
        <w:t xml:space="preserve"> </w:t>
      </w:r>
      <w:proofErr w:type="spellStart"/>
      <w:r w:rsidR="00827E55" w:rsidRPr="00827E55">
        <w:t>untuk</w:t>
      </w:r>
      <w:proofErr w:type="spellEnd"/>
      <w:r w:rsidR="00827E55" w:rsidRPr="00827E55">
        <w:t xml:space="preserve"> </w:t>
      </w:r>
      <w:proofErr w:type="spellStart"/>
      <w:r w:rsidR="00827E55" w:rsidRPr="00827E55">
        <w:t>menghilangkan</w:t>
      </w:r>
      <w:proofErr w:type="spellEnd"/>
      <w:r w:rsidR="00827E55" w:rsidRPr="00827E55">
        <w:t xml:space="preserve"> </w:t>
      </w:r>
      <w:proofErr w:type="spellStart"/>
      <w:r w:rsidR="00827E55" w:rsidRPr="00827E55">
        <w:t>berbagai</w:t>
      </w:r>
      <w:proofErr w:type="spellEnd"/>
      <w:r w:rsidR="00827E55" w:rsidRPr="00827E55">
        <w:t xml:space="preserve"> </w:t>
      </w:r>
      <w:proofErr w:type="spellStart"/>
      <w:r w:rsidR="00827E55" w:rsidRPr="00827E55">
        <w:t>zat</w:t>
      </w:r>
      <w:proofErr w:type="spellEnd"/>
      <w:r w:rsidR="00827E55" w:rsidRPr="00827E55">
        <w:t xml:space="preserve"> </w:t>
      </w:r>
      <w:proofErr w:type="spellStart"/>
      <w:r w:rsidR="00827E55" w:rsidRPr="00827E55">
        <w:t>terlaru</w:t>
      </w:r>
      <w:r w:rsidR="00827E55">
        <w:t>t</w:t>
      </w:r>
      <w:proofErr w:type="spellEnd"/>
      <w:r w:rsidR="00827E55">
        <w:t xml:space="preserve"> </w:t>
      </w:r>
      <w:proofErr w:type="spellStart"/>
      <w:r w:rsidR="00827E55">
        <w:t>misalnya</w:t>
      </w:r>
      <w:proofErr w:type="spellEnd"/>
      <w:r w:rsidR="00827E55">
        <w:t xml:space="preserve"> </w:t>
      </w:r>
      <w:proofErr w:type="spellStart"/>
      <w:r w:rsidR="00827E55">
        <w:t>dalam</w:t>
      </w:r>
      <w:proofErr w:type="spellEnd"/>
      <w:r w:rsidR="00827E55">
        <w:t xml:space="preserve"> </w:t>
      </w:r>
      <w:proofErr w:type="spellStart"/>
      <w:r w:rsidR="00827E55">
        <w:t>pengolahan</w:t>
      </w:r>
      <w:proofErr w:type="spellEnd"/>
      <w:r w:rsidR="00827E55">
        <w:t xml:space="preserve"> air</w:t>
      </w:r>
      <w:r w:rsidR="006A7F4E">
        <w:rPr>
          <w:lang w:val="id-ID"/>
        </w:rPr>
        <w:t xml:space="preserve"> dan limbah. (Mayasari,dkk 2015). </w:t>
      </w:r>
      <w:proofErr w:type="spellStart"/>
      <w:r>
        <w:t>Molekul</w:t>
      </w:r>
      <w:proofErr w:type="spellEnd"/>
      <w:r>
        <w:t xml:space="preserve"> yang </w:t>
      </w:r>
      <w:proofErr w:type="spellStart"/>
      <w:r>
        <w:t>terserap</w:t>
      </w:r>
      <w:proofErr w:type="spellEnd"/>
      <w:r>
        <w:t xml:space="preserve"> </w:t>
      </w:r>
      <w:proofErr w:type="spellStart"/>
      <w:r>
        <w:t>akan</w:t>
      </w:r>
      <w:proofErr w:type="spellEnd"/>
      <w:r>
        <w:t xml:space="preserve"> </w:t>
      </w:r>
      <w:proofErr w:type="spellStart"/>
      <w:r>
        <w:t>terkumpul</w:t>
      </w:r>
      <w:proofErr w:type="spellEnd"/>
      <w:r>
        <w:t xml:space="preserve"> </w:t>
      </w:r>
      <w:proofErr w:type="spellStart"/>
      <w:r>
        <w:t>dipermukaan</w:t>
      </w:r>
      <w:proofErr w:type="spellEnd"/>
      <w:r>
        <w:t xml:space="preserve"> </w:t>
      </w:r>
      <w:proofErr w:type="spellStart"/>
      <w:r>
        <w:t>dan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rapat</w:t>
      </w:r>
      <w:proofErr w:type="spellEnd"/>
      <w:r>
        <w:t xml:space="preserve">, </w:t>
      </w:r>
      <w:proofErr w:type="spellStart"/>
      <w:r>
        <w:t>maka</w:t>
      </w:r>
      <w:proofErr w:type="spellEnd"/>
      <w:r>
        <w:t xml:space="preserve"> </w:t>
      </w:r>
      <w:proofErr w:type="spellStart"/>
      <w:r>
        <w:t>akan</w:t>
      </w:r>
      <w:proofErr w:type="spellEnd"/>
      <w:r>
        <w:t xml:space="preserve"> </w:t>
      </w:r>
      <w:proofErr w:type="spellStart"/>
      <w:r>
        <w:t>terjadi</w:t>
      </w:r>
      <w:proofErr w:type="spellEnd"/>
      <w:r>
        <w:t xml:space="preserve"> </w:t>
      </w:r>
      <w:proofErr w:type="spellStart"/>
      <w:r>
        <w:t>perubahan</w:t>
      </w:r>
      <w:proofErr w:type="spellEnd"/>
      <w:r>
        <w:t xml:space="preserve"> </w:t>
      </w:r>
      <w:proofErr w:type="spellStart"/>
      <w:r>
        <w:t>fase</w:t>
      </w:r>
      <w:proofErr w:type="spellEnd"/>
      <w:r>
        <w:t xml:space="preserve"> </w:t>
      </w:r>
      <w:proofErr w:type="spellStart"/>
      <w:r>
        <w:t>molekul</w:t>
      </w:r>
      <w:proofErr w:type="spellEnd"/>
      <w:r>
        <w:t xml:space="preserve"> </w:t>
      </w:r>
      <w:proofErr w:type="spellStart"/>
      <w:r>
        <w:t>dari</w:t>
      </w:r>
      <w:proofErr w:type="spellEnd"/>
      <w:r>
        <w:t xml:space="preserve"> gas </w:t>
      </w:r>
      <w:proofErr w:type="spellStart"/>
      <w:r>
        <w:t>menjadi</w:t>
      </w:r>
      <w:proofErr w:type="spellEnd"/>
      <w:r>
        <w:t xml:space="preserve"> </w:t>
      </w:r>
      <w:proofErr w:type="spellStart"/>
      <w:r>
        <w:t>cair</w:t>
      </w:r>
      <w:proofErr w:type="spellEnd"/>
      <w:r>
        <w:t xml:space="preserve"> </w:t>
      </w:r>
      <w:proofErr w:type="spellStart"/>
      <w:r>
        <w:t>atau</w:t>
      </w:r>
      <w:proofErr w:type="spellEnd"/>
      <w:r>
        <w:t xml:space="preserve"> </w:t>
      </w:r>
      <w:proofErr w:type="spellStart"/>
      <w:r>
        <w:t>cair</w:t>
      </w:r>
      <w:proofErr w:type="spellEnd"/>
      <w:r>
        <w:t xml:space="preserve"> </w:t>
      </w:r>
      <w:proofErr w:type="spellStart"/>
      <w:r>
        <w:t>menjadi</w:t>
      </w:r>
      <w:proofErr w:type="spellEnd"/>
      <w:r>
        <w:t xml:space="preserve"> </w:t>
      </w:r>
      <w:proofErr w:type="spellStart"/>
      <w:r>
        <w:t>padat</w:t>
      </w:r>
      <w:proofErr w:type="spellEnd"/>
      <w:r>
        <w:t xml:space="preserve">. </w:t>
      </w:r>
      <w:proofErr w:type="spellStart"/>
      <w:proofErr w:type="gramStart"/>
      <w:r>
        <w:t>Adanya</w:t>
      </w:r>
      <w:proofErr w:type="spellEnd"/>
      <w:r>
        <w:t xml:space="preserve"> </w:t>
      </w:r>
      <w:proofErr w:type="spellStart"/>
      <w:r>
        <w:t>perubah</w:t>
      </w:r>
      <w:proofErr w:type="spellEnd"/>
      <w:r w:rsidR="00E85DE4">
        <w:rPr>
          <w:lang w:val="id-ID"/>
        </w:rPr>
        <w:t>a</w:t>
      </w:r>
      <w:r>
        <w:t xml:space="preserve">n </w:t>
      </w:r>
      <w:proofErr w:type="spellStart"/>
      <w:r>
        <w:t>fase</w:t>
      </w:r>
      <w:proofErr w:type="spellEnd"/>
      <w:r>
        <w:t xml:space="preserve"> </w:t>
      </w:r>
      <w:proofErr w:type="spellStart"/>
      <w:r>
        <w:t>tersebut</w:t>
      </w:r>
      <w:proofErr w:type="spellEnd"/>
      <w:r>
        <w:t xml:space="preserve"> </w:t>
      </w:r>
      <w:proofErr w:type="spellStart"/>
      <w:r>
        <w:t>menyebabkan</w:t>
      </w:r>
      <w:proofErr w:type="spellEnd"/>
      <w:r>
        <w:t xml:space="preserve"> </w:t>
      </w:r>
      <w:proofErr w:type="spellStart"/>
      <w:r>
        <w:t>penyerapan</w:t>
      </w:r>
      <w:proofErr w:type="spellEnd"/>
      <w:r>
        <w:t xml:space="preserve"> </w:t>
      </w:r>
      <w:proofErr w:type="spellStart"/>
      <w:r>
        <w:t>selalu</w:t>
      </w:r>
      <w:proofErr w:type="spellEnd"/>
      <w:r>
        <w:t xml:space="preserve"> </w:t>
      </w:r>
      <w:proofErr w:type="spellStart"/>
      <w:r>
        <w:t>dibarengi</w:t>
      </w:r>
      <w:proofErr w:type="spellEnd"/>
      <w:r>
        <w:t xml:space="preserve"> </w:t>
      </w:r>
      <w:proofErr w:type="spellStart"/>
      <w:r>
        <w:t>dengan</w:t>
      </w:r>
      <w:proofErr w:type="spellEnd"/>
      <w:r>
        <w:t xml:space="preserve"> </w:t>
      </w:r>
      <w:proofErr w:type="spellStart"/>
      <w:r>
        <w:t>pelepasan</w:t>
      </w:r>
      <w:proofErr w:type="spellEnd"/>
      <w:r>
        <w:t xml:space="preserve"> </w:t>
      </w:r>
      <w:proofErr w:type="spellStart"/>
      <w:r>
        <w:t>kalor</w:t>
      </w:r>
      <w:proofErr w:type="spellEnd"/>
      <w:r>
        <w:t xml:space="preserve"> yang </w:t>
      </w:r>
      <w:proofErr w:type="spellStart"/>
      <w:r>
        <w:t>disebut</w:t>
      </w:r>
      <w:proofErr w:type="spellEnd"/>
      <w:r>
        <w:t xml:space="preserve"> </w:t>
      </w:r>
      <w:proofErr w:type="spellStart"/>
      <w:r>
        <w:t>sebagai</w:t>
      </w:r>
      <w:proofErr w:type="spellEnd"/>
      <w:r>
        <w:t xml:space="preserve"> </w:t>
      </w:r>
      <w:proofErr w:type="spellStart"/>
      <w:r>
        <w:t>panas</w:t>
      </w:r>
      <w:proofErr w:type="spellEnd"/>
      <w:r>
        <w:t xml:space="preserve"> </w:t>
      </w:r>
      <w:proofErr w:type="spellStart"/>
      <w:r>
        <w:t>adsorpsi</w:t>
      </w:r>
      <w:proofErr w:type="spellEnd"/>
      <w:r>
        <w:t>.</w:t>
      </w:r>
      <w:proofErr w:type="gramEnd"/>
    </w:p>
    <w:p w14:paraId="29AFDA2E" w14:textId="77777777" w:rsidR="00546726" w:rsidRDefault="00546726" w:rsidP="00546726">
      <w:pPr>
        <w:pStyle w:val="Paragraf"/>
        <w:ind w:firstLine="284"/>
        <w:rPr>
          <w:lang w:val="id-ID"/>
        </w:rPr>
      </w:pPr>
      <w:proofErr w:type="spellStart"/>
      <w:r>
        <w:t>Adsorpsi</w:t>
      </w:r>
      <w:proofErr w:type="spellEnd"/>
      <w:r>
        <w:t xml:space="preserve"> </w:t>
      </w:r>
      <w:proofErr w:type="spellStart"/>
      <w:r>
        <w:t>dapat</w:t>
      </w:r>
      <w:proofErr w:type="spellEnd"/>
      <w:r>
        <w:t xml:space="preserve"> </w:t>
      </w:r>
      <w:proofErr w:type="spellStart"/>
      <w:r>
        <w:t>dipengaruhi</w:t>
      </w:r>
      <w:proofErr w:type="spellEnd"/>
      <w:r>
        <w:t xml:space="preserve"> </w:t>
      </w:r>
      <w:proofErr w:type="spellStart"/>
      <w:r>
        <w:t>oleh</w:t>
      </w:r>
      <w:proofErr w:type="spellEnd"/>
      <w:r>
        <w:t xml:space="preserve"> </w:t>
      </w:r>
      <w:proofErr w:type="spellStart"/>
      <w:r>
        <w:t>beberapa</w:t>
      </w:r>
      <w:proofErr w:type="spellEnd"/>
      <w:r>
        <w:t xml:space="preserve"> </w:t>
      </w:r>
      <w:proofErr w:type="spellStart"/>
      <w:r>
        <w:t>faktor</w:t>
      </w:r>
      <w:proofErr w:type="spellEnd"/>
      <w:r>
        <w:t xml:space="preserve">, </w:t>
      </w:r>
      <w:proofErr w:type="spellStart"/>
      <w:r>
        <w:t>yakni</w:t>
      </w:r>
      <w:proofErr w:type="spellEnd"/>
      <w:r>
        <w:t xml:space="preserve"> </w:t>
      </w:r>
      <w:proofErr w:type="spellStart"/>
      <w:r>
        <w:t>luas</w:t>
      </w:r>
      <w:proofErr w:type="spellEnd"/>
      <w:r>
        <w:t xml:space="preserve"> </w:t>
      </w:r>
      <w:proofErr w:type="spellStart"/>
      <w:r>
        <w:t>permukaan</w:t>
      </w:r>
      <w:proofErr w:type="spellEnd"/>
      <w:r>
        <w:t xml:space="preserve"> </w:t>
      </w:r>
      <w:proofErr w:type="spellStart"/>
      <w:r>
        <w:t>adsorben</w:t>
      </w:r>
      <w:proofErr w:type="spellEnd"/>
      <w:r>
        <w:t xml:space="preserve">, </w:t>
      </w:r>
      <w:proofErr w:type="spellStart"/>
      <w:r>
        <w:t>ukuran</w:t>
      </w:r>
      <w:proofErr w:type="spellEnd"/>
      <w:r>
        <w:t xml:space="preserve"> </w:t>
      </w:r>
      <w:proofErr w:type="spellStart"/>
      <w:r>
        <w:t>partikel</w:t>
      </w:r>
      <w:proofErr w:type="spellEnd"/>
      <w:r>
        <w:t xml:space="preserve">, </w:t>
      </w:r>
      <w:proofErr w:type="spellStart"/>
      <w:r>
        <w:t>waktu</w:t>
      </w:r>
      <w:proofErr w:type="spellEnd"/>
      <w:r>
        <w:t xml:space="preserve"> </w:t>
      </w:r>
      <w:proofErr w:type="spellStart"/>
      <w:r>
        <w:t>kontak</w:t>
      </w:r>
      <w:proofErr w:type="spellEnd"/>
      <w:r>
        <w:t xml:space="preserve">, </w:t>
      </w:r>
      <w:proofErr w:type="spellStart"/>
      <w:r>
        <w:t>dan</w:t>
      </w:r>
      <w:proofErr w:type="spellEnd"/>
      <w:r>
        <w:t xml:space="preserve"> </w:t>
      </w:r>
      <w:proofErr w:type="spellStart"/>
      <w:r>
        <w:t>distribusi</w:t>
      </w:r>
      <w:proofErr w:type="spellEnd"/>
      <w:r>
        <w:t xml:space="preserve"> </w:t>
      </w:r>
      <w:proofErr w:type="spellStart"/>
      <w:r>
        <w:t>ukuran</w:t>
      </w:r>
      <w:proofErr w:type="spellEnd"/>
      <w:r>
        <w:t xml:space="preserve"> </w:t>
      </w:r>
      <w:proofErr w:type="spellStart"/>
      <w:proofErr w:type="gramStart"/>
      <w:r>
        <w:t>pori</w:t>
      </w:r>
      <w:proofErr w:type="spellEnd"/>
      <w:proofErr w:type="gramEnd"/>
      <w:r>
        <w:t xml:space="preserve">. </w:t>
      </w:r>
      <w:proofErr w:type="spellStart"/>
      <w:r>
        <w:t>Semakin</w:t>
      </w:r>
      <w:proofErr w:type="spellEnd"/>
      <w:r>
        <w:t xml:space="preserve"> </w:t>
      </w:r>
      <w:proofErr w:type="spellStart"/>
      <w:r>
        <w:t>luas</w:t>
      </w:r>
      <w:proofErr w:type="spellEnd"/>
      <w:r>
        <w:t xml:space="preserve"> </w:t>
      </w:r>
      <w:proofErr w:type="spellStart"/>
      <w:r>
        <w:t>permukaan</w:t>
      </w:r>
      <w:proofErr w:type="spellEnd"/>
      <w:r>
        <w:t xml:space="preserve"> </w:t>
      </w:r>
      <w:proofErr w:type="spellStart"/>
      <w:r>
        <w:t>suatu</w:t>
      </w:r>
      <w:proofErr w:type="spellEnd"/>
      <w:r>
        <w:t xml:space="preserve"> </w:t>
      </w:r>
      <w:proofErr w:type="spellStart"/>
      <w:r>
        <w:t>adsorben</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banyak</w:t>
      </w:r>
      <w:proofErr w:type="spellEnd"/>
      <w:r>
        <w:t xml:space="preserve"> </w:t>
      </w:r>
      <w:proofErr w:type="spellStart"/>
      <w:r>
        <w:t>adsorbat</w:t>
      </w:r>
      <w:proofErr w:type="spellEnd"/>
      <w:r>
        <w:t xml:space="preserve"> yang </w:t>
      </w:r>
      <w:proofErr w:type="spellStart"/>
      <w:r>
        <w:t>dapat</w:t>
      </w:r>
      <w:proofErr w:type="spellEnd"/>
      <w:r>
        <w:t xml:space="preserve"> </w:t>
      </w:r>
      <w:proofErr w:type="spellStart"/>
      <w:r>
        <w:t>diserap</w:t>
      </w:r>
      <w:proofErr w:type="spellEnd"/>
      <w:r>
        <w:t xml:space="preserve">, </w:t>
      </w:r>
      <w:proofErr w:type="spellStart"/>
      <w:r>
        <w:t>sehingga</w:t>
      </w:r>
      <w:proofErr w:type="spellEnd"/>
      <w:r>
        <w:t xml:space="preserve"> proses </w:t>
      </w:r>
      <w:proofErr w:type="spellStart"/>
      <w:r>
        <w:t>adsorpsi</w:t>
      </w:r>
      <w:proofErr w:type="spellEnd"/>
      <w:r>
        <w:t xml:space="preserve"> </w:t>
      </w:r>
      <w:proofErr w:type="spellStart"/>
      <w:r>
        <w:t>dapat</w:t>
      </w:r>
      <w:proofErr w:type="spellEnd"/>
      <w:r>
        <w:t xml:space="preserve"> </w:t>
      </w:r>
      <w:proofErr w:type="spellStart"/>
      <w:r>
        <w:t>semakin</w:t>
      </w:r>
      <w:proofErr w:type="spellEnd"/>
      <w:r>
        <w:t xml:space="preserve"> </w:t>
      </w:r>
      <w:proofErr w:type="spellStart"/>
      <w:r>
        <w:t>efektif</w:t>
      </w:r>
      <w:proofErr w:type="spellEnd"/>
      <w:r>
        <w:t xml:space="preserve">. </w:t>
      </w:r>
      <w:proofErr w:type="spellStart"/>
      <w:proofErr w:type="gramStart"/>
      <w:r>
        <w:t>Semakin</w:t>
      </w:r>
      <w:proofErr w:type="spellEnd"/>
      <w:r>
        <w:t xml:space="preserve"> </w:t>
      </w:r>
      <w:proofErr w:type="spellStart"/>
      <w:r>
        <w:t>kecil</w:t>
      </w:r>
      <w:proofErr w:type="spellEnd"/>
      <w:r>
        <w:t xml:space="preserve"> </w:t>
      </w:r>
      <w:proofErr w:type="spellStart"/>
      <w:r>
        <w:t>ukuran</w:t>
      </w:r>
      <w:proofErr w:type="spellEnd"/>
      <w:r>
        <w:t xml:space="preserve"> diameter </w:t>
      </w:r>
      <w:proofErr w:type="spellStart"/>
      <w:r>
        <w:t>partikel</w:t>
      </w:r>
      <w:proofErr w:type="spellEnd"/>
      <w:r>
        <w:t xml:space="preserve"> </w:t>
      </w:r>
      <w:proofErr w:type="spellStart"/>
      <w:r>
        <w:t>suatu</w:t>
      </w:r>
      <w:proofErr w:type="spellEnd"/>
      <w:r>
        <w:t xml:space="preserve"> </w:t>
      </w:r>
      <w:proofErr w:type="spellStart"/>
      <w:r>
        <w:t>adsorben</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luas</w:t>
      </w:r>
      <w:proofErr w:type="spellEnd"/>
      <w:r>
        <w:t xml:space="preserve"> </w:t>
      </w:r>
      <w:proofErr w:type="spellStart"/>
      <w:r>
        <w:t>permukaan</w:t>
      </w:r>
      <w:proofErr w:type="spellEnd"/>
      <w:r>
        <w:t xml:space="preserve"> </w:t>
      </w:r>
      <w:proofErr w:type="spellStart"/>
      <w:r>
        <w:t>adsorben</w:t>
      </w:r>
      <w:proofErr w:type="spellEnd"/>
      <w:r>
        <w:t xml:space="preserve"> </w:t>
      </w:r>
      <w:proofErr w:type="spellStart"/>
      <w:r>
        <w:t>sehingga</w:t>
      </w:r>
      <w:proofErr w:type="spellEnd"/>
      <w:r>
        <w:t xml:space="preserve"> </w:t>
      </w:r>
      <w:proofErr w:type="spellStart"/>
      <w:r>
        <w:t>adsorpsi</w:t>
      </w:r>
      <w:proofErr w:type="spellEnd"/>
      <w:r>
        <w:t xml:space="preserve"> </w:t>
      </w:r>
      <w:proofErr w:type="spellStart"/>
      <w:r>
        <w:t>semakin</w:t>
      </w:r>
      <w:proofErr w:type="spellEnd"/>
      <w:r>
        <w:t xml:space="preserve"> </w:t>
      </w:r>
      <w:proofErr w:type="spellStart"/>
      <w:r>
        <w:t>efektif</w:t>
      </w:r>
      <w:proofErr w:type="spellEnd"/>
      <w:r>
        <w:t>.</w:t>
      </w:r>
      <w:proofErr w:type="gramEnd"/>
      <w:r>
        <w:t xml:space="preserve"> </w:t>
      </w:r>
      <w:proofErr w:type="spellStart"/>
      <w:r>
        <w:t>Waktu</w:t>
      </w:r>
      <w:proofErr w:type="spellEnd"/>
      <w:r>
        <w:t xml:space="preserve"> </w:t>
      </w:r>
      <w:proofErr w:type="spellStart"/>
      <w:r>
        <w:t>kontak</w:t>
      </w:r>
      <w:proofErr w:type="spellEnd"/>
      <w:r>
        <w:t xml:space="preserve"> yang </w:t>
      </w:r>
      <w:proofErr w:type="spellStart"/>
      <w:r>
        <w:t>lebih</w:t>
      </w:r>
      <w:proofErr w:type="spellEnd"/>
      <w:r>
        <w:t xml:space="preserve"> lama </w:t>
      </w:r>
      <w:proofErr w:type="spellStart"/>
      <w:r>
        <w:t>memungkinkan</w:t>
      </w:r>
      <w:proofErr w:type="spellEnd"/>
      <w:r>
        <w:t xml:space="preserve"> proses </w:t>
      </w:r>
      <w:proofErr w:type="spellStart"/>
      <w:r>
        <w:t>difusi</w:t>
      </w:r>
      <w:proofErr w:type="spellEnd"/>
      <w:r>
        <w:t xml:space="preserve"> </w:t>
      </w:r>
      <w:proofErr w:type="spellStart"/>
      <w:r>
        <w:t>dan</w:t>
      </w:r>
      <w:proofErr w:type="spellEnd"/>
      <w:r>
        <w:t xml:space="preserve"> </w:t>
      </w:r>
      <w:proofErr w:type="spellStart"/>
      <w:r>
        <w:t>penempelan</w:t>
      </w:r>
      <w:proofErr w:type="spellEnd"/>
      <w:r>
        <w:t xml:space="preserve"> </w:t>
      </w:r>
      <w:proofErr w:type="spellStart"/>
      <w:r>
        <w:t>molekul</w:t>
      </w:r>
      <w:proofErr w:type="spellEnd"/>
      <w:r>
        <w:t xml:space="preserve"> </w:t>
      </w:r>
      <w:proofErr w:type="spellStart"/>
      <w:r>
        <w:t>adsorbat</w:t>
      </w:r>
      <w:proofErr w:type="spellEnd"/>
      <w:r>
        <w:t xml:space="preserve"> </w:t>
      </w:r>
      <w:proofErr w:type="spellStart"/>
      <w:r>
        <w:t>berlangsung</w:t>
      </w:r>
      <w:proofErr w:type="spellEnd"/>
      <w:r>
        <w:t xml:space="preserve"> </w:t>
      </w:r>
      <w:proofErr w:type="spellStart"/>
      <w:r>
        <w:t>lebih</w:t>
      </w:r>
      <w:proofErr w:type="spellEnd"/>
      <w:r>
        <w:t xml:space="preserve"> </w:t>
      </w:r>
      <w:proofErr w:type="spellStart"/>
      <w:r>
        <w:t>baik</w:t>
      </w:r>
      <w:proofErr w:type="spellEnd"/>
      <w:r>
        <w:t xml:space="preserve"> </w:t>
      </w:r>
      <w:proofErr w:type="spellStart"/>
      <w:r>
        <w:t>sehingga</w:t>
      </w:r>
      <w:proofErr w:type="spellEnd"/>
      <w:r>
        <w:t xml:space="preserve"> proses </w:t>
      </w:r>
      <w:proofErr w:type="spellStart"/>
      <w:r>
        <w:t>adsorpsi</w:t>
      </w:r>
      <w:proofErr w:type="spellEnd"/>
      <w:r>
        <w:t xml:space="preserve"> </w:t>
      </w:r>
      <w:proofErr w:type="spellStart"/>
      <w:proofErr w:type="gramStart"/>
      <w:r>
        <w:t>akan</w:t>
      </w:r>
      <w:proofErr w:type="spellEnd"/>
      <w:proofErr w:type="gramEnd"/>
      <w:r>
        <w:t xml:space="preserve"> </w:t>
      </w:r>
      <w:proofErr w:type="spellStart"/>
      <w:r>
        <w:t>semakin</w:t>
      </w:r>
      <w:proofErr w:type="spellEnd"/>
      <w:r>
        <w:t xml:space="preserve"> </w:t>
      </w:r>
      <w:proofErr w:type="spellStart"/>
      <w:r>
        <w:t>efektif</w:t>
      </w:r>
      <w:proofErr w:type="spellEnd"/>
      <w:r>
        <w:t xml:space="preserve">. </w:t>
      </w:r>
      <w:proofErr w:type="spellStart"/>
      <w:r>
        <w:t>Faktor</w:t>
      </w:r>
      <w:proofErr w:type="spellEnd"/>
      <w:r>
        <w:t xml:space="preserve"> </w:t>
      </w:r>
      <w:proofErr w:type="spellStart"/>
      <w:r>
        <w:t>lainnya</w:t>
      </w:r>
      <w:proofErr w:type="spellEnd"/>
      <w:r>
        <w:t xml:space="preserve"> </w:t>
      </w:r>
      <w:proofErr w:type="spellStart"/>
      <w:r>
        <w:t>yakni</w:t>
      </w:r>
      <w:proofErr w:type="spellEnd"/>
      <w:r>
        <w:t xml:space="preserve"> </w:t>
      </w:r>
      <w:proofErr w:type="spellStart"/>
      <w:r>
        <w:t>distribusi</w:t>
      </w:r>
      <w:proofErr w:type="spellEnd"/>
      <w:r>
        <w:t xml:space="preserve"> </w:t>
      </w:r>
      <w:proofErr w:type="spellStart"/>
      <w:proofErr w:type="gramStart"/>
      <w:r>
        <w:t>pori</w:t>
      </w:r>
      <w:proofErr w:type="spellEnd"/>
      <w:proofErr w:type="gramEnd"/>
      <w:r>
        <w:t xml:space="preserve">, </w:t>
      </w:r>
      <w:proofErr w:type="spellStart"/>
      <w:r>
        <w:t>distribusi</w:t>
      </w:r>
      <w:proofErr w:type="spellEnd"/>
      <w:r>
        <w:t xml:space="preserve"> </w:t>
      </w:r>
      <w:proofErr w:type="spellStart"/>
      <w:r>
        <w:t>pori</w:t>
      </w:r>
      <w:proofErr w:type="spellEnd"/>
      <w:r>
        <w:t xml:space="preserve"> </w:t>
      </w:r>
      <w:proofErr w:type="spellStart"/>
      <w:r>
        <w:t>akan</w:t>
      </w:r>
      <w:proofErr w:type="spellEnd"/>
      <w:r>
        <w:t xml:space="preserve"> </w:t>
      </w:r>
      <w:proofErr w:type="spellStart"/>
      <w:r>
        <w:t>mempengaruhi</w:t>
      </w:r>
      <w:proofErr w:type="spellEnd"/>
      <w:r>
        <w:t xml:space="preserve"> </w:t>
      </w:r>
      <w:proofErr w:type="spellStart"/>
      <w:r>
        <w:t>distribusi</w:t>
      </w:r>
      <w:proofErr w:type="spellEnd"/>
      <w:r>
        <w:t xml:space="preserve"> </w:t>
      </w:r>
      <w:proofErr w:type="spellStart"/>
      <w:r>
        <w:t>ukuran</w:t>
      </w:r>
      <w:proofErr w:type="spellEnd"/>
      <w:r>
        <w:t xml:space="preserve"> </w:t>
      </w:r>
      <w:proofErr w:type="spellStart"/>
      <w:r>
        <w:t>molekul</w:t>
      </w:r>
      <w:proofErr w:type="spellEnd"/>
      <w:r>
        <w:t xml:space="preserve"> </w:t>
      </w:r>
      <w:proofErr w:type="spellStart"/>
      <w:r>
        <w:t>adsorbat</w:t>
      </w:r>
      <w:proofErr w:type="spellEnd"/>
      <w:r>
        <w:t xml:space="preserve"> yang </w:t>
      </w:r>
      <w:proofErr w:type="spellStart"/>
      <w:r>
        <w:t>masuk</w:t>
      </w:r>
      <w:proofErr w:type="spellEnd"/>
      <w:r>
        <w:t xml:space="preserve"> </w:t>
      </w:r>
      <w:proofErr w:type="spellStart"/>
      <w:r>
        <w:t>kedalam</w:t>
      </w:r>
      <w:proofErr w:type="spellEnd"/>
      <w:r>
        <w:t xml:space="preserve"> </w:t>
      </w:r>
      <w:proofErr w:type="spellStart"/>
      <w:r>
        <w:t>partikel</w:t>
      </w:r>
      <w:proofErr w:type="spellEnd"/>
      <w:r>
        <w:t xml:space="preserve"> </w:t>
      </w:r>
      <w:proofErr w:type="spellStart"/>
      <w:r>
        <w:t>adsorben</w:t>
      </w:r>
      <w:proofErr w:type="spellEnd"/>
      <w:r>
        <w:t>.</w:t>
      </w:r>
    </w:p>
    <w:p w14:paraId="511F7EBB" w14:textId="77777777" w:rsidR="00546726" w:rsidRDefault="00546726" w:rsidP="00546726">
      <w:pPr>
        <w:pStyle w:val="Paragraf"/>
        <w:ind w:firstLine="284"/>
        <w:rPr>
          <w:lang w:val="id-ID"/>
        </w:rPr>
      </w:pPr>
    </w:p>
    <w:p w14:paraId="7EC08462" w14:textId="6D5E64C8" w:rsidR="00546726" w:rsidRPr="00053CA6" w:rsidRDefault="00546726" w:rsidP="00546726">
      <w:pPr>
        <w:pStyle w:val="Heading2"/>
        <w:spacing w:before="0" w:after="0"/>
        <w:rPr>
          <w:b w:val="0"/>
          <w:i/>
        </w:rPr>
      </w:pPr>
      <w:r>
        <w:rPr>
          <w:b w:val="0"/>
          <w:i/>
        </w:rPr>
        <w:t>1.</w:t>
      </w:r>
      <w:r>
        <w:rPr>
          <w:b w:val="0"/>
          <w:i/>
          <w:lang w:val="id-ID"/>
        </w:rPr>
        <w:t>3</w:t>
      </w:r>
      <w:r w:rsidRPr="00053CA6">
        <w:rPr>
          <w:b w:val="0"/>
          <w:i/>
        </w:rPr>
        <w:t xml:space="preserve">. </w:t>
      </w:r>
      <w:r>
        <w:rPr>
          <w:b w:val="0"/>
          <w:i/>
          <w:lang w:val="id-ID"/>
        </w:rPr>
        <w:t xml:space="preserve">Bentonite </w:t>
      </w:r>
    </w:p>
    <w:p w14:paraId="04AD3DEE" w14:textId="2FA4EBEA" w:rsidR="00546726" w:rsidRDefault="00546726" w:rsidP="00546726">
      <w:pPr>
        <w:pStyle w:val="Paragraf"/>
        <w:ind w:firstLine="284"/>
        <w:rPr>
          <w:lang w:val="id-ID"/>
        </w:rPr>
      </w:pPr>
      <w:r w:rsidRPr="00546726">
        <w:rPr>
          <w:lang w:val="id-ID"/>
        </w:rPr>
        <w:t xml:space="preserve">Bentonite adalah </w:t>
      </w:r>
      <w:r w:rsidRPr="00546726">
        <w:rPr>
          <w:i/>
          <w:lang w:val="id-ID"/>
        </w:rPr>
        <w:t>clay</w:t>
      </w:r>
      <w:r w:rsidRPr="00546726">
        <w:rPr>
          <w:lang w:val="id-ID"/>
        </w:rPr>
        <w:t xml:space="preserve"> yang sebagian besar terdiri dari montmorillonit dengan mineral-mineral seperti kwarsa, kalsit, dolomit, feldspars, dan mineral lainnya. Montmorillonit merupakan bagian dari kelompok smectit dengan komposisi kimia secara umum (Mg,Ca)O.Al</w:t>
      </w:r>
      <w:r w:rsidRPr="00546726">
        <w:rPr>
          <w:vertAlign w:val="subscript"/>
          <w:lang w:val="id-ID"/>
        </w:rPr>
        <w:t>2</w:t>
      </w:r>
      <w:r w:rsidRPr="00546726">
        <w:rPr>
          <w:lang w:val="id-ID"/>
        </w:rPr>
        <w:t>O</w:t>
      </w:r>
      <w:r w:rsidRPr="00546726">
        <w:rPr>
          <w:vertAlign w:val="subscript"/>
          <w:lang w:val="id-ID"/>
        </w:rPr>
        <w:t>3</w:t>
      </w:r>
      <w:r w:rsidRPr="00546726">
        <w:rPr>
          <w:lang w:val="id-ID"/>
        </w:rPr>
        <w:t>.5SiO</w:t>
      </w:r>
      <w:r w:rsidRPr="00546726">
        <w:rPr>
          <w:vertAlign w:val="subscript"/>
          <w:lang w:val="id-ID"/>
        </w:rPr>
        <w:t>2</w:t>
      </w:r>
      <w:r w:rsidRPr="00546726">
        <w:rPr>
          <w:lang w:val="id-ID"/>
        </w:rPr>
        <w:t>.nH</w:t>
      </w:r>
      <w:r w:rsidRPr="00546726">
        <w:rPr>
          <w:vertAlign w:val="subscript"/>
          <w:lang w:val="id-ID"/>
        </w:rPr>
        <w:t>2</w:t>
      </w:r>
      <w:r w:rsidRPr="00546726">
        <w:rPr>
          <w:lang w:val="id-ID"/>
        </w:rPr>
        <w:t>O. Mineral monmorillonit terdiri dari partikel yang sangat kecil sehingga hanya dapat diketahui melalui studi mengunakan XRD (</w:t>
      </w:r>
      <w:r w:rsidRPr="00546726">
        <w:rPr>
          <w:i/>
          <w:lang w:val="id-ID"/>
        </w:rPr>
        <w:t>X-Ray Difraction</w:t>
      </w:r>
      <w:r w:rsidRPr="00546726">
        <w:rPr>
          <w:lang w:val="id-ID"/>
        </w:rPr>
        <w:t>).</w:t>
      </w:r>
      <w:r>
        <w:rPr>
          <w:lang w:val="id-ID"/>
        </w:rPr>
        <w:t xml:space="preserve"> Bentonite digunakan sebagai adsorben pada industri limbah organik dan anorganik, katalis dan bahan penukar ion.</w:t>
      </w:r>
    </w:p>
    <w:p w14:paraId="29785BD0" w14:textId="1EB2717E" w:rsidR="00546726" w:rsidRPr="00053CA6" w:rsidRDefault="00546726" w:rsidP="00546726">
      <w:pPr>
        <w:pStyle w:val="Heading2"/>
        <w:spacing w:before="0" w:after="0"/>
        <w:rPr>
          <w:b w:val="0"/>
          <w:i/>
        </w:rPr>
      </w:pPr>
      <w:r>
        <w:rPr>
          <w:b w:val="0"/>
          <w:i/>
        </w:rPr>
        <w:lastRenderedPageBreak/>
        <w:t>1.</w:t>
      </w:r>
      <w:r w:rsidR="00515D34">
        <w:rPr>
          <w:b w:val="0"/>
          <w:i/>
          <w:lang w:val="id-ID"/>
        </w:rPr>
        <w:t>4</w:t>
      </w:r>
      <w:r w:rsidRPr="00053CA6">
        <w:rPr>
          <w:b w:val="0"/>
          <w:i/>
        </w:rPr>
        <w:t xml:space="preserve">. </w:t>
      </w:r>
      <w:r w:rsidR="00515D34">
        <w:rPr>
          <w:b w:val="0"/>
          <w:i/>
          <w:lang w:val="id-ID"/>
        </w:rPr>
        <w:t>Zeolite</w:t>
      </w:r>
      <w:r>
        <w:rPr>
          <w:b w:val="0"/>
          <w:i/>
          <w:lang w:val="id-ID"/>
        </w:rPr>
        <w:t xml:space="preserve"> </w:t>
      </w:r>
    </w:p>
    <w:p w14:paraId="23D7D0F7" w14:textId="2585FBA4" w:rsidR="00546726" w:rsidRDefault="00515D34" w:rsidP="00515D34">
      <w:pPr>
        <w:pStyle w:val="Paragraf"/>
        <w:ind w:firstLine="284"/>
        <w:rPr>
          <w:lang w:val="id-ID"/>
        </w:rPr>
      </w:pPr>
      <w:r w:rsidRPr="00515D34">
        <w:rPr>
          <w:lang w:val="id-ID"/>
        </w:rPr>
        <w:t>Zeolit merupakan mineral yang terdiri dari Kristal aluminosilikat terhidrasi yang mengandung kation alkali atau alkali tanah dalam kerangka tiga dimensinya. Ion-ion logam tersebut dapat diganti oleh kation lagi tanpa merusak struktur zeolite yang dapat menyerap air secara reversible Zeolit mempunyai struktur berongga dan biasanya rongga ini diisi oleh air dan kation yang bisa dipertukarkan dan memiliki ukuran pori yang tertentu</w:t>
      </w:r>
      <w:r>
        <w:rPr>
          <w:lang w:val="id-ID"/>
        </w:rPr>
        <w:t xml:space="preserve">. </w:t>
      </w:r>
      <w:r w:rsidRPr="00515D34">
        <w:rPr>
          <w:lang w:val="id-ID"/>
        </w:rPr>
        <w:t>Oleh sebab itu zeolit dapat dimanfaatkan sebagai penyaring molekuler, penukar ion, penyerap bahan dan katalisator</w:t>
      </w:r>
      <w:r>
        <w:rPr>
          <w:lang w:val="id-ID"/>
        </w:rPr>
        <w:t>.</w:t>
      </w:r>
    </w:p>
    <w:p w14:paraId="23B14E85" w14:textId="77777777" w:rsidR="00515D34" w:rsidRDefault="00515D34" w:rsidP="00515D34">
      <w:pPr>
        <w:pStyle w:val="Paragraf"/>
        <w:ind w:firstLine="284"/>
        <w:rPr>
          <w:lang w:val="id-ID"/>
        </w:rPr>
      </w:pPr>
    </w:p>
    <w:p w14:paraId="335523AB" w14:textId="77777777" w:rsidR="00515D34" w:rsidRPr="00273D9D" w:rsidRDefault="00515D34" w:rsidP="002F2CBF">
      <w:pPr>
        <w:pStyle w:val="Heading1"/>
        <w:spacing w:before="0" w:after="0"/>
        <w:rPr>
          <w:rFonts w:eastAsia="Times New Roman"/>
        </w:rPr>
      </w:pPr>
      <w:r w:rsidRPr="00886FDE">
        <w:rPr>
          <w:rFonts w:eastAsia="Times New Roman"/>
          <w:lang w:val="id-ID"/>
        </w:rPr>
        <w:t xml:space="preserve">2. </w:t>
      </w:r>
      <w:proofErr w:type="spellStart"/>
      <w:r>
        <w:rPr>
          <w:rFonts w:eastAsia="Times New Roman"/>
        </w:rPr>
        <w:t>Metodologi</w:t>
      </w:r>
      <w:proofErr w:type="spellEnd"/>
    </w:p>
    <w:p w14:paraId="644638E7" w14:textId="77777777" w:rsidR="00515D34" w:rsidRPr="00BC292F" w:rsidRDefault="00515D34" w:rsidP="002F2CBF">
      <w:pPr>
        <w:pStyle w:val="Paragraf"/>
        <w:numPr>
          <w:ilvl w:val="0"/>
          <w:numId w:val="2"/>
        </w:numPr>
        <w:ind w:left="284" w:hanging="284"/>
        <w:rPr>
          <w:i/>
          <w:lang w:val="id-ID"/>
        </w:rPr>
      </w:pPr>
      <w:proofErr w:type="spellStart"/>
      <w:r w:rsidRPr="00BC292F">
        <w:rPr>
          <w:i/>
        </w:rPr>
        <w:t>Persiapan</w:t>
      </w:r>
      <w:proofErr w:type="spellEnd"/>
      <w:r w:rsidRPr="00BC292F">
        <w:rPr>
          <w:i/>
        </w:rPr>
        <w:t xml:space="preserve"> </w:t>
      </w:r>
      <w:proofErr w:type="spellStart"/>
      <w:r w:rsidRPr="00BC292F">
        <w:rPr>
          <w:i/>
        </w:rPr>
        <w:t>bahan</w:t>
      </w:r>
      <w:proofErr w:type="spellEnd"/>
    </w:p>
    <w:p w14:paraId="7501D154" w14:textId="4CCCEF5D" w:rsidR="00515D34" w:rsidRPr="007C262A" w:rsidRDefault="00515D34" w:rsidP="002F2CBF">
      <w:pPr>
        <w:pStyle w:val="Paragraf"/>
        <w:ind w:firstLine="284"/>
        <w:rPr>
          <w:szCs w:val="19"/>
          <w:lang w:val="id-ID"/>
        </w:rPr>
      </w:pPr>
      <w:proofErr w:type="spellStart"/>
      <w:proofErr w:type="gramStart"/>
      <w:r w:rsidRPr="00376D39">
        <w:rPr>
          <w:szCs w:val="19"/>
        </w:rPr>
        <w:t>Bahan</w:t>
      </w:r>
      <w:proofErr w:type="spellEnd"/>
      <w:r w:rsidRPr="00376D39">
        <w:rPr>
          <w:szCs w:val="19"/>
        </w:rPr>
        <w:t xml:space="preserve"> yang </w:t>
      </w:r>
      <w:proofErr w:type="spellStart"/>
      <w:r w:rsidRPr="00376D39">
        <w:rPr>
          <w:szCs w:val="19"/>
        </w:rPr>
        <w:t>diguna</w:t>
      </w:r>
      <w:r w:rsidR="007C262A">
        <w:rPr>
          <w:szCs w:val="19"/>
        </w:rPr>
        <w:t>kan</w:t>
      </w:r>
      <w:proofErr w:type="spellEnd"/>
      <w:r w:rsidR="007C262A">
        <w:rPr>
          <w:szCs w:val="19"/>
        </w:rPr>
        <w:t xml:space="preserve"> </w:t>
      </w:r>
      <w:proofErr w:type="spellStart"/>
      <w:r w:rsidR="007C262A">
        <w:rPr>
          <w:szCs w:val="19"/>
        </w:rPr>
        <w:t>dalam</w:t>
      </w:r>
      <w:proofErr w:type="spellEnd"/>
      <w:r w:rsidR="007C262A">
        <w:rPr>
          <w:szCs w:val="19"/>
        </w:rPr>
        <w:t xml:space="preserve"> </w:t>
      </w:r>
      <w:proofErr w:type="spellStart"/>
      <w:r w:rsidR="007C262A">
        <w:rPr>
          <w:szCs w:val="19"/>
        </w:rPr>
        <w:t>penelitian</w:t>
      </w:r>
      <w:proofErr w:type="spellEnd"/>
      <w:r w:rsidR="007C262A">
        <w:rPr>
          <w:szCs w:val="19"/>
        </w:rPr>
        <w:t xml:space="preserve"> </w:t>
      </w:r>
      <w:proofErr w:type="spellStart"/>
      <w:r w:rsidR="007C262A">
        <w:rPr>
          <w:szCs w:val="19"/>
        </w:rPr>
        <w:t>ini</w:t>
      </w:r>
      <w:proofErr w:type="spellEnd"/>
      <w:r w:rsidR="007C262A">
        <w:rPr>
          <w:szCs w:val="19"/>
        </w:rPr>
        <w:t xml:space="preserve"> </w:t>
      </w:r>
      <w:proofErr w:type="spellStart"/>
      <w:r w:rsidR="007C262A">
        <w:rPr>
          <w:szCs w:val="19"/>
        </w:rPr>
        <w:t>adalah</w:t>
      </w:r>
      <w:proofErr w:type="spellEnd"/>
      <w:r w:rsidR="007C262A">
        <w:rPr>
          <w:szCs w:val="19"/>
          <w:lang w:val="id-ID"/>
        </w:rPr>
        <w:t xml:space="preserve"> </w:t>
      </w:r>
      <w:r w:rsidR="007C262A" w:rsidRPr="007C262A">
        <w:rPr>
          <w:szCs w:val="19"/>
          <w:lang w:val="id-ID"/>
        </w:rPr>
        <w:t>Limbah cair karet, Adsorben zeolite dan bentonite, Akuades, H</w:t>
      </w:r>
      <w:r w:rsidR="007C262A" w:rsidRPr="007C262A">
        <w:rPr>
          <w:szCs w:val="19"/>
          <w:vertAlign w:val="subscript"/>
          <w:lang w:val="id-ID"/>
        </w:rPr>
        <w:t>2</w:t>
      </w:r>
      <w:r w:rsidR="007C262A" w:rsidRPr="007C262A">
        <w:rPr>
          <w:szCs w:val="19"/>
          <w:lang w:val="id-ID"/>
        </w:rPr>
        <w:t>SO</w:t>
      </w:r>
      <w:r w:rsidR="007C262A" w:rsidRPr="007C262A">
        <w:rPr>
          <w:szCs w:val="19"/>
          <w:vertAlign w:val="subscript"/>
          <w:lang w:val="id-ID"/>
        </w:rPr>
        <w:t>4</w:t>
      </w:r>
      <w:r w:rsidR="007C262A">
        <w:rPr>
          <w:szCs w:val="19"/>
          <w:lang w:val="id-ID"/>
        </w:rPr>
        <w:t>.</w:t>
      </w:r>
      <w:proofErr w:type="gramEnd"/>
    </w:p>
    <w:p w14:paraId="3EA29736" w14:textId="77777777" w:rsidR="00515D34" w:rsidRPr="00515D34" w:rsidRDefault="00515D34" w:rsidP="002F2CBF">
      <w:pPr>
        <w:pStyle w:val="Paragraf"/>
        <w:ind w:firstLine="284"/>
        <w:rPr>
          <w:szCs w:val="19"/>
          <w:lang w:val="id-ID"/>
        </w:rPr>
      </w:pPr>
    </w:p>
    <w:p w14:paraId="61C8746E" w14:textId="77777777" w:rsidR="00515D34" w:rsidRPr="00BC292F" w:rsidRDefault="00515D34" w:rsidP="002F2CBF">
      <w:pPr>
        <w:pStyle w:val="Paragraf"/>
        <w:numPr>
          <w:ilvl w:val="0"/>
          <w:numId w:val="2"/>
        </w:numPr>
        <w:ind w:left="284" w:hanging="284"/>
        <w:rPr>
          <w:i/>
          <w:lang w:val="id-ID"/>
        </w:rPr>
      </w:pPr>
      <w:proofErr w:type="spellStart"/>
      <w:r w:rsidRPr="00BC292F">
        <w:rPr>
          <w:i/>
        </w:rPr>
        <w:t>Peralatan</w:t>
      </w:r>
      <w:proofErr w:type="spellEnd"/>
      <w:r w:rsidRPr="00BC292F">
        <w:rPr>
          <w:i/>
        </w:rPr>
        <w:t xml:space="preserve"> </w:t>
      </w:r>
      <w:proofErr w:type="spellStart"/>
      <w:r w:rsidRPr="00BC292F">
        <w:rPr>
          <w:i/>
        </w:rPr>
        <w:t>pendukung</w:t>
      </w:r>
      <w:proofErr w:type="spellEnd"/>
    </w:p>
    <w:p w14:paraId="365FFD05" w14:textId="06701DD5" w:rsidR="00515D34" w:rsidRDefault="007C262A" w:rsidP="002F2CBF">
      <w:pPr>
        <w:pStyle w:val="Paragraf"/>
        <w:ind w:firstLine="284"/>
        <w:rPr>
          <w:szCs w:val="19"/>
          <w:lang w:val="id-ID"/>
        </w:rPr>
      </w:pPr>
      <w:proofErr w:type="spellStart"/>
      <w:r w:rsidRPr="007C262A">
        <w:rPr>
          <w:szCs w:val="19"/>
        </w:rPr>
        <w:t>Peralatan</w:t>
      </w:r>
      <w:proofErr w:type="spellEnd"/>
      <w:r w:rsidRPr="007C262A">
        <w:rPr>
          <w:szCs w:val="19"/>
        </w:rPr>
        <w:t xml:space="preserve"> yang </w:t>
      </w:r>
      <w:proofErr w:type="spellStart"/>
      <w:r w:rsidRPr="007C262A">
        <w:rPr>
          <w:szCs w:val="19"/>
        </w:rPr>
        <w:t>digunakan</w:t>
      </w:r>
      <w:proofErr w:type="spellEnd"/>
      <w:r w:rsidRPr="007C262A">
        <w:rPr>
          <w:szCs w:val="19"/>
        </w:rPr>
        <w:t xml:space="preserve"> </w:t>
      </w:r>
      <w:proofErr w:type="spellStart"/>
      <w:r w:rsidRPr="007C262A">
        <w:rPr>
          <w:szCs w:val="19"/>
        </w:rPr>
        <w:t>dalam</w:t>
      </w:r>
      <w:proofErr w:type="spellEnd"/>
      <w:r w:rsidRPr="007C262A">
        <w:rPr>
          <w:szCs w:val="19"/>
        </w:rPr>
        <w:t xml:space="preserve"> </w:t>
      </w:r>
      <w:proofErr w:type="spellStart"/>
      <w:r w:rsidRPr="007C262A">
        <w:rPr>
          <w:szCs w:val="19"/>
        </w:rPr>
        <w:t>penelitian</w:t>
      </w:r>
      <w:proofErr w:type="spellEnd"/>
      <w:r w:rsidRPr="007C262A">
        <w:rPr>
          <w:szCs w:val="19"/>
        </w:rPr>
        <w:t xml:space="preserve"> </w:t>
      </w:r>
      <w:proofErr w:type="spellStart"/>
      <w:r w:rsidRPr="007C262A">
        <w:rPr>
          <w:szCs w:val="19"/>
        </w:rPr>
        <w:t>ini</w:t>
      </w:r>
      <w:proofErr w:type="spellEnd"/>
      <w:r w:rsidRPr="007C262A">
        <w:rPr>
          <w:szCs w:val="19"/>
        </w:rPr>
        <w:t xml:space="preserve"> </w:t>
      </w:r>
      <w:proofErr w:type="spellStart"/>
      <w:r w:rsidRPr="007C262A">
        <w:rPr>
          <w:szCs w:val="19"/>
        </w:rPr>
        <w:t>antara</w:t>
      </w:r>
      <w:proofErr w:type="spellEnd"/>
      <w:r w:rsidRPr="007C262A">
        <w:rPr>
          <w:szCs w:val="19"/>
        </w:rPr>
        <w:t xml:space="preserve"> lain : </w:t>
      </w:r>
      <w:proofErr w:type="spellStart"/>
      <w:r w:rsidRPr="007C262A">
        <w:rPr>
          <w:szCs w:val="19"/>
        </w:rPr>
        <w:t>Tanki</w:t>
      </w:r>
      <w:proofErr w:type="spellEnd"/>
      <w:r w:rsidRPr="007C262A">
        <w:rPr>
          <w:szCs w:val="19"/>
        </w:rPr>
        <w:t xml:space="preserve">, </w:t>
      </w:r>
      <w:proofErr w:type="spellStart"/>
      <w:r w:rsidRPr="007C262A">
        <w:rPr>
          <w:szCs w:val="19"/>
        </w:rPr>
        <w:t>Kolom</w:t>
      </w:r>
      <w:proofErr w:type="spellEnd"/>
      <w:r w:rsidRPr="007C262A">
        <w:rPr>
          <w:szCs w:val="19"/>
        </w:rPr>
        <w:t xml:space="preserve"> </w:t>
      </w:r>
      <w:proofErr w:type="spellStart"/>
      <w:r w:rsidRPr="007C262A">
        <w:rPr>
          <w:szCs w:val="19"/>
        </w:rPr>
        <w:t>adsorben</w:t>
      </w:r>
      <w:proofErr w:type="spellEnd"/>
      <w:r w:rsidRPr="007C262A">
        <w:rPr>
          <w:szCs w:val="19"/>
        </w:rPr>
        <w:t xml:space="preserve"> yang </w:t>
      </w:r>
      <w:proofErr w:type="spellStart"/>
      <w:r w:rsidRPr="007C262A">
        <w:rPr>
          <w:szCs w:val="19"/>
        </w:rPr>
        <w:t>terbuat</w:t>
      </w:r>
      <w:proofErr w:type="spellEnd"/>
      <w:r w:rsidRPr="007C262A">
        <w:rPr>
          <w:szCs w:val="19"/>
        </w:rPr>
        <w:t xml:space="preserve"> </w:t>
      </w:r>
      <w:proofErr w:type="spellStart"/>
      <w:r w:rsidRPr="007C262A">
        <w:rPr>
          <w:szCs w:val="19"/>
        </w:rPr>
        <w:t>dari</w:t>
      </w:r>
      <w:proofErr w:type="spellEnd"/>
      <w:r w:rsidRPr="007C262A">
        <w:rPr>
          <w:szCs w:val="19"/>
        </w:rPr>
        <w:t xml:space="preserve"> fiberglass </w:t>
      </w:r>
      <w:proofErr w:type="spellStart"/>
      <w:r w:rsidRPr="007C262A">
        <w:rPr>
          <w:szCs w:val="19"/>
        </w:rPr>
        <w:t>dengan</w:t>
      </w:r>
      <w:proofErr w:type="spellEnd"/>
      <w:r w:rsidRPr="007C262A">
        <w:rPr>
          <w:szCs w:val="19"/>
        </w:rPr>
        <w:t xml:space="preserve"> </w:t>
      </w:r>
      <w:proofErr w:type="spellStart"/>
      <w:r w:rsidRPr="007C262A">
        <w:rPr>
          <w:szCs w:val="19"/>
        </w:rPr>
        <w:t>tinggi</w:t>
      </w:r>
      <w:proofErr w:type="spellEnd"/>
      <w:r w:rsidRPr="007C262A">
        <w:rPr>
          <w:szCs w:val="19"/>
        </w:rPr>
        <w:t xml:space="preserve"> 146 cm </w:t>
      </w:r>
      <w:proofErr w:type="spellStart"/>
      <w:r w:rsidRPr="007C262A">
        <w:rPr>
          <w:szCs w:val="19"/>
        </w:rPr>
        <w:t>dan</w:t>
      </w:r>
      <w:proofErr w:type="spellEnd"/>
      <w:r w:rsidRPr="007C262A">
        <w:rPr>
          <w:szCs w:val="19"/>
        </w:rPr>
        <w:t xml:space="preserve"> </w:t>
      </w:r>
      <w:r>
        <w:rPr>
          <w:szCs w:val="19"/>
          <w:lang w:val="id-ID"/>
        </w:rPr>
        <w:t>panjang</w:t>
      </w:r>
      <w:r w:rsidR="002F2CBF">
        <w:rPr>
          <w:szCs w:val="19"/>
        </w:rPr>
        <w:t xml:space="preserve"> </w:t>
      </w:r>
      <w:r w:rsidR="002F2CBF">
        <w:rPr>
          <w:szCs w:val="19"/>
          <w:lang w:val="id-ID"/>
        </w:rPr>
        <w:t>54</w:t>
      </w:r>
      <w:r w:rsidRPr="007C262A">
        <w:rPr>
          <w:szCs w:val="19"/>
        </w:rPr>
        <w:t xml:space="preserve"> cm</w:t>
      </w:r>
      <w:r w:rsidR="002F2CBF">
        <w:rPr>
          <w:szCs w:val="19"/>
          <w:lang w:val="id-ID"/>
        </w:rPr>
        <w:t xml:space="preserve"> dan lebar 32 cm</w:t>
      </w:r>
      <w:r w:rsidRPr="007C262A">
        <w:rPr>
          <w:szCs w:val="19"/>
        </w:rPr>
        <w:t xml:space="preserve">, </w:t>
      </w:r>
      <w:proofErr w:type="spellStart"/>
      <w:r w:rsidRPr="007C262A">
        <w:rPr>
          <w:szCs w:val="19"/>
        </w:rPr>
        <w:t>timbangan</w:t>
      </w:r>
      <w:proofErr w:type="spellEnd"/>
      <w:r w:rsidRPr="007C262A">
        <w:rPr>
          <w:szCs w:val="19"/>
        </w:rPr>
        <w:t xml:space="preserve"> </w:t>
      </w:r>
      <w:proofErr w:type="spellStart"/>
      <w:r w:rsidRPr="007C262A">
        <w:rPr>
          <w:szCs w:val="19"/>
        </w:rPr>
        <w:t>analitis</w:t>
      </w:r>
      <w:proofErr w:type="spellEnd"/>
      <w:r w:rsidRPr="007C262A">
        <w:rPr>
          <w:szCs w:val="19"/>
        </w:rPr>
        <w:t xml:space="preserve">, pH meter, </w:t>
      </w:r>
      <w:proofErr w:type="spellStart"/>
      <w:r w:rsidRPr="007C262A">
        <w:rPr>
          <w:szCs w:val="19"/>
        </w:rPr>
        <w:t>spektrofotometer</w:t>
      </w:r>
      <w:proofErr w:type="spellEnd"/>
      <w:r w:rsidRPr="007C262A">
        <w:rPr>
          <w:szCs w:val="19"/>
        </w:rPr>
        <w:t xml:space="preserve"> UV-1601-PC., </w:t>
      </w:r>
      <w:proofErr w:type="spellStart"/>
      <w:r w:rsidRPr="007C262A">
        <w:rPr>
          <w:szCs w:val="19"/>
        </w:rPr>
        <w:t>Pompa</w:t>
      </w:r>
      <w:proofErr w:type="spellEnd"/>
      <w:r w:rsidRPr="007C262A">
        <w:rPr>
          <w:szCs w:val="19"/>
        </w:rPr>
        <w:t xml:space="preserve"> </w:t>
      </w:r>
      <w:proofErr w:type="spellStart"/>
      <w:r w:rsidRPr="007C262A">
        <w:rPr>
          <w:szCs w:val="19"/>
        </w:rPr>
        <w:t>sentrifugal</w:t>
      </w:r>
      <w:proofErr w:type="spellEnd"/>
      <w:r w:rsidR="002F2CBF">
        <w:rPr>
          <w:szCs w:val="19"/>
        </w:rPr>
        <w:t xml:space="preserve">, Flow meter, Valve, </w:t>
      </w:r>
      <w:proofErr w:type="spellStart"/>
      <w:r w:rsidR="002F2CBF">
        <w:rPr>
          <w:szCs w:val="19"/>
        </w:rPr>
        <w:t>Gelas</w:t>
      </w:r>
      <w:proofErr w:type="spellEnd"/>
      <w:r w:rsidR="002F2CBF">
        <w:rPr>
          <w:szCs w:val="19"/>
        </w:rPr>
        <w:t xml:space="preserve"> </w:t>
      </w:r>
      <w:proofErr w:type="spellStart"/>
      <w:r w:rsidR="002F2CBF">
        <w:rPr>
          <w:szCs w:val="19"/>
        </w:rPr>
        <w:t>ukur</w:t>
      </w:r>
      <w:proofErr w:type="spellEnd"/>
      <w:r w:rsidR="002F2CBF">
        <w:rPr>
          <w:szCs w:val="19"/>
          <w:lang w:val="id-ID"/>
        </w:rPr>
        <w:t>.</w:t>
      </w:r>
    </w:p>
    <w:p w14:paraId="0832C65F" w14:textId="5D11B2C0" w:rsidR="002F2CBF" w:rsidRDefault="00827E55" w:rsidP="002F2CBF">
      <w:pPr>
        <w:pStyle w:val="Paragraf"/>
        <w:ind w:firstLine="284"/>
        <w:rPr>
          <w:szCs w:val="19"/>
          <w:lang w:val="id-ID"/>
        </w:rPr>
      </w:pPr>
      <w:r>
        <w:rPr>
          <w:szCs w:val="19"/>
          <w:lang w:val="id-ID"/>
        </w:rPr>
        <w:t>Limbah cair karet dialirkan</w:t>
      </w:r>
      <w:r w:rsidR="002F2CBF">
        <w:rPr>
          <w:szCs w:val="19"/>
          <w:lang w:val="id-ID"/>
        </w:rPr>
        <w:t xml:space="preserve"> ke dalam tanki kolom adsorben yang </w:t>
      </w:r>
      <w:r w:rsidR="002F2CBF" w:rsidRPr="002F2CBF">
        <w:rPr>
          <w:szCs w:val="19"/>
          <w:lang w:val="id-ID"/>
        </w:rPr>
        <w:t xml:space="preserve">diisi kombinasi adsorben zeolit:bentonite </w:t>
      </w:r>
      <w:r>
        <w:rPr>
          <w:szCs w:val="19"/>
          <w:lang w:val="id-ID"/>
        </w:rPr>
        <w:t xml:space="preserve">1 : 1. </w:t>
      </w:r>
      <w:r w:rsidR="002F2CBF" w:rsidRPr="002F2CBF">
        <w:rPr>
          <w:szCs w:val="19"/>
          <w:lang w:val="id-ID"/>
        </w:rPr>
        <w:t xml:space="preserve">Limbah cair karet dimasukkan melalui bagian atas kolom dengan menggunakan  pompa dengan </w:t>
      </w:r>
      <w:r w:rsidR="002F2CBF">
        <w:rPr>
          <w:szCs w:val="19"/>
          <w:lang w:val="id-ID"/>
        </w:rPr>
        <w:t>variasi laju alir (3</w:t>
      </w:r>
      <w:r w:rsidR="002F2CBF" w:rsidRPr="002F2CBF">
        <w:rPr>
          <w:szCs w:val="19"/>
          <w:lang w:val="id-ID"/>
        </w:rPr>
        <w:t xml:space="preserve"> L/mnt</w:t>
      </w:r>
      <w:r w:rsidR="002F2CBF">
        <w:rPr>
          <w:szCs w:val="19"/>
          <w:lang w:val="id-ID"/>
        </w:rPr>
        <w:t xml:space="preserve"> dan 6 L/mnt</w:t>
      </w:r>
      <w:r w:rsidR="002F2CBF" w:rsidRPr="002F2CBF">
        <w:rPr>
          <w:szCs w:val="19"/>
          <w:lang w:val="id-ID"/>
        </w:rPr>
        <w:t>). Perubahan parameter pH, TSS, COD,BOD, Konsentrasi NH</w:t>
      </w:r>
      <w:r w:rsidR="002F2CBF" w:rsidRPr="002F2CBF">
        <w:rPr>
          <w:szCs w:val="19"/>
          <w:vertAlign w:val="subscript"/>
          <w:lang w:val="id-ID"/>
        </w:rPr>
        <w:t>3</w:t>
      </w:r>
      <w:r w:rsidR="002F2CBF" w:rsidRPr="002F2CBF">
        <w:rPr>
          <w:szCs w:val="19"/>
          <w:lang w:val="id-ID"/>
        </w:rPr>
        <w:t xml:space="preserve"> diamati p</w:t>
      </w:r>
      <w:r w:rsidR="002F2CBF">
        <w:rPr>
          <w:szCs w:val="19"/>
          <w:lang w:val="id-ID"/>
        </w:rPr>
        <w:t>ada variasi waktu sirkulasi 15-9</w:t>
      </w:r>
      <w:r w:rsidR="002F2CBF" w:rsidRPr="002F2CBF">
        <w:rPr>
          <w:szCs w:val="19"/>
          <w:lang w:val="id-ID"/>
        </w:rPr>
        <w:t>0 menit selama prose</w:t>
      </w:r>
      <w:r w:rsidR="002F2CBF">
        <w:rPr>
          <w:szCs w:val="19"/>
          <w:lang w:val="id-ID"/>
        </w:rPr>
        <w:t>s adsorpsi berlangsung. R</w:t>
      </w:r>
      <w:r w:rsidR="002F2CBF" w:rsidRPr="002F2CBF">
        <w:rPr>
          <w:szCs w:val="19"/>
          <w:lang w:val="id-ID"/>
        </w:rPr>
        <w:t>angkaian alat adsorpsi di</w:t>
      </w:r>
      <w:r w:rsidR="002F2CBF">
        <w:rPr>
          <w:szCs w:val="19"/>
          <w:lang w:val="id-ID"/>
        </w:rPr>
        <w:t>perlihatkan  pada Gambar 1.</w:t>
      </w:r>
    </w:p>
    <w:p w14:paraId="0A7C303D" w14:textId="77777777" w:rsidR="002F2CBF" w:rsidRPr="002F2CBF" w:rsidRDefault="002F2CBF" w:rsidP="002F2CBF">
      <w:pPr>
        <w:pStyle w:val="Paragraf"/>
        <w:ind w:firstLine="284"/>
        <w:rPr>
          <w:szCs w:val="19"/>
          <w:lang w:val="id-ID"/>
        </w:rPr>
        <w:sectPr w:rsidR="002F2CBF" w:rsidRPr="002F2CBF" w:rsidSect="00FD1730">
          <w:headerReference w:type="default" r:id="rId15"/>
          <w:footerReference w:type="default" r:id="rId16"/>
          <w:type w:val="continuous"/>
          <w:pgSz w:w="11907" w:h="16840" w:code="9"/>
          <w:pgMar w:top="1474" w:right="851" w:bottom="1134" w:left="851" w:header="851" w:footer="720" w:gutter="0"/>
          <w:cols w:num="2" w:space="397"/>
          <w:titlePg/>
          <w:docGrid w:linePitch="360"/>
        </w:sectPr>
      </w:pPr>
    </w:p>
    <w:tbl>
      <w:tblPr>
        <w:tblStyle w:val="TableGrid"/>
        <w:tblW w:w="101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118"/>
      </w:tblGrid>
      <w:tr w:rsidR="007745C5" w14:paraId="40C03E3A" w14:textId="77777777" w:rsidTr="00024F53">
        <w:trPr>
          <w:trHeight w:val="3748"/>
        </w:trPr>
        <w:tc>
          <w:tcPr>
            <w:tcW w:w="10118" w:type="dxa"/>
          </w:tcPr>
          <w:p w14:paraId="2FC2017F" w14:textId="58B57C19" w:rsidR="007745C5" w:rsidRPr="00024F53" w:rsidRDefault="00024F53" w:rsidP="00515D34">
            <w:pPr>
              <w:pStyle w:val="Paragraf"/>
              <w:ind w:firstLine="0"/>
              <w:jc w:val="center"/>
              <w:rPr>
                <w:lang w:val="id-ID"/>
              </w:rPr>
            </w:pPr>
            <w:r>
              <w:rPr>
                <w:noProof/>
                <w:lang w:val="id-ID" w:eastAsia="id-ID"/>
              </w:rPr>
              <w:lastRenderedPageBreak/>
              <w:pict w14:anchorId="50ACD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91.25pt">
                  <v:imagedata r:id="rId17" o:title="" cropright="27533f"/>
                </v:shape>
              </w:pict>
            </w:r>
          </w:p>
        </w:tc>
      </w:tr>
      <w:tr w:rsidR="00041F77" w14:paraId="36B59B6F" w14:textId="77777777" w:rsidTr="00024F53">
        <w:trPr>
          <w:trHeight w:val="456"/>
        </w:trPr>
        <w:tc>
          <w:tcPr>
            <w:tcW w:w="10118" w:type="dxa"/>
          </w:tcPr>
          <w:p w14:paraId="6210B9D2" w14:textId="102D6840" w:rsidR="00041F77" w:rsidRPr="00515D34" w:rsidRDefault="00024F53" w:rsidP="00515D34">
            <w:pPr>
              <w:pStyle w:val="CaptionGambar"/>
              <w:spacing w:before="200" w:after="0"/>
              <w:rPr>
                <w:noProof/>
                <w:sz w:val="17"/>
                <w:szCs w:val="17"/>
                <w:lang w:val="id-ID"/>
              </w:rPr>
            </w:pPr>
            <w:r>
              <w:rPr>
                <w:b/>
                <w:sz w:val="17"/>
                <w:szCs w:val="17"/>
                <w:lang w:val="id-ID"/>
              </w:rPr>
              <w:t>G</w:t>
            </w:r>
            <w:r w:rsidR="00041F77" w:rsidRPr="00376D39">
              <w:rPr>
                <w:b/>
                <w:sz w:val="17"/>
                <w:szCs w:val="17"/>
                <w:lang w:val="id-ID"/>
              </w:rPr>
              <w:t>ambar</w:t>
            </w:r>
            <w:r w:rsidR="00515D34">
              <w:rPr>
                <w:noProof/>
                <w:sz w:val="17"/>
                <w:szCs w:val="17"/>
              </w:rPr>
              <w:t xml:space="preserve"> </w:t>
            </w:r>
            <w:r w:rsidR="00515D34">
              <w:rPr>
                <w:noProof/>
                <w:sz w:val="17"/>
                <w:szCs w:val="17"/>
                <w:lang w:val="id-ID"/>
              </w:rPr>
              <w:t>1</w:t>
            </w:r>
            <w:r w:rsidR="00041F77" w:rsidRPr="00376D39">
              <w:rPr>
                <w:noProof/>
                <w:sz w:val="17"/>
                <w:szCs w:val="17"/>
              </w:rPr>
              <w:t xml:space="preserve">. </w:t>
            </w:r>
            <w:r w:rsidR="00515D34">
              <w:rPr>
                <w:noProof/>
                <w:sz w:val="17"/>
                <w:szCs w:val="17"/>
                <w:lang w:val="id-ID"/>
              </w:rPr>
              <w:t>Rangkaian Alat Penelitian</w:t>
            </w:r>
          </w:p>
        </w:tc>
      </w:tr>
    </w:tbl>
    <w:p w14:paraId="52D6CD1D" w14:textId="77777777" w:rsidR="007745C5" w:rsidRDefault="007745C5" w:rsidP="00053CA6">
      <w:pPr>
        <w:pStyle w:val="Paragraf"/>
        <w:ind w:firstLine="284"/>
        <w:sectPr w:rsidR="007745C5" w:rsidSect="00503102">
          <w:type w:val="continuous"/>
          <w:pgSz w:w="11907" w:h="16840" w:code="9"/>
          <w:pgMar w:top="1474" w:right="851" w:bottom="1134" w:left="851" w:header="851" w:footer="720" w:gutter="0"/>
          <w:pgNumType w:start="2"/>
          <w:cols w:space="397"/>
          <w:titlePg/>
          <w:docGrid w:linePitch="360"/>
        </w:sectPr>
      </w:pPr>
    </w:p>
    <w:p w14:paraId="39052336" w14:textId="77777777" w:rsidR="00024F53" w:rsidRDefault="00024F53" w:rsidP="00827E55">
      <w:pPr>
        <w:pStyle w:val="Heading1"/>
        <w:spacing w:before="0" w:after="0"/>
        <w:rPr>
          <w:rFonts w:eastAsia="Times New Roman"/>
          <w:szCs w:val="20"/>
          <w:lang w:val="id-ID"/>
        </w:rPr>
      </w:pPr>
    </w:p>
    <w:p w14:paraId="206FB4B6" w14:textId="21044F2B" w:rsidR="00886FDE" w:rsidRDefault="00886FDE" w:rsidP="00827E55">
      <w:pPr>
        <w:pStyle w:val="Heading1"/>
        <w:spacing w:before="0" w:after="0"/>
        <w:rPr>
          <w:rFonts w:eastAsia="Times New Roman"/>
          <w:lang w:val="id-ID"/>
        </w:rPr>
      </w:pPr>
      <w:r w:rsidRPr="00F201E8">
        <w:rPr>
          <w:rFonts w:eastAsia="Times New Roman"/>
          <w:szCs w:val="20"/>
        </w:rPr>
        <w:t>3</w:t>
      </w:r>
      <w:r w:rsidRPr="00886FDE">
        <w:rPr>
          <w:rFonts w:eastAsia="Times New Roman"/>
        </w:rPr>
        <w:t xml:space="preserve">. </w:t>
      </w:r>
      <w:proofErr w:type="spellStart"/>
      <w:r w:rsidR="00273D9D">
        <w:rPr>
          <w:rFonts w:eastAsia="Times New Roman"/>
        </w:rPr>
        <w:t>Hasil</w:t>
      </w:r>
      <w:proofErr w:type="spellEnd"/>
      <w:r w:rsidR="00273D9D">
        <w:rPr>
          <w:rFonts w:eastAsia="Times New Roman"/>
        </w:rPr>
        <w:t xml:space="preserve"> </w:t>
      </w:r>
      <w:proofErr w:type="spellStart"/>
      <w:r w:rsidR="00273D9D">
        <w:rPr>
          <w:rFonts w:eastAsia="Times New Roman"/>
        </w:rPr>
        <w:t>dan</w:t>
      </w:r>
      <w:proofErr w:type="spellEnd"/>
      <w:r w:rsidR="00273D9D">
        <w:rPr>
          <w:rFonts w:eastAsia="Times New Roman"/>
        </w:rPr>
        <w:t xml:space="preserve"> </w:t>
      </w:r>
      <w:proofErr w:type="spellStart"/>
      <w:r w:rsidR="00273D9D">
        <w:rPr>
          <w:rFonts w:eastAsia="Times New Roman"/>
        </w:rPr>
        <w:t>p</w:t>
      </w:r>
      <w:r w:rsidRPr="00886FDE">
        <w:rPr>
          <w:rFonts w:eastAsia="Times New Roman"/>
        </w:rPr>
        <w:t>embahasan</w:t>
      </w:r>
      <w:proofErr w:type="spellEnd"/>
    </w:p>
    <w:p w14:paraId="18D76FC5" w14:textId="77777777" w:rsidR="00827E55" w:rsidRPr="00827E55" w:rsidRDefault="00827E55" w:rsidP="00827E55">
      <w:pPr>
        <w:rPr>
          <w:lang w:val="id-ID"/>
        </w:rPr>
      </w:pPr>
    </w:p>
    <w:p w14:paraId="666FFA97" w14:textId="063F5B38" w:rsidR="00053CA6" w:rsidRPr="00053CA6" w:rsidRDefault="002F2CBF" w:rsidP="00827E55">
      <w:pPr>
        <w:pStyle w:val="Paragraf"/>
        <w:numPr>
          <w:ilvl w:val="0"/>
          <w:numId w:val="6"/>
        </w:numPr>
        <w:ind w:left="284" w:hanging="284"/>
        <w:rPr>
          <w:i/>
        </w:rPr>
      </w:pPr>
      <w:proofErr w:type="spellStart"/>
      <w:r>
        <w:rPr>
          <w:i/>
        </w:rPr>
        <w:t>Analisis</w:t>
      </w:r>
      <w:proofErr w:type="spellEnd"/>
      <w:r>
        <w:rPr>
          <w:i/>
        </w:rPr>
        <w:t xml:space="preserve"> </w:t>
      </w:r>
      <w:r>
        <w:rPr>
          <w:i/>
          <w:lang w:val="id-ID"/>
        </w:rPr>
        <w:t>sampel awal</w:t>
      </w:r>
      <w:r w:rsidR="00053CA6" w:rsidRPr="00053CA6">
        <w:rPr>
          <w:i/>
        </w:rPr>
        <w:t xml:space="preserve"> </w:t>
      </w:r>
    </w:p>
    <w:p w14:paraId="2564DBF5" w14:textId="0B034E17" w:rsidR="000538C5" w:rsidRDefault="000538C5" w:rsidP="00827E55">
      <w:pPr>
        <w:pStyle w:val="Paragraf"/>
        <w:ind w:firstLine="284"/>
        <w:rPr>
          <w:lang w:val="id-ID"/>
        </w:rPr>
      </w:pPr>
      <w:r w:rsidRPr="000538C5">
        <w:rPr>
          <w:lang w:val="id-ID"/>
        </w:rPr>
        <w:t>Hasil analisa sampel awal pada limbah cair industri</w:t>
      </w:r>
      <w:r>
        <w:rPr>
          <w:lang w:val="id-ID"/>
        </w:rPr>
        <w:t xml:space="preserve"> karet ditunjukkan pada Tabel </w:t>
      </w:r>
      <w:r w:rsidRPr="000538C5">
        <w:rPr>
          <w:lang w:val="id-ID"/>
        </w:rPr>
        <w:t>1. Terlihat bahwa pH, COD, BOD, TSS, dan NH3 belum memenuhi standar baku mutu limbah cair industri karet yang diatur oleh PermenLHK No. 68 Tahun 2016 tentang Baku Mutu Air Limbah Domestik. Kontaminan yang tidak sesuai dengan standar baku mutu tentu akan berdampak negatif apabila terkontaminasi dengan lingkungan, sehingga dibutuhkan proses pengo</w:t>
      </w:r>
      <w:r>
        <w:rPr>
          <w:lang w:val="id-ID"/>
        </w:rPr>
        <w:t xml:space="preserve">lahan yang tepat untuk mengolah </w:t>
      </w:r>
      <w:r w:rsidRPr="000538C5">
        <w:rPr>
          <w:lang w:val="id-ID"/>
        </w:rPr>
        <w:t>limbah.</w:t>
      </w:r>
    </w:p>
    <w:p w14:paraId="15249ECB" w14:textId="77777777" w:rsidR="00024F53" w:rsidRDefault="00024F53" w:rsidP="00827E55">
      <w:pPr>
        <w:pStyle w:val="Paragraf"/>
        <w:ind w:firstLine="284"/>
        <w:rPr>
          <w:lang w:val="id-ID"/>
        </w:rPr>
      </w:pPr>
    </w:p>
    <w:p w14:paraId="750D6B24" w14:textId="5BE261FA" w:rsidR="000538C5" w:rsidRDefault="000538C5" w:rsidP="00827E55">
      <w:pPr>
        <w:pStyle w:val="CaptionTabel"/>
        <w:spacing w:before="0" w:after="0"/>
      </w:pPr>
      <w:r w:rsidRPr="007C2002">
        <w:rPr>
          <w:b/>
        </w:rPr>
        <w:t>Tabel 1.</w:t>
      </w:r>
      <w:r w:rsidRPr="007C2002">
        <w:t xml:space="preserve"> </w:t>
      </w:r>
      <w:r w:rsidR="00024F53">
        <w:t>Karakteristik</w:t>
      </w:r>
      <w:r>
        <w:t xml:space="preserve"> Sampel Awal Limbah Cair Karet</w:t>
      </w:r>
    </w:p>
    <w:tbl>
      <w:tblPr>
        <w:tblW w:w="5000" w:type="pct"/>
        <w:tblLook w:val="0000" w:firstRow="0" w:lastRow="0" w:firstColumn="0" w:lastColumn="0" w:noHBand="0" w:noVBand="0"/>
      </w:tblPr>
      <w:tblGrid>
        <w:gridCol w:w="424"/>
        <w:gridCol w:w="960"/>
        <w:gridCol w:w="1134"/>
        <w:gridCol w:w="2602"/>
      </w:tblGrid>
      <w:tr w:rsidR="000538C5" w:rsidRPr="009B4888" w14:paraId="7DDB3E10" w14:textId="77777777" w:rsidTr="00B60CE7">
        <w:trPr>
          <w:cantSplit/>
          <w:trHeight w:val="272"/>
        </w:trPr>
        <w:tc>
          <w:tcPr>
            <w:tcW w:w="414" w:type="pct"/>
            <w:tcBorders>
              <w:top w:val="single" w:sz="4" w:space="0" w:color="auto"/>
              <w:bottom w:val="single" w:sz="4" w:space="0" w:color="auto"/>
            </w:tcBorders>
          </w:tcPr>
          <w:p w14:paraId="1FC382F7" w14:textId="29331CAA" w:rsidR="000538C5" w:rsidRPr="00B60CE7" w:rsidRDefault="00B60CE7" w:rsidP="00033494">
            <w:pPr>
              <w:pStyle w:val="TeksTabel"/>
              <w:rPr>
                <w:lang w:val="id-ID"/>
              </w:rPr>
            </w:pPr>
            <w:r>
              <w:rPr>
                <w:lang w:val="id-ID"/>
              </w:rPr>
              <w:t>No</w:t>
            </w:r>
          </w:p>
        </w:tc>
        <w:tc>
          <w:tcPr>
            <w:tcW w:w="938" w:type="pct"/>
            <w:tcBorders>
              <w:top w:val="single" w:sz="4" w:space="0" w:color="auto"/>
              <w:bottom w:val="single" w:sz="4" w:space="0" w:color="auto"/>
            </w:tcBorders>
            <w:vAlign w:val="center"/>
          </w:tcPr>
          <w:p w14:paraId="1ED42DCE" w14:textId="1C101D3B" w:rsidR="000538C5" w:rsidRPr="00B60CE7" w:rsidRDefault="00B60CE7" w:rsidP="00033494">
            <w:pPr>
              <w:pStyle w:val="TeksTabel"/>
              <w:rPr>
                <w:lang w:val="id-ID"/>
              </w:rPr>
            </w:pPr>
            <w:r>
              <w:rPr>
                <w:lang w:val="id-ID"/>
              </w:rPr>
              <w:t>Parameter</w:t>
            </w:r>
          </w:p>
        </w:tc>
        <w:tc>
          <w:tcPr>
            <w:tcW w:w="1107" w:type="pct"/>
            <w:tcBorders>
              <w:top w:val="single" w:sz="4" w:space="0" w:color="auto"/>
              <w:bottom w:val="single" w:sz="4" w:space="0" w:color="auto"/>
            </w:tcBorders>
            <w:vAlign w:val="center"/>
          </w:tcPr>
          <w:p w14:paraId="4CEDF6B3" w14:textId="34426959" w:rsidR="000538C5" w:rsidRPr="00B60CE7" w:rsidRDefault="00B60CE7" w:rsidP="00B60CE7">
            <w:pPr>
              <w:pStyle w:val="TeksTabel"/>
              <w:rPr>
                <w:lang w:val="id-ID"/>
              </w:rPr>
            </w:pPr>
            <w:r>
              <w:rPr>
                <w:lang w:val="id-ID"/>
              </w:rPr>
              <w:t>Nilai</w:t>
            </w:r>
          </w:p>
        </w:tc>
        <w:tc>
          <w:tcPr>
            <w:tcW w:w="2541" w:type="pct"/>
            <w:tcBorders>
              <w:top w:val="single" w:sz="4" w:space="0" w:color="auto"/>
              <w:bottom w:val="single" w:sz="4" w:space="0" w:color="auto"/>
            </w:tcBorders>
            <w:vAlign w:val="center"/>
          </w:tcPr>
          <w:p w14:paraId="601E1A13" w14:textId="7F5EC7A3" w:rsidR="000538C5" w:rsidRPr="009B4888" w:rsidRDefault="00B60CE7" w:rsidP="00033494">
            <w:pPr>
              <w:pStyle w:val="TeksTabel"/>
            </w:pPr>
            <w:r w:rsidRPr="00B60CE7">
              <w:t xml:space="preserve">Baku </w:t>
            </w:r>
            <w:proofErr w:type="spellStart"/>
            <w:r w:rsidRPr="00B60CE7">
              <w:t>Mutu</w:t>
            </w:r>
            <w:proofErr w:type="spellEnd"/>
            <w:r w:rsidRPr="00B60CE7">
              <w:t xml:space="preserve"> Air </w:t>
            </w:r>
            <w:proofErr w:type="spellStart"/>
            <w:r w:rsidRPr="00B60CE7">
              <w:t>Limbah</w:t>
            </w:r>
            <w:proofErr w:type="spellEnd"/>
            <w:r w:rsidRPr="00B60CE7">
              <w:t xml:space="preserve"> </w:t>
            </w:r>
            <w:proofErr w:type="spellStart"/>
            <w:r w:rsidRPr="00B60CE7">
              <w:t>Domestik</w:t>
            </w:r>
            <w:proofErr w:type="spellEnd"/>
            <w:r w:rsidRPr="00B60CE7">
              <w:t xml:space="preserve"> (</w:t>
            </w:r>
            <w:proofErr w:type="spellStart"/>
            <w:r w:rsidRPr="00B60CE7">
              <w:t>PermenLHK</w:t>
            </w:r>
            <w:proofErr w:type="spellEnd"/>
            <w:r w:rsidRPr="00B60CE7">
              <w:t xml:space="preserve"> No. 68 </w:t>
            </w:r>
            <w:proofErr w:type="spellStart"/>
            <w:r w:rsidRPr="00B60CE7">
              <w:t>Tahun</w:t>
            </w:r>
            <w:proofErr w:type="spellEnd"/>
            <w:r w:rsidRPr="00B60CE7">
              <w:t xml:space="preserve"> 2016)</w:t>
            </w:r>
          </w:p>
        </w:tc>
      </w:tr>
      <w:tr w:rsidR="000538C5" w:rsidRPr="009B4888" w14:paraId="13221A8A" w14:textId="77777777" w:rsidTr="00B60CE7">
        <w:trPr>
          <w:cantSplit/>
        </w:trPr>
        <w:tc>
          <w:tcPr>
            <w:tcW w:w="414" w:type="pct"/>
            <w:tcBorders>
              <w:top w:val="single" w:sz="4" w:space="0" w:color="auto"/>
            </w:tcBorders>
          </w:tcPr>
          <w:p w14:paraId="25E58C1B" w14:textId="105B8EDF" w:rsidR="000538C5" w:rsidRPr="009B4888" w:rsidRDefault="000538C5" w:rsidP="00033494">
            <w:pPr>
              <w:pStyle w:val="TeksTabel"/>
            </w:pPr>
            <w:r w:rsidRPr="009A1B78">
              <w:t>1.</w:t>
            </w:r>
          </w:p>
        </w:tc>
        <w:tc>
          <w:tcPr>
            <w:tcW w:w="938" w:type="pct"/>
            <w:tcBorders>
              <w:top w:val="single" w:sz="4" w:space="0" w:color="auto"/>
            </w:tcBorders>
          </w:tcPr>
          <w:p w14:paraId="5EE8F2FB" w14:textId="367720CA" w:rsidR="000538C5" w:rsidRPr="009B4888" w:rsidRDefault="000538C5" w:rsidP="00033494">
            <w:pPr>
              <w:pStyle w:val="TeksTabel"/>
            </w:pPr>
            <w:r w:rsidRPr="009A1B78">
              <w:t>pH</w:t>
            </w:r>
          </w:p>
        </w:tc>
        <w:tc>
          <w:tcPr>
            <w:tcW w:w="1107" w:type="pct"/>
            <w:tcBorders>
              <w:top w:val="single" w:sz="4" w:space="0" w:color="auto"/>
            </w:tcBorders>
          </w:tcPr>
          <w:p w14:paraId="29BE7B19" w14:textId="3F7C0242" w:rsidR="000538C5" w:rsidRPr="00B60CE7" w:rsidRDefault="00B60CE7" w:rsidP="00033494">
            <w:pPr>
              <w:pStyle w:val="TeksTabel"/>
              <w:rPr>
                <w:lang w:val="id-ID"/>
              </w:rPr>
            </w:pPr>
            <w:r>
              <w:t xml:space="preserve"> </w:t>
            </w:r>
            <w:r w:rsidR="008233AF">
              <w:rPr>
                <w:lang w:val="id-ID"/>
              </w:rPr>
              <w:t>3,5</w:t>
            </w:r>
          </w:p>
        </w:tc>
        <w:tc>
          <w:tcPr>
            <w:tcW w:w="2541" w:type="pct"/>
            <w:tcBorders>
              <w:top w:val="single" w:sz="4" w:space="0" w:color="auto"/>
            </w:tcBorders>
          </w:tcPr>
          <w:p w14:paraId="0B8547DA" w14:textId="6CE5E10F" w:rsidR="000538C5" w:rsidRPr="00B60CE7" w:rsidRDefault="00B60CE7" w:rsidP="00B60CE7">
            <w:pPr>
              <w:pStyle w:val="TeksTabel"/>
              <w:jc w:val="center"/>
              <w:rPr>
                <w:lang w:val="id-ID"/>
              </w:rPr>
            </w:pPr>
            <w:r>
              <w:rPr>
                <w:lang w:val="id-ID"/>
              </w:rPr>
              <w:t>6 – 9</w:t>
            </w:r>
          </w:p>
        </w:tc>
      </w:tr>
      <w:tr w:rsidR="000538C5" w:rsidRPr="009B4888" w14:paraId="6E929794" w14:textId="77777777" w:rsidTr="00B60CE7">
        <w:trPr>
          <w:cantSplit/>
        </w:trPr>
        <w:tc>
          <w:tcPr>
            <w:tcW w:w="414" w:type="pct"/>
          </w:tcPr>
          <w:p w14:paraId="1B7421CE" w14:textId="6B98ABC8" w:rsidR="000538C5" w:rsidRPr="009B4888" w:rsidRDefault="000538C5" w:rsidP="00033494">
            <w:pPr>
              <w:pStyle w:val="TeksTabel"/>
            </w:pPr>
            <w:r w:rsidRPr="009A1B78">
              <w:t>2.</w:t>
            </w:r>
          </w:p>
        </w:tc>
        <w:tc>
          <w:tcPr>
            <w:tcW w:w="938" w:type="pct"/>
          </w:tcPr>
          <w:p w14:paraId="1E60D748" w14:textId="204429D8" w:rsidR="000538C5" w:rsidRPr="009B4888" w:rsidRDefault="000538C5" w:rsidP="00033494">
            <w:pPr>
              <w:pStyle w:val="TeksTabel"/>
            </w:pPr>
            <w:r w:rsidRPr="009A1B78">
              <w:t>COD</w:t>
            </w:r>
          </w:p>
        </w:tc>
        <w:tc>
          <w:tcPr>
            <w:tcW w:w="1107" w:type="pct"/>
          </w:tcPr>
          <w:p w14:paraId="042FB303" w14:textId="4710E523" w:rsidR="000538C5" w:rsidRPr="009B4888" w:rsidRDefault="00B60CE7" w:rsidP="00033494">
            <w:pPr>
              <w:pStyle w:val="TeksTabel"/>
            </w:pPr>
            <w:r>
              <w:rPr>
                <w:lang w:val="id-ID"/>
              </w:rPr>
              <w:t xml:space="preserve">325,1 </w:t>
            </w:r>
            <w:r w:rsidR="000538C5" w:rsidRPr="009A1B78">
              <w:t>mg/L</w:t>
            </w:r>
          </w:p>
        </w:tc>
        <w:tc>
          <w:tcPr>
            <w:tcW w:w="2541" w:type="pct"/>
          </w:tcPr>
          <w:p w14:paraId="34F32300" w14:textId="01288AE0" w:rsidR="000538C5" w:rsidRPr="00B60CE7" w:rsidRDefault="00B60CE7" w:rsidP="00B60CE7">
            <w:pPr>
              <w:pStyle w:val="TeksTabel"/>
              <w:jc w:val="center"/>
              <w:rPr>
                <w:lang w:val="id-ID"/>
              </w:rPr>
            </w:pPr>
            <w:r>
              <w:rPr>
                <w:lang w:val="id-ID"/>
              </w:rPr>
              <w:t>100</w:t>
            </w:r>
          </w:p>
        </w:tc>
      </w:tr>
      <w:tr w:rsidR="000538C5" w:rsidRPr="009B4888" w14:paraId="612EC66F" w14:textId="77777777" w:rsidTr="00B60CE7">
        <w:trPr>
          <w:cantSplit/>
          <w:trHeight w:val="66"/>
        </w:trPr>
        <w:tc>
          <w:tcPr>
            <w:tcW w:w="414" w:type="pct"/>
          </w:tcPr>
          <w:p w14:paraId="5C547406" w14:textId="4340A338" w:rsidR="000538C5" w:rsidRPr="009B4888" w:rsidRDefault="000538C5" w:rsidP="00033494">
            <w:pPr>
              <w:pStyle w:val="TeksTabel"/>
            </w:pPr>
            <w:r w:rsidRPr="009A1B78">
              <w:t>3.</w:t>
            </w:r>
          </w:p>
        </w:tc>
        <w:tc>
          <w:tcPr>
            <w:tcW w:w="938" w:type="pct"/>
          </w:tcPr>
          <w:p w14:paraId="08CE0E24" w14:textId="3D13525E" w:rsidR="000538C5" w:rsidRPr="009B4888" w:rsidRDefault="000538C5" w:rsidP="00033494">
            <w:pPr>
              <w:pStyle w:val="TeksTabel"/>
            </w:pPr>
            <w:r w:rsidRPr="009A1B78">
              <w:t>BOD</w:t>
            </w:r>
          </w:p>
        </w:tc>
        <w:tc>
          <w:tcPr>
            <w:tcW w:w="1107" w:type="pct"/>
          </w:tcPr>
          <w:p w14:paraId="64013AD7" w14:textId="6E33558A" w:rsidR="000538C5" w:rsidRPr="009B4888" w:rsidRDefault="00B60CE7" w:rsidP="00033494">
            <w:pPr>
              <w:pStyle w:val="TeksTabel"/>
            </w:pPr>
            <w:r>
              <w:rPr>
                <w:lang w:val="id-ID"/>
              </w:rPr>
              <w:t xml:space="preserve">260,2 </w:t>
            </w:r>
            <w:r w:rsidR="000538C5" w:rsidRPr="009A1B78">
              <w:t>mg/L</w:t>
            </w:r>
          </w:p>
        </w:tc>
        <w:tc>
          <w:tcPr>
            <w:tcW w:w="2541" w:type="pct"/>
          </w:tcPr>
          <w:p w14:paraId="1E3B3A0D" w14:textId="73EF0B55" w:rsidR="000538C5" w:rsidRPr="00B60CE7" w:rsidRDefault="00B60CE7" w:rsidP="00B60CE7">
            <w:pPr>
              <w:pStyle w:val="TeksTabel"/>
              <w:jc w:val="center"/>
              <w:rPr>
                <w:lang w:val="id-ID"/>
              </w:rPr>
            </w:pPr>
            <w:r>
              <w:rPr>
                <w:lang w:val="id-ID"/>
              </w:rPr>
              <w:t>30</w:t>
            </w:r>
          </w:p>
        </w:tc>
      </w:tr>
      <w:tr w:rsidR="000538C5" w:rsidRPr="009B4888" w14:paraId="00088311" w14:textId="77777777" w:rsidTr="00B60CE7">
        <w:trPr>
          <w:cantSplit/>
          <w:trHeight w:val="66"/>
        </w:trPr>
        <w:tc>
          <w:tcPr>
            <w:tcW w:w="414" w:type="pct"/>
          </w:tcPr>
          <w:p w14:paraId="712F90A7" w14:textId="2D3BDAF3" w:rsidR="000538C5" w:rsidRPr="009A1B78" w:rsidRDefault="000538C5" w:rsidP="00033494">
            <w:pPr>
              <w:pStyle w:val="TeksTabel"/>
            </w:pPr>
            <w:r w:rsidRPr="005E600C">
              <w:t>4.</w:t>
            </w:r>
          </w:p>
        </w:tc>
        <w:tc>
          <w:tcPr>
            <w:tcW w:w="938" w:type="pct"/>
          </w:tcPr>
          <w:p w14:paraId="48CD4410" w14:textId="6C4B6A20" w:rsidR="000538C5" w:rsidRPr="009A1B78" w:rsidRDefault="000538C5" w:rsidP="00033494">
            <w:pPr>
              <w:pStyle w:val="TeksTabel"/>
            </w:pPr>
            <w:r w:rsidRPr="005E600C">
              <w:t>TSS</w:t>
            </w:r>
          </w:p>
        </w:tc>
        <w:tc>
          <w:tcPr>
            <w:tcW w:w="1107" w:type="pct"/>
          </w:tcPr>
          <w:p w14:paraId="05B8FB26" w14:textId="42658991" w:rsidR="000538C5" w:rsidRPr="009A1B78" w:rsidRDefault="00B60CE7" w:rsidP="00033494">
            <w:pPr>
              <w:pStyle w:val="TeksTabel"/>
            </w:pPr>
            <w:r>
              <w:rPr>
                <w:lang w:val="id-ID"/>
              </w:rPr>
              <w:t xml:space="preserve">134,5 </w:t>
            </w:r>
            <w:r w:rsidR="000538C5" w:rsidRPr="005E600C">
              <w:t>mg/L</w:t>
            </w:r>
          </w:p>
        </w:tc>
        <w:tc>
          <w:tcPr>
            <w:tcW w:w="2541" w:type="pct"/>
          </w:tcPr>
          <w:p w14:paraId="24879269" w14:textId="3C1F68EB" w:rsidR="000538C5" w:rsidRPr="00B60CE7" w:rsidRDefault="00B60CE7" w:rsidP="00B60CE7">
            <w:pPr>
              <w:pStyle w:val="TeksTabel"/>
              <w:jc w:val="center"/>
              <w:rPr>
                <w:lang w:val="id-ID"/>
              </w:rPr>
            </w:pPr>
            <w:r>
              <w:rPr>
                <w:lang w:val="id-ID"/>
              </w:rPr>
              <w:t>30</w:t>
            </w:r>
          </w:p>
        </w:tc>
      </w:tr>
      <w:tr w:rsidR="000538C5" w:rsidRPr="009B4888" w14:paraId="18ED6108" w14:textId="77777777" w:rsidTr="00B60CE7">
        <w:trPr>
          <w:cantSplit/>
          <w:trHeight w:val="66"/>
        </w:trPr>
        <w:tc>
          <w:tcPr>
            <w:tcW w:w="414" w:type="pct"/>
            <w:tcBorders>
              <w:bottom w:val="single" w:sz="4" w:space="0" w:color="auto"/>
            </w:tcBorders>
          </w:tcPr>
          <w:p w14:paraId="19B114EC" w14:textId="1AF5D9BF" w:rsidR="000538C5" w:rsidRPr="009A1B78" w:rsidRDefault="000538C5" w:rsidP="00033494">
            <w:pPr>
              <w:pStyle w:val="TeksTabel"/>
            </w:pPr>
            <w:r w:rsidRPr="005E600C">
              <w:t>5.</w:t>
            </w:r>
          </w:p>
        </w:tc>
        <w:tc>
          <w:tcPr>
            <w:tcW w:w="938" w:type="pct"/>
            <w:tcBorders>
              <w:bottom w:val="single" w:sz="4" w:space="0" w:color="auto"/>
            </w:tcBorders>
          </w:tcPr>
          <w:p w14:paraId="397C5F53" w14:textId="64AF3426" w:rsidR="000538C5" w:rsidRPr="009A1B78" w:rsidRDefault="000538C5" w:rsidP="00033494">
            <w:pPr>
              <w:pStyle w:val="TeksTabel"/>
            </w:pPr>
            <w:r w:rsidRPr="005E600C">
              <w:t>NH</w:t>
            </w:r>
            <w:r w:rsidRPr="007D1C0F">
              <w:rPr>
                <w:vertAlign w:val="subscript"/>
              </w:rPr>
              <w:t>3</w:t>
            </w:r>
          </w:p>
        </w:tc>
        <w:tc>
          <w:tcPr>
            <w:tcW w:w="1107" w:type="pct"/>
            <w:tcBorders>
              <w:bottom w:val="single" w:sz="4" w:space="0" w:color="auto"/>
            </w:tcBorders>
          </w:tcPr>
          <w:p w14:paraId="7361D8D4" w14:textId="21E5C13B" w:rsidR="000538C5" w:rsidRPr="009A1B78" w:rsidRDefault="007D1C0F" w:rsidP="00033494">
            <w:pPr>
              <w:pStyle w:val="TeksTabel"/>
            </w:pPr>
            <w:r>
              <w:rPr>
                <w:lang w:val="id-ID"/>
              </w:rPr>
              <w:t>1</w:t>
            </w:r>
            <w:r w:rsidR="00B60CE7">
              <w:rPr>
                <w:lang w:val="id-ID"/>
              </w:rPr>
              <w:t xml:space="preserve">9,4 </w:t>
            </w:r>
            <w:r w:rsidR="000538C5" w:rsidRPr="005E600C">
              <w:t>mg/L</w:t>
            </w:r>
          </w:p>
        </w:tc>
        <w:tc>
          <w:tcPr>
            <w:tcW w:w="2541" w:type="pct"/>
            <w:tcBorders>
              <w:bottom w:val="single" w:sz="4" w:space="0" w:color="auto"/>
            </w:tcBorders>
          </w:tcPr>
          <w:p w14:paraId="0BC82984" w14:textId="4121C654" w:rsidR="000538C5" w:rsidRPr="00B60CE7" w:rsidRDefault="00B60CE7" w:rsidP="00B60CE7">
            <w:pPr>
              <w:pStyle w:val="TeksTabel"/>
              <w:jc w:val="center"/>
              <w:rPr>
                <w:lang w:val="id-ID"/>
              </w:rPr>
            </w:pPr>
            <w:r>
              <w:rPr>
                <w:lang w:val="id-ID"/>
              </w:rPr>
              <w:t>10</w:t>
            </w:r>
          </w:p>
        </w:tc>
      </w:tr>
    </w:tbl>
    <w:p w14:paraId="2499E715" w14:textId="1BE7A0E0" w:rsidR="00B60CE7" w:rsidRDefault="00B60CE7" w:rsidP="00B60CE7">
      <w:pPr>
        <w:pStyle w:val="Paragraf"/>
        <w:ind w:firstLine="0"/>
        <w:rPr>
          <w:position w:val="-20"/>
          <w:sz w:val="17"/>
          <w:szCs w:val="17"/>
          <w:lang w:val="id-ID"/>
        </w:rPr>
      </w:pPr>
      <w:r w:rsidRPr="00B60CE7">
        <w:rPr>
          <w:position w:val="-20"/>
          <w:sz w:val="17"/>
          <w:szCs w:val="17"/>
          <w:lang w:val="id-ID"/>
        </w:rPr>
        <w:t>(Sumber: UPT. Laboratorium Terpadu dan Sentra Inovasi Teknologi, Universitas Lampung)</w:t>
      </w:r>
    </w:p>
    <w:p w14:paraId="38EC92DC" w14:textId="77777777" w:rsidR="00024F53" w:rsidRDefault="00024F53" w:rsidP="00B60CE7">
      <w:pPr>
        <w:pStyle w:val="Paragraf"/>
        <w:ind w:firstLine="0"/>
        <w:rPr>
          <w:position w:val="-20"/>
          <w:sz w:val="17"/>
          <w:szCs w:val="17"/>
          <w:lang w:val="id-ID"/>
        </w:rPr>
      </w:pPr>
    </w:p>
    <w:p w14:paraId="66CAD5D7" w14:textId="77777777" w:rsidR="00024F53" w:rsidRPr="00827E55" w:rsidRDefault="00024F53" w:rsidP="00B60CE7">
      <w:pPr>
        <w:pStyle w:val="Paragraf"/>
        <w:ind w:firstLine="0"/>
        <w:rPr>
          <w:position w:val="-20"/>
          <w:sz w:val="17"/>
          <w:szCs w:val="17"/>
          <w:lang w:val="id-ID"/>
        </w:rPr>
      </w:pPr>
    </w:p>
    <w:p w14:paraId="73E5850C" w14:textId="03EBE4FB" w:rsidR="007745C5" w:rsidRPr="00BC292F" w:rsidRDefault="00B60CE7" w:rsidP="00211135">
      <w:pPr>
        <w:pStyle w:val="Paragraf"/>
        <w:numPr>
          <w:ilvl w:val="0"/>
          <w:numId w:val="6"/>
        </w:numPr>
        <w:spacing w:before="200" w:after="100"/>
        <w:ind w:left="284" w:hanging="284"/>
        <w:rPr>
          <w:i/>
        </w:rPr>
      </w:pPr>
      <w:r>
        <w:rPr>
          <w:i/>
          <w:lang w:val="id-ID"/>
        </w:rPr>
        <w:lastRenderedPageBreak/>
        <w:t>Pembahasan</w:t>
      </w:r>
    </w:p>
    <w:p w14:paraId="70F7B807" w14:textId="77777777" w:rsidR="00024F53" w:rsidRDefault="00344C1C" w:rsidP="00344C1C">
      <w:pPr>
        <w:pStyle w:val="Paragraf"/>
        <w:ind w:firstLine="284"/>
        <w:rPr>
          <w:lang w:val="id-ID"/>
        </w:rPr>
      </w:pPr>
      <w:r w:rsidRPr="00344C1C">
        <w:rPr>
          <w:lang w:val="id-ID"/>
        </w:rPr>
        <w:t>Ammonia merupakan salah satu bahan pencemar air dan zat beracun serta bahan organik yang berbahaya. Semakin tinggi kandungan ammonia total (NH3) dalam limbah cair maka akan menyebabkan keracunan pada biota. Oleh sebab itu parameter ini tercantum pada baku mutu limbah cair, khususnya pada limbah cair industri karet. Kandungan NH3 yang terdapat dalam limbah cair karet sebelum diolah yaitu 9,5 mg/L, yang menunjukkan bahwa kandungan NH3 belum memenuhi standar baku mutu limbah cair industri karet berdasarkan PermenLHK No. 68 Tah</w:t>
      </w:r>
      <w:r w:rsidR="00024F53">
        <w:rPr>
          <w:lang w:val="id-ID"/>
        </w:rPr>
        <w:t>un 2016. Berikut Analisa data dari hasil uji amonia (NH</w:t>
      </w:r>
      <w:r w:rsidR="00024F53" w:rsidRPr="00654C7C">
        <w:rPr>
          <w:vertAlign w:val="subscript"/>
          <w:lang w:val="id-ID"/>
        </w:rPr>
        <w:t>3</w:t>
      </w:r>
      <w:r w:rsidR="00024F53">
        <w:rPr>
          <w:lang w:val="id-ID"/>
        </w:rPr>
        <w:t xml:space="preserve">) dilakukan secara deskripif kualitatif sesuai </w:t>
      </w:r>
      <w:r w:rsidR="00024F53" w:rsidRPr="00024F53">
        <w:rPr>
          <w:lang w:val="id-ID"/>
        </w:rPr>
        <w:t>Baku Mutu Air Limbah Domestik (PermenLHK No. 68 Tahun 2016)</w:t>
      </w:r>
      <w:r w:rsidR="00024F53">
        <w:rPr>
          <w:lang w:val="id-ID"/>
        </w:rPr>
        <w:t>.</w:t>
      </w:r>
    </w:p>
    <w:p w14:paraId="22A77E54" w14:textId="77777777" w:rsidR="00024F53" w:rsidRDefault="00024F53" w:rsidP="00344C1C">
      <w:pPr>
        <w:pStyle w:val="Paragraf"/>
        <w:ind w:firstLine="284"/>
        <w:rPr>
          <w:lang w:val="id-ID"/>
        </w:rPr>
      </w:pPr>
    </w:p>
    <w:p w14:paraId="57B1E109" w14:textId="34FA8A72" w:rsidR="00024F53" w:rsidRDefault="00024F53" w:rsidP="00024F53">
      <w:pPr>
        <w:pStyle w:val="CaptionTabel"/>
        <w:spacing w:before="0" w:after="0"/>
      </w:pPr>
      <w:r>
        <w:rPr>
          <w:b/>
        </w:rPr>
        <w:t>Tabel 2</w:t>
      </w:r>
      <w:r w:rsidRPr="007C2002">
        <w:rPr>
          <w:b/>
        </w:rPr>
        <w:t>.</w:t>
      </w:r>
      <w:r w:rsidRPr="007C2002">
        <w:t xml:space="preserve"> </w:t>
      </w:r>
      <w:r>
        <w:t>Hasil Uji Kadar Amonia pada Limbah Cair Karet Setelah Proses Adsorpsi</w:t>
      </w:r>
    </w:p>
    <w:tbl>
      <w:tblPr>
        <w:tblW w:w="5000" w:type="pct"/>
        <w:tblLook w:val="0000" w:firstRow="0" w:lastRow="0" w:firstColumn="0" w:lastColumn="0" w:noHBand="0" w:noVBand="0"/>
      </w:tblPr>
      <w:tblGrid>
        <w:gridCol w:w="424"/>
        <w:gridCol w:w="1173"/>
        <w:gridCol w:w="514"/>
        <w:gridCol w:w="514"/>
        <w:gridCol w:w="623"/>
        <w:gridCol w:w="624"/>
        <w:gridCol w:w="625"/>
        <w:gridCol w:w="623"/>
      </w:tblGrid>
      <w:tr w:rsidR="00C0453F" w:rsidRPr="009B4888" w14:paraId="7B50597B" w14:textId="4324E757" w:rsidTr="00E85DE4">
        <w:trPr>
          <w:cantSplit/>
          <w:trHeight w:val="272"/>
        </w:trPr>
        <w:tc>
          <w:tcPr>
            <w:tcW w:w="414" w:type="pct"/>
            <w:vMerge w:val="restart"/>
            <w:tcBorders>
              <w:top w:val="single" w:sz="4" w:space="0" w:color="auto"/>
              <w:bottom w:val="single" w:sz="4" w:space="0" w:color="auto"/>
            </w:tcBorders>
          </w:tcPr>
          <w:p w14:paraId="5E13022A" w14:textId="77777777" w:rsidR="00C0453F" w:rsidRPr="00B60CE7" w:rsidRDefault="00C0453F" w:rsidP="00F01826">
            <w:pPr>
              <w:pStyle w:val="TeksTabel"/>
              <w:rPr>
                <w:lang w:val="id-ID"/>
              </w:rPr>
            </w:pPr>
            <w:r>
              <w:rPr>
                <w:lang w:val="id-ID"/>
              </w:rPr>
              <w:t>No</w:t>
            </w:r>
          </w:p>
        </w:tc>
        <w:tc>
          <w:tcPr>
            <w:tcW w:w="1146" w:type="pct"/>
            <w:tcBorders>
              <w:top w:val="single" w:sz="4" w:space="0" w:color="auto"/>
              <w:bottom w:val="single" w:sz="4" w:space="0" w:color="auto"/>
            </w:tcBorders>
            <w:vAlign w:val="center"/>
          </w:tcPr>
          <w:p w14:paraId="1A46F4AE" w14:textId="18163DA1" w:rsidR="00C0453F" w:rsidRPr="00B60CE7" w:rsidRDefault="00C0453F" w:rsidP="007D1C0F">
            <w:pPr>
              <w:pStyle w:val="TeksTabel"/>
              <w:jc w:val="both"/>
              <w:rPr>
                <w:lang w:val="id-ID"/>
              </w:rPr>
            </w:pPr>
            <w:r>
              <w:rPr>
                <w:lang w:val="id-ID"/>
              </w:rPr>
              <w:t>Limbah Cair Karet</w:t>
            </w:r>
          </w:p>
        </w:tc>
        <w:tc>
          <w:tcPr>
            <w:tcW w:w="1613" w:type="pct"/>
            <w:gridSpan w:val="3"/>
            <w:tcBorders>
              <w:top w:val="single" w:sz="4" w:space="0" w:color="auto"/>
              <w:bottom w:val="single" w:sz="4" w:space="0" w:color="auto"/>
            </w:tcBorders>
            <w:vAlign w:val="center"/>
          </w:tcPr>
          <w:p w14:paraId="4F31C779" w14:textId="77777777" w:rsidR="00C0453F" w:rsidRDefault="00C0453F" w:rsidP="007D1C0F">
            <w:pPr>
              <w:pStyle w:val="TeksTabel"/>
              <w:jc w:val="center"/>
              <w:rPr>
                <w:lang w:val="id-ID"/>
              </w:rPr>
            </w:pPr>
            <w:r>
              <w:rPr>
                <w:lang w:val="id-ID"/>
              </w:rPr>
              <w:t xml:space="preserve">Laju Alir </w:t>
            </w:r>
          </w:p>
          <w:p w14:paraId="70CC5839" w14:textId="4CA2A023" w:rsidR="00C0453F" w:rsidRDefault="00C0453F" w:rsidP="007D1C0F">
            <w:pPr>
              <w:pStyle w:val="TeksTabel"/>
              <w:jc w:val="center"/>
              <w:rPr>
                <w:lang w:val="id-ID"/>
              </w:rPr>
            </w:pPr>
            <w:r>
              <w:rPr>
                <w:lang w:val="id-ID"/>
              </w:rPr>
              <w:t>( 3 LPM)</w:t>
            </w:r>
          </w:p>
        </w:tc>
        <w:tc>
          <w:tcPr>
            <w:tcW w:w="1827" w:type="pct"/>
            <w:gridSpan w:val="3"/>
            <w:tcBorders>
              <w:top w:val="single" w:sz="4" w:space="0" w:color="auto"/>
              <w:bottom w:val="single" w:sz="4" w:space="0" w:color="auto"/>
            </w:tcBorders>
          </w:tcPr>
          <w:p w14:paraId="4640D91A" w14:textId="77777777" w:rsidR="00C0453F" w:rsidRDefault="00C0453F" w:rsidP="00C0453F">
            <w:pPr>
              <w:pStyle w:val="TeksTabel"/>
              <w:jc w:val="center"/>
              <w:rPr>
                <w:lang w:val="id-ID"/>
              </w:rPr>
            </w:pPr>
            <w:r>
              <w:rPr>
                <w:lang w:val="id-ID"/>
              </w:rPr>
              <w:t xml:space="preserve">Laju Alir </w:t>
            </w:r>
          </w:p>
          <w:p w14:paraId="79CBD496" w14:textId="421C241F" w:rsidR="00C0453F" w:rsidRDefault="00C0453F" w:rsidP="00C0453F">
            <w:pPr>
              <w:pStyle w:val="TeksTabel"/>
              <w:jc w:val="center"/>
              <w:rPr>
                <w:lang w:val="id-ID"/>
              </w:rPr>
            </w:pPr>
            <w:r>
              <w:rPr>
                <w:lang w:val="id-ID"/>
              </w:rPr>
              <w:t>( 6 LPM)</w:t>
            </w:r>
          </w:p>
        </w:tc>
      </w:tr>
      <w:tr w:rsidR="00654C7C" w:rsidRPr="009B4888" w14:paraId="0EAA2813" w14:textId="1BA7727C" w:rsidTr="00E85DE4">
        <w:trPr>
          <w:cantSplit/>
          <w:trHeight w:val="272"/>
        </w:trPr>
        <w:tc>
          <w:tcPr>
            <w:tcW w:w="414" w:type="pct"/>
            <w:vMerge/>
            <w:tcBorders>
              <w:top w:val="single" w:sz="4" w:space="0" w:color="auto"/>
              <w:bottom w:val="single" w:sz="4" w:space="0" w:color="auto"/>
            </w:tcBorders>
          </w:tcPr>
          <w:p w14:paraId="0A4EC08A" w14:textId="77777777" w:rsidR="00654C7C" w:rsidRDefault="00654C7C" w:rsidP="00F01826">
            <w:pPr>
              <w:pStyle w:val="TeksTabel"/>
              <w:rPr>
                <w:lang w:val="id-ID"/>
              </w:rPr>
            </w:pPr>
          </w:p>
        </w:tc>
        <w:tc>
          <w:tcPr>
            <w:tcW w:w="1146" w:type="pct"/>
            <w:tcBorders>
              <w:top w:val="single" w:sz="4" w:space="0" w:color="auto"/>
              <w:bottom w:val="single" w:sz="4" w:space="0" w:color="auto"/>
            </w:tcBorders>
            <w:vAlign w:val="center"/>
          </w:tcPr>
          <w:p w14:paraId="0A3D176C" w14:textId="3E4C0470" w:rsidR="00654C7C" w:rsidRDefault="00654C7C" w:rsidP="00F01826">
            <w:pPr>
              <w:pStyle w:val="TeksTabel"/>
              <w:rPr>
                <w:lang w:val="id-ID"/>
              </w:rPr>
            </w:pPr>
            <w:r>
              <w:rPr>
                <w:lang w:val="id-ID"/>
              </w:rPr>
              <w:t>Adsorben</w:t>
            </w:r>
          </w:p>
        </w:tc>
        <w:tc>
          <w:tcPr>
            <w:tcW w:w="502" w:type="pct"/>
            <w:tcBorders>
              <w:top w:val="single" w:sz="4" w:space="0" w:color="auto"/>
              <w:bottom w:val="single" w:sz="4" w:space="0" w:color="auto"/>
            </w:tcBorders>
            <w:vAlign w:val="center"/>
          </w:tcPr>
          <w:p w14:paraId="64B840EE" w14:textId="32961DC6" w:rsidR="00654C7C" w:rsidRDefault="00654C7C" w:rsidP="007D1C0F">
            <w:pPr>
              <w:pStyle w:val="TeksTabel"/>
              <w:jc w:val="center"/>
              <w:rPr>
                <w:lang w:val="id-ID"/>
              </w:rPr>
            </w:pPr>
            <w:r>
              <w:rPr>
                <w:lang w:val="id-ID"/>
              </w:rPr>
              <w:t>15</w:t>
            </w:r>
            <w:r w:rsidR="00C0453F">
              <w:rPr>
                <w:lang w:val="id-ID"/>
              </w:rPr>
              <w:t xml:space="preserve"> min</w:t>
            </w:r>
            <w:r>
              <w:rPr>
                <w:lang w:val="id-ID"/>
              </w:rPr>
              <w:t xml:space="preserve"> </w:t>
            </w:r>
          </w:p>
        </w:tc>
        <w:tc>
          <w:tcPr>
            <w:tcW w:w="502" w:type="pct"/>
            <w:tcBorders>
              <w:top w:val="single" w:sz="4" w:space="0" w:color="auto"/>
              <w:bottom w:val="single" w:sz="4" w:space="0" w:color="auto"/>
            </w:tcBorders>
          </w:tcPr>
          <w:p w14:paraId="66AC2FD6" w14:textId="7A108766" w:rsidR="00654C7C" w:rsidRPr="007D1C0F" w:rsidRDefault="00654C7C" w:rsidP="007D1C0F">
            <w:pPr>
              <w:pStyle w:val="TeksTabel"/>
              <w:jc w:val="center"/>
              <w:rPr>
                <w:lang w:val="id-ID"/>
              </w:rPr>
            </w:pPr>
            <w:r>
              <w:rPr>
                <w:lang w:val="id-ID"/>
              </w:rPr>
              <w:t>45</w:t>
            </w:r>
            <w:r w:rsidR="00C0453F">
              <w:rPr>
                <w:lang w:val="id-ID"/>
              </w:rPr>
              <w:t xml:space="preserve"> min</w:t>
            </w:r>
          </w:p>
        </w:tc>
        <w:tc>
          <w:tcPr>
            <w:tcW w:w="609" w:type="pct"/>
            <w:tcBorders>
              <w:top w:val="single" w:sz="4" w:space="0" w:color="auto"/>
              <w:bottom w:val="single" w:sz="4" w:space="0" w:color="auto"/>
            </w:tcBorders>
          </w:tcPr>
          <w:p w14:paraId="3977DB5C" w14:textId="18330865" w:rsidR="00654C7C" w:rsidRDefault="00654C7C" w:rsidP="007D1C0F">
            <w:pPr>
              <w:pStyle w:val="TeksTabel"/>
              <w:jc w:val="center"/>
              <w:rPr>
                <w:lang w:val="id-ID"/>
              </w:rPr>
            </w:pPr>
            <w:r>
              <w:rPr>
                <w:lang w:val="id-ID"/>
              </w:rPr>
              <w:t>90</w:t>
            </w:r>
            <w:r w:rsidR="00C0453F">
              <w:rPr>
                <w:lang w:val="id-ID"/>
              </w:rPr>
              <w:t xml:space="preserve"> min</w:t>
            </w:r>
          </w:p>
        </w:tc>
        <w:tc>
          <w:tcPr>
            <w:tcW w:w="609" w:type="pct"/>
            <w:tcBorders>
              <w:top w:val="single" w:sz="4" w:space="0" w:color="auto"/>
              <w:bottom w:val="single" w:sz="4" w:space="0" w:color="auto"/>
            </w:tcBorders>
          </w:tcPr>
          <w:p w14:paraId="296A8F33" w14:textId="02BAC32E" w:rsidR="00654C7C" w:rsidRDefault="00C0453F" w:rsidP="007D1C0F">
            <w:pPr>
              <w:pStyle w:val="TeksTabel"/>
              <w:jc w:val="center"/>
              <w:rPr>
                <w:lang w:val="id-ID"/>
              </w:rPr>
            </w:pPr>
            <w:r>
              <w:rPr>
                <w:lang w:val="id-ID"/>
              </w:rPr>
              <w:t>15 min</w:t>
            </w:r>
          </w:p>
        </w:tc>
        <w:tc>
          <w:tcPr>
            <w:tcW w:w="610" w:type="pct"/>
            <w:tcBorders>
              <w:top w:val="single" w:sz="4" w:space="0" w:color="auto"/>
              <w:bottom w:val="single" w:sz="4" w:space="0" w:color="auto"/>
            </w:tcBorders>
          </w:tcPr>
          <w:p w14:paraId="4971715C" w14:textId="7A92ECD8" w:rsidR="00654C7C" w:rsidRDefault="00C0453F" w:rsidP="007D1C0F">
            <w:pPr>
              <w:pStyle w:val="TeksTabel"/>
              <w:jc w:val="center"/>
              <w:rPr>
                <w:lang w:val="id-ID"/>
              </w:rPr>
            </w:pPr>
            <w:r>
              <w:rPr>
                <w:lang w:val="id-ID"/>
              </w:rPr>
              <w:t>45 min</w:t>
            </w:r>
          </w:p>
        </w:tc>
        <w:tc>
          <w:tcPr>
            <w:tcW w:w="607" w:type="pct"/>
            <w:tcBorders>
              <w:top w:val="single" w:sz="4" w:space="0" w:color="auto"/>
              <w:bottom w:val="single" w:sz="4" w:space="0" w:color="auto"/>
            </w:tcBorders>
          </w:tcPr>
          <w:p w14:paraId="01DFB96C" w14:textId="67BC2D6C" w:rsidR="00654C7C" w:rsidRDefault="00C0453F" w:rsidP="007D1C0F">
            <w:pPr>
              <w:pStyle w:val="TeksTabel"/>
              <w:jc w:val="center"/>
              <w:rPr>
                <w:lang w:val="id-ID"/>
              </w:rPr>
            </w:pPr>
            <w:r>
              <w:rPr>
                <w:lang w:val="id-ID"/>
              </w:rPr>
              <w:t>90 min</w:t>
            </w:r>
          </w:p>
        </w:tc>
      </w:tr>
      <w:tr w:rsidR="00654C7C" w:rsidRPr="009B4888" w14:paraId="435A0120" w14:textId="7ED90473" w:rsidTr="00E85DE4">
        <w:trPr>
          <w:cantSplit/>
        </w:trPr>
        <w:tc>
          <w:tcPr>
            <w:tcW w:w="414" w:type="pct"/>
            <w:tcBorders>
              <w:top w:val="single" w:sz="4" w:space="0" w:color="auto"/>
            </w:tcBorders>
          </w:tcPr>
          <w:p w14:paraId="5485CB61" w14:textId="77777777" w:rsidR="00654C7C" w:rsidRPr="009B4888" w:rsidRDefault="00654C7C" w:rsidP="00F01826">
            <w:pPr>
              <w:pStyle w:val="TeksTabel"/>
            </w:pPr>
            <w:r w:rsidRPr="009A1B78">
              <w:t>1.</w:t>
            </w:r>
          </w:p>
        </w:tc>
        <w:tc>
          <w:tcPr>
            <w:tcW w:w="1146" w:type="pct"/>
            <w:tcBorders>
              <w:top w:val="single" w:sz="4" w:space="0" w:color="auto"/>
            </w:tcBorders>
          </w:tcPr>
          <w:p w14:paraId="2BD82048" w14:textId="526BB81B" w:rsidR="00654C7C" w:rsidRPr="007D1C0F" w:rsidRDefault="00654C7C" w:rsidP="00F01826">
            <w:pPr>
              <w:pStyle w:val="TeksTabel"/>
              <w:rPr>
                <w:lang w:val="id-ID"/>
              </w:rPr>
            </w:pPr>
            <w:r>
              <w:rPr>
                <w:lang w:val="id-ID"/>
              </w:rPr>
              <w:t>Bentonite + Zeolite = 1:1</w:t>
            </w:r>
          </w:p>
        </w:tc>
        <w:tc>
          <w:tcPr>
            <w:tcW w:w="502" w:type="pct"/>
            <w:tcBorders>
              <w:top w:val="single" w:sz="4" w:space="0" w:color="auto"/>
            </w:tcBorders>
          </w:tcPr>
          <w:p w14:paraId="1D5B2E0B" w14:textId="3B7C723A" w:rsidR="00654C7C" w:rsidRPr="00B60CE7" w:rsidRDefault="008B4F4E" w:rsidP="00F01826">
            <w:pPr>
              <w:pStyle w:val="TeksTabel"/>
              <w:rPr>
                <w:lang w:val="id-ID"/>
              </w:rPr>
            </w:pPr>
            <w:r>
              <w:rPr>
                <w:lang w:val="id-ID"/>
              </w:rPr>
              <w:t>8,34</w:t>
            </w:r>
          </w:p>
        </w:tc>
        <w:tc>
          <w:tcPr>
            <w:tcW w:w="502" w:type="pct"/>
            <w:tcBorders>
              <w:top w:val="single" w:sz="4" w:space="0" w:color="auto"/>
            </w:tcBorders>
          </w:tcPr>
          <w:p w14:paraId="75930542" w14:textId="7D082CBD" w:rsidR="00654C7C" w:rsidRDefault="008B4F4E" w:rsidP="00F01826">
            <w:pPr>
              <w:pStyle w:val="TeksTabel"/>
              <w:jc w:val="center"/>
              <w:rPr>
                <w:lang w:val="id-ID"/>
              </w:rPr>
            </w:pPr>
            <w:r>
              <w:rPr>
                <w:lang w:val="id-ID"/>
              </w:rPr>
              <w:t>7,</w:t>
            </w:r>
            <w:r w:rsidR="00C0453F">
              <w:rPr>
                <w:lang w:val="id-ID"/>
              </w:rPr>
              <w:t>9</w:t>
            </w:r>
            <w:r>
              <w:rPr>
                <w:lang w:val="id-ID"/>
              </w:rPr>
              <w:t>3</w:t>
            </w:r>
          </w:p>
        </w:tc>
        <w:tc>
          <w:tcPr>
            <w:tcW w:w="609" w:type="pct"/>
            <w:tcBorders>
              <w:top w:val="single" w:sz="4" w:space="0" w:color="auto"/>
            </w:tcBorders>
          </w:tcPr>
          <w:p w14:paraId="69C59A3E" w14:textId="47AD2C87" w:rsidR="00654C7C" w:rsidRDefault="008B4F4E" w:rsidP="00F01826">
            <w:pPr>
              <w:pStyle w:val="TeksTabel"/>
              <w:jc w:val="center"/>
              <w:rPr>
                <w:lang w:val="id-ID"/>
              </w:rPr>
            </w:pPr>
            <w:r>
              <w:rPr>
                <w:lang w:val="id-ID"/>
              </w:rPr>
              <w:t>4</w:t>
            </w:r>
            <w:r w:rsidR="00C0453F">
              <w:rPr>
                <w:lang w:val="id-ID"/>
              </w:rPr>
              <w:t>,</w:t>
            </w:r>
            <w:r>
              <w:rPr>
                <w:lang w:val="id-ID"/>
              </w:rPr>
              <w:t>37</w:t>
            </w:r>
          </w:p>
        </w:tc>
        <w:tc>
          <w:tcPr>
            <w:tcW w:w="609" w:type="pct"/>
            <w:tcBorders>
              <w:top w:val="single" w:sz="4" w:space="0" w:color="auto"/>
            </w:tcBorders>
          </w:tcPr>
          <w:p w14:paraId="5AF1722D" w14:textId="27DFD152" w:rsidR="00654C7C" w:rsidRDefault="008B4F4E" w:rsidP="00F01826">
            <w:pPr>
              <w:pStyle w:val="TeksTabel"/>
              <w:jc w:val="center"/>
              <w:rPr>
                <w:lang w:val="id-ID"/>
              </w:rPr>
            </w:pPr>
            <w:r>
              <w:rPr>
                <w:lang w:val="id-ID"/>
              </w:rPr>
              <w:t>9</w:t>
            </w:r>
            <w:r w:rsidR="00C0453F">
              <w:rPr>
                <w:lang w:val="id-ID"/>
              </w:rPr>
              <w:t>,</w:t>
            </w:r>
            <w:r>
              <w:rPr>
                <w:lang w:val="id-ID"/>
              </w:rPr>
              <w:t>87</w:t>
            </w:r>
          </w:p>
        </w:tc>
        <w:tc>
          <w:tcPr>
            <w:tcW w:w="610" w:type="pct"/>
            <w:tcBorders>
              <w:top w:val="single" w:sz="4" w:space="0" w:color="auto"/>
            </w:tcBorders>
          </w:tcPr>
          <w:p w14:paraId="1FABC094" w14:textId="0B12A930" w:rsidR="00654C7C" w:rsidRDefault="008B4F4E" w:rsidP="00F01826">
            <w:pPr>
              <w:pStyle w:val="TeksTabel"/>
              <w:jc w:val="center"/>
              <w:rPr>
                <w:lang w:val="id-ID"/>
              </w:rPr>
            </w:pPr>
            <w:r>
              <w:rPr>
                <w:lang w:val="id-ID"/>
              </w:rPr>
              <w:t>8,93</w:t>
            </w:r>
          </w:p>
        </w:tc>
        <w:tc>
          <w:tcPr>
            <w:tcW w:w="607" w:type="pct"/>
            <w:tcBorders>
              <w:top w:val="single" w:sz="4" w:space="0" w:color="auto"/>
            </w:tcBorders>
          </w:tcPr>
          <w:p w14:paraId="668CB407" w14:textId="48A48B9B" w:rsidR="00654C7C" w:rsidRDefault="008B4F4E" w:rsidP="00F01826">
            <w:pPr>
              <w:pStyle w:val="TeksTabel"/>
              <w:jc w:val="center"/>
              <w:rPr>
                <w:lang w:val="id-ID"/>
              </w:rPr>
            </w:pPr>
            <w:r>
              <w:rPr>
                <w:lang w:val="id-ID"/>
              </w:rPr>
              <w:t>5</w:t>
            </w:r>
            <w:r w:rsidR="00C0453F">
              <w:rPr>
                <w:lang w:val="id-ID"/>
              </w:rPr>
              <w:t>,</w:t>
            </w:r>
            <w:r>
              <w:rPr>
                <w:lang w:val="id-ID"/>
              </w:rPr>
              <w:t>1</w:t>
            </w:r>
            <w:r w:rsidR="00C0453F">
              <w:rPr>
                <w:lang w:val="id-ID"/>
              </w:rPr>
              <w:t>5</w:t>
            </w:r>
          </w:p>
        </w:tc>
      </w:tr>
      <w:tr w:rsidR="00654C7C" w:rsidRPr="009B4888" w14:paraId="59F787DA" w14:textId="3EE351E0" w:rsidTr="00E85DE4">
        <w:trPr>
          <w:cantSplit/>
        </w:trPr>
        <w:tc>
          <w:tcPr>
            <w:tcW w:w="414" w:type="pct"/>
          </w:tcPr>
          <w:p w14:paraId="6EE9FC2B" w14:textId="77777777" w:rsidR="00654C7C" w:rsidRPr="009B4888" w:rsidRDefault="00654C7C" w:rsidP="00F01826">
            <w:pPr>
              <w:pStyle w:val="TeksTabel"/>
            </w:pPr>
            <w:r w:rsidRPr="009A1B78">
              <w:t>2.</w:t>
            </w:r>
          </w:p>
        </w:tc>
        <w:tc>
          <w:tcPr>
            <w:tcW w:w="1146" w:type="pct"/>
          </w:tcPr>
          <w:p w14:paraId="217BEBC5" w14:textId="7356908D" w:rsidR="00654C7C" w:rsidRPr="007D1C0F" w:rsidRDefault="00654C7C" w:rsidP="00F01826">
            <w:pPr>
              <w:pStyle w:val="TeksTabel"/>
              <w:rPr>
                <w:lang w:val="id-ID"/>
              </w:rPr>
            </w:pPr>
            <w:r>
              <w:rPr>
                <w:lang w:val="id-ID"/>
              </w:rPr>
              <w:t>Bentonite + Zeolite = 1:2</w:t>
            </w:r>
          </w:p>
        </w:tc>
        <w:tc>
          <w:tcPr>
            <w:tcW w:w="502" w:type="pct"/>
          </w:tcPr>
          <w:p w14:paraId="2A10987E" w14:textId="0678A77A" w:rsidR="00654C7C" w:rsidRPr="007D1C0F" w:rsidRDefault="00C0453F" w:rsidP="00F01826">
            <w:pPr>
              <w:pStyle w:val="TeksTabel"/>
              <w:rPr>
                <w:lang w:val="id-ID"/>
              </w:rPr>
            </w:pPr>
            <w:r>
              <w:rPr>
                <w:lang w:val="id-ID"/>
              </w:rPr>
              <w:t>7,68</w:t>
            </w:r>
          </w:p>
        </w:tc>
        <w:tc>
          <w:tcPr>
            <w:tcW w:w="502" w:type="pct"/>
          </w:tcPr>
          <w:p w14:paraId="6E39F902" w14:textId="555ADDC8" w:rsidR="00654C7C" w:rsidRDefault="00C0453F" w:rsidP="00F01826">
            <w:pPr>
              <w:pStyle w:val="TeksTabel"/>
              <w:jc w:val="center"/>
              <w:rPr>
                <w:lang w:val="id-ID"/>
              </w:rPr>
            </w:pPr>
            <w:r>
              <w:rPr>
                <w:lang w:val="id-ID"/>
              </w:rPr>
              <w:t>6,25</w:t>
            </w:r>
          </w:p>
        </w:tc>
        <w:tc>
          <w:tcPr>
            <w:tcW w:w="609" w:type="pct"/>
          </w:tcPr>
          <w:p w14:paraId="118F115D" w14:textId="4D26667B" w:rsidR="00654C7C" w:rsidRDefault="00C0453F" w:rsidP="00F01826">
            <w:pPr>
              <w:pStyle w:val="TeksTabel"/>
              <w:jc w:val="center"/>
              <w:rPr>
                <w:lang w:val="id-ID"/>
              </w:rPr>
            </w:pPr>
            <w:r>
              <w:rPr>
                <w:lang w:val="id-ID"/>
              </w:rPr>
              <w:t>3,54</w:t>
            </w:r>
          </w:p>
        </w:tc>
        <w:tc>
          <w:tcPr>
            <w:tcW w:w="609" w:type="pct"/>
          </w:tcPr>
          <w:p w14:paraId="12A6A448" w14:textId="63B6BC8E" w:rsidR="00654C7C" w:rsidRDefault="008B4F4E" w:rsidP="00F01826">
            <w:pPr>
              <w:pStyle w:val="TeksTabel"/>
              <w:jc w:val="center"/>
              <w:rPr>
                <w:lang w:val="id-ID"/>
              </w:rPr>
            </w:pPr>
            <w:r>
              <w:rPr>
                <w:lang w:val="id-ID"/>
              </w:rPr>
              <w:t>8</w:t>
            </w:r>
            <w:r w:rsidR="00C0453F">
              <w:rPr>
                <w:lang w:val="id-ID"/>
              </w:rPr>
              <w:t>,15</w:t>
            </w:r>
          </w:p>
        </w:tc>
        <w:tc>
          <w:tcPr>
            <w:tcW w:w="610" w:type="pct"/>
          </w:tcPr>
          <w:p w14:paraId="0F2634AC" w14:textId="42908DBD" w:rsidR="00654C7C" w:rsidRDefault="00C0453F" w:rsidP="00F01826">
            <w:pPr>
              <w:pStyle w:val="TeksTabel"/>
              <w:jc w:val="center"/>
              <w:rPr>
                <w:lang w:val="id-ID"/>
              </w:rPr>
            </w:pPr>
            <w:r>
              <w:rPr>
                <w:lang w:val="id-ID"/>
              </w:rPr>
              <w:t>6,19</w:t>
            </w:r>
          </w:p>
        </w:tc>
        <w:tc>
          <w:tcPr>
            <w:tcW w:w="607" w:type="pct"/>
          </w:tcPr>
          <w:p w14:paraId="31C8D658" w14:textId="23445646" w:rsidR="00654C7C" w:rsidRDefault="00C0453F" w:rsidP="00F01826">
            <w:pPr>
              <w:pStyle w:val="TeksTabel"/>
              <w:jc w:val="center"/>
              <w:rPr>
                <w:lang w:val="id-ID"/>
              </w:rPr>
            </w:pPr>
            <w:r>
              <w:rPr>
                <w:lang w:val="id-ID"/>
              </w:rPr>
              <w:t>3,95</w:t>
            </w:r>
          </w:p>
        </w:tc>
      </w:tr>
      <w:tr w:rsidR="00654C7C" w:rsidRPr="009B4888" w14:paraId="771618D8" w14:textId="00D3AAE4" w:rsidTr="00E85DE4">
        <w:trPr>
          <w:cantSplit/>
          <w:trHeight w:val="66"/>
        </w:trPr>
        <w:tc>
          <w:tcPr>
            <w:tcW w:w="414" w:type="pct"/>
            <w:tcBorders>
              <w:bottom w:val="single" w:sz="4" w:space="0" w:color="auto"/>
            </w:tcBorders>
          </w:tcPr>
          <w:p w14:paraId="0823AD09" w14:textId="77777777" w:rsidR="00654C7C" w:rsidRPr="009B4888" w:rsidRDefault="00654C7C" w:rsidP="00F01826">
            <w:pPr>
              <w:pStyle w:val="TeksTabel"/>
            </w:pPr>
            <w:r w:rsidRPr="009A1B78">
              <w:t>3.</w:t>
            </w:r>
          </w:p>
        </w:tc>
        <w:tc>
          <w:tcPr>
            <w:tcW w:w="1146" w:type="pct"/>
            <w:tcBorders>
              <w:bottom w:val="single" w:sz="4" w:space="0" w:color="auto"/>
            </w:tcBorders>
          </w:tcPr>
          <w:p w14:paraId="5BB1E8E4" w14:textId="0EDBDC5A" w:rsidR="00654C7C" w:rsidRPr="007D1C0F" w:rsidRDefault="00654C7C" w:rsidP="00F01826">
            <w:pPr>
              <w:pStyle w:val="TeksTabel"/>
              <w:rPr>
                <w:lang w:val="id-ID"/>
              </w:rPr>
            </w:pPr>
            <w:r>
              <w:rPr>
                <w:lang w:val="id-ID"/>
              </w:rPr>
              <w:t>Bentonite + Zeolite = 2:1</w:t>
            </w:r>
          </w:p>
        </w:tc>
        <w:tc>
          <w:tcPr>
            <w:tcW w:w="502" w:type="pct"/>
            <w:tcBorders>
              <w:bottom w:val="single" w:sz="4" w:space="0" w:color="auto"/>
            </w:tcBorders>
          </w:tcPr>
          <w:p w14:paraId="53405CA0" w14:textId="6ABEFB26" w:rsidR="00654C7C" w:rsidRPr="007D1C0F" w:rsidRDefault="00C0453F" w:rsidP="00F01826">
            <w:pPr>
              <w:pStyle w:val="TeksTabel"/>
              <w:rPr>
                <w:lang w:val="id-ID"/>
              </w:rPr>
            </w:pPr>
            <w:r>
              <w:rPr>
                <w:lang w:val="id-ID"/>
              </w:rPr>
              <w:t>5,25</w:t>
            </w:r>
          </w:p>
        </w:tc>
        <w:tc>
          <w:tcPr>
            <w:tcW w:w="502" w:type="pct"/>
            <w:tcBorders>
              <w:bottom w:val="single" w:sz="4" w:space="0" w:color="auto"/>
            </w:tcBorders>
          </w:tcPr>
          <w:p w14:paraId="048A5CF6" w14:textId="32ADCEB7" w:rsidR="00654C7C" w:rsidRDefault="00C0453F" w:rsidP="00F01826">
            <w:pPr>
              <w:pStyle w:val="TeksTabel"/>
              <w:jc w:val="center"/>
              <w:rPr>
                <w:lang w:val="id-ID"/>
              </w:rPr>
            </w:pPr>
            <w:r>
              <w:rPr>
                <w:lang w:val="id-ID"/>
              </w:rPr>
              <w:t>2,69</w:t>
            </w:r>
          </w:p>
        </w:tc>
        <w:tc>
          <w:tcPr>
            <w:tcW w:w="609" w:type="pct"/>
            <w:tcBorders>
              <w:bottom w:val="single" w:sz="4" w:space="0" w:color="auto"/>
            </w:tcBorders>
          </w:tcPr>
          <w:p w14:paraId="01727986" w14:textId="3DFCED36" w:rsidR="00654C7C" w:rsidRDefault="00C0453F" w:rsidP="00F01826">
            <w:pPr>
              <w:pStyle w:val="TeksTabel"/>
              <w:jc w:val="center"/>
              <w:rPr>
                <w:lang w:val="id-ID"/>
              </w:rPr>
            </w:pPr>
            <w:r>
              <w:rPr>
                <w:lang w:val="id-ID"/>
              </w:rPr>
              <w:t>1,12</w:t>
            </w:r>
          </w:p>
        </w:tc>
        <w:tc>
          <w:tcPr>
            <w:tcW w:w="609" w:type="pct"/>
            <w:tcBorders>
              <w:bottom w:val="single" w:sz="4" w:space="0" w:color="auto"/>
            </w:tcBorders>
          </w:tcPr>
          <w:p w14:paraId="793CED77" w14:textId="26DC771D" w:rsidR="00654C7C" w:rsidRDefault="008B4F4E" w:rsidP="00F01826">
            <w:pPr>
              <w:pStyle w:val="TeksTabel"/>
              <w:jc w:val="center"/>
              <w:rPr>
                <w:lang w:val="id-ID"/>
              </w:rPr>
            </w:pPr>
            <w:r>
              <w:rPr>
                <w:lang w:val="id-ID"/>
              </w:rPr>
              <w:t>6,18</w:t>
            </w:r>
          </w:p>
        </w:tc>
        <w:tc>
          <w:tcPr>
            <w:tcW w:w="610" w:type="pct"/>
            <w:tcBorders>
              <w:bottom w:val="single" w:sz="4" w:space="0" w:color="auto"/>
            </w:tcBorders>
          </w:tcPr>
          <w:p w14:paraId="14D4C8E9" w14:textId="7C4C7032" w:rsidR="00654C7C" w:rsidRDefault="008B4F4E" w:rsidP="00F01826">
            <w:pPr>
              <w:pStyle w:val="TeksTabel"/>
              <w:jc w:val="center"/>
              <w:rPr>
                <w:lang w:val="id-ID"/>
              </w:rPr>
            </w:pPr>
            <w:r>
              <w:rPr>
                <w:lang w:val="id-ID"/>
              </w:rPr>
              <w:t>3,09</w:t>
            </w:r>
          </w:p>
        </w:tc>
        <w:tc>
          <w:tcPr>
            <w:tcW w:w="607" w:type="pct"/>
            <w:tcBorders>
              <w:bottom w:val="single" w:sz="4" w:space="0" w:color="auto"/>
            </w:tcBorders>
          </w:tcPr>
          <w:p w14:paraId="534F93CA" w14:textId="50C6757B" w:rsidR="00654C7C" w:rsidRDefault="008B4F4E" w:rsidP="00F01826">
            <w:pPr>
              <w:pStyle w:val="TeksTabel"/>
              <w:jc w:val="center"/>
              <w:rPr>
                <w:lang w:val="id-ID"/>
              </w:rPr>
            </w:pPr>
            <w:r>
              <w:rPr>
                <w:lang w:val="id-ID"/>
              </w:rPr>
              <w:t>2,38</w:t>
            </w:r>
          </w:p>
        </w:tc>
      </w:tr>
    </w:tbl>
    <w:p w14:paraId="4675721C" w14:textId="77777777" w:rsidR="00024F53" w:rsidRDefault="00024F53" w:rsidP="00024F53">
      <w:pPr>
        <w:pStyle w:val="Paragraf"/>
        <w:ind w:firstLine="0"/>
        <w:rPr>
          <w:position w:val="-20"/>
          <w:sz w:val="17"/>
          <w:szCs w:val="17"/>
          <w:lang w:val="id-ID"/>
        </w:rPr>
      </w:pPr>
      <w:r w:rsidRPr="00B60CE7">
        <w:rPr>
          <w:position w:val="-20"/>
          <w:sz w:val="17"/>
          <w:szCs w:val="17"/>
          <w:lang w:val="id-ID"/>
        </w:rPr>
        <w:t>(Sumber: UPT. Laboratorium Terpadu dan Sentra Inovasi Teknologi, Universitas Lampung)</w:t>
      </w:r>
    </w:p>
    <w:p w14:paraId="1D6F7395" w14:textId="77777777" w:rsidR="00024F53" w:rsidRDefault="00024F53" w:rsidP="00344C1C">
      <w:pPr>
        <w:pStyle w:val="Paragraf"/>
        <w:ind w:firstLine="284"/>
        <w:rPr>
          <w:lang w:val="id-ID"/>
        </w:rPr>
      </w:pPr>
    </w:p>
    <w:p w14:paraId="3C9FF58E" w14:textId="71998F93" w:rsidR="00344C1C" w:rsidRDefault="00024F53" w:rsidP="00344C1C">
      <w:pPr>
        <w:pStyle w:val="Paragraf"/>
        <w:ind w:firstLine="284"/>
        <w:rPr>
          <w:lang w:val="id-ID"/>
        </w:rPr>
      </w:pPr>
      <w:r>
        <w:rPr>
          <w:lang w:val="id-ID"/>
        </w:rPr>
        <w:t xml:space="preserve"> </w:t>
      </w:r>
      <w:r w:rsidR="00F01826">
        <w:rPr>
          <w:lang w:val="id-ID"/>
        </w:rPr>
        <w:t>Dari Tabel 1 terlihat bahwa setelah diproses melalui proses adsorpsi menggunakan kombinasi adsorben, kadar amonia dalam limbah cair karet menurun dan memenuhi baku mutu air limbah domestik sesuai Peraturan Menteri Lingkungan Hidup dan Kehutanan No. 68 Tahun 2016. Persentase penurunan kadar amonia setelah proses adsorpsi ditunjukkan pada g</w:t>
      </w:r>
      <w:r w:rsidR="008B4F4E">
        <w:rPr>
          <w:lang w:val="id-ID"/>
        </w:rPr>
        <w:t xml:space="preserve">ambar </w:t>
      </w:r>
      <w:r>
        <w:rPr>
          <w:lang w:val="id-ID"/>
        </w:rPr>
        <w:t>1</w:t>
      </w:r>
      <w:r w:rsidR="00344C1C" w:rsidRPr="00344C1C">
        <w:rPr>
          <w:lang w:val="id-ID"/>
        </w:rPr>
        <w:t xml:space="preserve">. </w:t>
      </w:r>
    </w:p>
    <w:p w14:paraId="760ACE86" w14:textId="77777777" w:rsidR="00E85DE4" w:rsidRDefault="00E85DE4" w:rsidP="00344C1C">
      <w:pPr>
        <w:pStyle w:val="Paragraf"/>
        <w:ind w:firstLine="284"/>
        <w:rPr>
          <w:lang w:val="id-ID"/>
        </w:rPr>
      </w:pPr>
    </w:p>
    <w:p w14:paraId="04AD5BF6" w14:textId="77777777" w:rsidR="00654C7C" w:rsidRDefault="00654C7C" w:rsidP="00344C1C">
      <w:pPr>
        <w:pStyle w:val="Paragraf"/>
        <w:ind w:firstLine="284"/>
        <w:rPr>
          <w:lang w:val="id-ID"/>
        </w:rPr>
      </w:pPr>
    </w:p>
    <w:tbl>
      <w:tblPr>
        <w:tblStyle w:val="TableGrid"/>
        <w:tblW w:w="219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66"/>
      </w:tblGrid>
      <w:tr w:rsidR="00041F77" w:rsidRPr="006A10D6" w14:paraId="1E8C0036" w14:textId="77777777" w:rsidTr="00E85DE4">
        <w:trPr>
          <w:trHeight w:val="412"/>
        </w:trPr>
        <w:tc>
          <w:tcPr>
            <w:tcW w:w="2195" w:type="dxa"/>
          </w:tcPr>
          <w:p w14:paraId="1AE6AD1D" w14:textId="6D87B86C" w:rsidR="00344C1C" w:rsidRPr="00344C1C" w:rsidRDefault="006A10D6" w:rsidP="00344C1C">
            <w:pPr>
              <w:pStyle w:val="Paragraf"/>
              <w:ind w:firstLine="0"/>
              <w:jc w:val="center"/>
              <w:rPr>
                <w:sz w:val="16"/>
                <w:szCs w:val="16"/>
                <w:lang w:val="id-ID"/>
              </w:rPr>
            </w:pPr>
            <w:r w:rsidRPr="00344C1C">
              <w:rPr>
                <w:noProof/>
                <w:sz w:val="16"/>
                <w:szCs w:val="16"/>
                <w:lang w:val="id-ID" w:eastAsia="id-ID"/>
              </w:rPr>
              <w:drawing>
                <wp:inline distT="0" distB="0" distL="0" distR="0" wp14:anchorId="54C90E8B" wp14:editId="1F0BB9C2">
                  <wp:extent cx="2951018" cy="149629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7565" cy="1494539"/>
                          </a:xfrm>
                          <a:prstGeom prst="rect">
                            <a:avLst/>
                          </a:prstGeom>
                          <a:noFill/>
                        </pic:spPr>
                      </pic:pic>
                    </a:graphicData>
                  </a:graphic>
                </wp:inline>
              </w:drawing>
            </w:r>
          </w:p>
        </w:tc>
      </w:tr>
      <w:tr w:rsidR="006A10D6" w14:paraId="776DFBF3" w14:textId="77777777" w:rsidTr="00E85DE4">
        <w:trPr>
          <w:trHeight w:val="492"/>
        </w:trPr>
        <w:tc>
          <w:tcPr>
            <w:tcW w:w="2195" w:type="dxa"/>
          </w:tcPr>
          <w:p w14:paraId="573C6A33" w14:textId="77777777" w:rsidR="006A10D6" w:rsidRPr="00344C1C" w:rsidRDefault="006A10D6" w:rsidP="00041F77">
            <w:pPr>
              <w:pStyle w:val="Paragraf"/>
              <w:ind w:firstLine="0"/>
              <w:jc w:val="center"/>
              <w:rPr>
                <w:sz w:val="16"/>
                <w:szCs w:val="16"/>
                <w:lang w:val="id-ID"/>
              </w:rPr>
            </w:pPr>
            <w:r w:rsidRPr="00344C1C">
              <w:rPr>
                <w:sz w:val="16"/>
                <w:szCs w:val="16"/>
                <w:lang w:val="id-ID"/>
              </w:rPr>
              <w:t>(a)</w:t>
            </w:r>
          </w:p>
          <w:p w14:paraId="43C31725" w14:textId="77777777" w:rsidR="006A10D6" w:rsidRDefault="006A10D6" w:rsidP="00041F77">
            <w:pPr>
              <w:pStyle w:val="Paragraf"/>
              <w:ind w:firstLine="0"/>
              <w:jc w:val="center"/>
              <w:rPr>
                <w:lang w:val="id-ID"/>
              </w:rPr>
            </w:pPr>
          </w:p>
          <w:p w14:paraId="47CBFB21" w14:textId="7FC65550" w:rsidR="006A10D6" w:rsidRPr="00344C1C" w:rsidRDefault="006A10D6" w:rsidP="00041F77">
            <w:pPr>
              <w:pStyle w:val="Paragraf"/>
              <w:ind w:firstLine="0"/>
              <w:jc w:val="center"/>
              <w:rPr>
                <w:sz w:val="16"/>
                <w:szCs w:val="16"/>
                <w:lang w:val="id-ID"/>
              </w:rPr>
            </w:pPr>
            <w:r w:rsidRPr="00344C1C">
              <w:rPr>
                <w:noProof/>
                <w:sz w:val="16"/>
                <w:szCs w:val="16"/>
                <w:lang w:val="id-ID" w:eastAsia="id-ID"/>
              </w:rPr>
              <w:drawing>
                <wp:inline distT="0" distB="0" distL="0" distR="0" wp14:anchorId="61823A80" wp14:editId="42424E38">
                  <wp:extent cx="2906750" cy="1537855"/>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12928" cy="1541123"/>
                          </a:xfrm>
                          <a:prstGeom prst="rect">
                            <a:avLst/>
                          </a:prstGeom>
                          <a:noFill/>
                        </pic:spPr>
                      </pic:pic>
                    </a:graphicData>
                  </a:graphic>
                </wp:inline>
              </w:drawing>
            </w:r>
          </w:p>
        </w:tc>
      </w:tr>
      <w:tr w:rsidR="006A10D6" w14:paraId="61560AFF" w14:textId="77777777" w:rsidTr="00E85DE4">
        <w:trPr>
          <w:trHeight w:val="167"/>
        </w:trPr>
        <w:tc>
          <w:tcPr>
            <w:tcW w:w="2195" w:type="dxa"/>
          </w:tcPr>
          <w:p w14:paraId="0FED3882" w14:textId="77777777" w:rsidR="006A10D6" w:rsidRPr="00344C1C" w:rsidRDefault="006A10D6" w:rsidP="006A10D6">
            <w:pPr>
              <w:pStyle w:val="Paragraf"/>
              <w:ind w:firstLine="0"/>
              <w:jc w:val="center"/>
              <w:rPr>
                <w:sz w:val="16"/>
                <w:szCs w:val="16"/>
                <w:lang w:val="id-ID"/>
              </w:rPr>
            </w:pPr>
            <w:r w:rsidRPr="00344C1C">
              <w:rPr>
                <w:sz w:val="16"/>
                <w:szCs w:val="16"/>
                <w:lang w:val="id-ID"/>
              </w:rPr>
              <w:t>(b)</w:t>
            </w:r>
          </w:p>
          <w:p w14:paraId="130BE567" w14:textId="77777777" w:rsidR="006A10D6" w:rsidRDefault="006A10D6" w:rsidP="00344C1C">
            <w:pPr>
              <w:pStyle w:val="Paragraf"/>
              <w:ind w:firstLine="0"/>
              <w:rPr>
                <w:sz w:val="17"/>
                <w:szCs w:val="17"/>
                <w:lang w:val="id-ID"/>
              </w:rPr>
            </w:pPr>
            <w:r w:rsidRPr="006A10D6">
              <w:rPr>
                <w:sz w:val="17"/>
                <w:szCs w:val="17"/>
                <w:lang w:val="id-ID"/>
              </w:rPr>
              <w:t xml:space="preserve">Gambar 2. </w:t>
            </w:r>
            <w:r w:rsidR="00344C1C" w:rsidRPr="00344C1C">
              <w:rPr>
                <w:sz w:val="17"/>
                <w:szCs w:val="17"/>
                <w:lang w:val="id-ID"/>
              </w:rPr>
              <w:t>Pengaruh Waktu Kontak Terhadap Penurunan Konsentrasi NH</w:t>
            </w:r>
            <w:r w:rsidR="00344C1C" w:rsidRPr="00344C1C">
              <w:rPr>
                <w:sz w:val="17"/>
                <w:szCs w:val="17"/>
                <w:vertAlign w:val="subscript"/>
                <w:lang w:val="id-ID"/>
              </w:rPr>
              <w:t>3</w:t>
            </w:r>
            <w:r w:rsidR="00344C1C" w:rsidRPr="00344C1C">
              <w:rPr>
                <w:sz w:val="17"/>
                <w:szCs w:val="17"/>
                <w:lang w:val="id-ID"/>
              </w:rPr>
              <w:t xml:space="preserve"> Limbah Cair Karet Pada Variasi Dosis Adsorben dan Laju alir </w:t>
            </w:r>
          </w:p>
          <w:p w14:paraId="4A6C6307" w14:textId="77777777" w:rsidR="00344C1C" w:rsidRDefault="00344C1C" w:rsidP="00344C1C">
            <w:pPr>
              <w:pStyle w:val="Paragraf"/>
              <w:ind w:firstLine="0"/>
              <w:rPr>
                <w:sz w:val="17"/>
                <w:szCs w:val="17"/>
                <w:lang w:val="id-ID"/>
              </w:rPr>
            </w:pPr>
          </w:p>
          <w:p w14:paraId="5213EC1E" w14:textId="2B29CC71" w:rsidR="00344C1C" w:rsidRPr="00AA7B22" w:rsidRDefault="00F01826" w:rsidP="00E85DE4">
            <w:pPr>
              <w:pStyle w:val="Paragraf"/>
              <w:ind w:firstLine="0"/>
              <w:rPr>
                <w:szCs w:val="19"/>
                <w:lang w:val="id-ID"/>
              </w:rPr>
            </w:pPr>
            <w:r w:rsidRPr="00AA7B22">
              <w:rPr>
                <w:szCs w:val="19"/>
                <w:lang w:val="id-ID"/>
              </w:rPr>
              <w:lastRenderedPageBreak/>
              <w:t xml:space="preserve">Pada </w:t>
            </w:r>
            <w:r w:rsidR="00344C1C" w:rsidRPr="00AA7B22">
              <w:rPr>
                <w:szCs w:val="19"/>
                <w:lang w:val="id-ID"/>
              </w:rPr>
              <w:t xml:space="preserve">Gambar 2. menunjukkan bahwa </w:t>
            </w:r>
            <w:r w:rsidRPr="00AA7B22">
              <w:rPr>
                <w:szCs w:val="19"/>
                <w:lang w:val="id-ID"/>
              </w:rPr>
              <w:t xml:space="preserve">kondisi optimum penyerapan </w:t>
            </w:r>
            <w:r w:rsidR="00344C1C" w:rsidRPr="00AA7B22">
              <w:rPr>
                <w:szCs w:val="19"/>
                <w:lang w:val="id-ID"/>
              </w:rPr>
              <w:t>NH</w:t>
            </w:r>
            <w:r w:rsidR="00344C1C" w:rsidRPr="00AA7B22">
              <w:rPr>
                <w:szCs w:val="19"/>
                <w:vertAlign w:val="subscript"/>
                <w:lang w:val="id-ID"/>
              </w:rPr>
              <w:t>3</w:t>
            </w:r>
            <w:r w:rsidRPr="00AA7B22">
              <w:rPr>
                <w:szCs w:val="19"/>
                <w:lang w:val="id-ID"/>
              </w:rPr>
              <w:t xml:space="preserve"> diperoleh dengan menggunakan kombinasi adsorben bentonite dan zeolite dengan perbandingan rasio 2:1 </w:t>
            </w:r>
            <w:r w:rsidR="00E85DE4" w:rsidRPr="00AA7B22">
              <w:rPr>
                <w:szCs w:val="19"/>
                <w:lang w:val="id-ID"/>
              </w:rPr>
              <w:t xml:space="preserve">dengan laju alir 3 LPM pada waktu 90 menit. Penurunan kadar amonia dari sampel awal limbah cair karet </w:t>
            </w:r>
            <w:r w:rsidR="00344C1C" w:rsidRPr="00AA7B22">
              <w:rPr>
                <w:szCs w:val="19"/>
                <w:lang w:val="id-ID"/>
              </w:rPr>
              <w:t xml:space="preserve">sebesar </w:t>
            </w:r>
            <w:r w:rsidRPr="00AA7B22">
              <w:rPr>
                <w:szCs w:val="19"/>
                <w:lang w:val="id-ID"/>
              </w:rPr>
              <w:t>19,4 mg/L menjadi 1,12</w:t>
            </w:r>
            <w:r w:rsidR="00344C1C" w:rsidRPr="00AA7B22">
              <w:rPr>
                <w:szCs w:val="19"/>
                <w:lang w:val="id-ID"/>
              </w:rPr>
              <w:t xml:space="preserve"> mg/L </w:t>
            </w:r>
            <w:r w:rsidRPr="00AA7B22">
              <w:rPr>
                <w:szCs w:val="19"/>
                <w:lang w:val="id-ID"/>
              </w:rPr>
              <w:t>dengan</w:t>
            </w:r>
            <w:r w:rsidR="00E85DE4" w:rsidRPr="00AA7B22">
              <w:rPr>
                <w:szCs w:val="19"/>
                <w:lang w:val="id-ID"/>
              </w:rPr>
              <w:t xml:space="preserve"> persentase 92,89%.</w:t>
            </w:r>
            <w:r w:rsidR="00344C1C" w:rsidRPr="00AA7B22">
              <w:rPr>
                <w:szCs w:val="19"/>
                <w:lang w:val="id-ID"/>
              </w:rPr>
              <w:t xml:space="preserve"> Hal ini menunjukkan penurunan yang sangat signifikan dengan adanya proses adsorpsi dengan kombinasi adsorben bentonit dan zeolit. Proses menggunakan kombinasi adsorben bentonit dan zeolit menyebabkan terjadinya proses adsorpsi sehingga kandungan NH</w:t>
            </w:r>
            <w:r w:rsidR="00344C1C" w:rsidRPr="00AA7B22">
              <w:rPr>
                <w:szCs w:val="19"/>
                <w:vertAlign w:val="subscript"/>
                <w:lang w:val="id-ID"/>
              </w:rPr>
              <w:t>3</w:t>
            </w:r>
            <w:r w:rsidR="00344C1C" w:rsidRPr="00AA7B22">
              <w:rPr>
                <w:szCs w:val="19"/>
                <w:lang w:val="id-ID"/>
              </w:rPr>
              <w:t xml:space="preserve"> pada limbah cair industri karet menurun.Penggunaan bentonit mereduksi NH</w:t>
            </w:r>
            <w:r w:rsidR="00344C1C" w:rsidRPr="00AA7B22">
              <w:rPr>
                <w:szCs w:val="19"/>
                <w:vertAlign w:val="subscript"/>
                <w:lang w:val="id-ID"/>
              </w:rPr>
              <w:t>3</w:t>
            </w:r>
            <w:r w:rsidR="00344C1C" w:rsidRPr="00AA7B22">
              <w:rPr>
                <w:szCs w:val="19"/>
                <w:lang w:val="id-ID"/>
              </w:rPr>
              <w:t xml:space="preserve"> terjadi karena bentonit memiliki kapasitas penukaran ion yang tinggi, sehingga bermanfaat dalam mengendalikan migrasi kontaminan berbahaya seperti NH</w:t>
            </w:r>
            <w:r w:rsidR="00344C1C" w:rsidRPr="00AA7B22">
              <w:rPr>
                <w:szCs w:val="19"/>
                <w:vertAlign w:val="subscript"/>
                <w:lang w:val="id-ID"/>
              </w:rPr>
              <w:t>3</w:t>
            </w:r>
            <w:r w:rsidR="00344C1C" w:rsidRPr="00AA7B22">
              <w:rPr>
                <w:szCs w:val="19"/>
                <w:lang w:val="id-ID"/>
              </w:rPr>
              <w:t>.</w:t>
            </w:r>
          </w:p>
        </w:tc>
      </w:tr>
      <w:tr w:rsidR="00041F77" w14:paraId="311CE956" w14:textId="77777777" w:rsidTr="00E85DE4">
        <w:trPr>
          <w:trHeight w:val="2"/>
        </w:trPr>
        <w:tc>
          <w:tcPr>
            <w:tcW w:w="2195" w:type="dxa"/>
          </w:tcPr>
          <w:p w14:paraId="6531587F" w14:textId="23EA6573" w:rsidR="00041F77" w:rsidRPr="00344C1C" w:rsidRDefault="00041F77" w:rsidP="007D7D11">
            <w:pPr>
              <w:pStyle w:val="CaptionGambar"/>
              <w:spacing w:before="200" w:after="0"/>
              <w:outlineLvl w:val="0"/>
              <w:rPr>
                <w:noProof/>
                <w:sz w:val="17"/>
                <w:szCs w:val="17"/>
                <w:lang w:val="id-ID"/>
              </w:rPr>
            </w:pPr>
          </w:p>
        </w:tc>
      </w:tr>
    </w:tbl>
    <w:p w14:paraId="5BBE5577" w14:textId="77777777" w:rsidR="00F201E8" w:rsidRPr="00F201E8" w:rsidRDefault="00F201E8" w:rsidP="00F201E8">
      <w:pPr>
        <w:pStyle w:val="Heading1"/>
        <w:rPr>
          <w:rFonts w:eastAsia="Times New Roman"/>
          <w:lang w:val="id-ID"/>
        </w:rPr>
      </w:pPr>
      <w:r w:rsidRPr="00F201E8">
        <w:rPr>
          <w:rFonts w:eastAsia="Times New Roman"/>
          <w:lang w:val="id-ID"/>
        </w:rPr>
        <w:t>4. Kesimpulan</w:t>
      </w:r>
    </w:p>
    <w:p w14:paraId="2FE1AA12" w14:textId="47AB971D" w:rsidR="00F201E8" w:rsidRPr="00F201E8" w:rsidRDefault="00A5252D" w:rsidP="00053CA6">
      <w:pPr>
        <w:pStyle w:val="Paragraf"/>
        <w:ind w:firstLine="284"/>
      </w:pPr>
      <w:r>
        <w:rPr>
          <w:lang w:val="id-ID"/>
        </w:rPr>
        <w:t>Dari hasil analisa menggambarkan terjadi penurunan kadar amonia (NH</w:t>
      </w:r>
      <w:r w:rsidRPr="00A5252D">
        <w:rPr>
          <w:vertAlign w:val="subscript"/>
          <w:lang w:val="id-ID"/>
        </w:rPr>
        <w:t>3</w:t>
      </w:r>
      <w:r>
        <w:rPr>
          <w:lang w:val="id-ID"/>
        </w:rPr>
        <w:t xml:space="preserve">) </w:t>
      </w:r>
      <w:r>
        <w:rPr>
          <w:lang w:val="id-ID"/>
        </w:rPr>
        <w:t>menggunakan kombinasi adsorben bentonite dan zeolit</w:t>
      </w:r>
      <w:r>
        <w:rPr>
          <w:lang w:val="id-ID"/>
        </w:rPr>
        <w:t>. Penurunan kadar amonia (NH</w:t>
      </w:r>
      <w:r w:rsidRPr="00A5252D">
        <w:rPr>
          <w:vertAlign w:val="subscript"/>
          <w:lang w:val="id-ID"/>
        </w:rPr>
        <w:t>3</w:t>
      </w:r>
      <w:r>
        <w:rPr>
          <w:lang w:val="id-ID"/>
        </w:rPr>
        <w:t>) terbesar terdapat pada rasio adsorben bentonite dan zeolit dengan rasio 2:1, waktu kontak 90 menit dan laju alir 3 LPM.</w:t>
      </w:r>
    </w:p>
    <w:p w14:paraId="7F464755" w14:textId="5000F7AC" w:rsidR="00F201E8" w:rsidRPr="00F201E8" w:rsidRDefault="00F201E8" w:rsidP="00F201E8">
      <w:pPr>
        <w:pStyle w:val="Heading1"/>
        <w:rPr>
          <w:rFonts w:eastAsia="Times New Roman"/>
          <w:lang w:val="id-ID"/>
        </w:rPr>
      </w:pPr>
      <w:r w:rsidRPr="00F201E8">
        <w:rPr>
          <w:rFonts w:eastAsia="Times New Roman"/>
          <w:lang w:val="id-ID"/>
        </w:rPr>
        <w:t xml:space="preserve">Ucapan </w:t>
      </w:r>
      <w:r w:rsidR="00932C8A">
        <w:rPr>
          <w:rFonts w:eastAsia="Times New Roman"/>
        </w:rPr>
        <w:t>t</w:t>
      </w:r>
      <w:r w:rsidRPr="00F201E8">
        <w:rPr>
          <w:rFonts w:eastAsia="Times New Roman"/>
          <w:lang w:val="id-ID"/>
        </w:rPr>
        <w:t xml:space="preserve">erima </w:t>
      </w:r>
      <w:r w:rsidR="00932C8A">
        <w:rPr>
          <w:rFonts w:eastAsia="Times New Roman"/>
        </w:rPr>
        <w:t>k</w:t>
      </w:r>
      <w:r w:rsidRPr="00F201E8">
        <w:rPr>
          <w:rFonts w:eastAsia="Times New Roman"/>
          <w:lang w:val="id-ID"/>
        </w:rPr>
        <w:t>asih</w:t>
      </w:r>
    </w:p>
    <w:p w14:paraId="462B7D11" w14:textId="50F8D60A" w:rsidR="00F201E8" w:rsidRPr="00B60CE7" w:rsidRDefault="00F201E8" w:rsidP="00053CA6">
      <w:pPr>
        <w:pStyle w:val="Paragraf"/>
        <w:ind w:firstLine="284"/>
        <w:rPr>
          <w:lang w:val="id-ID"/>
        </w:rPr>
      </w:pPr>
      <w:proofErr w:type="spellStart"/>
      <w:proofErr w:type="gramStart"/>
      <w:r w:rsidRPr="00F201E8">
        <w:t>Ucapan</w:t>
      </w:r>
      <w:proofErr w:type="spellEnd"/>
      <w:r w:rsidRPr="00F201E8">
        <w:t xml:space="preserve"> </w:t>
      </w:r>
      <w:proofErr w:type="spellStart"/>
      <w:r w:rsidRPr="00F201E8">
        <w:t>terima</w:t>
      </w:r>
      <w:proofErr w:type="spellEnd"/>
      <w:r w:rsidRPr="00F201E8">
        <w:t xml:space="preserve"> </w:t>
      </w:r>
      <w:proofErr w:type="spellStart"/>
      <w:r w:rsidRPr="00F201E8">
        <w:t>kasih</w:t>
      </w:r>
      <w:proofErr w:type="spellEnd"/>
      <w:r w:rsidRPr="00F201E8">
        <w:t xml:space="preserve"> </w:t>
      </w:r>
      <w:proofErr w:type="spellStart"/>
      <w:r w:rsidRPr="00F201E8">
        <w:t>kepada</w:t>
      </w:r>
      <w:proofErr w:type="spellEnd"/>
      <w:r w:rsidRPr="00F201E8">
        <w:t xml:space="preserve"> </w:t>
      </w:r>
      <w:proofErr w:type="spellStart"/>
      <w:r w:rsidRPr="00F201E8">
        <w:t>Hibah</w:t>
      </w:r>
      <w:proofErr w:type="spellEnd"/>
      <w:r w:rsidRPr="00F201E8">
        <w:t xml:space="preserve"> </w:t>
      </w:r>
      <w:proofErr w:type="spellStart"/>
      <w:r w:rsidRPr="00F201E8">
        <w:t>Penelitian</w:t>
      </w:r>
      <w:proofErr w:type="spellEnd"/>
      <w:r w:rsidR="00B60CE7">
        <w:rPr>
          <w:lang w:val="id-ID"/>
        </w:rPr>
        <w:t xml:space="preserve"> DIPA BLU UNILA Tahun 2020 yang telah mendanai penelitian ini.</w:t>
      </w:r>
      <w:proofErr w:type="gramEnd"/>
    </w:p>
    <w:p w14:paraId="77D43E33" w14:textId="2C3093DD" w:rsidR="00F201E8" w:rsidRPr="00E85DE4" w:rsidRDefault="00F201E8" w:rsidP="00E85DE4">
      <w:pPr>
        <w:pStyle w:val="Heading1"/>
        <w:rPr>
          <w:rFonts w:eastAsia="Times New Roman"/>
          <w:lang w:val="id-ID"/>
        </w:rPr>
      </w:pPr>
      <w:r w:rsidRPr="00F201E8">
        <w:rPr>
          <w:rFonts w:eastAsia="Times New Roman"/>
          <w:lang w:val="id-ID"/>
        </w:rPr>
        <w:t xml:space="preserve">Daftar </w:t>
      </w:r>
      <w:r w:rsidR="00932C8A">
        <w:rPr>
          <w:rFonts w:eastAsia="Times New Roman"/>
        </w:rPr>
        <w:t>p</w:t>
      </w:r>
      <w:r w:rsidR="00E85DE4">
        <w:rPr>
          <w:rFonts w:eastAsia="Times New Roman"/>
          <w:lang w:val="id-ID"/>
        </w:rPr>
        <w:t>ustaka</w:t>
      </w:r>
      <w:r w:rsidRPr="00F201E8">
        <w:rPr>
          <w:lang w:val="en-GB" w:eastAsia="en-GB"/>
        </w:rPr>
        <w:t>:</w:t>
      </w:r>
    </w:p>
    <w:p w14:paraId="4CB5E456" w14:textId="0FC6A34B" w:rsidR="006A7F4E" w:rsidRPr="006A7F4E" w:rsidRDefault="006A7F4E" w:rsidP="00856D25">
      <w:pPr>
        <w:pStyle w:val="Paragraph"/>
        <w:ind w:left="284" w:hanging="284"/>
        <w:rPr>
          <w:lang w:val="id-ID" w:eastAsia="en-GB"/>
        </w:rPr>
      </w:pPr>
      <w:r w:rsidRPr="006A7F4E">
        <w:rPr>
          <w:lang w:val="id-ID" w:eastAsia="en-GB"/>
        </w:rPr>
        <w:t xml:space="preserve">Delkash, M., Ebrazi Bakhshayesh, B., &amp; Kazemian, H. (2015). Using zeolitic adsorbents to cleanup special wastewater streams: A review. Microporous and Mesoporous Materials, 214, 224–241. </w:t>
      </w:r>
    </w:p>
    <w:p w14:paraId="5C6165EA" w14:textId="6C6C7684" w:rsidR="00E85DE4" w:rsidRDefault="00E85DE4" w:rsidP="00856D25">
      <w:pPr>
        <w:pStyle w:val="Paragraph"/>
        <w:ind w:left="284" w:hanging="284"/>
        <w:rPr>
          <w:lang w:val="id-ID" w:eastAsia="en-GB"/>
        </w:rPr>
      </w:pPr>
      <w:r w:rsidRPr="00E85DE4">
        <w:rPr>
          <w:lang w:val="en-GB" w:eastAsia="en-GB"/>
        </w:rPr>
        <w:t xml:space="preserve">Elsa Rama </w:t>
      </w:r>
      <w:proofErr w:type="spellStart"/>
      <w:r w:rsidRPr="00E85DE4">
        <w:rPr>
          <w:lang w:val="en-GB" w:eastAsia="en-GB"/>
        </w:rPr>
        <w:t>Lumban</w:t>
      </w:r>
      <w:proofErr w:type="spellEnd"/>
      <w:r w:rsidRPr="00E85DE4">
        <w:rPr>
          <w:lang w:val="en-GB" w:eastAsia="en-GB"/>
        </w:rPr>
        <w:t xml:space="preserve"> Gaol, </w:t>
      </w:r>
      <w:proofErr w:type="spellStart"/>
      <w:r w:rsidRPr="00E85DE4">
        <w:rPr>
          <w:lang w:val="en-GB" w:eastAsia="en-GB"/>
        </w:rPr>
        <w:t>dkk</w:t>
      </w:r>
      <w:proofErr w:type="spellEnd"/>
      <w:r w:rsidRPr="00E85DE4">
        <w:rPr>
          <w:lang w:val="en-GB" w:eastAsia="en-GB"/>
        </w:rPr>
        <w:t xml:space="preserve">. </w:t>
      </w:r>
      <w:proofErr w:type="gramStart"/>
      <w:r w:rsidRPr="00E85DE4">
        <w:rPr>
          <w:lang w:val="en-GB" w:eastAsia="en-GB"/>
        </w:rPr>
        <w:t xml:space="preserve">(2019). Rubber Industry Wastewater Treatment Using Sand Filter, </w:t>
      </w:r>
      <w:proofErr w:type="spellStart"/>
      <w:r w:rsidRPr="00E85DE4">
        <w:rPr>
          <w:lang w:val="en-GB" w:eastAsia="en-GB"/>
        </w:rPr>
        <w:t>Bentonite</w:t>
      </w:r>
      <w:proofErr w:type="spellEnd"/>
      <w:r w:rsidRPr="00E85DE4">
        <w:rPr>
          <w:lang w:val="en-GB" w:eastAsia="en-GB"/>
        </w:rPr>
        <w:t xml:space="preserve"> and Hybrid Membrane (UF-RO).</w:t>
      </w:r>
      <w:proofErr w:type="gramEnd"/>
      <w:r w:rsidRPr="00E85DE4">
        <w:rPr>
          <w:lang w:val="en-GB" w:eastAsia="en-GB"/>
        </w:rPr>
        <w:t xml:space="preserve"> </w:t>
      </w:r>
      <w:r w:rsidRPr="00E85DE4">
        <w:rPr>
          <w:i/>
          <w:lang w:val="en-GB" w:eastAsia="en-GB"/>
        </w:rPr>
        <w:t xml:space="preserve">Journal of Environment </w:t>
      </w:r>
      <w:r w:rsidRPr="00E85DE4">
        <w:rPr>
          <w:lang w:val="en-GB" w:eastAsia="en-GB"/>
        </w:rPr>
        <w:t>Vol. 4 No. 1, 14-18</w:t>
      </w:r>
      <w:r>
        <w:rPr>
          <w:lang w:val="id-ID" w:eastAsia="en-GB"/>
        </w:rPr>
        <w:t>.</w:t>
      </w:r>
    </w:p>
    <w:p w14:paraId="2DD35A7E" w14:textId="0228B2FA" w:rsidR="00E85DE4" w:rsidRDefault="00E85DE4" w:rsidP="00856D25">
      <w:pPr>
        <w:pStyle w:val="Paragraph"/>
        <w:ind w:left="284" w:hanging="284"/>
        <w:rPr>
          <w:lang w:val="id-ID" w:eastAsia="en-GB"/>
        </w:rPr>
      </w:pPr>
      <w:r w:rsidRPr="00E85DE4">
        <w:rPr>
          <w:lang w:val="id-ID" w:eastAsia="en-GB"/>
        </w:rPr>
        <w:t xml:space="preserve">Ike Setyorini, dkk. (2016). Pengolahan Limbah Cair Industri Lateks Pekat Dengan Berbagai Adsorben Lokal. </w:t>
      </w:r>
      <w:r w:rsidRPr="00E85DE4">
        <w:rPr>
          <w:i/>
          <w:lang w:val="id-ID" w:eastAsia="en-GB"/>
        </w:rPr>
        <w:t>Prosiding Seminar Nasional Kulit, Karet, dan Plastik Ke-5</w:t>
      </w:r>
      <w:r w:rsidRPr="00E85DE4">
        <w:rPr>
          <w:lang w:val="id-ID" w:eastAsia="en-GB"/>
        </w:rPr>
        <w:t>. Yogyakarta.</w:t>
      </w:r>
    </w:p>
    <w:p w14:paraId="0B4BD276" w14:textId="0F02C0C4" w:rsidR="006A7F4E" w:rsidRDefault="006A7F4E" w:rsidP="00856D25">
      <w:pPr>
        <w:pStyle w:val="Paragraph"/>
        <w:ind w:left="284" w:hanging="284"/>
        <w:rPr>
          <w:lang w:val="id-ID" w:eastAsia="en-GB"/>
        </w:rPr>
      </w:pPr>
      <w:r w:rsidRPr="006A7F4E">
        <w:rPr>
          <w:lang w:val="id-ID" w:eastAsia="en-GB"/>
        </w:rPr>
        <w:t xml:space="preserve">Nurlela. (2019). Pengaruh Penambahan Zeolit Terhadap Penurunan Amoniak Dalam Limbah Cair Industri Karet. </w:t>
      </w:r>
      <w:r w:rsidRPr="006A7F4E">
        <w:rPr>
          <w:i/>
          <w:lang w:val="id-ID" w:eastAsia="en-GB"/>
        </w:rPr>
        <w:t>Jurnal Universitas PGRI</w:t>
      </w:r>
      <w:r w:rsidRPr="006A7F4E">
        <w:rPr>
          <w:lang w:val="id-ID" w:eastAsia="en-GB"/>
        </w:rPr>
        <w:t>. Vol. 4 No. 2.</w:t>
      </w:r>
    </w:p>
    <w:p w14:paraId="180BA3E9" w14:textId="4067C1F7" w:rsidR="00E85DE4" w:rsidRPr="00E85DE4" w:rsidRDefault="00E85DE4" w:rsidP="00856D25">
      <w:pPr>
        <w:pStyle w:val="Paragraph"/>
        <w:ind w:left="284" w:hanging="284"/>
        <w:rPr>
          <w:lang w:val="id-ID" w:eastAsia="en-GB"/>
        </w:rPr>
      </w:pPr>
      <w:r w:rsidRPr="00E85DE4">
        <w:rPr>
          <w:lang w:val="id-ID" w:eastAsia="en-GB"/>
        </w:rPr>
        <w:t xml:space="preserve">Peraturan Menteri Lingkungan Hidup dan Kehutanan No. 68 </w:t>
      </w:r>
      <w:bookmarkStart w:id="0" w:name="_GoBack"/>
      <w:bookmarkEnd w:id="0"/>
      <w:r w:rsidRPr="00E85DE4">
        <w:rPr>
          <w:lang w:val="id-ID" w:eastAsia="en-GB"/>
        </w:rPr>
        <w:t>Tahun 2016. (2016). Baku Mutu Air Limbah.</w:t>
      </w:r>
    </w:p>
    <w:p w14:paraId="4FBD4BBF" w14:textId="50169529" w:rsidR="00F201E8" w:rsidRDefault="006A7F4E" w:rsidP="00856D25">
      <w:pPr>
        <w:pStyle w:val="Paragraph"/>
        <w:ind w:left="284" w:hanging="284"/>
        <w:rPr>
          <w:lang w:val="id-ID" w:eastAsia="en-GB"/>
        </w:rPr>
      </w:pPr>
      <w:proofErr w:type="spellStart"/>
      <w:proofErr w:type="gramStart"/>
      <w:r>
        <w:rPr>
          <w:lang w:val="en-GB" w:eastAsia="en-GB"/>
        </w:rPr>
        <w:t>Ri</w:t>
      </w:r>
      <w:proofErr w:type="spellEnd"/>
      <w:r>
        <w:rPr>
          <w:lang w:val="id-ID" w:eastAsia="en-GB"/>
        </w:rPr>
        <w:t xml:space="preserve">zka Mayasari </w:t>
      </w:r>
      <w:r>
        <w:rPr>
          <w:lang w:val="en-GB" w:eastAsia="en-GB"/>
        </w:rPr>
        <w:t>(</w:t>
      </w:r>
      <w:r>
        <w:rPr>
          <w:lang w:val="id-ID" w:eastAsia="en-GB"/>
        </w:rPr>
        <w:t>2015</w:t>
      </w:r>
      <w:r w:rsidR="00F201E8" w:rsidRPr="00F201E8">
        <w:rPr>
          <w:lang w:val="en-GB" w:eastAsia="en-GB"/>
        </w:rPr>
        <w:t xml:space="preserve">) </w:t>
      </w:r>
      <w:r>
        <w:rPr>
          <w:lang w:val="id-ID" w:eastAsia="en-GB"/>
        </w:rPr>
        <w:t>Synthetic Acid Mine Drainage Treatment Using Diatomeceous Earth and Nanofiltration Methods</w:t>
      </w:r>
      <w:r w:rsidR="00F201E8" w:rsidRPr="00F201E8">
        <w:rPr>
          <w:i/>
          <w:lang w:val="en-GB" w:eastAsia="en-GB"/>
        </w:rPr>
        <w:t>.</w:t>
      </w:r>
      <w:proofErr w:type="gramEnd"/>
      <w:r w:rsidR="00F201E8" w:rsidRPr="00F201E8">
        <w:rPr>
          <w:i/>
          <w:lang w:val="en-GB" w:eastAsia="en-GB"/>
        </w:rPr>
        <w:t xml:space="preserve"> Thesis</w:t>
      </w:r>
      <w:r w:rsidR="00F201E8" w:rsidRPr="00F201E8">
        <w:rPr>
          <w:lang w:val="en-GB" w:eastAsia="en-GB"/>
        </w:rPr>
        <w:t xml:space="preserve"> </w:t>
      </w:r>
      <w:r>
        <w:rPr>
          <w:lang w:val="id-ID" w:eastAsia="en-GB"/>
        </w:rPr>
        <w:t>Universitas Sriwijaya</w:t>
      </w:r>
      <w:r>
        <w:rPr>
          <w:lang w:val="en-GB" w:eastAsia="en-GB"/>
        </w:rPr>
        <w:t xml:space="preserve">, </w:t>
      </w:r>
      <w:r>
        <w:rPr>
          <w:lang w:val="id-ID" w:eastAsia="en-GB"/>
        </w:rPr>
        <w:t>Palembang</w:t>
      </w:r>
      <w:r w:rsidR="00F201E8" w:rsidRPr="00F201E8">
        <w:rPr>
          <w:lang w:val="en-GB" w:eastAsia="en-GB"/>
        </w:rPr>
        <w:t>.</w:t>
      </w:r>
    </w:p>
    <w:p w14:paraId="280556F8" w14:textId="10029CE0" w:rsidR="006A7F4E" w:rsidRPr="006A7F4E" w:rsidRDefault="006A7F4E" w:rsidP="00856D25">
      <w:pPr>
        <w:pStyle w:val="Paragraph"/>
        <w:ind w:left="284" w:hanging="284"/>
        <w:rPr>
          <w:lang w:val="id-ID" w:eastAsia="en-GB"/>
        </w:rPr>
      </w:pPr>
      <w:r w:rsidRPr="006A7F4E">
        <w:rPr>
          <w:lang w:val="id-ID" w:eastAsia="en-GB"/>
        </w:rPr>
        <w:t>Reynolds, T.D. 1982. “Unit Operations and Process in Environmental Engineering”, Texas  A &amp; M University, Books/Cole Engineering Division, Monterey, California, USA, pp 165 – 166.</w:t>
      </w:r>
    </w:p>
    <w:p w14:paraId="6AF0EBEF" w14:textId="77777777" w:rsidR="00F201E8" w:rsidRPr="00F201E8" w:rsidRDefault="00F201E8" w:rsidP="00F201E8">
      <w:pPr>
        <w:pStyle w:val="Paragraph"/>
        <w:rPr>
          <w:lang w:val="en-GB" w:eastAsia="en-GB"/>
        </w:rPr>
      </w:pPr>
    </w:p>
    <w:p w14:paraId="3981C25E" w14:textId="77777777" w:rsidR="00886FDE" w:rsidRDefault="00886FDE" w:rsidP="004F6BEA">
      <w:pPr>
        <w:pStyle w:val="Paragraf"/>
      </w:pPr>
    </w:p>
    <w:sectPr w:rsidR="00886FDE" w:rsidSect="00FD1730">
      <w:type w:val="continuous"/>
      <w:pgSz w:w="11907" w:h="16840" w:code="9"/>
      <w:pgMar w:top="1474" w:right="851" w:bottom="1134" w:left="851" w:header="851" w:footer="720" w:gutter="0"/>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1A869" w14:textId="77777777" w:rsidR="004520F4" w:rsidRDefault="004520F4" w:rsidP="00CA3BB7">
      <w:r>
        <w:separator/>
      </w:r>
    </w:p>
  </w:endnote>
  <w:endnote w:type="continuationSeparator" w:id="0">
    <w:p w14:paraId="3A6BDBF2" w14:textId="77777777" w:rsidR="004520F4" w:rsidRDefault="004520F4" w:rsidP="00CA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801 Rm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Devanagari">
    <w:altName w:val="Cambria Math"/>
    <w:panose1 w:val="00000000000000000000"/>
    <w:charset w:val="00"/>
    <w:family w:val="roman"/>
    <w:notTrueType/>
    <w:pitch w:val="variable"/>
    <w:sig w:usb0="00008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0EA9" w14:textId="548581FC" w:rsidR="00F01826" w:rsidRPr="008844CF" w:rsidRDefault="00F01826" w:rsidP="000742F1">
    <w:pPr>
      <w:pStyle w:val="Footer"/>
      <w:rPr>
        <w:rFonts w:ascii="Microsoft Uighur" w:hAnsi="Microsoft Uighur" w:cs="Microsoft Uighur"/>
        <w:sz w:val="18"/>
        <w:szCs w:val="18"/>
      </w:rPr>
    </w:pPr>
    <w:r w:rsidRPr="008844CF">
      <w:rPr>
        <w:rFonts w:ascii="Microsoft Uighur" w:hAnsi="Microsoft Uighur" w:cs="Microsoft Uighur"/>
        <w:sz w:val="18"/>
        <w:szCs w:val="18"/>
      </w:rPr>
      <w:t xml:space="preserve">2655-2914/©2020 </w:t>
    </w:r>
    <w:proofErr w:type="spellStart"/>
    <w:r w:rsidRPr="008844CF">
      <w:rPr>
        <w:rFonts w:ascii="Microsoft Uighur" w:hAnsi="Microsoft Uighur" w:cs="Microsoft Uighur"/>
        <w:sz w:val="18"/>
        <w:szCs w:val="18"/>
      </w:rPr>
      <w:t>Fakultas</w:t>
    </w:r>
    <w:proofErr w:type="spellEnd"/>
    <w:r w:rsidRPr="008844CF">
      <w:rPr>
        <w:rFonts w:ascii="Microsoft Uighur" w:hAnsi="Microsoft Uighur" w:cs="Microsoft Uighur"/>
        <w:sz w:val="18"/>
        <w:szCs w:val="18"/>
      </w:rPr>
      <w:t xml:space="preserve"> </w:t>
    </w:r>
    <w:proofErr w:type="spellStart"/>
    <w:r w:rsidRPr="008844CF">
      <w:rPr>
        <w:rFonts w:ascii="Microsoft Uighur" w:hAnsi="Microsoft Uighur" w:cs="Microsoft Uighur"/>
        <w:sz w:val="18"/>
        <w:szCs w:val="18"/>
      </w:rPr>
      <w:t>Teknik-Universitas</w:t>
    </w:r>
    <w:proofErr w:type="spellEnd"/>
    <w:r w:rsidRPr="008844CF">
      <w:rPr>
        <w:rFonts w:ascii="Microsoft Uighur" w:hAnsi="Microsoft Uighur" w:cs="Microsoft Uighur"/>
        <w:sz w:val="18"/>
        <w:szCs w:val="18"/>
      </w:rPr>
      <w:t xml:space="preserve"> Lampung.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25D7" w14:textId="31756A38" w:rsidR="00F01826" w:rsidRPr="00FD12A6" w:rsidRDefault="00F01826" w:rsidP="00FD1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FD5F4" w14:textId="77777777" w:rsidR="004520F4" w:rsidRDefault="004520F4" w:rsidP="00CA3BB7">
      <w:r>
        <w:separator/>
      </w:r>
    </w:p>
  </w:footnote>
  <w:footnote w:type="continuationSeparator" w:id="0">
    <w:p w14:paraId="03418B72" w14:textId="77777777" w:rsidR="004520F4" w:rsidRDefault="004520F4" w:rsidP="00CA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9"/>
      </w:rPr>
      <w:id w:val="948742294"/>
      <w:docPartObj>
        <w:docPartGallery w:val="Page Numbers (Top of Page)"/>
        <w:docPartUnique/>
      </w:docPartObj>
    </w:sdtPr>
    <w:sdtEndPr>
      <w:rPr>
        <w:rFonts w:ascii="Microsoft Uighur" w:hAnsi="Microsoft Uighur" w:cs="Microsoft Uighur"/>
        <w:noProof/>
      </w:rPr>
    </w:sdtEndPr>
    <w:sdtContent>
      <w:p w14:paraId="72BE6500" w14:textId="67D4874A" w:rsidR="00F01826" w:rsidRPr="00A67CE8" w:rsidRDefault="00F01826" w:rsidP="00A67CE8">
        <w:pPr>
          <w:pStyle w:val="Header"/>
          <w:tabs>
            <w:tab w:val="clear" w:pos="4680"/>
            <w:tab w:val="clear" w:pos="9360"/>
            <w:tab w:val="right" w:pos="10205"/>
          </w:tabs>
          <w:jc w:val="left"/>
          <w:rPr>
            <w:rFonts w:ascii="Microsoft Uighur" w:hAnsi="Microsoft Uighur" w:cs="Microsoft Uighur"/>
            <w:color w:val="0000FF"/>
            <w:szCs w:val="19"/>
          </w:rPr>
        </w:pPr>
        <w:r w:rsidRPr="00A67CE8">
          <w:rPr>
            <w:rFonts w:ascii="Microsoft Uighur" w:hAnsi="Microsoft Uighur" w:cs="Microsoft Uighur"/>
            <w:szCs w:val="19"/>
          </w:rPr>
          <w:fldChar w:fldCharType="begin"/>
        </w:r>
        <w:r w:rsidRPr="00A67CE8">
          <w:rPr>
            <w:rFonts w:ascii="Microsoft Uighur" w:hAnsi="Microsoft Uighur" w:cs="Microsoft Uighur"/>
            <w:szCs w:val="19"/>
          </w:rPr>
          <w:instrText xml:space="preserve"> PAGE   \* MERGEFORMAT </w:instrText>
        </w:r>
        <w:r w:rsidRPr="00A67CE8">
          <w:rPr>
            <w:rFonts w:ascii="Microsoft Uighur" w:hAnsi="Microsoft Uighur" w:cs="Microsoft Uighur"/>
            <w:szCs w:val="19"/>
          </w:rPr>
          <w:fldChar w:fldCharType="separate"/>
        </w:r>
        <w:r w:rsidR="00C25263">
          <w:rPr>
            <w:rFonts w:ascii="Microsoft Uighur" w:hAnsi="Microsoft Uighur" w:cs="Microsoft Uighur"/>
            <w:noProof/>
            <w:szCs w:val="19"/>
          </w:rPr>
          <w:t>2</w:t>
        </w:r>
        <w:r w:rsidRPr="00A67CE8">
          <w:rPr>
            <w:rFonts w:ascii="Microsoft Uighur" w:hAnsi="Microsoft Uighur" w:cs="Microsoft Uighur"/>
            <w:noProof/>
            <w:szCs w:val="19"/>
          </w:rPr>
          <w:fldChar w:fldCharType="end"/>
        </w:r>
        <w:r w:rsidRPr="00A67CE8">
          <w:rPr>
            <w:rFonts w:ascii="Microsoft Uighur" w:hAnsi="Microsoft Uighur" w:cs="Microsoft Uighur"/>
            <w:noProof/>
            <w:szCs w:val="19"/>
          </w:rPr>
          <w:tab/>
        </w:r>
        <w:r w:rsidRPr="00A67CE8">
          <w:rPr>
            <w:rFonts w:ascii="Microsoft Uighur" w:hAnsi="Microsoft Uighur" w:cs="Microsoft Uighur"/>
            <w:i/>
            <w:noProof/>
            <w:szCs w:val="19"/>
          </w:rPr>
          <w:t>Penulis1 dkk./</w:t>
        </w:r>
        <w:proofErr w:type="spellStart"/>
        <w:r w:rsidRPr="00A67CE8">
          <w:rPr>
            <w:rFonts w:ascii="Microsoft Uighur" w:hAnsi="Microsoft Uighur" w:cs="Microsoft Uighur"/>
            <w:i/>
            <w:szCs w:val="19"/>
          </w:rPr>
          <w:t>Prosiding</w:t>
        </w:r>
        <w:proofErr w:type="spellEnd"/>
        <w:r w:rsidRPr="00A67CE8">
          <w:rPr>
            <w:rFonts w:ascii="Microsoft Uighur" w:hAnsi="Microsoft Uighur" w:cs="Microsoft Uighur"/>
            <w:i/>
            <w:szCs w:val="19"/>
          </w:rPr>
          <w:t xml:space="preserve"> SINTA 3 (2020) </w:t>
        </w:r>
        <w:proofErr w:type="spellStart"/>
        <w:r w:rsidRPr="00A67CE8">
          <w:rPr>
            <w:rFonts w:ascii="Microsoft Uighur" w:hAnsi="Microsoft Uighur" w:cs="Microsoft Uighur"/>
            <w:i/>
            <w:szCs w:val="19"/>
          </w:rPr>
          <w:t>Kodexxxx</w:t>
        </w:r>
        <w:proofErr w:type="spellEnd"/>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E50C" w14:textId="201DF865" w:rsidR="00F01826" w:rsidRDefault="00F01826" w:rsidP="003B3DE1">
    <w:pPr>
      <w:pStyle w:val="Header"/>
      <w:jc w:val="center"/>
      <w:rPr>
        <w:rFonts w:ascii="Microsoft Uighur" w:hAnsi="Microsoft Uighur"/>
        <w:color w:val="0000FF"/>
        <w:sz w:val="22"/>
        <w:szCs w:val="22"/>
      </w:rPr>
    </w:pPr>
    <w:proofErr w:type="spellStart"/>
    <w:r w:rsidRPr="00C77366">
      <w:rPr>
        <w:rFonts w:ascii="Microsoft Uighur" w:hAnsi="Microsoft Uighur"/>
        <w:color w:val="0000FF"/>
        <w:sz w:val="22"/>
        <w:szCs w:val="22"/>
      </w:rPr>
      <w:t>Prosiding</w:t>
    </w:r>
    <w:proofErr w:type="spellEnd"/>
    <w:r w:rsidRPr="00C77366">
      <w:rPr>
        <w:rFonts w:ascii="Microsoft Uighur" w:hAnsi="Microsoft Uighur"/>
        <w:color w:val="0000FF"/>
        <w:sz w:val="22"/>
        <w:szCs w:val="22"/>
      </w:rPr>
      <w:t xml:space="preserve"> SINTA </w:t>
    </w:r>
    <w:r>
      <w:rPr>
        <w:rFonts w:ascii="Microsoft Uighur" w:hAnsi="Microsoft Uighur"/>
        <w:color w:val="0000FF"/>
        <w:sz w:val="22"/>
        <w:szCs w:val="22"/>
      </w:rPr>
      <w:t>3</w:t>
    </w:r>
    <w:r w:rsidRPr="00C77366">
      <w:rPr>
        <w:rFonts w:ascii="Microsoft Uighur" w:hAnsi="Microsoft Uighur"/>
        <w:color w:val="0000FF"/>
        <w:sz w:val="22"/>
        <w:szCs w:val="22"/>
      </w:rPr>
      <w:t xml:space="preserve"> (2020) </w:t>
    </w:r>
    <w:proofErr w:type="spellStart"/>
    <w:r>
      <w:rPr>
        <w:rFonts w:ascii="Microsoft Uighur" w:hAnsi="Microsoft Uighur"/>
        <w:color w:val="0000FF"/>
        <w:sz w:val="22"/>
        <w:szCs w:val="22"/>
      </w:rPr>
      <w:t>k</w:t>
    </w:r>
    <w:r w:rsidRPr="00C77366">
      <w:rPr>
        <w:rFonts w:ascii="Microsoft Uighur" w:hAnsi="Microsoft Uighur"/>
        <w:color w:val="0000FF"/>
        <w:sz w:val="22"/>
        <w:szCs w:val="22"/>
      </w:rPr>
      <w:t>odexxxx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AE088" w14:textId="773E2482" w:rsidR="00F01826" w:rsidRDefault="00F01826" w:rsidP="00503102">
    <w:pPr>
      <w:pStyle w:val="Header"/>
      <w:tabs>
        <w:tab w:val="clear" w:pos="9360"/>
        <w:tab w:val="right" w:pos="10205"/>
      </w:tabs>
      <w:jc w:val="left"/>
    </w:pPr>
    <w:r>
      <w:t xml:space="preserve">2 </w:t>
    </w:r>
    <w:r>
      <w:tab/>
    </w:r>
    <w:r>
      <w:tab/>
    </w:r>
    <w:r>
      <w:rPr>
        <w:i/>
      </w:rPr>
      <w:t xml:space="preserve">P </w:t>
    </w:r>
    <w:proofErr w:type="spellStart"/>
    <w:r>
      <w:rPr>
        <w:i/>
      </w:rPr>
      <w:t>Pertama</w:t>
    </w:r>
    <w:proofErr w:type="spellEnd"/>
    <w:r w:rsidRPr="0030553F">
      <w:rPr>
        <w:i/>
      </w:rPr>
      <w:t xml:space="preserve"> </w:t>
    </w:r>
    <w:proofErr w:type="spellStart"/>
    <w:r w:rsidRPr="0030553F">
      <w:rPr>
        <w:i/>
      </w:rPr>
      <w:t>dkk</w:t>
    </w:r>
    <w:proofErr w:type="spellEnd"/>
    <w:proofErr w:type="gramStart"/>
    <w:r w:rsidRPr="0030553F">
      <w:rPr>
        <w:i/>
      </w:rPr>
      <w:t>./</w:t>
    </w:r>
    <w:proofErr w:type="spellStart"/>
    <w:proofErr w:type="gramEnd"/>
    <w:r w:rsidRPr="0030553F">
      <w:rPr>
        <w:i/>
      </w:rPr>
      <w:t>Prosiding</w:t>
    </w:r>
    <w:proofErr w:type="spellEnd"/>
    <w:r w:rsidRPr="0030553F">
      <w:rPr>
        <w:i/>
      </w:rPr>
      <w:t xml:space="preserve"> SINTA 3 (2020) </w:t>
    </w:r>
    <w:proofErr w:type="spellStart"/>
    <w:r w:rsidRPr="0030553F">
      <w:rPr>
        <w:i/>
      </w:rPr>
      <w:t>Kodexxxx</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99406"/>
      <w:docPartObj>
        <w:docPartGallery w:val="Page Numbers (Top of Page)"/>
        <w:docPartUnique/>
      </w:docPartObj>
    </w:sdtPr>
    <w:sdtEndPr>
      <w:rPr>
        <w:rFonts w:ascii="Microsoft Uighur" w:hAnsi="Microsoft Uighur" w:cs="Microsoft Uighur"/>
        <w:noProof/>
      </w:rPr>
    </w:sdtEndPr>
    <w:sdtContent>
      <w:p w14:paraId="06104279" w14:textId="04D11B12" w:rsidR="00F01826" w:rsidRPr="00254D3F" w:rsidRDefault="00F01826" w:rsidP="00A67CE8">
        <w:pPr>
          <w:pStyle w:val="Header"/>
          <w:tabs>
            <w:tab w:val="clear" w:pos="4680"/>
            <w:tab w:val="clear" w:pos="9360"/>
            <w:tab w:val="right" w:pos="10205"/>
          </w:tabs>
          <w:jc w:val="left"/>
          <w:rPr>
            <w:rFonts w:ascii="Microsoft Uighur" w:hAnsi="Microsoft Uighur" w:cs="Microsoft Uighur"/>
          </w:rPr>
        </w:pPr>
        <w:r w:rsidRPr="00A67CE8">
          <w:rPr>
            <w:rFonts w:ascii="Microsoft Uighur" w:hAnsi="Microsoft Uighur" w:cs="Microsoft Uighur"/>
            <w:i/>
            <w:noProof/>
          </w:rPr>
          <w:t>P</w:t>
        </w:r>
        <w:r>
          <w:rPr>
            <w:rFonts w:ascii="Microsoft Uighur" w:hAnsi="Microsoft Uighur" w:cs="Microsoft Uighur"/>
            <w:i/>
            <w:noProof/>
          </w:rPr>
          <w:t xml:space="preserve"> Pertama</w:t>
        </w:r>
        <w:r w:rsidRPr="00A67CE8">
          <w:rPr>
            <w:rFonts w:ascii="Microsoft Uighur" w:hAnsi="Microsoft Uighur" w:cs="Microsoft Uighur"/>
            <w:i/>
            <w:noProof/>
          </w:rPr>
          <w:t xml:space="preserve"> dkk./Prosiding SINTA 3 (2020) Kodexxxx</w:t>
        </w:r>
        <w:r>
          <w:rPr>
            <w:rFonts w:ascii="Microsoft Uighur" w:hAnsi="Microsoft Uighur" w:cs="Microsoft Uighur"/>
            <w:i/>
            <w:sz w:val="22"/>
            <w:szCs w:val="22"/>
          </w:rPr>
          <w:tab/>
        </w:r>
        <w:r w:rsidRPr="00254D3F">
          <w:rPr>
            <w:rFonts w:ascii="Microsoft Uighur" w:hAnsi="Microsoft Uighur" w:cs="Microsoft Uighur"/>
          </w:rPr>
          <w:t xml:space="preserve"> </w:t>
        </w:r>
        <w:r w:rsidRPr="00254D3F">
          <w:rPr>
            <w:rFonts w:ascii="Microsoft Uighur" w:hAnsi="Microsoft Uighur" w:cs="Microsoft Uighur"/>
          </w:rPr>
          <w:fldChar w:fldCharType="begin"/>
        </w:r>
        <w:r w:rsidRPr="00254D3F">
          <w:rPr>
            <w:rFonts w:ascii="Microsoft Uighur" w:hAnsi="Microsoft Uighur" w:cs="Microsoft Uighur"/>
          </w:rPr>
          <w:instrText xml:space="preserve"> PAGE   \* MERGEFORMAT </w:instrText>
        </w:r>
        <w:r w:rsidRPr="00254D3F">
          <w:rPr>
            <w:rFonts w:ascii="Microsoft Uighur" w:hAnsi="Microsoft Uighur" w:cs="Microsoft Uighur"/>
          </w:rPr>
          <w:fldChar w:fldCharType="separate"/>
        </w:r>
        <w:r w:rsidR="00C25263">
          <w:rPr>
            <w:rFonts w:ascii="Microsoft Uighur" w:hAnsi="Microsoft Uighur" w:cs="Microsoft Uighur"/>
            <w:noProof/>
          </w:rPr>
          <w:t>3</w:t>
        </w:r>
        <w:r w:rsidRPr="00254D3F">
          <w:rPr>
            <w:rFonts w:ascii="Microsoft Uighur" w:hAnsi="Microsoft Uighur" w:cs="Microsoft Uighur"/>
            <w:noProof/>
          </w:rPr>
          <w:fldChar w:fldCharType="end"/>
        </w:r>
      </w:p>
    </w:sdtContent>
  </w:sdt>
  <w:p w14:paraId="426804D2" w14:textId="71BD4BC2" w:rsidR="00F01826" w:rsidRPr="00460084" w:rsidRDefault="00F01826" w:rsidP="003B3DE1">
    <w:pPr>
      <w:pStyle w:val="Header"/>
      <w:jc w:val="center"/>
      <w:rPr>
        <w:rFonts w:ascii="Microsoft Uighur" w:hAnsi="Microsoft Uighur"/>
        <w:i/>
        <w:color w:val="0000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095C"/>
    <w:multiLevelType w:val="hybridMultilevel"/>
    <w:tmpl w:val="22D0E00C"/>
    <w:lvl w:ilvl="0" w:tplc="0A34E598">
      <w:start w:val="1"/>
      <w:numFmt w:val="decimal"/>
      <w:lvlText w:val="3.%1"/>
      <w:lvlJc w:val="left"/>
      <w:pPr>
        <w:ind w:left="100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B6ECE"/>
    <w:multiLevelType w:val="hybridMultilevel"/>
    <w:tmpl w:val="4288D048"/>
    <w:lvl w:ilvl="0" w:tplc="F95CC66A">
      <w:start w:val="1"/>
      <w:numFmt w:val="decimal"/>
      <w:lvlText w:val="2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A11F3"/>
    <w:multiLevelType w:val="hybridMultilevel"/>
    <w:tmpl w:val="A02C310E"/>
    <w:lvl w:ilvl="0" w:tplc="50F2E60E">
      <w:start w:val="1"/>
      <w:numFmt w:val="decimal"/>
      <w:lvlText w:val="3.%1"/>
      <w:lvlJc w:val="left"/>
      <w:pPr>
        <w:ind w:left="100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5199B"/>
    <w:multiLevelType w:val="hybridMultilevel"/>
    <w:tmpl w:val="2F0C5F4E"/>
    <w:lvl w:ilvl="0" w:tplc="D0FE221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35316"/>
    <w:multiLevelType w:val="hybridMultilevel"/>
    <w:tmpl w:val="972E6466"/>
    <w:lvl w:ilvl="0" w:tplc="90D4C2B0">
      <w:start w:val="1"/>
      <w:numFmt w:val="decimal"/>
      <w:lvlText w:val="Gambar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030B5"/>
    <w:multiLevelType w:val="hybridMultilevel"/>
    <w:tmpl w:val="103064E2"/>
    <w:lvl w:ilvl="0" w:tplc="FEC206A4">
      <w:start w:val="1"/>
      <w:numFmt w:val="decimal"/>
      <w:lvlText w:val="2.%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B2"/>
    <w:rsid w:val="00003C9D"/>
    <w:rsid w:val="000065D6"/>
    <w:rsid w:val="00024F53"/>
    <w:rsid w:val="00033494"/>
    <w:rsid w:val="00041F77"/>
    <w:rsid w:val="000538C5"/>
    <w:rsid w:val="00053CA6"/>
    <w:rsid w:val="000742F1"/>
    <w:rsid w:val="0007739F"/>
    <w:rsid w:val="000B1F71"/>
    <w:rsid w:val="000C6B93"/>
    <w:rsid w:val="000D2989"/>
    <w:rsid w:val="000E2980"/>
    <w:rsid w:val="000E37CD"/>
    <w:rsid w:val="001002DF"/>
    <w:rsid w:val="00112700"/>
    <w:rsid w:val="00130144"/>
    <w:rsid w:val="0014323E"/>
    <w:rsid w:val="00151A76"/>
    <w:rsid w:val="001525C0"/>
    <w:rsid w:val="001532A1"/>
    <w:rsid w:val="001B7FEC"/>
    <w:rsid w:val="001C48A1"/>
    <w:rsid w:val="001C7FCC"/>
    <w:rsid w:val="001D6A71"/>
    <w:rsid w:val="001E6ACB"/>
    <w:rsid w:val="001F5C72"/>
    <w:rsid w:val="002106C9"/>
    <w:rsid w:val="00211135"/>
    <w:rsid w:val="0022083D"/>
    <w:rsid w:val="00227BCE"/>
    <w:rsid w:val="002306D7"/>
    <w:rsid w:val="002466AA"/>
    <w:rsid w:val="00254D3F"/>
    <w:rsid w:val="0026036E"/>
    <w:rsid w:val="00270AAA"/>
    <w:rsid w:val="00273D9D"/>
    <w:rsid w:val="00281E01"/>
    <w:rsid w:val="00293225"/>
    <w:rsid w:val="002D246E"/>
    <w:rsid w:val="002D47B2"/>
    <w:rsid w:val="002F2CBF"/>
    <w:rsid w:val="0030553F"/>
    <w:rsid w:val="00305F67"/>
    <w:rsid w:val="00341C2F"/>
    <w:rsid w:val="00344C1C"/>
    <w:rsid w:val="0034617D"/>
    <w:rsid w:val="003570E1"/>
    <w:rsid w:val="003664BF"/>
    <w:rsid w:val="00376D39"/>
    <w:rsid w:val="003B3DE1"/>
    <w:rsid w:val="003B7842"/>
    <w:rsid w:val="003E367D"/>
    <w:rsid w:val="003E3BD8"/>
    <w:rsid w:val="003F0D78"/>
    <w:rsid w:val="00407DD8"/>
    <w:rsid w:val="00407E4E"/>
    <w:rsid w:val="00410A73"/>
    <w:rsid w:val="00412F48"/>
    <w:rsid w:val="00425E76"/>
    <w:rsid w:val="00426E63"/>
    <w:rsid w:val="004312B4"/>
    <w:rsid w:val="004520F4"/>
    <w:rsid w:val="00460084"/>
    <w:rsid w:val="00460A67"/>
    <w:rsid w:val="00476E10"/>
    <w:rsid w:val="004C1B55"/>
    <w:rsid w:val="004C74C5"/>
    <w:rsid w:val="004F6BEA"/>
    <w:rsid w:val="004F79E9"/>
    <w:rsid w:val="004F7B89"/>
    <w:rsid w:val="00503102"/>
    <w:rsid w:val="005071EA"/>
    <w:rsid w:val="00515D34"/>
    <w:rsid w:val="00546726"/>
    <w:rsid w:val="00564ABA"/>
    <w:rsid w:val="005A7D6F"/>
    <w:rsid w:val="005D44ED"/>
    <w:rsid w:val="005E3417"/>
    <w:rsid w:val="006042E9"/>
    <w:rsid w:val="006076D3"/>
    <w:rsid w:val="00610FFB"/>
    <w:rsid w:val="006223D0"/>
    <w:rsid w:val="006262DE"/>
    <w:rsid w:val="00654C7C"/>
    <w:rsid w:val="00665373"/>
    <w:rsid w:val="00671451"/>
    <w:rsid w:val="00681E5A"/>
    <w:rsid w:val="006917A7"/>
    <w:rsid w:val="006A10D6"/>
    <w:rsid w:val="006A5020"/>
    <w:rsid w:val="006A7F4E"/>
    <w:rsid w:val="006B0C7D"/>
    <w:rsid w:val="006B6955"/>
    <w:rsid w:val="006C3602"/>
    <w:rsid w:val="006D0E2E"/>
    <w:rsid w:val="006D604B"/>
    <w:rsid w:val="006E7309"/>
    <w:rsid w:val="00707C83"/>
    <w:rsid w:val="0073645F"/>
    <w:rsid w:val="0075180D"/>
    <w:rsid w:val="0075353B"/>
    <w:rsid w:val="007745C5"/>
    <w:rsid w:val="00787B7F"/>
    <w:rsid w:val="007A0E4E"/>
    <w:rsid w:val="007C262A"/>
    <w:rsid w:val="007D030A"/>
    <w:rsid w:val="007D1C0F"/>
    <w:rsid w:val="007D7D11"/>
    <w:rsid w:val="007E43F8"/>
    <w:rsid w:val="007F6440"/>
    <w:rsid w:val="007F6751"/>
    <w:rsid w:val="00812CB9"/>
    <w:rsid w:val="008233AF"/>
    <w:rsid w:val="00826949"/>
    <w:rsid w:val="00827E55"/>
    <w:rsid w:val="00853477"/>
    <w:rsid w:val="0085577F"/>
    <w:rsid w:val="00856D25"/>
    <w:rsid w:val="00872A43"/>
    <w:rsid w:val="008778DF"/>
    <w:rsid w:val="008809C7"/>
    <w:rsid w:val="008844CF"/>
    <w:rsid w:val="00886FDE"/>
    <w:rsid w:val="008A0E55"/>
    <w:rsid w:val="008A744C"/>
    <w:rsid w:val="008B0146"/>
    <w:rsid w:val="008B127D"/>
    <w:rsid w:val="008B4F4E"/>
    <w:rsid w:val="008C2539"/>
    <w:rsid w:val="008C7124"/>
    <w:rsid w:val="008D6EED"/>
    <w:rsid w:val="00911B2C"/>
    <w:rsid w:val="00932C8A"/>
    <w:rsid w:val="0099253B"/>
    <w:rsid w:val="00995A39"/>
    <w:rsid w:val="009A6BF5"/>
    <w:rsid w:val="009B4888"/>
    <w:rsid w:val="009C59AB"/>
    <w:rsid w:val="009D1BF7"/>
    <w:rsid w:val="009E43ED"/>
    <w:rsid w:val="009E648F"/>
    <w:rsid w:val="00A518E5"/>
    <w:rsid w:val="00A5252D"/>
    <w:rsid w:val="00A67CE8"/>
    <w:rsid w:val="00A96BC6"/>
    <w:rsid w:val="00A97852"/>
    <w:rsid w:val="00AA7B22"/>
    <w:rsid w:val="00AD0FAF"/>
    <w:rsid w:val="00B23E1B"/>
    <w:rsid w:val="00B34011"/>
    <w:rsid w:val="00B3797B"/>
    <w:rsid w:val="00B60CE7"/>
    <w:rsid w:val="00B652AA"/>
    <w:rsid w:val="00B7334B"/>
    <w:rsid w:val="00BA49B2"/>
    <w:rsid w:val="00BA660C"/>
    <w:rsid w:val="00BB5D70"/>
    <w:rsid w:val="00BC292F"/>
    <w:rsid w:val="00BD063E"/>
    <w:rsid w:val="00C02DB3"/>
    <w:rsid w:val="00C0453F"/>
    <w:rsid w:val="00C14F56"/>
    <w:rsid w:val="00C25263"/>
    <w:rsid w:val="00C5120A"/>
    <w:rsid w:val="00C623A5"/>
    <w:rsid w:val="00C662BA"/>
    <w:rsid w:val="00C67978"/>
    <w:rsid w:val="00C77366"/>
    <w:rsid w:val="00C8707A"/>
    <w:rsid w:val="00CA3BB7"/>
    <w:rsid w:val="00CB0364"/>
    <w:rsid w:val="00CF0BFE"/>
    <w:rsid w:val="00D117DE"/>
    <w:rsid w:val="00D14839"/>
    <w:rsid w:val="00D314FA"/>
    <w:rsid w:val="00D33503"/>
    <w:rsid w:val="00D62A94"/>
    <w:rsid w:val="00DA4A91"/>
    <w:rsid w:val="00DB7831"/>
    <w:rsid w:val="00DD3DA8"/>
    <w:rsid w:val="00DD47FB"/>
    <w:rsid w:val="00DF607B"/>
    <w:rsid w:val="00E15545"/>
    <w:rsid w:val="00E567D2"/>
    <w:rsid w:val="00E61861"/>
    <w:rsid w:val="00E82312"/>
    <w:rsid w:val="00E8435D"/>
    <w:rsid w:val="00E85DE4"/>
    <w:rsid w:val="00EA3B8E"/>
    <w:rsid w:val="00F01826"/>
    <w:rsid w:val="00F174B6"/>
    <w:rsid w:val="00F201E8"/>
    <w:rsid w:val="00F24E1E"/>
    <w:rsid w:val="00F25D3A"/>
    <w:rsid w:val="00F4263A"/>
    <w:rsid w:val="00F47654"/>
    <w:rsid w:val="00F547BC"/>
    <w:rsid w:val="00F64D8D"/>
    <w:rsid w:val="00F661AD"/>
    <w:rsid w:val="00F801C0"/>
    <w:rsid w:val="00FB4229"/>
    <w:rsid w:val="00FC510B"/>
    <w:rsid w:val="00FD12A6"/>
    <w:rsid w:val="00FD1730"/>
    <w:rsid w:val="00FF0F77"/>
    <w:rsid w:val="00FF1E19"/>
    <w:rsid w:val="00FF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7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78"/>
    <w:pPr>
      <w:spacing w:after="0" w:line="240" w:lineRule="auto"/>
      <w:jc w:val="both"/>
    </w:pPr>
    <w:rPr>
      <w:rFonts w:ascii="Dutch801 Rm BT" w:hAnsi="Dutch801 Rm BT"/>
      <w:sz w:val="19"/>
    </w:rPr>
  </w:style>
  <w:style w:type="paragraph" w:styleId="Heading1">
    <w:name w:val="heading 1"/>
    <w:aliases w:val="Bab"/>
    <w:basedOn w:val="Normal"/>
    <w:next w:val="Normal"/>
    <w:link w:val="Heading1Char"/>
    <w:uiPriority w:val="9"/>
    <w:qFormat/>
    <w:rsid w:val="00E567D2"/>
    <w:pPr>
      <w:keepNext/>
      <w:keepLines/>
      <w:spacing w:before="200" w:after="100"/>
      <w:outlineLvl w:val="0"/>
    </w:pPr>
    <w:rPr>
      <w:rFonts w:eastAsiaTheme="majorEastAsia" w:cstheme="majorBidi"/>
      <w:b/>
      <w:szCs w:val="40"/>
    </w:rPr>
  </w:style>
  <w:style w:type="paragraph" w:styleId="Heading2">
    <w:name w:val="heading 2"/>
    <w:aliases w:val="Sub-bab"/>
    <w:basedOn w:val="Normal"/>
    <w:next w:val="Normal"/>
    <w:link w:val="Heading2Char"/>
    <w:uiPriority w:val="9"/>
    <w:unhideWhenUsed/>
    <w:qFormat/>
    <w:rsid w:val="00C67978"/>
    <w:pPr>
      <w:keepNext/>
      <w:keepLines/>
      <w:spacing w:before="200" w:after="100"/>
      <w:outlineLvl w:val="1"/>
    </w:pPr>
    <w:rPr>
      <w:rFonts w:eastAsiaTheme="majorEastAsia" w:cstheme="majorBidi"/>
      <w:b/>
      <w:szCs w:val="36"/>
    </w:rPr>
  </w:style>
  <w:style w:type="paragraph" w:styleId="Heading3">
    <w:name w:val="heading 3"/>
    <w:aliases w:val="Sub sub-bab"/>
    <w:basedOn w:val="Normal"/>
    <w:next w:val="Normal"/>
    <w:link w:val="Heading3Char"/>
    <w:uiPriority w:val="9"/>
    <w:unhideWhenUsed/>
    <w:qFormat/>
    <w:rsid w:val="00C67978"/>
    <w:pPr>
      <w:keepNext/>
      <w:keepLines/>
      <w:spacing w:before="160"/>
      <w:outlineLvl w:val="2"/>
    </w:pPr>
    <w:rPr>
      <w:rFonts w:eastAsiaTheme="majorEastAsia" w:cstheme="majorBidi"/>
      <w:szCs w:val="32"/>
    </w:rPr>
  </w:style>
  <w:style w:type="paragraph" w:styleId="Heading4">
    <w:name w:val="heading 4"/>
    <w:basedOn w:val="Normal"/>
    <w:next w:val="Normal"/>
    <w:link w:val="Heading4Char"/>
    <w:uiPriority w:val="9"/>
    <w:semiHidden/>
    <w:unhideWhenUsed/>
    <w:qFormat/>
    <w:rsid w:val="003B3DE1"/>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B3DE1"/>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B3DE1"/>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B3DE1"/>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3B3DE1"/>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3B3DE1"/>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BB7"/>
    <w:pPr>
      <w:tabs>
        <w:tab w:val="center" w:pos="4680"/>
        <w:tab w:val="right" w:pos="9360"/>
      </w:tabs>
    </w:pPr>
  </w:style>
  <w:style w:type="character" w:customStyle="1" w:styleId="HeaderChar">
    <w:name w:val="Header Char"/>
    <w:basedOn w:val="DefaultParagraphFont"/>
    <w:link w:val="Header"/>
    <w:uiPriority w:val="99"/>
    <w:rsid w:val="00CA3BB7"/>
  </w:style>
  <w:style w:type="paragraph" w:styleId="Footer">
    <w:name w:val="footer"/>
    <w:basedOn w:val="Normal"/>
    <w:link w:val="FooterChar"/>
    <w:uiPriority w:val="99"/>
    <w:unhideWhenUsed/>
    <w:rsid w:val="00CA3BB7"/>
    <w:pPr>
      <w:tabs>
        <w:tab w:val="center" w:pos="4680"/>
        <w:tab w:val="right" w:pos="9360"/>
      </w:tabs>
    </w:pPr>
  </w:style>
  <w:style w:type="character" w:customStyle="1" w:styleId="FooterChar">
    <w:name w:val="Footer Char"/>
    <w:basedOn w:val="DefaultParagraphFont"/>
    <w:link w:val="Footer"/>
    <w:uiPriority w:val="99"/>
    <w:rsid w:val="00CA3BB7"/>
  </w:style>
  <w:style w:type="paragraph" w:styleId="ListParagraph">
    <w:name w:val="List Paragraph"/>
    <w:basedOn w:val="Normal"/>
    <w:uiPriority w:val="34"/>
    <w:qFormat/>
    <w:rsid w:val="00D117DE"/>
    <w:pPr>
      <w:ind w:left="720"/>
      <w:contextualSpacing/>
    </w:pPr>
  </w:style>
  <w:style w:type="character" w:styleId="Hyperlink">
    <w:name w:val="Hyperlink"/>
    <w:basedOn w:val="DefaultParagraphFont"/>
    <w:uiPriority w:val="99"/>
    <w:unhideWhenUsed/>
    <w:rsid w:val="00FC510B"/>
    <w:rPr>
      <w:color w:val="0563C1" w:themeColor="hyperlink"/>
      <w:u w:val="single"/>
    </w:rPr>
  </w:style>
  <w:style w:type="character" w:customStyle="1" w:styleId="UnresolvedMention1">
    <w:name w:val="Unresolved Mention1"/>
    <w:basedOn w:val="DefaultParagraphFont"/>
    <w:uiPriority w:val="99"/>
    <w:semiHidden/>
    <w:unhideWhenUsed/>
    <w:rsid w:val="00FC510B"/>
    <w:rPr>
      <w:color w:val="605E5C"/>
      <w:shd w:val="clear" w:color="auto" w:fill="E1DFDD"/>
    </w:rPr>
  </w:style>
  <w:style w:type="paragraph" w:customStyle="1" w:styleId="Paragraf">
    <w:name w:val="Paragraf"/>
    <w:qFormat/>
    <w:rsid w:val="00C67978"/>
    <w:pPr>
      <w:spacing w:after="0" w:line="240" w:lineRule="auto"/>
      <w:ind w:firstLine="397"/>
      <w:jc w:val="both"/>
    </w:pPr>
    <w:rPr>
      <w:rFonts w:ascii="Dutch801 Rm BT" w:hAnsi="Dutch801 Rm BT"/>
      <w:sz w:val="19"/>
    </w:rPr>
  </w:style>
  <w:style w:type="character" w:customStyle="1" w:styleId="Heading1Char">
    <w:name w:val="Heading 1 Char"/>
    <w:aliases w:val="Bab Char"/>
    <w:basedOn w:val="DefaultParagraphFont"/>
    <w:link w:val="Heading1"/>
    <w:uiPriority w:val="9"/>
    <w:rsid w:val="00E567D2"/>
    <w:rPr>
      <w:rFonts w:ascii="Dutch801 Rm BT" w:eastAsiaTheme="majorEastAsia" w:hAnsi="Dutch801 Rm BT" w:cstheme="majorBidi"/>
      <w:b/>
      <w:sz w:val="20"/>
      <w:szCs w:val="40"/>
    </w:rPr>
  </w:style>
  <w:style w:type="character" w:customStyle="1" w:styleId="Heading2Char">
    <w:name w:val="Heading 2 Char"/>
    <w:aliases w:val="Sub-bab Char"/>
    <w:basedOn w:val="DefaultParagraphFont"/>
    <w:link w:val="Heading2"/>
    <w:uiPriority w:val="9"/>
    <w:rsid w:val="00C67978"/>
    <w:rPr>
      <w:rFonts w:ascii="Dutch801 Rm BT" w:eastAsiaTheme="majorEastAsia" w:hAnsi="Dutch801 Rm BT" w:cstheme="majorBidi"/>
      <w:b/>
      <w:sz w:val="19"/>
      <w:szCs w:val="36"/>
    </w:rPr>
  </w:style>
  <w:style w:type="paragraph" w:styleId="BalloonText">
    <w:name w:val="Balloon Text"/>
    <w:basedOn w:val="Normal"/>
    <w:link w:val="BalloonTextChar"/>
    <w:uiPriority w:val="99"/>
    <w:semiHidden/>
    <w:unhideWhenUsed/>
    <w:rsid w:val="007F6751"/>
    <w:rPr>
      <w:rFonts w:ascii="Segoe UI" w:hAnsi="Segoe UI" w:cs="Segoe UI"/>
      <w:szCs w:val="18"/>
    </w:rPr>
  </w:style>
  <w:style w:type="character" w:customStyle="1" w:styleId="BalloonTextChar">
    <w:name w:val="Balloon Text Char"/>
    <w:basedOn w:val="DefaultParagraphFont"/>
    <w:link w:val="BalloonText"/>
    <w:uiPriority w:val="99"/>
    <w:semiHidden/>
    <w:rsid w:val="007F6751"/>
    <w:rPr>
      <w:rFonts w:ascii="Segoe UI" w:hAnsi="Segoe UI" w:cs="Segoe UI"/>
      <w:sz w:val="18"/>
      <w:szCs w:val="18"/>
    </w:rPr>
  </w:style>
  <w:style w:type="paragraph" w:styleId="Title">
    <w:name w:val="Title"/>
    <w:basedOn w:val="Normal"/>
    <w:next w:val="Normal"/>
    <w:link w:val="TitleChar"/>
    <w:uiPriority w:val="10"/>
    <w:qFormat/>
    <w:rsid w:val="00C623A5"/>
    <w:pPr>
      <w:spacing w:before="240" w:after="240"/>
      <w:contextualSpacing/>
    </w:pPr>
    <w:rPr>
      <w:rFonts w:ascii="Baskerville Old Face" w:eastAsiaTheme="majorEastAsia" w:hAnsi="Baskerville Old Face" w:cstheme="majorBidi"/>
      <w:color w:val="262626" w:themeColor="text1" w:themeTint="D9"/>
      <w:sz w:val="28"/>
      <w:szCs w:val="96"/>
    </w:rPr>
  </w:style>
  <w:style w:type="character" w:customStyle="1" w:styleId="TitleChar">
    <w:name w:val="Title Char"/>
    <w:basedOn w:val="DefaultParagraphFont"/>
    <w:link w:val="Title"/>
    <w:uiPriority w:val="10"/>
    <w:rsid w:val="00C623A5"/>
    <w:rPr>
      <w:rFonts w:ascii="Baskerville Old Face" w:eastAsiaTheme="majorEastAsia" w:hAnsi="Baskerville Old Face" w:cstheme="majorBidi"/>
      <w:color w:val="262626" w:themeColor="text1" w:themeTint="D9"/>
      <w:sz w:val="28"/>
      <w:szCs w:val="96"/>
    </w:rPr>
  </w:style>
  <w:style w:type="paragraph" w:styleId="Subtitle">
    <w:name w:val="Subtitle"/>
    <w:basedOn w:val="Normal"/>
    <w:next w:val="Normal"/>
    <w:link w:val="SubtitleChar"/>
    <w:uiPriority w:val="11"/>
    <w:qFormat/>
    <w:rsid w:val="003B3DE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B3DE1"/>
    <w:rPr>
      <w:caps/>
      <w:color w:val="404040" w:themeColor="text1" w:themeTint="BF"/>
      <w:spacing w:val="20"/>
      <w:sz w:val="28"/>
      <w:szCs w:val="28"/>
    </w:rPr>
  </w:style>
  <w:style w:type="paragraph" w:customStyle="1" w:styleId="Penulis">
    <w:name w:val="Penulis"/>
    <w:link w:val="PenulisChar"/>
    <w:qFormat/>
    <w:rsid w:val="00911B2C"/>
    <w:pPr>
      <w:spacing w:before="360" w:after="120"/>
      <w:contextualSpacing/>
    </w:pPr>
    <w:rPr>
      <w:rFonts w:ascii="Dutch801 Rm BT" w:hAnsi="Dutch801 Rm BT"/>
      <w:sz w:val="24"/>
      <w:lang w:val="id-ID"/>
    </w:rPr>
  </w:style>
  <w:style w:type="character" w:customStyle="1" w:styleId="PenulisChar">
    <w:name w:val="Penulis Char"/>
    <w:basedOn w:val="DefaultParagraphFont"/>
    <w:link w:val="Penulis"/>
    <w:rsid w:val="00911B2C"/>
    <w:rPr>
      <w:rFonts w:ascii="Dutch801 Rm BT" w:hAnsi="Dutch801 Rm BT"/>
      <w:sz w:val="24"/>
      <w:lang w:val="id-ID"/>
    </w:rPr>
  </w:style>
  <w:style w:type="paragraph" w:customStyle="1" w:styleId="AfiliasiPenulis">
    <w:name w:val="Afiliasi Penulis"/>
    <w:basedOn w:val="Normal"/>
    <w:link w:val="AfiliasiPenulisChar"/>
    <w:qFormat/>
    <w:rsid w:val="00C77366"/>
    <w:pPr>
      <w:spacing w:before="120" w:after="360"/>
      <w:contextualSpacing/>
    </w:pPr>
    <w:rPr>
      <w:i/>
      <w:sz w:val="18"/>
      <w:lang w:val="id-ID"/>
    </w:rPr>
  </w:style>
  <w:style w:type="character" w:customStyle="1" w:styleId="AfiliasiPenulisChar">
    <w:name w:val="Afiliasi Penulis Char"/>
    <w:basedOn w:val="DefaultParagraphFont"/>
    <w:link w:val="AfiliasiPenulis"/>
    <w:rsid w:val="00C77366"/>
    <w:rPr>
      <w:rFonts w:ascii="Dutch801 Rm BT" w:hAnsi="Dutch801 Rm BT"/>
      <w:i/>
      <w:sz w:val="18"/>
      <w:lang w:val="id-ID"/>
    </w:rPr>
  </w:style>
  <w:style w:type="paragraph" w:customStyle="1" w:styleId="Abstrak">
    <w:name w:val="Abstrak"/>
    <w:link w:val="AbstrakChar"/>
    <w:rsid w:val="00426E63"/>
    <w:pPr>
      <w:spacing w:before="120" w:after="0"/>
      <w:jc w:val="both"/>
    </w:pPr>
    <w:rPr>
      <w:rFonts w:ascii="Sitka Display" w:hAnsi="Sitka Display"/>
      <w:i/>
      <w:sz w:val="20"/>
      <w:lang w:val="id-ID"/>
    </w:rPr>
  </w:style>
  <w:style w:type="character" w:customStyle="1" w:styleId="AbstrakChar">
    <w:name w:val="Abstrak Char"/>
    <w:basedOn w:val="DefaultParagraphFont"/>
    <w:link w:val="Abstrak"/>
    <w:rsid w:val="00426E63"/>
    <w:rPr>
      <w:rFonts w:ascii="Sitka Display" w:hAnsi="Sitka Display"/>
      <w:i/>
      <w:sz w:val="20"/>
      <w:lang w:val="id-ID"/>
    </w:rPr>
  </w:style>
  <w:style w:type="paragraph" w:customStyle="1" w:styleId="Katakuci">
    <w:name w:val="Kata kuci"/>
    <w:link w:val="KatakuciChar"/>
    <w:rsid w:val="004F6BEA"/>
    <w:pPr>
      <w:spacing w:before="120" w:after="120"/>
    </w:pPr>
    <w:rPr>
      <w:rFonts w:ascii="Sitka Display" w:hAnsi="Sitka Display"/>
      <w:sz w:val="20"/>
      <w:lang w:val="id-ID"/>
    </w:rPr>
  </w:style>
  <w:style w:type="character" w:customStyle="1" w:styleId="KatakuciChar">
    <w:name w:val="Kata kuci Char"/>
    <w:basedOn w:val="DefaultParagraphFont"/>
    <w:link w:val="Katakuci"/>
    <w:rsid w:val="004F6BEA"/>
    <w:rPr>
      <w:rFonts w:ascii="Sitka Display" w:hAnsi="Sitka Display"/>
      <w:sz w:val="20"/>
      <w:lang w:val="id-ID"/>
    </w:rPr>
  </w:style>
  <w:style w:type="character" w:customStyle="1" w:styleId="Heading3Char">
    <w:name w:val="Heading 3 Char"/>
    <w:aliases w:val="Sub sub-bab Char"/>
    <w:basedOn w:val="DefaultParagraphFont"/>
    <w:link w:val="Heading3"/>
    <w:uiPriority w:val="9"/>
    <w:rsid w:val="00C67978"/>
    <w:rPr>
      <w:rFonts w:ascii="Dutch801 Rm BT" w:eastAsiaTheme="majorEastAsia" w:hAnsi="Dutch801 Rm BT" w:cstheme="majorBidi"/>
      <w:sz w:val="19"/>
      <w:szCs w:val="32"/>
    </w:rPr>
  </w:style>
  <w:style w:type="paragraph" w:customStyle="1" w:styleId="CaptionTabel">
    <w:name w:val="Caption Tabel"/>
    <w:basedOn w:val="Normal"/>
    <w:link w:val="CaptionTabelChar"/>
    <w:qFormat/>
    <w:rsid w:val="00C67978"/>
    <w:pPr>
      <w:spacing w:before="200" w:after="120"/>
      <w:ind w:firstLine="284"/>
      <w:jc w:val="center"/>
    </w:pPr>
    <w:rPr>
      <w:rFonts w:eastAsiaTheme="majorEastAsia" w:cstheme="majorBidi"/>
      <w:sz w:val="17"/>
      <w:szCs w:val="24"/>
      <w:lang w:val="id-ID"/>
    </w:rPr>
  </w:style>
  <w:style w:type="character" w:customStyle="1" w:styleId="CaptionTabelChar">
    <w:name w:val="Caption Tabel Char"/>
    <w:basedOn w:val="DefaultParagraphFont"/>
    <w:link w:val="CaptionTabel"/>
    <w:rsid w:val="00C67978"/>
    <w:rPr>
      <w:rFonts w:ascii="Dutch801 Rm BT" w:eastAsiaTheme="majorEastAsia" w:hAnsi="Dutch801 Rm BT" w:cstheme="majorBidi"/>
      <w:sz w:val="17"/>
      <w:szCs w:val="24"/>
      <w:lang w:val="id-ID"/>
    </w:rPr>
  </w:style>
  <w:style w:type="paragraph" w:customStyle="1" w:styleId="Paragraph">
    <w:name w:val="Paragraph"/>
    <w:basedOn w:val="Normal"/>
    <w:rsid w:val="00F201E8"/>
    <w:pPr>
      <w:ind w:firstLine="284"/>
    </w:pPr>
    <w:rPr>
      <w:rFonts w:eastAsia="Times New Roman" w:cs="Times New Roman"/>
      <w:szCs w:val="20"/>
    </w:rPr>
  </w:style>
  <w:style w:type="table" w:customStyle="1" w:styleId="TableGrid1">
    <w:name w:val="Table Grid1"/>
    <w:basedOn w:val="TableNormal"/>
    <w:next w:val="TableGrid"/>
    <w:uiPriority w:val="39"/>
    <w:rsid w:val="007D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Gambar">
    <w:name w:val="Caption Gambar"/>
    <w:qFormat/>
    <w:rsid w:val="00C67978"/>
    <w:pPr>
      <w:spacing w:before="120" w:after="240" w:line="240" w:lineRule="auto"/>
      <w:jc w:val="both"/>
    </w:pPr>
    <w:rPr>
      <w:rFonts w:ascii="Dutch801 Rm BT" w:eastAsia="Times New Roman" w:hAnsi="Dutch801 Rm BT" w:cs="Times New Roman"/>
      <w:sz w:val="16"/>
      <w:szCs w:val="20"/>
    </w:rPr>
  </w:style>
  <w:style w:type="character" w:customStyle="1" w:styleId="Heading4Char">
    <w:name w:val="Heading 4 Char"/>
    <w:basedOn w:val="DefaultParagraphFont"/>
    <w:link w:val="Heading4"/>
    <w:uiPriority w:val="9"/>
    <w:semiHidden/>
    <w:rsid w:val="003B3DE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B3DE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B3DE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B3DE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B3DE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B3DE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B3DE1"/>
    <w:rPr>
      <w:b/>
      <w:bCs/>
      <w:color w:val="404040" w:themeColor="text1" w:themeTint="BF"/>
      <w:sz w:val="16"/>
      <w:szCs w:val="16"/>
    </w:rPr>
  </w:style>
  <w:style w:type="character" w:styleId="Strong">
    <w:name w:val="Strong"/>
    <w:basedOn w:val="DefaultParagraphFont"/>
    <w:uiPriority w:val="22"/>
    <w:qFormat/>
    <w:rsid w:val="003B3DE1"/>
    <w:rPr>
      <w:b/>
      <w:bCs/>
    </w:rPr>
  </w:style>
  <w:style w:type="character" w:styleId="Emphasis">
    <w:name w:val="Emphasis"/>
    <w:basedOn w:val="DefaultParagraphFont"/>
    <w:uiPriority w:val="20"/>
    <w:qFormat/>
    <w:rsid w:val="003B3DE1"/>
    <w:rPr>
      <w:i/>
      <w:iCs/>
      <w:color w:val="000000" w:themeColor="text1"/>
    </w:rPr>
  </w:style>
  <w:style w:type="paragraph" w:styleId="NoSpacing">
    <w:name w:val="No Spacing"/>
    <w:uiPriority w:val="1"/>
    <w:qFormat/>
    <w:rsid w:val="003B3DE1"/>
    <w:pPr>
      <w:spacing w:after="0" w:line="240" w:lineRule="auto"/>
    </w:pPr>
  </w:style>
  <w:style w:type="paragraph" w:styleId="Quote">
    <w:name w:val="Quote"/>
    <w:basedOn w:val="Normal"/>
    <w:next w:val="Normal"/>
    <w:link w:val="QuoteChar"/>
    <w:uiPriority w:val="29"/>
    <w:qFormat/>
    <w:rsid w:val="003B3DE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B3DE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B3DE1"/>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B3DE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B3DE1"/>
    <w:rPr>
      <w:i/>
      <w:iCs/>
      <w:color w:val="595959" w:themeColor="text1" w:themeTint="A6"/>
    </w:rPr>
  </w:style>
  <w:style w:type="character" w:styleId="IntenseEmphasis">
    <w:name w:val="Intense Emphasis"/>
    <w:basedOn w:val="DefaultParagraphFont"/>
    <w:uiPriority w:val="21"/>
    <w:qFormat/>
    <w:rsid w:val="003B3DE1"/>
    <w:rPr>
      <w:b/>
      <w:bCs/>
      <w:i/>
      <w:iCs/>
      <w:caps w:val="0"/>
      <w:smallCaps w:val="0"/>
      <w:strike w:val="0"/>
      <w:dstrike w:val="0"/>
      <w:color w:val="ED7D31" w:themeColor="accent2"/>
    </w:rPr>
  </w:style>
  <w:style w:type="character" w:styleId="SubtleReference">
    <w:name w:val="Subtle Reference"/>
    <w:basedOn w:val="DefaultParagraphFont"/>
    <w:uiPriority w:val="31"/>
    <w:qFormat/>
    <w:rsid w:val="003B3DE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B3DE1"/>
    <w:rPr>
      <w:b/>
      <w:bCs/>
      <w:caps w:val="0"/>
      <w:smallCaps/>
      <w:color w:val="auto"/>
      <w:spacing w:val="0"/>
      <w:u w:val="single"/>
    </w:rPr>
  </w:style>
  <w:style w:type="character" w:styleId="BookTitle">
    <w:name w:val="Book Title"/>
    <w:basedOn w:val="DefaultParagraphFont"/>
    <w:uiPriority w:val="33"/>
    <w:qFormat/>
    <w:rsid w:val="003B3DE1"/>
    <w:rPr>
      <w:b/>
      <w:bCs/>
      <w:caps w:val="0"/>
      <w:smallCaps/>
      <w:spacing w:val="0"/>
    </w:rPr>
  </w:style>
  <w:style w:type="paragraph" w:styleId="TOCHeading">
    <w:name w:val="TOC Heading"/>
    <w:basedOn w:val="Heading1"/>
    <w:next w:val="Normal"/>
    <w:uiPriority w:val="39"/>
    <w:semiHidden/>
    <w:unhideWhenUsed/>
    <w:qFormat/>
    <w:rsid w:val="003B3DE1"/>
    <w:pPr>
      <w:outlineLvl w:val="9"/>
    </w:pPr>
  </w:style>
  <w:style w:type="paragraph" w:styleId="EndnoteText">
    <w:name w:val="endnote text"/>
    <w:basedOn w:val="Normal"/>
    <w:link w:val="EndnoteTextChar"/>
    <w:uiPriority w:val="99"/>
    <w:semiHidden/>
    <w:unhideWhenUsed/>
    <w:rsid w:val="001C7FCC"/>
    <w:rPr>
      <w:szCs w:val="20"/>
    </w:rPr>
  </w:style>
  <w:style w:type="character" w:customStyle="1" w:styleId="EndnoteTextChar">
    <w:name w:val="Endnote Text Char"/>
    <w:basedOn w:val="DefaultParagraphFont"/>
    <w:link w:val="EndnoteText"/>
    <w:uiPriority w:val="99"/>
    <w:semiHidden/>
    <w:rsid w:val="001C7FCC"/>
    <w:rPr>
      <w:sz w:val="20"/>
      <w:szCs w:val="20"/>
    </w:rPr>
  </w:style>
  <w:style w:type="character" w:styleId="EndnoteReference">
    <w:name w:val="endnote reference"/>
    <w:basedOn w:val="DefaultParagraphFont"/>
    <w:uiPriority w:val="99"/>
    <w:semiHidden/>
    <w:unhideWhenUsed/>
    <w:rsid w:val="001C7FCC"/>
    <w:rPr>
      <w:vertAlign w:val="superscript"/>
    </w:rPr>
  </w:style>
  <w:style w:type="paragraph" w:customStyle="1" w:styleId="TeksTabel">
    <w:name w:val="Teks Tabel"/>
    <w:qFormat/>
    <w:rsid w:val="00C67978"/>
    <w:pPr>
      <w:spacing w:after="0" w:line="240" w:lineRule="auto"/>
    </w:pPr>
    <w:rPr>
      <w:rFonts w:ascii="Dutch801 Rm BT" w:hAnsi="Dutch801 Rm BT"/>
      <w:sz w:val="17"/>
    </w:rPr>
  </w:style>
  <w:style w:type="paragraph" w:styleId="FootnoteText">
    <w:name w:val="footnote text"/>
    <w:basedOn w:val="Normal"/>
    <w:link w:val="FootnoteTextChar"/>
    <w:uiPriority w:val="99"/>
    <w:semiHidden/>
    <w:unhideWhenUsed/>
    <w:rsid w:val="00293225"/>
    <w:rPr>
      <w:sz w:val="20"/>
      <w:szCs w:val="20"/>
    </w:rPr>
  </w:style>
  <w:style w:type="character" w:customStyle="1" w:styleId="FootnoteTextChar">
    <w:name w:val="Footnote Text Char"/>
    <w:basedOn w:val="DefaultParagraphFont"/>
    <w:link w:val="FootnoteText"/>
    <w:uiPriority w:val="99"/>
    <w:semiHidden/>
    <w:rsid w:val="00293225"/>
    <w:rPr>
      <w:rFonts w:ascii="Dutch801 Rm BT" w:hAnsi="Dutch801 Rm BT"/>
      <w:sz w:val="20"/>
      <w:szCs w:val="20"/>
    </w:rPr>
  </w:style>
  <w:style w:type="character" w:styleId="FootnoteReference">
    <w:name w:val="footnote reference"/>
    <w:basedOn w:val="DefaultParagraphFont"/>
    <w:uiPriority w:val="99"/>
    <w:semiHidden/>
    <w:unhideWhenUsed/>
    <w:rsid w:val="002932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78"/>
    <w:pPr>
      <w:spacing w:after="0" w:line="240" w:lineRule="auto"/>
      <w:jc w:val="both"/>
    </w:pPr>
    <w:rPr>
      <w:rFonts w:ascii="Dutch801 Rm BT" w:hAnsi="Dutch801 Rm BT"/>
      <w:sz w:val="19"/>
    </w:rPr>
  </w:style>
  <w:style w:type="paragraph" w:styleId="Heading1">
    <w:name w:val="heading 1"/>
    <w:aliases w:val="Bab"/>
    <w:basedOn w:val="Normal"/>
    <w:next w:val="Normal"/>
    <w:link w:val="Heading1Char"/>
    <w:uiPriority w:val="9"/>
    <w:qFormat/>
    <w:rsid w:val="00E567D2"/>
    <w:pPr>
      <w:keepNext/>
      <w:keepLines/>
      <w:spacing w:before="200" w:after="100"/>
      <w:outlineLvl w:val="0"/>
    </w:pPr>
    <w:rPr>
      <w:rFonts w:eastAsiaTheme="majorEastAsia" w:cstheme="majorBidi"/>
      <w:b/>
      <w:szCs w:val="40"/>
    </w:rPr>
  </w:style>
  <w:style w:type="paragraph" w:styleId="Heading2">
    <w:name w:val="heading 2"/>
    <w:aliases w:val="Sub-bab"/>
    <w:basedOn w:val="Normal"/>
    <w:next w:val="Normal"/>
    <w:link w:val="Heading2Char"/>
    <w:uiPriority w:val="9"/>
    <w:unhideWhenUsed/>
    <w:qFormat/>
    <w:rsid w:val="00C67978"/>
    <w:pPr>
      <w:keepNext/>
      <w:keepLines/>
      <w:spacing w:before="200" w:after="100"/>
      <w:outlineLvl w:val="1"/>
    </w:pPr>
    <w:rPr>
      <w:rFonts w:eastAsiaTheme="majorEastAsia" w:cstheme="majorBidi"/>
      <w:b/>
      <w:szCs w:val="36"/>
    </w:rPr>
  </w:style>
  <w:style w:type="paragraph" w:styleId="Heading3">
    <w:name w:val="heading 3"/>
    <w:aliases w:val="Sub sub-bab"/>
    <w:basedOn w:val="Normal"/>
    <w:next w:val="Normal"/>
    <w:link w:val="Heading3Char"/>
    <w:uiPriority w:val="9"/>
    <w:unhideWhenUsed/>
    <w:qFormat/>
    <w:rsid w:val="00C67978"/>
    <w:pPr>
      <w:keepNext/>
      <w:keepLines/>
      <w:spacing w:before="160"/>
      <w:outlineLvl w:val="2"/>
    </w:pPr>
    <w:rPr>
      <w:rFonts w:eastAsiaTheme="majorEastAsia" w:cstheme="majorBidi"/>
      <w:szCs w:val="32"/>
    </w:rPr>
  </w:style>
  <w:style w:type="paragraph" w:styleId="Heading4">
    <w:name w:val="heading 4"/>
    <w:basedOn w:val="Normal"/>
    <w:next w:val="Normal"/>
    <w:link w:val="Heading4Char"/>
    <w:uiPriority w:val="9"/>
    <w:semiHidden/>
    <w:unhideWhenUsed/>
    <w:qFormat/>
    <w:rsid w:val="003B3DE1"/>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B3DE1"/>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B3DE1"/>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B3DE1"/>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3B3DE1"/>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3B3DE1"/>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BB7"/>
    <w:pPr>
      <w:tabs>
        <w:tab w:val="center" w:pos="4680"/>
        <w:tab w:val="right" w:pos="9360"/>
      </w:tabs>
    </w:pPr>
  </w:style>
  <w:style w:type="character" w:customStyle="1" w:styleId="HeaderChar">
    <w:name w:val="Header Char"/>
    <w:basedOn w:val="DefaultParagraphFont"/>
    <w:link w:val="Header"/>
    <w:uiPriority w:val="99"/>
    <w:rsid w:val="00CA3BB7"/>
  </w:style>
  <w:style w:type="paragraph" w:styleId="Footer">
    <w:name w:val="footer"/>
    <w:basedOn w:val="Normal"/>
    <w:link w:val="FooterChar"/>
    <w:uiPriority w:val="99"/>
    <w:unhideWhenUsed/>
    <w:rsid w:val="00CA3BB7"/>
    <w:pPr>
      <w:tabs>
        <w:tab w:val="center" w:pos="4680"/>
        <w:tab w:val="right" w:pos="9360"/>
      </w:tabs>
    </w:pPr>
  </w:style>
  <w:style w:type="character" w:customStyle="1" w:styleId="FooterChar">
    <w:name w:val="Footer Char"/>
    <w:basedOn w:val="DefaultParagraphFont"/>
    <w:link w:val="Footer"/>
    <w:uiPriority w:val="99"/>
    <w:rsid w:val="00CA3BB7"/>
  </w:style>
  <w:style w:type="paragraph" w:styleId="ListParagraph">
    <w:name w:val="List Paragraph"/>
    <w:basedOn w:val="Normal"/>
    <w:uiPriority w:val="34"/>
    <w:qFormat/>
    <w:rsid w:val="00D117DE"/>
    <w:pPr>
      <w:ind w:left="720"/>
      <w:contextualSpacing/>
    </w:pPr>
  </w:style>
  <w:style w:type="character" w:styleId="Hyperlink">
    <w:name w:val="Hyperlink"/>
    <w:basedOn w:val="DefaultParagraphFont"/>
    <w:uiPriority w:val="99"/>
    <w:unhideWhenUsed/>
    <w:rsid w:val="00FC510B"/>
    <w:rPr>
      <w:color w:val="0563C1" w:themeColor="hyperlink"/>
      <w:u w:val="single"/>
    </w:rPr>
  </w:style>
  <w:style w:type="character" w:customStyle="1" w:styleId="UnresolvedMention1">
    <w:name w:val="Unresolved Mention1"/>
    <w:basedOn w:val="DefaultParagraphFont"/>
    <w:uiPriority w:val="99"/>
    <w:semiHidden/>
    <w:unhideWhenUsed/>
    <w:rsid w:val="00FC510B"/>
    <w:rPr>
      <w:color w:val="605E5C"/>
      <w:shd w:val="clear" w:color="auto" w:fill="E1DFDD"/>
    </w:rPr>
  </w:style>
  <w:style w:type="paragraph" w:customStyle="1" w:styleId="Paragraf">
    <w:name w:val="Paragraf"/>
    <w:qFormat/>
    <w:rsid w:val="00C67978"/>
    <w:pPr>
      <w:spacing w:after="0" w:line="240" w:lineRule="auto"/>
      <w:ind w:firstLine="397"/>
      <w:jc w:val="both"/>
    </w:pPr>
    <w:rPr>
      <w:rFonts w:ascii="Dutch801 Rm BT" w:hAnsi="Dutch801 Rm BT"/>
      <w:sz w:val="19"/>
    </w:rPr>
  </w:style>
  <w:style w:type="character" w:customStyle="1" w:styleId="Heading1Char">
    <w:name w:val="Heading 1 Char"/>
    <w:aliases w:val="Bab Char"/>
    <w:basedOn w:val="DefaultParagraphFont"/>
    <w:link w:val="Heading1"/>
    <w:uiPriority w:val="9"/>
    <w:rsid w:val="00E567D2"/>
    <w:rPr>
      <w:rFonts w:ascii="Dutch801 Rm BT" w:eastAsiaTheme="majorEastAsia" w:hAnsi="Dutch801 Rm BT" w:cstheme="majorBidi"/>
      <w:b/>
      <w:sz w:val="20"/>
      <w:szCs w:val="40"/>
    </w:rPr>
  </w:style>
  <w:style w:type="character" w:customStyle="1" w:styleId="Heading2Char">
    <w:name w:val="Heading 2 Char"/>
    <w:aliases w:val="Sub-bab Char"/>
    <w:basedOn w:val="DefaultParagraphFont"/>
    <w:link w:val="Heading2"/>
    <w:uiPriority w:val="9"/>
    <w:rsid w:val="00C67978"/>
    <w:rPr>
      <w:rFonts w:ascii="Dutch801 Rm BT" w:eastAsiaTheme="majorEastAsia" w:hAnsi="Dutch801 Rm BT" w:cstheme="majorBidi"/>
      <w:b/>
      <w:sz w:val="19"/>
      <w:szCs w:val="36"/>
    </w:rPr>
  </w:style>
  <w:style w:type="paragraph" w:styleId="BalloonText">
    <w:name w:val="Balloon Text"/>
    <w:basedOn w:val="Normal"/>
    <w:link w:val="BalloonTextChar"/>
    <w:uiPriority w:val="99"/>
    <w:semiHidden/>
    <w:unhideWhenUsed/>
    <w:rsid w:val="007F6751"/>
    <w:rPr>
      <w:rFonts w:ascii="Segoe UI" w:hAnsi="Segoe UI" w:cs="Segoe UI"/>
      <w:szCs w:val="18"/>
    </w:rPr>
  </w:style>
  <w:style w:type="character" w:customStyle="1" w:styleId="BalloonTextChar">
    <w:name w:val="Balloon Text Char"/>
    <w:basedOn w:val="DefaultParagraphFont"/>
    <w:link w:val="BalloonText"/>
    <w:uiPriority w:val="99"/>
    <w:semiHidden/>
    <w:rsid w:val="007F6751"/>
    <w:rPr>
      <w:rFonts w:ascii="Segoe UI" w:hAnsi="Segoe UI" w:cs="Segoe UI"/>
      <w:sz w:val="18"/>
      <w:szCs w:val="18"/>
    </w:rPr>
  </w:style>
  <w:style w:type="paragraph" w:styleId="Title">
    <w:name w:val="Title"/>
    <w:basedOn w:val="Normal"/>
    <w:next w:val="Normal"/>
    <w:link w:val="TitleChar"/>
    <w:uiPriority w:val="10"/>
    <w:qFormat/>
    <w:rsid w:val="00C623A5"/>
    <w:pPr>
      <w:spacing w:before="240" w:after="240"/>
      <w:contextualSpacing/>
    </w:pPr>
    <w:rPr>
      <w:rFonts w:ascii="Baskerville Old Face" w:eastAsiaTheme="majorEastAsia" w:hAnsi="Baskerville Old Face" w:cstheme="majorBidi"/>
      <w:color w:val="262626" w:themeColor="text1" w:themeTint="D9"/>
      <w:sz w:val="28"/>
      <w:szCs w:val="96"/>
    </w:rPr>
  </w:style>
  <w:style w:type="character" w:customStyle="1" w:styleId="TitleChar">
    <w:name w:val="Title Char"/>
    <w:basedOn w:val="DefaultParagraphFont"/>
    <w:link w:val="Title"/>
    <w:uiPriority w:val="10"/>
    <w:rsid w:val="00C623A5"/>
    <w:rPr>
      <w:rFonts w:ascii="Baskerville Old Face" w:eastAsiaTheme="majorEastAsia" w:hAnsi="Baskerville Old Face" w:cstheme="majorBidi"/>
      <w:color w:val="262626" w:themeColor="text1" w:themeTint="D9"/>
      <w:sz w:val="28"/>
      <w:szCs w:val="96"/>
    </w:rPr>
  </w:style>
  <w:style w:type="paragraph" w:styleId="Subtitle">
    <w:name w:val="Subtitle"/>
    <w:basedOn w:val="Normal"/>
    <w:next w:val="Normal"/>
    <w:link w:val="SubtitleChar"/>
    <w:uiPriority w:val="11"/>
    <w:qFormat/>
    <w:rsid w:val="003B3DE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B3DE1"/>
    <w:rPr>
      <w:caps/>
      <w:color w:val="404040" w:themeColor="text1" w:themeTint="BF"/>
      <w:spacing w:val="20"/>
      <w:sz w:val="28"/>
      <w:szCs w:val="28"/>
    </w:rPr>
  </w:style>
  <w:style w:type="paragraph" w:customStyle="1" w:styleId="Penulis">
    <w:name w:val="Penulis"/>
    <w:link w:val="PenulisChar"/>
    <w:qFormat/>
    <w:rsid w:val="00911B2C"/>
    <w:pPr>
      <w:spacing w:before="360" w:after="120"/>
      <w:contextualSpacing/>
    </w:pPr>
    <w:rPr>
      <w:rFonts w:ascii="Dutch801 Rm BT" w:hAnsi="Dutch801 Rm BT"/>
      <w:sz w:val="24"/>
      <w:lang w:val="id-ID"/>
    </w:rPr>
  </w:style>
  <w:style w:type="character" w:customStyle="1" w:styleId="PenulisChar">
    <w:name w:val="Penulis Char"/>
    <w:basedOn w:val="DefaultParagraphFont"/>
    <w:link w:val="Penulis"/>
    <w:rsid w:val="00911B2C"/>
    <w:rPr>
      <w:rFonts w:ascii="Dutch801 Rm BT" w:hAnsi="Dutch801 Rm BT"/>
      <w:sz w:val="24"/>
      <w:lang w:val="id-ID"/>
    </w:rPr>
  </w:style>
  <w:style w:type="paragraph" w:customStyle="1" w:styleId="AfiliasiPenulis">
    <w:name w:val="Afiliasi Penulis"/>
    <w:basedOn w:val="Normal"/>
    <w:link w:val="AfiliasiPenulisChar"/>
    <w:qFormat/>
    <w:rsid w:val="00C77366"/>
    <w:pPr>
      <w:spacing w:before="120" w:after="360"/>
      <w:contextualSpacing/>
    </w:pPr>
    <w:rPr>
      <w:i/>
      <w:sz w:val="18"/>
      <w:lang w:val="id-ID"/>
    </w:rPr>
  </w:style>
  <w:style w:type="character" w:customStyle="1" w:styleId="AfiliasiPenulisChar">
    <w:name w:val="Afiliasi Penulis Char"/>
    <w:basedOn w:val="DefaultParagraphFont"/>
    <w:link w:val="AfiliasiPenulis"/>
    <w:rsid w:val="00C77366"/>
    <w:rPr>
      <w:rFonts w:ascii="Dutch801 Rm BT" w:hAnsi="Dutch801 Rm BT"/>
      <w:i/>
      <w:sz w:val="18"/>
      <w:lang w:val="id-ID"/>
    </w:rPr>
  </w:style>
  <w:style w:type="paragraph" w:customStyle="1" w:styleId="Abstrak">
    <w:name w:val="Abstrak"/>
    <w:link w:val="AbstrakChar"/>
    <w:rsid w:val="00426E63"/>
    <w:pPr>
      <w:spacing w:before="120" w:after="0"/>
      <w:jc w:val="both"/>
    </w:pPr>
    <w:rPr>
      <w:rFonts w:ascii="Sitka Display" w:hAnsi="Sitka Display"/>
      <w:i/>
      <w:sz w:val="20"/>
      <w:lang w:val="id-ID"/>
    </w:rPr>
  </w:style>
  <w:style w:type="character" w:customStyle="1" w:styleId="AbstrakChar">
    <w:name w:val="Abstrak Char"/>
    <w:basedOn w:val="DefaultParagraphFont"/>
    <w:link w:val="Abstrak"/>
    <w:rsid w:val="00426E63"/>
    <w:rPr>
      <w:rFonts w:ascii="Sitka Display" w:hAnsi="Sitka Display"/>
      <w:i/>
      <w:sz w:val="20"/>
      <w:lang w:val="id-ID"/>
    </w:rPr>
  </w:style>
  <w:style w:type="paragraph" w:customStyle="1" w:styleId="Katakuci">
    <w:name w:val="Kata kuci"/>
    <w:link w:val="KatakuciChar"/>
    <w:rsid w:val="004F6BEA"/>
    <w:pPr>
      <w:spacing w:before="120" w:after="120"/>
    </w:pPr>
    <w:rPr>
      <w:rFonts w:ascii="Sitka Display" w:hAnsi="Sitka Display"/>
      <w:sz w:val="20"/>
      <w:lang w:val="id-ID"/>
    </w:rPr>
  </w:style>
  <w:style w:type="character" w:customStyle="1" w:styleId="KatakuciChar">
    <w:name w:val="Kata kuci Char"/>
    <w:basedOn w:val="DefaultParagraphFont"/>
    <w:link w:val="Katakuci"/>
    <w:rsid w:val="004F6BEA"/>
    <w:rPr>
      <w:rFonts w:ascii="Sitka Display" w:hAnsi="Sitka Display"/>
      <w:sz w:val="20"/>
      <w:lang w:val="id-ID"/>
    </w:rPr>
  </w:style>
  <w:style w:type="character" w:customStyle="1" w:styleId="Heading3Char">
    <w:name w:val="Heading 3 Char"/>
    <w:aliases w:val="Sub sub-bab Char"/>
    <w:basedOn w:val="DefaultParagraphFont"/>
    <w:link w:val="Heading3"/>
    <w:uiPriority w:val="9"/>
    <w:rsid w:val="00C67978"/>
    <w:rPr>
      <w:rFonts w:ascii="Dutch801 Rm BT" w:eastAsiaTheme="majorEastAsia" w:hAnsi="Dutch801 Rm BT" w:cstheme="majorBidi"/>
      <w:sz w:val="19"/>
      <w:szCs w:val="32"/>
    </w:rPr>
  </w:style>
  <w:style w:type="paragraph" w:customStyle="1" w:styleId="CaptionTabel">
    <w:name w:val="Caption Tabel"/>
    <w:basedOn w:val="Normal"/>
    <w:link w:val="CaptionTabelChar"/>
    <w:qFormat/>
    <w:rsid w:val="00C67978"/>
    <w:pPr>
      <w:spacing w:before="200" w:after="120"/>
      <w:ind w:firstLine="284"/>
      <w:jc w:val="center"/>
    </w:pPr>
    <w:rPr>
      <w:rFonts w:eastAsiaTheme="majorEastAsia" w:cstheme="majorBidi"/>
      <w:sz w:val="17"/>
      <w:szCs w:val="24"/>
      <w:lang w:val="id-ID"/>
    </w:rPr>
  </w:style>
  <w:style w:type="character" w:customStyle="1" w:styleId="CaptionTabelChar">
    <w:name w:val="Caption Tabel Char"/>
    <w:basedOn w:val="DefaultParagraphFont"/>
    <w:link w:val="CaptionTabel"/>
    <w:rsid w:val="00C67978"/>
    <w:rPr>
      <w:rFonts w:ascii="Dutch801 Rm BT" w:eastAsiaTheme="majorEastAsia" w:hAnsi="Dutch801 Rm BT" w:cstheme="majorBidi"/>
      <w:sz w:val="17"/>
      <w:szCs w:val="24"/>
      <w:lang w:val="id-ID"/>
    </w:rPr>
  </w:style>
  <w:style w:type="paragraph" w:customStyle="1" w:styleId="Paragraph">
    <w:name w:val="Paragraph"/>
    <w:basedOn w:val="Normal"/>
    <w:rsid w:val="00F201E8"/>
    <w:pPr>
      <w:ind w:firstLine="284"/>
    </w:pPr>
    <w:rPr>
      <w:rFonts w:eastAsia="Times New Roman" w:cs="Times New Roman"/>
      <w:szCs w:val="20"/>
    </w:rPr>
  </w:style>
  <w:style w:type="table" w:customStyle="1" w:styleId="TableGrid1">
    <w:name w:val="Table Grid1"/>
    <w:basedOn w:val="TableNormal"/>
    <w:next w:val="TableGrid"/>
    <w:uiPriority w:val="39"/>
    <w:rsid w:val="007D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Gambar">
    <w:name w:val="Caption Gambar"/>
    <w:qFormat/>
    <w:rsid w:val="00C67978"/>
    <w:pPr>
      <w:spacing w:before="120" w:after="240" w:line="240" w:lineRule="auto"/>
      <w:jc w:val="both"/>
    </w:pPr>
    <w:rPr>
      <w:rFonts w:ascii="Dutch801 Rm BT" w:eastAsia="Times New Roman" w:hAnsi="Dutch801 Rm BT" w:cs="Times New Roman"/>
      <w:sz w:val="16"/>
      <w:szCs w:val="20"/>
    </w:rPr>
  </w:style>
  <w:style w:type="character" w:customStyle="1" w:styleId="Heading4Char">
    <w:name w:val="Heading 4 Char"/>
    <w:basedOn w:val="DefaultParagraphFont"/>
    <w:link w:val="Heading4"/>
    <w:uiPriority w:val="9"/>
    <w:semiHidden/>
    <w:rsid w:val="003B3DE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B3DE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B3DE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B3DE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B3DE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B3DE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B3DE1"/>
    <w:rPr>
      <w:b/>
      <w:bCs/>
      <w:color w:val="404040" w:themeColor="text1" w:themeTint="BF"/>
      <w:sz w:val="16"/>
      <w:szCs w:val="16"/>
    </w:rPr>
  </w:style>
  <w:style w:type="character" w:styleId="Strong">
    <w:name w:val="Strong"/>
    <w:basedOn w:val="DefaultParagraphFont"/>
    <w:uiPriority w:val="22"/>
    <w:qFormat/>
    <w:rsid w:val="003B3DE1"/>
    <w:rPr>
      <w:b/>
      <w:bCs/>
    </w:rPr>
  </w:style>
  <w:style w:type="character" w:styleId="Emphasis">
    <w:name w:val="Emphasis"/>
    <w:basedOn w:val="DefaultParagraphFont"/>
    <w:uiPriority w:val="20"/>
    <w:qFormat/>
    <w:rsid w:val="003B3DE1"/>
    <w:rPr>
      <w:i/>
      <w:iCs/>
      <w:color w:val="000000" w:themeColor="text1"/>
    </w:rPr>
  </w:style>
  <w:style w:type="paragraph" w:styleId="NoSpacing">
    <w:name w:val="No Spacing"/>
    <w:uiPriority w:val="1"/>
    <w:qFormat/>
    <w:rsid w:val="003B3DE1"/>
    <w:pPr>
      <w:spacing w:after="0" w:line="240" w:lineRule="auto"/>
    </w:pPr>
  </w:style>
  <w:style w:type="paragraph" w:styleId="Quote">
    <w:name w:val="Quote"/>
    <w:basedOn w:val="Normal"/>
    <w:next w:val="Normal"/>
    <w:link w:val="QuoteChar"/>
    <w:uiPriority w:val="29"/>
    <w:qFormat/>
    <w:rsid w:val="003B3DE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B3DE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B3DE1"/>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B3DE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B3DE1"/>
    <w:rPr>
      <w:i/>
      <w:iCs/>
      <w:color w:val="595959" w:themeColor="text1" w:themeTint="A6"/>
    </w:rPr>
  </w:style>
  <w:style w:type="character" w:styleId="IntenseEmphasis">
    <w:name w:val="Intense Emphasis"/>
    <w:basedOn w:val="DefaultParagraphFont"/>
    <w:uiPriority w:val="21"/>
    <w:qFormat/>
    <w:rsid w:val="003B3DE1"/>
    <w:rPr>
      <w:b/>
      <w:bCs/>
      <w:i/>
      <w:iCs/>
      <w:caps w:val="0"/>
      <w:smallCaps w:val="0"/>
      <w:strike w:val="0"/>
      <w:dstrike w:val="0"/>
      <w:color w:val="ED7D31" w:themeColor="accent2"/>
    </w:rPr>
  </w:style>
  <w:style w:type="character" w:styleId="SubtleReference">
    <w:name w:val="Subtle Reference"/>
    <w:basedOn w:val="DefaultParagraphFont"/>
    <w:uiPriority w:val="31"/>
    <w:qFormat/>
    <w:rsid w:val="003B3DE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B3DE1"/>
    <w:rPr>
      <w:b/>
      <w:bCs/>
      <w:caps w:val="0"/>
      <w:smallCaps/>
      <w:color w:val="auto"/>
      <w:spacing w:val="0"/>
      <w:u w:val="single"/>
    </w:rPr>
  </w:style>
  <w:style w:type="character" w:styleId="BookTitle">
    <w:name w:val="Book Title"/>
    <w:basedOn w:val="DefaultParagraphFont"/>
    <w:uiPriority w:val="33"/>
    <w:qFormat/>
    <w:rsid w:val="003B3DE1"/>
    <w:rPr>
      <w:b/>
      <w:bCs/>
      <w:caps w:val="0"/>
      <w:smallCaps/>
      <w:spacing w:val="0"/>
    </w:rPr>
  </w:style>
  <w:style w:type="paragraph" w:styleId="TOCHeading">
    <w:name w:val="TOC Heading"/>
    <w:basedOn w:val="Heading1"/>
    <w:next w:val="Normal"/>
    <w:uiPriority w:val="39"/>
    <w:semiHidden/>
    <w:unhideWhenUsed/>
    <w:qFormat/>
    <w:rsid w:val="003B3DE1"/>
    <w:pPr>
      <w:outlineLvl w:val="9"/>
    </w:pPr>
  </w:style>
  <w:style w:type="paragraph" w:styleId="EndnoteText">
    <w:name w:val="endnote text"/>
    <w:basedOn w:val="Normal"/>
    <w:link w:val="EndnoteTextChar"/>
    <w:uiPriority w:val="99"/>
    <w:semiHidden/>
    <w:unhideWhenUsed/>
    <w:rsid w:val="001C7FCC"/>
    <w:rPr>
      <w:szCs w:val="20"/>
    </w:rPr>
  </w:style>
  <w:style w:type="character" w:customStyle="1" w:styleId="EndnoteTextChar">
    <w:name w:val="Endnote Text Char"/>
    <w:basedOn w:val="DefaultParagraphFont"/>
    <w:link w:val="EndnoteText"/>
    <w:uiPriority w:val="99"/>
    <w:semiHidden/>
    <w:rsid w:val="001C7FCC"/>
    <w:rPr>
      <w:sz w:val="20"/>
      <w:szCs w:val="20"/>
    </w:rPr>
  </w:style>
  <w:style w:type="character" w:styleId="EndnoteReference">
    <w:name w:val="endnote reference"/>
    <w:basedOn w:val="DefaultParagraphFont"/>
    <w:uiPriority w:val="99"/>
    <w:semiHidden/>
    <w:unhideWhenUsed/>
    <w:rsid w:val="001C7FCC"/>
    <w:rPr>
      <w:vertAlign w:val="superscript"/>
    </w:rPr>
  </w:style>
  <w:style w:type="paragraph" w:customStyle="1" w:styleId="TeksTabel">
    <w:name w:val="Teks Tabel"/>
    <w:qFormat/>
    <w:rsid w:val="00C67978"/>
    <w:pPr>
      <w:spacing w:after="0" w:line="240" w:lineRule="auto"/>
    </w:pPr>
    <w:rPr>
      <w:rFonts w:ascii="Dutch801 Rm BT" w:hAnsi="Dutch801 Rm BT"/>
      <w:sz w:val="17"/>
    </w:rPr>
  </w:style>
  <w:style w:type="paragraph" w:styleId="FootnoteText">
    <w:name w:val="footnote text"/>
    <w:basedOn w:val="Normal"/>
    <w:link w:val="FootnoteTextChar"/>
    <w:uiPriority w:val="99"/>
    <w:semiHidden/>
    <w:unhideWhenUsed/>
    <w:rsid w:val="00293225"/>
    <w:rPr>
      <w:sz w:val="20"/>
      <w:szCs w:val="20"/>
    </w:rPr>
  </w:style>
  <w:style w:type="character" w:customStyle="1" w:styleId="FootnoteTextChar">
    <w:name w:val="Footnote Text Char"/>
    <w:basedOn w:val="DefaultParagraphFont"/>
    <w:link w:val="FootnoteText"/>
    <w:uiPriority w:val="99"/>
    <w:semiHidden/>
    <w:rsid w:val="00293225"/>
    <w:rPr>
      <w:rFonts w:ascii="Dutch801 Rm BT" w:hAnsi="Dutch801 Rm BT"/>
      <w:sz w:val="20"/>
      <w:szCs w:val="20"/>
    </w:rPr>
  </w:style>
  <w:style w:type="character" w:styleId="FootnoteReference">
    <w:name w:val="footnote reference"/>
    <w:basedOn w:val="DefaultParagraphFont"/>
    <w:uiPriority w:val="99"/>
    <w:semiHidden/>
    <w:unhideWhenUsed/>
    <w:rsid w:val="00293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811">
      <w:bodyDiv w:val="1"/>
      <w:marLeft w:val="0"/>
      <w:marRight w:val="0"/>
      <w:marTop w:val="0"/>
      <w:marBottom w:val="0"/>
      <w:divBdr>
        <w:top w:val="none" w:sz="0" w:space="0" w:color="auto"/>
        <w:left w:val="none" w:sz="0" w:space="0" w:color="auto"/>
        <w:bottom w:val="none" w:sz="0" w:space="0" w:color="auto"/>
        <w:right w:val="none" w:sz="0" w:space="0" w:color="auto"/>
      </w:divBdr>
    </w:div>
    <w:div w:id="496458910">
      <w:bodyDiv w:val="1"/>
      <w:marLeft w:val="0"/>
      <w:marRight w:val="0"/>
      <w:marTop w:val="0"/>
      <w:marBottom w:val="0"/>
      <w:divBdr>
        <w:top w:val="none" w:sz="0" w:space="0" w:color="auto"/>
        <w:left w:val="none" w:sz="0" w:space="0" w:color="auto"/>
        <w:bottom w:val="none" w:sz="0" w:space="0" w:color="auto"/>
        <w:right w:val="none" w:sz="0" w:space="0" w:color="auto"/>
      </w:divBdr>
    </w:div>
    <w:div w:id="537160345">
      <w:bodyDiv w:val="1"/>
      <w:marLeft w:val="0"/>
      <w:marRight w:val="0"/>
      <w:marTop w:val="0"/>
      <w:marBottom w:val="0"/>
      <w:divBdr>
        <w:top w:val="none" w:sz="0" w:space="0" w:color="auto"/>
        <w:left w:val="none" w:sz="0" w:space="0" w:color="auto"/>
        <w:bottom w:val="none" w:sz="0" w:space="0" w:color="auto"/>
        <w:right w:val="none" w:sz="0" w:space="0" w:color="auto"/>
      </w:divBdr>
    </w:div>
    <w:div w:id="1098022442">
      <w:bodyDiv w:val="1"/>
      <w:marLeft w:val="0"/>
      <w:marRight w:val="0"/>
      <w:marTop w:val="0"/>
      <w:marBottom w:val="0"/>
      <w:divBdr>
        <w:top w:val="none" w:sz="0" w:space="0" w:color="auto"/>
        <w:left w:val="none" w:sz="0" w:space="0" w:color="auto"/>
        <w:bottom w:val="none" w:sz="0" w:space="0" w:color="auto"/>
        <w:right w:val="none" w:sz="0" w:space="0" w:color="auto"/>
      </w:divBdr>
    </w:div>
    <w:div w:id="1267034542">
      <w:bodyDiv w:val="1"/>
      <w:marLeft w:val="0"/>
      <w:marRight w:val="0"/>
      <w:marTop w:val="0"/>
      <w:marBottom w:val="0"/>
      <w:divBdr>
        <w:top w:val="none" w:sz="0" w:space="0" w:color="auto"/>
        <w:left w:val="none" w:sz="0" w:space="0" w:color="auto"/>
        <w:bottom w:val="none" w:sz="0" w:space="0" w:color="auto"/>
        <w:right w:val="none" w:sz="0" w:space="0" w:color="auto"/>
      </w:divBdr>
    </w:div>
    <w:div w:id="1515920528">
      <w:bodyDiv w:val="1"/>
      <w:marLeft w:val="0"/>
      <w:marRight w:val="0"/>
      <w:marTop w:val="0"/>
      <w:marBottom w:val="0"/>
      <w:divBdr>
        <w:top w:val="none" w:sz="0" w:space="0" w:color="auto"/>
        <w:left w:val="none" w:sz="0" w:space="0" w:color="auto"/>
        <w:bottom w:val="none" w:sz="0" w:space="0" w:color="auto"/>
        <w:right w:val="none" w:sz="0" w:space="0" w:color="auto"/>
      </w:divBdr>
    </w:div>
    <w:div w:id="16988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9219-FB7B-4C1C-BCEB-A5B50BEA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Hanif</dc:creator>
  <cp:lastModifiedBy>user lenovo</cp:lastModifiedBy>
  <cp:revision>6</cp:revision>
  <cp:lastPrinted>2020-07-29T00:59:00Z</cp:lastPrinted>
  <dcterms:created xsi:type="dcterms:W3CDTF">2020-09-29T03:53:00Z</dcterms:created>
  <dcterms:modified xsi:type="dcterms:W3CDTF">2020-09-29T07:05:00Z</dcterms:modified>
</cp:coreProperties>
</file>