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3BD4" w14:textId="77777777" w:rsidR="0059385D" w:rsidRPr="00886C2F" w:rsidRDefault="0059385D">
      <w:pPr>
        <w:pStyle w:val="Normal1"/>
        <w:ind w:firstLine="0"/>
        <w:jc w:val="center"/>
        <w:rPr>
          <w:b/>
          <w:sz w:val="24"/>
          <w:szCs w:val="24"/>
        </w:rPr>
      </w:pPr>
    </w:p>
    <w:p w14:paraId="1E1787E2" w14:textId="77777777" w:rsidR="009A2231" w:rsidRPr="00886C2F" w:rsidRDefault="009A2231" w:rsidP="009A2231">
      <w:pPr>
        <w:jc w:val="center"/>
        <w:rPr>
          <w:b/>
          <w:sz w:val="24"/>
          <w:szCs w:val="24"/>
        </w:rPr>
      </w:pPr>
      <w:r w:rsidRPr="00886C2F">
        <w:rPr>
          <w:b/>
          <w:sz w:val="24"/>
          <w:szCs w:val="24"/>
        </w:rPr>
        <w:t>PELATIHAN PEMBUATAN HERBARIUM SEBAGAI PENGAYAAN MEDIA PEMBELAJARAN  IPA-BIOLOGI BAGI GURU SMP MGMP IPA DI KECAMATAN WAY TENONG KABUPATEN LAMPUNG BARAT</w:t>
      </w:r>
    </w:p>
    <w:p w14:paraId="2E422C6A" w14:textId="77777777" w:rsidR="0059385D" w:rsidRPr="00886C2F" w:rsidRDefault="0059385D">
      <w:pPr>
        <w:pStyle w:val="Normal1"/>
        <w:spacing w:after="0" w:line="259" w:lineRule="auto"/>
        <w:ind w:right="1" w:firstLine="0"/>
        <w:jc w:val="center"/>
        <w:rPr>
          <w:b/>
          <w:sz w:val="24"/>
          <w:szCs w:val="24"/>
        </w:rPr>
      </w:pPr>
    </w:p>
    <w:p w14:paraId="3BAEA89D" w14:textId="77777777" w:rsidR="0059385D" w:rsidRPr="00886C2F" w:rsidRDefault="0059385D">
      <w:pPr>
        <w:pStyle w:val="Normal1"/>
        <w:spacing w:after="0" w:line="259" w:lineRule="auto"/>
        <w:ind w:right="1" w:firstLine="0"/>
        <w:jc w:val="center"/>
        <w:rPr>
          <w:b/>
          <w:sz w:val="24"/>
          <w:szCs w:val="24"/>
        </w:rPr>
      </w:pPr>
    </w:p>
    <w:p w14:paraId="2597CCB6" w14:textId="77777777" w:rsidR="009A2231" w:rsidRPr="00886C2F" w:rsidRDefault="009A2231" w:rsidP="009A2231">
      <w:pPr>
        <w:spacing w:after="0"/>
        <w:jc w:val="center"/>
        <w:rPr>
          <w:sz w:val="24"/>
          <w:szCs w:val="24"/>
          <w:lang w:val="id-ID"/>
        </w:rPr>
      </w:pPr>
      <w:r w:rsidRPr="00886C2F">
        <w:rPr>
          <w:sz w:val="24"/>
          <w:szCs w:val="24"/>
        </w:rPr>
        <w:t>Tundjung Tripeni Handayani</w:t>
      </w:r>
      <w:r w:rsidRPr="00886C2F">
        <w:rPr>
          <w:sz w:val="24"/>
          <w:szCs w:val="24"/>
          <w:vertAlign w:val="superscript"/>
          <w:lang w:val="id-ID"/>
        </w:rPr>
        <w:t>1</w:t>
      </w:r>
      <w:r w:rsidRPr="00886C2F">
        <w:rPr>
          <w:sz w:val="24"/>
          <w:szCs w:val="24"/>
        </w:rPr>
        <w:t>, Sumardi</w:t>
      </w:r>
      <w:r w:rsidRPr="00886C2F">
        <w:rPr>
          <w:sz w:val="24"/>
          <w:szCs w:val="24"/>
          <w:vertAlign w:val="superscript"/>
          <w:lang w:val="id-ID"/>
        </w:rPr>
        <w:t>1</w:t>
      </w:r>
      <w:r w:rsidRPr="00886C2F">
        <w:rPr>
          <w:sz w:val="24"/>
          <w:szCs w:val="24"/>
        </w:rPr>
        <w:t xml:space="preserve"> , dan Christina Nugroho Ekowati</w:t>
      </w:r>
      <w:r w:rsidRPr="00886C2F">
        <w:rPr>
          <w:sz w:val="24"/>
          <w:szCs w:val="24"/>
          <w:vertAlign w:val="superscript"/>
          <w:lang w:val="id-ID"/>
        </w:rPr>
        <w:t>1</w:t>
      </w:r>
      <w:r w:rsidRPr="00886C2F">
        <w:rPr>
          <w:sz w:val="24"/>
          <w:szCs w:val="24"/>
        </w:rPr>
        <w:t xml:space="preserve">       </w:t>
      </w:r>
    </w:p>
    <w:p w14:paraId="2AF1CA48" w14:textId="37C68230" w:rsidR="009A2231" w:rsidRPr="00886C2F" w:rsidRDefault="009A2231" w:rsidP="009A2231">
      <w:pPr>
        <w:spacing w:after="0"/>
        <w:jc w:val="center"/>
        <w:rPr>
          <w:sz w:val="24"/>
          <w:szCs w:val="24"/>
        </w:rPr>
      </w:pPr>
      <w:r w:rsidRPr="00886C2F">
        <w:rPr>
          <w:sz w:val="24"/>
          <w:szCs w:val="24"/>
        </w:rPr>
        <w:t xml:space="preserve">                      </w:t>
      </w:r>
      <w:r w:rsidR="004D5B8F" w:rsidRPr="00886C2F">
        <w:rPr>
          <w:sz w:val="24"/>
          <w:szCs w:val="24"/>
          <w:vertAlign w:val="superscript"/>
          <w:lang w:val="id-ID"/>
        </w:rPr>
        <w:t>1)</w:t>
      </w:r>
      <w:r w:rsidRPr="00886C2F">
        <w:rPr>
          <w:sz w:val="24"/>
          <w:szCs w:val="24"/>
        </w:rPr>
        <w:t xml:space="preserve"> Jurusan Biologi Fakultas Matematika dan Ilmu Pengetahuan Alam Universitas Lampung</w:t>
      </w:r>
    </w:p>
    <w:p w14:paraId="18EA0147" w14:textId="77777777" w:rsidR="009A2231" w:rsidRPr="00886C2F" w:rsidRDefault="009A2231" w:rsidP="009A2231">
      <w:pPr>
        <w:spacing w:after="0"/>
        <w:jc w:val="center"/>
        <w:rPr>
          <w:sz w:val="24"/>
          <w:szCs w:val="24"/>
        </w:rPr>
      </w:pPr>
      <w:r w:rsidRPr="00886C2F">
        <w:rPr>
          <w:sz w:val="24"/>
          <w:szCs w:val="24"/>
        </w:rPr>
        <w:t>Jl. Soemantri Brojonegoro No. 1 Gedung Meneng Bandar Lampung 35144</w:t>
      </w:r>
    </w:p>
    <w:p w14:paraId="6F19300C" w14:textId="07054BB0" w:rsidR="0059385D" w:rsidRPr="00886C2F" w:rsidRDefault="00A70A3C">
      <w:pPr>
        <w:pStyle w:val="Normal1"/>
        <w:spacing w:before="240" w:after="0" w:line="240" w:lineRule="auto"/>
        <w:ind w:firstLine="0"/>
        <w:jc w:val="center"/>
        <w:rPr>
          <w:sz w:val="24"/>
          <w:szCs w:val="24"/>
        </w:rPr>
      </w:pPr>
      <w:r w:rsidRPr="00886C2F">
        <w:rPr>
          <w:sz w:val="24"/>
          <w:szCs w:val="24"/>
          <w:lang w:val="id-ID"/>
        </w:rPr>
        <w:t>Email:</w:t>
      </w:r>
      <w:r w:rsidRPr="00886C2F">
        <w:rPr>
          <w:color w:val="000000"/>
          <w:sz w:val="24"/>
          <w:szCs w:val="24"/>
          <w:shd w:val="clear" w:color="auto" w:fill="EFEFEF"/>
        </w:rPr>
        <w:t xml:space="preserve"> sumardi.1965@fmipa.unila.ac.id</w:t>
      </w:r>
      <w:r w:rsidRPr="00886C2F">
        <w:rPr>
          <w:sz w:val="24"/>
          <w:szCs w:val="24"/>
        </w:rPr>
        <w:t xml:space="preserve"> Email : </w:t>
      </w:r>
      <w:hyperlink r:id="rId7" w:history="1">
        <w:r w:rsidRPr="00886C2F">
          <w:rPr>
            <w:rStyle w:val="Hyperlink"/>
            <w:sz w:val="24"/>
            <w:szCs w:val="24"/>
          </w:rPr>
          <w:t>e</w:t>
        </w:r>
        <w:r w:rsidRPr="00886C2F">
          <w:rPr>
            <w:rStyle w:val="Hyperlink"/>
            <w:sz w:val="24"/>
            <w:szCs w:val="24"/>
            <w:lang w:val="id-ID"/>
          </w:rPr>
          <w:t>coli.lacto</w:t>
        </w:r>
        <w:r w:rsidRPr="00886C2F">
          <w:rPr>
            <w:rStyle w:val="Hyperlink"/>
            <w:sz w:val="24"/>
            <w:szCs w:val="24"/>
          </w:rPr>
          <w:t>@gmail.com</w:t>
        </w:r>
      </w:hyperlink>
      <w:r w:rsidRPr="00886C2F">
        <w:rPr>
          <w:sz w:val="24"/>
          <w:szCs w:val="24"/>
          <w:lang w:val="id-ID"/>
        </w:rPr>
        <w:t xml:space="preserve">                                                                                                                           </w:t>
      </w:r>
      <w:r w:rsidR="000957D7" w:rsidRPr="00886C2F">
        <w:rPr>
          <w:rFonts w:eastAsia="Calibri"/>
          <w:noProof/>
          <w:color w:val="000000"/>
          <w:sz w:val="24"/>
          <w:szCs w:val="24"/>
          <w:lang w:val="id-ID" w:eastAsia="id-ID"/>
        </w:rPr>
        <mc:AlternateContent>
          <mc:Choice Requires="wpg">
            <w:drawing>
              <wp:inline distT="0" distB="0" distL="0" distR="0" wp14:anchorId="36507B73" wp14:editId="489CBFE5">
                <wp:extent cx="6288657" cy="45719"/>
                <wp:effectExtent l="0" t="0" r="0" b="0"/>
                <wp:docPr id="3" name="Group 3"/>
                <wp:cNvGraphicFramePr/>
                <a:graphic xmlns:a="http://schemas.openxmlformats.org/drawingml/2006/main">
                  <a:graphicData uri="http://schemas.microsoft.com/office/word/2010/wordprocessingGroup">
                    <wpg:wgp>
                      <wpg:cNvGrpSpPr/>
                      <wpg:grpSpPr>
                        <a:xfrm>
                          <a:off x="0" y="0"/>
                          <a:ext cx="6288657" cy="45719"/>
                          <a:chOff x="2201672" y="3757141"/>
                          <a:chExt cx="6288657" cy="45719"/>
                        </a:xfrm>
                      </wpg:grpSpPr>
                      <wpg:grpSp>
                        <wpg:cNvPr id="1" name="Group 1"/>
                        <wpg:cNvGrpSpPr/>
                        <wpg:grpSpPr>
                          <a:xfrm>
                            <a:off x="2201672" y="3757141"/>
                            <a:ext cx="6288657" cy="45719"/>
                            <a:chOff x="0" y="0"/>
                            <a:chExt cx="6120003" cy="12700"/>
                          </a:xfrm>
                        </wpg:grpSpPr>
                        <wps:wsp>
                          <wps:cNvPr id="2" name="Rectangle 2"/>
                          <wps:cNvSpPr/>
                          <wps:spPr>
                            <a:xfrm>
                              <a:off x="0" y="0"/>
                              <a:ext cx="6120000" cy="12700"/>
                            </a:xfrm>
                            <a:prstGeom prst="rect">
                              <a:avLst/>
                            </a:prstGeom>
                            <a:noFill/>
                            <a:ln>
                              <a:noFill/>
                            </a:ln>
                          </wps:spPr>
                          <wps:txbx>
                            <w:txbxContent>
                              <w:p w14:paraId="5DC038C9" w14:textId="77777777" w:rsidR="009474B7" w:rsidRDefault="009474B7">
                                <w:pPr>
                                  <w:pStyle w:val="Normal1"/>
                                  <w:spacing w:after="0" w:line="240" w:lineRule="auto"/>
                                  <w:ind w:right="0" w:firstLine="0"/>
                                  <w:jc w:val="left"/>
                                  <w:textDirection w:val="btLr"/>
                                </w:pPr>
                              </w:p>
                            </w:txbxContent>
                          </wps:txbx>
                          <wps:bodyPr spcFirstLastPara="1" wrap="square" lIns="91425" tIns="91425" rIns="91425" bIns="91425" anchor="ctr" anchorCtr="0"/>
                        </wps:wsp>
                        <wps:wsp>
                          <wps:cNvPr id="4" name="Freeform 4"/>
                          <wps:cNvSpPr/>
                          <wps:spPr>
                            <a:xfrm>
                              <a:off x="0" y="0"/>
                              <a:ext cx="6120003" cy="0"/>
                            </a:xfrm>
                            <a:custGeom>
                              <a:avLst/>
                              <a:gdLst/>
                              <a:ahLst/>
                              <a:cxnLst/>
                              <a:rect l="l" t="t" r="r" b="b"/>
                              <a:pathLst>
                                <a:path w="6120003" h="120000" extrusionOk="0">
                                  <a:moveTo>
                                    <a:pt x="0" y="0"/>
                                  </a:moveTo>
                                  <a:lnTo>
                                    <a:pt x="6120003" y="0"/>
                                  </a:lnTo>
                                </a:path>
                              </a:pathLst>
                            </a:custGeom>
                            <a:noFill/>
                            <a:ln w="12700" cap="flat" cmpd="sng">
                              <a:solidFill>
                                <a:srgbClr val="181717"/>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36507B73" id="Group 3" o:spid="_x0000_s1026" style="width:495.15pt;height:3.6pt;mso-position-horizontal-relative:char;mso-position-vertical-relative:line" coordorigin="22016,37571" coordsize="6288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FhNQMAANoIAAAOAAAAZHJzL2Uyb0RvYy54bWzMVttuEzEQfUfiHyy/082maZKumvShbSqk&#10;CipaPsDxei/CaxvbyW7+nhnvJUmhUApCvKS+zI7nnDkz04vLppJkK6wrtVrQ+GREiVBcp6XKF/Tz&#10;4+rdnBLnmUqZ1Eos6E44erl8++aiNokY60LLVFgCTpRLarOghfcmiSLHC1Exd6KNUHCZaVsxD1ub&#10;R6llNXivZDQejaZRrW1qrObCOTi9bi/pMvjPMsH9xyxzwhO5oBCbD782/K7xN1pesCS3zBQl78Jg&#10;r4iiYqWCRwdX18wzsrHld66qklvtdOZPuK4inWUlFwEDoIlHT9DcWr0xAUue1LkZaAJqn/D0arf8&#10;w/bekjJd0FNKFKsgReFVcorU1CZPwOLWmgdzb7uDvN0h2iazFf4FHKQJpO4GUkXjCYfD6Xg+n57N&#10;KOFwNzmbxect6byAzOBXY0A+nY0pgfvTGRhM4t7i5qc+oj6ACOMcwho2Q/wdwvgYYXjlNxE+G+uL&#10;0YII9xzxYkAYg5pHkANkKR7PRkGazyKEYnF7Pbg/08NDwYwIMnOY7Y4tSEirh09QREzlUpBxq4lg&#10;NQjCJQ608WI1BJxAwo9xssRY52+FrgguFtTC46Gw2PbOeVAgUNKb4JtKr0opQxVLdXQAhngC2ugj&#10;xJVv1k3QsUvWOt0BVmf4qoS37pjz98xC9YNOaugIC+q+bpgVlMj3Cig+jyfjM2ghhxt7uFkfbpji&#10;hYZGw72lpN1c+dB4EASGAhlEhf6DVE76VK6sENhLyeRvZbJT7LFaWcI3bRYxI33moDmmbQ7hrOhX&#10;vFH9EnONfVqGPu0pAbqAPOjT67YhGObxO3SKS1JDd+nrpsCygRLCAdR4u8GB9PELdiM0r/RWPOrw&#10;oX/SqUAn+1upDq0G533FBk2hBaoQIhgWISo4PMR9JE2MtS1rwlFamWQAkFcGOq9TeQjSaVmmKGeM&#10;09l8fSUt2TJgJJ7Hs3iGJMAbR2ZYC9fMFa1duGq5qkoPg1WWVfduN+oKwdIblRK/M9DqFcxkEDuE&#10;UIHKBUxwWMArLPGslL+2C3x0cm67AOr5vyis/UwI8YUBGujrhj1O6MN9sNr/S7L8BgAA//8DAFBL&#10;AwQUAAYACAAAACEAkTeqGNsAAAADAQAADwAAAGRycy9kb3ducmV2LnhtbEyPQWvCQBCF7wX/wzKF&#10;3uomSmtNsxER25MU1IJ4G7NjEszOhuyaxH/fbS/1MvB4j/e+SReDqUVHrassK4jHEQji3OqKCwXf&#10;+4/nNxDOI2usLZOCGzlYZKOHFBNte95St/OFCCXsElRQet8kUrq8JINubBvi4J1ta9AH2RZSt9iH&#10;clPLSRS9SoMVh4USG1qVlF92V6Pgs8d+OY3X3eZyXt2O+5evwyYmpZ4eh+U7CE+D/w/DL35Ahyww&#10;neyVtRO1gvCI/7vBm8+jKYiTgtkEZJbKe/bsBwAA//8DAFBLAQItABQABgAIAAAAIQC2gziS/gAA&#10;AOEBAAATAAAAAAAAAAAAAAAAAAAAAABbQ29udGVudF9UeXBlc10ueG1sUEsBAi0AFAAGAAgAAAAh&#10;ADj9If/WAAAAlAEAAAsAAAAAAAAAAAAAAAAALwEAAF9yZWxzLy5yZWxzUEsBAi0AFAAGAAgAAAAh&#10;ALGe0WE1AwAA2ggAAA4AAAAAAAAAAAAAAAAALgIAAGRycy9lMm9Eb2MueG1sUEsBAi0AFAAGAAgA&#10;AAAhAJE3qhjbAAAAAwEAAA8AAAAAAAAAAAAAAAAAjwUAAGRycy9kb3ducmV2LnhtbFBLBQYAAAAA&#10;BAAEAPMAAACXBgAAAAA=&#10;">
                <v:group id="Group 1" o:spid="_x0000_s1027" style="position:absolute;left:22016;top:37571;width:62887;height:457" coordsize="6120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1200;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DC038C9" w14:textId="77777777" w:rsidR="009474B7" w:rsidRDefault="009474B7">
                          <w:pPr>
                            <w:pStyle w:val="Normal1"/>
                            <w:spacing w:after="0" w:line="240" w:lineRule="auto"/>
                            <w:ind w:right="0" w:firstLine="0"/>
                            <w:jc w:val="left"/>
                            <w:textDirection w:val="btLr"/>
                          </w:pPr>
                        </w:p>
                      </w:txbxContent>
                    </v:textbox>
                  </v:rect>
                  <v:shape id="Freeform 4" o:spid="_x0000_s1029" style="position:absolute;width:61200;height:0;visibility:visible;mso-wrap-style:square;v-text-anchor:middle" coordsize="612000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ciwgAAANoAAAAPAAAAZHJzL2Rvd25yZXYueG1sRI/disIw&#10;FITvF3yHcARvFk0VqVKNIrK7uogX/jzAoTm2xeakJFG7b28EYS+HmfmGmS9bU4s7OV9ZVjAcJCCI&#10;c6srLhScT9/9KQgfkDXWlknBH3lYLjofc8y0ffCB7sdQiAhhn6GCMoQmk9LnJRn0A9sQR+9incEQ&#10;pSukdviIcFPLUZKk0mDFcaHEhtYl5dfjzSjYDb+a/aTd+N/0ZuzPZ5q7Wnqlet12NQMRqA3/4Xd7&#10;qxWM4XUl3gC5eAIAAP//AwBQSwECLQAUAAYACAAAACEA2+H2y+4AAACFAQAAEwAAAAAAAAAAAAAA&#10;AAAAAAAAW0NvbnRlbnRfVHlwZXNdLnhtbFBLAQItABQABgAIAAAAIQBa9CxbvwAAABUBAAALAAAA&#10;AAAAAAAAAAAAAB8BAABfcmVscy8ucmVsc1BLAQItABQABgAIAAAAIQD/ADciwgAAANoAAAAPAAAA&#10;AAAAAAAAAAAAAAcCAABkcnMvZG93bnJldi54bWxQSwUGAAAAAAMAAwC3AAAA9gIAAAAA&#10;" path="m,l6120003,e" filled="f" strokecolor="#181717" strokeweight="1pt">
                    <v:stroke startarrowwidth="narrow" startarrowlength="short" endarrowwidth="narrow" endarrowlength="short" miterlimit="83231f" joinstyle="miter"/>
                    <v:path arrowok="t" o:extrusionok="f"/>
                  </v:shape>
                </v:group>
                <w10:anchorlock/>
              </v:group>
            </w:pict>
          </mc:Fallback>
        </mc:AlternateContent>
      </w:r>
    </w:p>
    <w:p w14:paraId="345530CD" w14:textId="77777777" w:rsidR="0059385D" w:rsidRPr="00886C2F" w:rsidRDefault="0059385D">
      <w:pPr>
        <w:pStyle w:val="Normal1"/>
        <w:ind w:firstLine="0"/>
        <w:rPr>
          <w:b/>
          <w:sz w:val="24"/>
          <w:szCs w:val="24"/>
        </w:rPr>
      </w:pPr>
    </w:p>
    <w:p w14:paraId="433DE670" w14:textId="77777777" w:rsidR="0059385D" w:rsidRPr="00886C2F" w:rsidRDefault="000957D7">
      <w:pPr>
        <w:pStyle w:val="Normal1"/>
        <w:ind w:firstLine="0"/>
        <w:jc w:val="center"/>
        <w:rPr>
          <w:b/>
          <w:sz w:val="24"/>
          <w:szCs w:val="24"/>
        </w:rPr>
      </w:pPr>
      <w:r w:rsidRPr="00886C2F">
        <w:rPr>
          <w:b/>
          <w:sz w:val="24"/>
          <w:szCs w:val="24"/>
        </w:rPr>
        <w:t>Abstrak</w:t>
      </w:r>
    </w:p>
    <w:p w14:paraId="38BE38D8" w14:textId="77777777" w:rsidR="0059385D" w:rsidRPr="00886C2F" w:rsidRDefault="0059385D">
      <w:pPr>
        <w:pStyle w:val="Normal1"/>
        <w:ind w:firstLine="0"/>
        <w:rPr>
          <w:b/>
          <w:sz w:val="24"/>
          <w:szCs w:val="24"/>
        </w:rPr>
      </w:pPr>
    </w:p>
    <w:p w14:paraId="44E7562D" w14:textId="560EC72A" w:rsidR="00E53E2E" w:rsidRPr="00886C2F" w:rsidRDefault="00E53E2E" w:rsidP="00E53E2E">
      <w:pPr>
        <w:spacing w:after="0"/>
        <w:rPr>
          <w:sz w:val="24"/>
          <w:szCs w:val="24"/>
        </w:rPr>
      </w:pPr>
      <w:r w:rsidRPr="00886C2F">
        <w:rPr>
          <w:sz w:val="24"/>
          <w:szCs w:val="24"/>
        </w:rPr>
        <w:t xml:space="preserve">Sebagian besar guru SMP IPA di Kecamatan Way Tenong bukan dari latar belakang Pendidikan Biologi, namun tetap harus dapat mengajarkan materi tentang Biologi. Dalam mengajar Biologi </w:t>
      </w:r>
      <w:r w:rsidR="008E4C19" w:rsidRPr="00886C2F">
        <w:rPr>
          <w:sz w:val="24"/>
          <w:szCs w:val="24"/>
          <w:lang w:val="id-ID"/>
        </w:rPr>
        <w:t>para guru</w:t>
      </w:r>
      <w:r w:rsidRPr="00886C2F">
        <w:rPr>
          <w:sz w:val="24"/>
          <w:szCs w:val="24"/>
        </w:rPr>
        <w:t xml:space="preserve"> sering menemui kendala, yaitu kesulitan mendapatkan bahan yang sesuai. Untuk menanggulangi hal tersebut dapat digunakan objek awetan antara lain herbarium.  Pelaksanaan Pelatihan dilakukan dengan pendekatan pemberian teori dan praktek langsung membuat herbarium. Pelatihan diikuti oleh 31 orang guru SMP MGMP IPA Lampung Barat.  Sebelum pelatihan dilaksanakan , pengetahuan peserta tentang pembuatan herbarium sebesar 4</w:t>
      </w:r>
      <w:r w:rsidR="00F3371C">
        <w:rPr>
          <w:sz w:val="24"/>
          <w:szCs w:val="24"/>
        </w:rPr>
        <w:t>5</w:t>
      </w:r>
      <w:r w:rsidRPr="00886C2F">
        <w:rPr>
          <w:sz w:val="24"/>
          <w:szCs w:val="24"/>
        </w:rPr>
        <w:t>%.  Setelah pelatihan pengetahuan peserta meningkat menjadi 9</w:t>
      </w:r>
      <w:r w:rsidR="00F3371C">
        <w:rPr>
          <w:sz w:val="24"/>
          <w:szCs w:val="24"/>
        </w:rPr>
        <w:t>2</w:t>
      </w:r>
      <w:r w:rsidRPr="00886C2F">
        <w:rPr>
          <w:sz w:val="24"/>
          <w:szCs w:val="24"/>
        </w:rPr>
        <w:t xml:space="preserve">%. Dengan demikian terjadi peningkatan pengetahuan sebesar 47%.  Hasil Pelatihan, berupa herbarium   dapat digunakan sebagai media  pembelajaran bidang </w:t>
      </w:r>
      <w:smartTag w:uri="urn:schemas-microsoft-com:office:smarttags" w:element="stockticker">
        <w:r w:rsidRPr="00886C2F">
          <w:rPr>
            <w:sz w:val="24"/>
            <w:szCs w:val="24"/>
          </w:rPr>
          <w:t>IPA</w:t>
        </w:r>
      </w:smartTag>
      <w:r w:rsidRPr="00886C2F">
        <w:rPr>
          <w:sz w:val="24"/>
          <w:szCs w:val="24"/>
        </w:rPr>
        <w:t xml:space="preserve"> khususnya Biologi.  </w:t>
      </w:r>
    </w:p>
    <w:p w14:paraId="79E1E0AC" w14:textId="77777777" w:rsidR="00E53E2E" w:rsidRPr="00886C2F" w:rsidRDefault="00E53E2E" w:rsidP="00E53E2E">
      <w:pPr>
        <w:spacing w:after="0"/>
        <w:rPr>
          <w:sz w:val="24"/>
          <w:szCs w:val="24"/>
        </w:rPr>
      </w:pPr>
    </w:p>
    <w:p w14:paraId="69752F00" w14:textId="77777777" w:rsidR="00E53E2E" w:rsidRPr="00886C2F" w:rsidRDefault="00E53E2E" w:rsidP="00E53E2E">
      <w:pPr>
        <w:spacing w:after="0" w:line="240" w:lineRule="auto"/>
        <w:rPr>
          <w:sz w:val="24"/>
          <w:szCs w:val="24"/>
        </w:rPr>
      </w:pPr>
      <w:r w:rsidRPr="00886C2F">
        <w:rPr>
          <w:sz w:val="24"/>
          <w:szCs w:val="24"/>
        </w:rPr>
        <w:t xml:space="preserve">Kata kunci: herbarium, guru SMP, pembelajaran </w:t>
      </w:r>
    </w:p>
    <w:p w14:paraId="553D9FF2" w14:textId="77777777" w:rsidR="00320290" w:rsidRPr="00886C2F" w:rsidRDefault="00320290" w:rsidP="00320290">
      <w:pPr>
        <w:pStyle w:val="Normal1"/>
        <w:pBdr>
          <w:top w:val="nil"/>
          <w:left w:val="nil"/>
          <w:bottom w:val="nil"/>
          <w:right w:val="nil"/>
          <w:between w:val="nil"/>
        </w:pBdr>
        <w:spacing w:after="0" w:line="240" w:lineRule="auto"/>
        <w:ind w:right="0" w:firstLine="0"/>
        <w:rPr>
          <w:color w:val="000000"/>
          <w:sz w:val="24"/>
          <w:szCs w:val="24"/>
        </w:rPr>
      </w:pPr>
    </w:p>
    <w:p w14:paraId="382DE879" w14:textId="77777777" w:rsidR="0059385D" w:rsidRPr="00886C2F" w:rsidRDefault="0059385D">
      <w:pPr>
        <w:pStyle w:val="Normal1"/>
        <w:pBdr>
          <w:top w:val="nil"/>
          <w:left w:val="nil"/>
          <w:bottom w:val="nil"/>
          <w:right w:val="nil"/>
          <w:between w:val="nil"/>
        </w:pBdr>
        <w:spacing w:after="0" w:line="360" w:lineRule="auto"/>
        <w:ind w:right="0" w:firstLine="0"/>
        <w:rPr>
          <w:color w:val="000000"/>
          <w:sz w:val="24"/>
          <w:szCs w:val="24"/>
        </w:rPr>
      </w:pPr>
    </w:p>
    <w:p w14:paraId="543C3077" w14:textId="77777777" w:rsidR="0059385D" w:rsidRPr="00886C2F" w:rsidRDefault="000957D7">
      <w:pPr>
        <w:pStyle w:val="Normal1"/>
        <w:ind w:firstLine="0"/>
        <w:rPr>
          <w:sz w:val="24"/>
          <w:szCs w:val="24"/>
        </w:rPr>
      </w:pPr>
      <w:r w:rsidRPr="00886C2F">
        <w:rPr>
          <w:rFonts w:eastAsia="Calibri"/>
          <w:noProof/>
          <w:color w:val="000000"/>
          <w:sz w:val="24"/>
          <w:szCs w:val="24"/>
          <w:lang w:val="id-ID" w:eastAsia="id-ID"/>
        </w:rPr>
        <mc:AlternateContent>
          <mc:Choice Requires="wpg">
            <w:drawing>
              <wp:inline distT="0" distB="0" distL="0" distR="0" wp14:anchorId="407A9B38" wp14:editId="3AA183D1">
                <wp:extent cx="6288657" cy="45719"/>
                <wp:effectExtent l="0" t="0" r="0" b="0"/>
                <wp:docPr id="5" name="Group 5"/>
                <wp:cNvGraphicFramePr/>
                <a:graphic xmlns:a="http://schemas.openxmlformats.org/drawingml/2006/main">
                  <a:graphicData uri="http://schemas.microsoft.com/office/word/2010/wordprocessingGroup">
                    <wpg:wgp>
                      <wpg:cNvGrpSpPr/>
                      <wpg:grpSpPr>
                        <a:xfrm>
                          <a:off x="0" y="0"/>
                          <a:ext cx="6288657" cy="45719"/>
                          <a:chOff x="2201672" y="3757141"/>
                          <a:chExt cx="6288657" cy="45719"/>
                        </a:xfrm>
                      </wpg:grpSpPr>
                      <wpg:grpSp>
                        <wpg:cNvPr id="6" name="Group 6"/>
                        <wpg:cNvGrpSpPr/>
                        <wpg:grpSpPr>
                          <a:xfrm>
                            <a:off x="2201672" y="3757141"/>
                            <a:ext cx="6288657" cy="45719"/>
                            <a:chOff x="0" y="0"/>
                            <a:chExt cx="6120003" cy="12700"/>
                          </a:xfrm>
                        </wpg:grpSpPr>
                        <wps:wsp>
                          <wps:cNvPr id="7" name="Rectangle 7"/>
                          <wps:cNvSpPr/>
                          <wps:spPr>
                            <a:xfrm>
                              <a:off x="0" y="0"/>
                              <a:ext cx="6120000" cy="12700"/>
                            </a:xfrm>
                            <a:prstGeom prst="rect">
                              <a:avLst/>
                            </a:prstGeom>
                            <a:noFill/>
                            <a:ln>
                              <a:noFill/>
                            </a:ln>
                          </wps:spPr>
                          <wps:txbx>
                            <w:txbxContent>
                              <w:p w14:paraId="2B75B036" w14:textId="77777777" w:rsidR="009474B7" w:rsidRDefault="009474B7">
                                <w:pPr>
                                  <w:pStyle w:val="Normal1"/>
                                  <w:spacing w:after="0" w:line="240" w:lineRule="auto"/>
                                  <w:ind w:right="0" w:firstLine="0"/>
                                  <w:jc w:val="left"/>
                                  <w:textDirection w:val="btLr"/>
                                </w:pPr>
                              </w:p>
                            </w:txbxContent>
                          </wps:txbx>
                          <wps:bodyPr spcFirstLastPara="1" wrap="square" lIns="91425" tIns="91425" rIns="91425" bIns="91425" anchor="ctr" anchorCtr="0"/>
                        </wps:wsp>
                        <wps:wsp>
                          <wps:cNvPr id="8" name="Freeform 8"/>
                          <wps:cNvSpPr/>
                          <wps:spPr>
                            <a:xfrm>
                              <a:off x="0" y="0"/>
                              <a:ext cx="6120003" cy="0"/>
                            </a:xfrm>
                            <a:custGeom>
                              <a:avLst/>
                              <a:gdLst/>
                              <a:ahLst/>
                              <a:cxnLst/>
                              <a:rect l="l" t="t" r="r" b="b"/>
                              <a:pathLst>
                                <a:path w="6120003" h="120000" extrusionOk="0">
                                  <a:moveTo>
                                    <a:pt x="0" y="0"/>
                                  </a:moveTo>
                                  <a:lnTo>
                                    <a:pt x="6120003" y="0"/>
                                  </a:lnTo>
                                </a:path>
                              </a:pathLst>
                            </a:custGeom>
                            <a:noFill/>
                            <a:ln w="12700" cap="flat" cmpd="sng">
                              <a:solidFill>
                                <a:srgbClr val="181717"/>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407A9B38" id="Group 5" o:spid="_x0000_s1030" style="width:495.15pt;height:3.6pt;mso-position-horizontal-relative:char;mso-position-vertical-relative:line" coordorigin="22016,37571" coordsize="6288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D3MgMAAOEIAAAOAAAAZHJzL2Uyb0RvYy54bWzMVttOGzEQfa/Uf7D8XjYbyIUVGx6AoEqo&#10;oEI/wPF6L6rXdm0nm/x9Z7yXJCBaRKuqL8GX2fGcM2dmuLjc1pJshHWVVimNT0aUCMV1Vqkipd+e&#10;lp/mlDjPVMakViKlO+Ho5eLjh4vGJGKsSy0zYQk4US5pTEpL700SRY6XombuRBuh4DLXtmYetraI&#10;Mssa8F7LaDwaTaNG28xYzYVzcHrdXtJF8J/ngvv7PHfCE5lSiM2HXxt+V/gbLS5YUlhmyop3YbB3&#10;RFGzSsGjg6tr5hlZ2+qFq7riVjud+xOu60jnecVFwABo4tEzNLdWr03AUiRNYQaagNpnPL3bLf+y&#10;ebCkylI6oUSxGlIUXiUTpKYxRQIWt9Y8mgfbHRTtDtFuc1vjX8BBtoHU3UCq2HrC4XA6ns+nkxkl&#10;HO7OJrP4vCWdl5AZ/GoMyKezMSVwfzoDg7O4t7j5pY+oDyDCOIewhs0Qf4dweoxw+g6Er8b6ZrQg&#10;wj1HvBwQxqDm0WnLUjyejYI0X0UIxeL2enB/pofHkhkRZOYw2x1bkLFWD1+hiJgqpCCzlrFgNQjC&#10;JQ608WY1BJxAAqrhJU6WGOv8rdA1wUVKLTweCott7pwHBQIlvQm+qfSykjJUsVRHB2CIJ6CNPkJc&#10;+e1qG+QeNIYnK53tALIzfFnBk3fM+QdmoQnElDTQGFLqfqyZFZTIzwqYPo/PxlAr/nBjDzerww1T&#10;vNTQb7i3lLSbKx/6D2LB9yGRKNR/kFFoxW1Gl1YIbKlk/rcS2gn3WLQs4es2mZiYPoHQI7M2lXBW&#10;9iu+Vf0SU47tWoZ27SkBuoA8aNerti8Y5vE7dIpL0kCT6cunRFVBJeEc2nq7xrl0/x2bEprXeiOe&#10;dPjQP2tYIJf9rVSHVoPzvnCDtNACxQgRDIsQFRwe4j5SKMbaqp5wlFYuGQDktYEG7FQRgnRaVhmq&#10;GuN0tlhdSUs2DBiJ5/EsDkUIbxyZYUlcM1e2duGq5aquPMxXWdXdu93EKwXLblRG/M5Ax1cwmkHs&#10;EEINKhcwyGERasqzSv7eLvDxotT+i8Laj4YQX5ijIV3dzMdBfbgPVvv/TBY/AQAA//8DAFBLAwQU&#10;AAYACAAAACEAkTeqGNsAAAADAQAADwAAAGRycy9kb3ducmV2LnhtbEyPQWvCQBCF7wX/wzKF3uom&#10;SmtNsxER25MU1IJ4G7NjEszOhuyaxH/fbS/1MvB4j/e+SReDqUVHrassK4jHEQji3OqKCwXf+4/n&#10;NxDOI2usLZOCGzlYZKOHFBNte95St/OFCCXsElRQet8kUrq8JINubBvi4J1ta9AH2RZSt9iHclPL&#10;SRS9SoMVh4USG1qVlF92V6Pgs8d+OY3X3eZyXt2O+5evwyYmpZ4eh+U7CE+D/w/DL35AhywwneyV&#10;tRO1gvCI/7vBm8+jKYiTgtkEZJbKe/bsBwAA//8DAFBLAQItABQABgAIAAAAIQC2gziS/gAAAOEB&#10;AAATAAAAAAAAAAAAAAAAAAAAAABbQ29udGVudF9UeXBlc10ueG1sUEsBAi0AFAAGAAgAAAAhADj9&#10;If/WAAAAlAEAAAsAAAAAAAAAAAAAAAAALwEAAF9yZWxzLy5yZWxzUEsBAi0AFAAGAAgAAAAhAH0V&#10;8PcyAwAA4QgAAA4AAAAAAAAAAAAAAAAALgIAAGRycy9lMm9Eb2MueG1sUEsBAi0AFAAGAAgAAAAh&#10;AJE3qhjbAAAAAwEAAA8AAAAAAAAAAAAAAAAAjAUAAGRycy9kb3ducmV2LnhtbFBLBQYAAAAABAAE&#10;APMAAACUBgAAAAA=&#10;">
                <v:group id="Group 6" o:spid="_x0000_s1031" style="position:absolute;left:22016;top:37571;width:62887;height:457" coordsize="6120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width:61200;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2B75B036" w14:textId="77777777" w:rsidR="009474B7" w:rsidRDefault="009474B7">
                          <w:pPr>
                            <w:pStyle w:val="Normal1"/>
                            <w:spacing w:after="0" w:line="240" w:lineRule="auto"/>
                            <w:ind w:right="0" w:firstLine="0"/>
                            <w:jc w:val="left"/>
                            <w:textDirection w:val="btLr"/>
                          </w:pPr>
                        </w:p>
                      </w:txbxContent>
                    </v:textbox>
                  </v:rect>
                  <v:shape id="Freeform 8" o:spid="_x0000_s1033" style="position:absolute;width:61200;height:0;visibility:visible;mso-wrap-style:square;v-text-anchor:middle" coordsize="612000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0nvwAAANoAAAAPAAAAZHJzL2Rvd25yZXYueG1sRE/NisIw&#10;EL4L+w5hhL3ImuqhLrWpyKKuIh7W9QGGZmyLzaQkUevbm4Pg8eP7zxe9acWNnG8sK5iMExDEpdUN&#10;VwpO/+uvbxA+IGtsLZOCB3lYFB+DHDNt7/xHt2OoRAxhn6GCOoQuk9KXNRn0Y9sRR+5sncEQoauk&#10;dniP4aaV0yRJpcGGY0ONHf3UVF6OV6NgP1l1h1n/63fp1djNKC1dK71Sn8N+OQcRqA9v8cu91Qri&#10;1ngl3gBZPAEAAP//AwBQSwECLQAUAAYACAAAACEA2+H2y+4AAACFAQAAEwAAAAAAAAAAAAAAAAAA&#10;AAAAW0NvbnRlbnRfVHlwZXNdLnhtbFBLAQItABQABgAIAAAAIQBa9CxbvwAAABUBAAALAAAAAAAA&#10;AAAAAAAAAB8BAABfcmVscy8ucmVsc1BLAQItABQABgAIAAAAIQB+TT0nvwAAANoAAAAPAAAAAAAA&#10;AAAAAAAAAAcCAABkcnMvZG93bnJldi54bWxQSwUGAAAAAAMAAwC3AAAA8wIAAAAA&#10;" path="m,l6120003,e" filled="f" strokecolor="#181717" strokeweight="1pt">
                    <v:stroke startarrowwidth="narrow" startarrowlength="short" endarrowwidth="narrow" endarrowlength="short" miterlimit="83231f" joinstyle="miter"/>
                    <v:path arrowok="t" o:extrusionok="f"/>
                  </v:shape>
                </v:group>
                <w10:anchorlock/>
              </v:group>
            </w:pict>
          </mc:Fallback>
        </mc:AlternateContent>
      </w:r>
    </w:p>
    <w:p w14:paraId="241C1C26" w14:textId="77777777" w:rsidR="0059385D" w:rsidRPr="00886C2F" w:rsidRDefault="0059385D">
      <w:pPr>
        <w:pStyle w:val="Heading1"/>
        <w:rPr>
          <w:sz w:val="24"/>
          <w:szCs w:val="24"/>
        </w:rPr>
        <w:sectPr w:rsidR="0059385D" w:rsidRPr="00886C2F">
          <w:headerReference w:type="even" r:id="rId8"/>
          <w:headerReference w:type="default" r:id="rId9"/>
          <w:footerReference w:type="even" r:id="rId10"/>
          <w:footerReference w:type="default" r:id="rId11"/>
          <w:pgSz w:w="12240" w:h="15840"/>
          <w:pgMar w:top="1134" w:right="1134" w:bottom="1134" w:left="1134" w:header="720" w:footer="720" w:gutter="0"/>
          <w:pgNumType w:start="1"/>
          <w:cols w:space="720"/>
        </w:sectPr>
      </w:pPr>
    </w:p>
    <w:p w14:paraId="6570AC41" w14:textId="77777777" w:rsidR="0059385D" w:rsidRPr="00886C2F" w:rsidRDefault="000957D7">
      <w:pPr>
        <w:pStyle w:val="Normal1"/>
        <w:spacing w:after="0" w:line="240" w:lineRule="auto"/>
        <w:ind w:firstLine="0"/>
        <w:rPr>
          <w:b/>
          <w:sz w:val="24"/>
          <w:szCs w:val="24"/>
        </w:rPr>
      </w:pPr>
      <w:r w:rsidRPr="00886C2F">
        <w:rPr>
          <w:b/>
          <w:sz w:val="24"/>
          <w:szCs w:val="24"/>
        </w:rPr>
        <w:t>PENDAHULUAN</w:t>
      </w:r>
    </w:p>
    <w:p w14:paraId="2E8D1A46" w14:textId="77777777" w:rsidR="0059385D" w:rsidRPr="00886C2F" w:rsidRDefault="0059385D">
      <w:pPr>
        <w:pStyle w:val="Normal1"/>
        <w:spacing w:after="0" w:line="240" w:lineRule="auto"/>
        <w:jc w:val="center"/>
        <w:rPr>
          <w:sz w:val="24"/>
          <w:szCs w:val="24"/>
        </w:rPr>
      </w:pPr>
    </w:p>
    <w:p w14:paraId="3F4F05EE" w14:textId="004A3D40" w:rsidR="00197EFD" w:rsidRPr="00886C2F" w:rsidRDefault="0054166D" w:rsidP="000361BA">
      <w:pPr>
        <w:spacing w:before="100" w:beforeAutospacing="1" w:after="100" w:afterAutospacing="1" w:line="240" w:lineRule="auto"/>
        <w:rPr>
          <w:color w:val="auto"/>
          <w:sz w:val="24"/>
          <w:szCs w:val="24"/>
          <w:u w:val="single"/>
          <w:lang w:val="id-ID" w:eastAsia="id-ID"/>
        </w:rPr>
      </w:pPr>
      <w:r w:rsidRPr="00886C2F">
        <w:rPr>
          <w:sz w:val="24"/>
          <w:szCs w:val="24"/>
          <w:lang w:val="id-ID"/>
        </w:rPr>
        <w:t>T</w:t>
      </w:r>
      <w:r w:rsidRPr="00886C2F">
        <w:rPr>
          <w:sz w:val="24"/>
          <w:szCs w:val="24"/>
        </w:rPr>
        <w:t>ujuan pendidikan IPA</w:t>
      </w:r>
      <w:r w:rsidRPr="00886C2F">
        <w:rPr>
          <w:sz w:val="24"/>
          <w:szCs w:val="24"/>
          <w:lang w:val="id-ID"/>
        </w:rPr>
        <w:t xml:space="preserve"> dalam </w:t>
      </w:r>
      <w:r w:rsidRPr="00886C2F">
        <w:rPr>
          <w:sz w:val="24"/>
          <w:szCs w:val="24"/>
        </w:rPr>
        <w:t xml:space="preserve">PERATURAN MENTERI PENDIDIKAN DAN KEBUDAYAAN REPUBLIK INDONESIA NOMOR 35 TAHUN 2018 menekankan pada pemahaman tentang lingkungan dan alam sekitar beserta kekayaan yang dimilikinya yang perlu dilestarikan dan dijaga dalam perspektif biologi, fisika, dan kimia. Guru merupakan salah satu ujung tombak dalam mewujudkan Permen 35 tahun 2018 </w:t>
      </w:r>
      <w:r w:rsidRPr="00886C2F">
        <w:rPr>
          <w:sz w:val="24"/>
          <w:szCs w:val="24"/>
        </w:rPr>
        <w:t xml:space="preserve">tersebut.  Proses pembelajaran yang berkualitas,harus didukung   dengan kopetensi  guru.  Guru dituntut untuk memiliki kekayaan materi ajar, terutama dalam memanfaatkan lingkungan  sebagai sumber belajar. Mata pelajaran IPA terdiri dari materi fisika dan biologi. Sebagian besar guru SMP IPA di Kecamatan Way Tenong bukan dari latar belakang Pendidikan Biologi, namun tetap harus dapat mengajarkan materi tentang Biologi. Dalam mengajar Biologi </w:t>
      </w:r>
      <w:r w:rsidRPr="00886C2F">
        <w:rPr>
          <w:sz w:val="24"/>
          <w:szCs w:val="24"/>
          <w:lang w:val="id-ID"/>
        </w:rPr>
        <w:t>para guru</w:t>
      </w:r>
      <w:r w:rsidRPr="00886C2F">
        <w:rPr>
          <w:sz w:val="24"/>
          <w:szCs w:val="24"/>
        </w:rPr>
        <w:t xml:space="preserve"> sering menemui kendala, yaitu kesulitan mendapatkan bahan yang sesuai. Untuk menanggulan</w:t>
      </w:r>
      <w:r w:rsidR="00701889" w:rsidRPr="00886C2F">
        <w:rPr>
          <w:sz w:val="24"/>
          <w:szCs w:val="24"/>
        </w:rPr>
        <w:t xml:space="preserve">gi hal </w:t>
      </w:r>
      <w:r w:rsidR="00701889" w:rsidRPr="00886C2F">
        <w:rPr>
          <w:sz w:val="24"/>
          <w:szCs w:val="24"/>
        </w:rPr>
        <w:lastRenderedPageBreak/>
        <w:t xml:space="preserve">tersebut </w:t>
      </w:r>
      <w:r w:rsidR="007C0794" w:rsidRPr="00886C2F">
        <w:rPr>
          <w:sz w:val="24"/>
          <w:szCs w:val="24"/>
        </w:rPr>
        <w:t>guru dapat menggunakan media pembelajaran guna menarik minat siswa terhadap materi pembelajaran yang disajikan, untuk meningkatkan pemahaman siswa terhadap materi yang disajikan, serta untuk menyajikan data yang kuat dan terpercaya (</w:t>
      </w:r>
      <w:r w:rsidR="00A8494B" w:rsidRPr="00886C2F">
        <w:rPr>
          <w:sz w:val="24"/>
          <w:szCs w:val="24"/>
        </w:rPr>
        <w:t>Susilo 2015</w:t>
      </w:r>
      <w:r w:rsidR="00A8494B" w:rsidRPr="00886C2F">
        <w:rPr>
          <w:sz w:val="24"/>
          <w:szCs w:val="24"/>
          <w:lang w:val="id-ID"/>
        </w:rPr>
        <w:t xml:space="preserve">; </w:t>
      </w:r>
      <w:r w:rsidR="007C0794" w:rsidRPr="00886C2F">
        <w:rPr>
          <w:sz w:val="24"/>
          <w:szCs w:val="24"/>
        </w:rPr>
        <w:t>Majid dan Sunarti, 2013</w:t>
      </w:r>
      <w:r w:rsidR="00A8494B" w:rsidRPr="00886C2F">
        <w:rPr>
          <w:sz w:val="24"/>
          <w:szCs w:val="24"/>
          <w:lang w:val="id-ID"/>
        </w:rPr>
        <w:t>)</w:t>
      </w:r>
      <w:r w:rsidR="00701889" w:rsidRPr="00886C2F">
        <w:rPr>
          <w:sz w:val="24"/>
          <w:szCs w:val="24"/>
        </w:rPr>
        <w:t>.</w:t>
      </w:r>
      <w:r w:rsidR="00701889" w:rsidRPr="00886C2F">
        <w:rPr>
          <w:sz w:val="24"/>
          <w:szCs w:val="24"/>
          <w:lang w:val="id-ID"/>
        </w:rPr>
        <w:t xml:space="preserve"> </w:t>
      </w:r>
      <w:r w:rsidR="009C35EB" w:rsidRPr="00886C2F">
        <w:rPr>
          <w:sz w:val="24"/>
          <w:szCs w:val="24"/>
          <w:lang w:val="id-ID"/>
        </w:rPr>
        <w:t>M</w:t>
      </w:r>
      <w:r w:rsidR="007C0794" w:rsidRPr="00886C2F">
        <w:rPr>
          <w:sz w:val="24"/>
          <w:szCs w:val="24"/>
        </w:rPr>
        <w:t>edia pembelajaran dapat memperjelas penyajian pesan dan informasi sehingga dapat memperlancar dan meningkatkan proses dan hasil belajar</w:t>
      </w:r>
      <w:r w:rsidR="000361BA" w:rsidRPr="00886C2F">
        <w:rPr>
          <w:sz w:val="24"/>
          <w:szCs w:val="24"/>
          <w:lang w:val="id-ID"/>
        </w:rPr>
        <w:t xml:space="preserve"> </w:t>
      </w:r>
      <w:r w:rsidR="009C35EB" w:rsidRPr="00886C2F">
        <w:rPr>
          <w:sz w:val="24"/>
          <w:szCs w:val="24"/>
          <w:lang w:val="id-ID"/>
        </w:rPr>
        <w:t>(</w:t>
      </w:r>
      <w:r w:rsidR="00027B8B" w:rsidRPr="00886C2F">
        <w:rPr>
          <w:sz w:val="24"/>
          <w:szCs w:val="24"/>
        </w:rPr>
        <w:t>Arsyad 2011</w:t>
      </w:r>
      <w:r w:rsidR="00027B8B" w:rsidRPr="00886C2F">
        <w:rPr>
          <w:sz w:val="24"/>
          <w:szCs w:val="24"/>
          <w:lang w:val="id-ID"/>
        </w:rPr>
        <w:t xml:space="preserve">; </w:t>
      </w:r>
      <w:r w:rsidR="009C35EB" w:rsidRPr="00886C2F">
        <w:rPr>
          <w:sz w:val="24"/>
          <w:szCs w:val="24"/>
        </w:rPr>
        <w:t xml:space="preserve">Sukiman </w:t>
      </w:r>
      <w:r w:rsidR="009C35EB" w:rsidRPr="00886C2F">
        <w:rPr>
          <w:sz w:val="24"/>
          <w:szCs w:val="24"/>
          <w:lang w:val="id-ID"/>
        </w:rPr>
        <w:t>,</w:t>
      </w:r>
      <w:r w:rsidR="009C35EB" w:rsidRPr="00886C2F">
        <w:rPr>
          <w:sz w:val="24"/>
          <w:szCs w:val="24"/>
        </w:rPr>
        <w:t>2012</w:t>
      </w:r>
      <w:r w:rsidR="009C35EB" w:rsidRPr="00886C2F">
        <w:rPr>
          <w:sz w:val="24"/>
          <w:szCs w:val="24"/>
          <w:lang w:val="id-ID"/>
        </w:rPr>
        <w:t>).</w:t>
      </w:r>
      <w:r w:rsidR="000361BA" w:rsidRPr="00886C2F">
        <w:rPr>
          <w:sz w:val="24"/>
          <w:szCs w:val="24"/>
          <w:lang w:val="id-ID"/>
        </w:rPr>
        <w:t xml:space="preserve"> Media belajar biologi dapat berupa </w:t>
      </w:r>
      <w:r w:rsidRPr="00886C2F">
        <w:rPr>
          <w:sz w:val="24"/>
          <w:szCs w:val="24"/>
        </w:rPr>
        <w:t>objek awetan antara lain herbarium</w:t>
      </w:r>
      <w:r w:rsidR="00E97F98" w:rsidRPr="00886C2F">
        <w:rPr>
          <w:sz w:val="24"/>
          <w:szCs w:val="24"/>
          <w:lang w:val="id-ID"/>
        </w:rPr>
        <w:t>.</w:t>
      </w:r>
      <w:r w:rsidR="00E97F98" w:rsidRPr="00886C2F">
        <w:rPr>
          <w:sz w:val="24"/>
          <w:szCs w:val="24"/>
        </w:rPr>
        <w:t xml:space="preserve"> Herbarium adalah pengawetan koleksi spesimen tumbuhn yang diawetkan, tujuannya untuk membantu identifikasi tumbuhan</w:t>
      </w:r>
      <w:r w:rsidR="0067112B" w:rsidRPr="00886C2F">
        <w:rPr>
          <w:sz w:val="24"/>
          <w:szCs w:val="24"/>
          <w:lang w:val="id-ID"/>
        </w:rPr>
        <w:t>.</w:t>
      </w:r>
      <w:r w:rsidR="000361BA" w:rsidRPr="00886C2F">
        <w:rPr>
          <w:sz w:val="24"/>
          <w:szCs w:val="24"/>
          <w:lang w:val="id-ID"/>
        </w:rPr>
        <w:t>(</w:t>
      </w:r>
      <w:r w:rsidR="000361BA" w:rsidRPr="00886C2F">
        <w:rPr>
          <w:color w:val="0000FF"/>
          <w:sz w:val="24"/>
          <w:szCs w:val="24"/>
          <w:u w:val="single"/>
          <w:lang w:eastAsia="id-ID"/>
        </w:rPr>
        <w:t xml:space="preserve"> </w:t>
      </w:r>
      <w:r w:rsidR="000361BA" w:rsidRPr="00886C2F">
        <w:rPr>
          <w:color w:val="auto"/>
          <w:sz w:val="24"/>
          <w:szCs w:val="24"/>
          <w:lang w:eastAsia="id-ID"/>
        </w:rPr>
        <w:t>Nisaa</w:t>
      </w:r>
      <w:r w:rsidR="000361BA" w:rsidRPr="00886C2F">
        <w:rPr>
          <w:color w:val="auto"/>
          <w:sz w:val="24"/>
          <w:szCs w:val="24"/>
          <w:lang w:val="id-ID" w:eastAsia="id-ID"/>
        </w:rPr>
        <w:t xml:space="preserve">, dkk. 2019). </w:t>
      </w:r>
      <w:r w:rsidR="00197EFD" w:rsidRPr="00886C2F">
        <w:rPr>
          <w:color w:val="auto"/>
          <w:sz w:val="24"/>
          <w:szCs w:val="24"/>
          <w:lang w:val="id-ID" w:eastAsia="id-ID"/>
        </w:rPr>
        <w:t>Hasil penelitian Afifah dkk (2014), menunjukkan pembelajaran menggunakan media herbarium dapat meningkatkan pemahaman siswa sebesar 83,08% dibandingkan yang tanpa media herbarium yaitu sebesar  72,23%</w:t>
      </w:r>
      <w:r w:rsidR="008F7475" w:rsidRPr="00886C2F">
        <w:rPr>
          <w:color w:val="auto"/>
          <w:sz w:val="24"/>
          <w:szCs w:val="24"/>
          <w:lang w:val="id-ID" w:eastAsia="id-ID"/>
        </w:rPr>
        <w:t xml:space="preserve">. </w:t>
      </w:r>
      <w:r w:rsidR="00914E22" w:rsidRPr="00886C2F">
        <w:rPr>
          <w:color w:val="auto"/>
          <w:sz w:val="24"/>
          <w:szCs w:val="24"/>
          <w:lang w:val="id-ID" w:eastAsia="id-ID"/>
        </w:rPr>
        <w:t xml:space="preserve">Demikian halnya penelitian </w:t>
      </w:r>
      <w:r w:rsidR="00914E22" w:rsidRPr="00886C2F">
        <w:rPr>
          <w:sz w:val="24"/>
          <w:szCs w:val="24"/>
        </w:rPr>
        <w:t>Sulistyarsi, (2010)</w:t>
      </w:r>
      <w:r w:rsidR="00914E22" w:rsidRPr="00886C2F">
        <w:rPr>
          <w:sz w:val="24"/>
          <w:szCs w:val="24"/>
          <w:lang w:val="id-ID"/>
        </w:rPr>
        <w:t xml:space="preserve"> bahwa </w:t>
      </w:r>
      <w:r w:rsidR="00914E22" w:rsidRPr="00886C2F">
        <w:rPr>
          <w:sz w:val="24"/>
          <w:szCs w:val="24"/>
        </w:rPr>
        <w:t xml:space="preserve"> efektivitas pembelajaran IPA terpadu menggunakan herbarium dan insektarium sebagai suplemen media pembelajaran lebih tinggi dibandingkan tanpa herbarium dan insektarium pada tema klasifikasi makhluk hidup kelas 7</w:t>
      </w:r>
      <w:r w:rsidR="00914E22" w:rsidRPr="00886C2F">
        <w:rPr>
          <w:sz w:val="24"/>
          <w:szCs w:val="24"/>
          <w:lang w:val="id-ID"/>
        </w:rPr>
        <w:t>.</w:t>
      </w:r>
      <w:r w:rsidR="00914E22" w:rsidRPr="00886C2F">
        <w:rPr>
          <w:color w:val="auto"/>
          <w:sz w:val="24"/>
          <w:szCs w:val="24"/>
          <w:lang w:val="id-ID" w:eastAsia="id-ID"/>
        </w:rPr>
        <w:t xml:space="preserve">  </w:t>
      </w:r>
    </w:p>
    <w:p w14:paraId="33790689" w14:textId="67C8F157" w:rsidR="0067112B" w:rsidRPr="00886C2F" w:rsidRDefault="000361BA" w:rsidP="000361BA">
      <w:pPr>
        <w:spacing w:before="100" w:beforeAutospacing="1" w:after="100" w:afterAutospacing="1" w:line="240" w:lineRule="auto"/>
        <w:rPr>
          <w:sz w:val="24"/>
          <w:szCs w:val="24"/>
          <w:lang w:val="id-ID"/>
        </w:rPr>
      </w:pPr>
      <w:r w:rsidRPr="00886C2F">
        <w:rPr>
          <w:color w:val="auto"/>
          <w:sz w:val="24"/>
          <w:szCs w:val="24"/>
          <w:lang w:val="id-ID" w:eastAsia="id-ID"/>
        </w:rPr>
        <w:t xml:space="preserve">Namun pengetahuan guru guru IPA SMP MGMP Lampung Barat tentang </w:t>
      </w:r>
      <w:r w:rsidR="008C222E" w:rsidRPr="00886C2F">
        <w:rPr>
          <w:color w:val="auto"/>
          <w:sz w:val="24"/>
          <w:szCs w:val="24"/>
          <w:lang w:val="id-ID" w:eastAsia="id-ID"/>
        </w:rPr>
        <w:t>pembuatan herbarium masih sangat kurang, oleh karena itu dilakukan kegiatan pelatihan pembuatan herbarium .</w:t>
      </w:r>
      <w:r w:rsidR="0067112B" w:rsidRPr="00886C2F">
        <w:rPr>
          <w:sz w:val="24"/>
          <w:szCs w:val="24"/>
        </w:rPr>
        <w:t xml:space="preserve"> </w:t>
      </w:r>
    </w:p>
    <w:p w14:paraId="311609ED" w14:textId="77777777" w:rsidR="0059385D" w:rsidRPr="00886C2F" w:rsidRDefault="0059385D" w:rsidP="00810D6E">
      <w:pPr>
        <w:pStyle w:val="Normal1"/>
        <w:spacing w:after="0" w:line="240" w:lineRule="auto"/>
        <w:ind w:firstLine="0"/>
        <w:rPr>
          <w:b/>
          <w:sz w:val="24"/>
          <w:szCs w:val="24"/>
          <w:lang w:val="id-ID"/>
        </w:rPr>
      </w:pPr>
    </w:p>
    <w:p w14:paraId="35878FFB" w14:textId="77777777" w:rsidR="0059385D" w:rsidRPr="00886C2F" w:rsidRDefault="000957D7">
      <w:pPr>
        <w:pStyle w:val="Normal1"/>
        <w:spacing w:after="0" w:line="240" w:lineRule="auto"/>
        <w:ind w:firstLine="0"/>
        <w:jc w:val="left"/>
        <w:rPr>
          <w:b/>
          <w:sz w:val="24"/>
          <w:szCs w:val="24"/>
        </w:rPr>
      </w:pPr>
      <w:r w:rsidRPr="00886C2F">
        <w:rPr>
          <w:b/>
          <w:sz w:val="24"/>
          <w:szCs w:val="24"/>
        </w:rPr>
        <w:t>METODE</w:t>
      </w:r>
    </w:p>
    <w:p w14:paraId="1E92CEB4" w14:textId="30DE920D" w:rsidR="00810D6E" w:rsidRPr="00886C2F" w:rsidRDefault="00810D6E" w:rsidP="009B219A">
      <w:pPr>
        <w:pStyle w:val="Default"/>
        <w:ind w:firstLine="426"/>
        <w:rPr>
          <w:rFonts w:ascii="Times New Roman" w:hAnsi="Times New Roman" w:cs="Times New Roman"/>
        </w:rPr>
      </w:pPr>
      <w:r w:rsidRPr="00886C2F">
        <w:rPr>
          <w:rFonts w:ascii="Times New Roman" w:hAnsi="Times New Roman" w:cs="Times New Roman"/>
        </w:rPr>
        <w:t xml:space="preserve">Tahapan yang ditempuh dalam melaksanakan </w:t>
      </w:r>
      <w:r w:rsidR="00482541" w:rsidRPr="00886C2F">
        <w:rPr>
          <w:rFonts w:ascii="Times New Roman" w:hAnsi="Times New Roman" w:cs="Times New Roman"/>
        </w:rPr>
        <w:t xml:space="preserve">pengabdian ini </w:t>
      </w:r>
      <w:r w:rsidRPr="00886C2F">
        <w:rPr>
          <w:rFonts w:ascii="Times New Roman" w:hAnsi="Times New Roman" w:cs="Times New Roman"/>
        </w:rPr>
        <w:t xml:space="preserve"> meliputi </w:t>
      </w:r>
      <w:r w:rsidR="00482541" w:rsidRPr="00886C2F">
        <w:rPr>
          <w:rFonts w:ascii="Times New Roman" w:hAnsi="Times New Roman" w:cs="Times New Roman"/>
        </w:rPr>
        <w:t xml:space="preserve">empat </w:t>
      </w:r>
      <w:r w:rsidRPr="00886C2F">
        <w:rPr>
          <w:rFonts w:ascii="Times New Roman" w:hAnsi="Times New Roman" w:cs="Times New Roman"/>
        </w:rPr>
        <w:t xml:space="preserve"> macam kegiatan, yaitu: </w:t>
      </w:r>
    </w:p>
    <w:p w14:paraId="01109873" w14:textId="5541A389" w:rsidR="00810D6E" w:rsidRPr="00886C2F" w:rsidRDefault="00810D6E" w:rsidP="00482541">
      <w:pPr>
        <w:pStyle w:val="Default"/>
        <w:jc w:val="both"/>
        <w:rPr>
          <w:rFonts w:ascii="Times New Roman" w:hAnsi="Times New Roman" w:cs="Times New Roman"/>
          <w:b/>
        </w:rPr>
      </w:pPr>
      <w:r w:rsidRPr="00886C2F">
        <w:rPr>
          <w:rFonts w:ascii="Times New Roman" w:hAnsi="Times New Roman" w:cs="Times New Roman"/>
          <w:b/>
        </w:rPr>
        <w:t>1. Kegiatan Ceramah dan Demonstrasi</w:t>
      </w:r>
    </w:p>
    <w:p w14:paraId="654253B0" w14:textId="5A96094B" w:rsidR="00810D6E" w:rsidRPr="00886C2F" w:rsidRDefault="00810D6E" w:rsidP="009B219A">
      <w:pPr>
        <w:pStyle w:val="Default"/>
        <w:ind w:firstLine="426"/>
        <w:jc w:val="both"/>
        <w:rPr>
          <w:rFonts w:ascii="Times New Roman" w:hAnsi="Times New Roman" w:cs="Times New Roman"/>
        </w:rPr>
      </w:pPr>
      <w:r w:rsidRPr="00886C2F">
        <w:rPr>
          <w:rFonts w:ascii="Times New Roman" w:hAnsi="Times New Roman" w:cs="Times New Roman"/>
        </w:rPr>
        <w:t xml:space="preserve">Kegiatan ini diperlukan dalam rangka memberikan dasar pemahaman dan pengetahuan </w:t>
      </w:r>
      <w:r w:rsidR="00482541" w:rsidRPr="00886C2F">
        <w:rPr>
          <w:rFonts w:ascii="Times New Roman" w:hAnsi="Times New Roman" w:cs="Times New Roman"/>
        </w:rPr>
        <w:t xml:space="preserve">tentang </w:t>
      </w:r>
      <w:r w:rsidRPr="00886C2F">
        <w:rPr>
          <w:rFonts w:ascii="Times New Roman" w:hAnsi="Times New Roman" w:cs="Times New Roman"/>
        </w:rPr>
        <w:t xml:space="preserve"> definisi herbarium, </w:t>
      </w:r>
      <w:r w:rsidR="00482541" w:rsidRPr="00886C2F">
        <w:rPr>
          <w:rFonts w:ascii="Times New Roman" w:hAnsi="Times New Roman" w:cs="Times New Roman"/>
        </w:rPr>
        <w:t>jenis herbarium, proses pembuatannya.</w:t>
      </w:r>
      <w:r w:rsidR="0019763F" w:rsidRPr="00886C2F">
        <w:rPr>
          <w:rFonts w:ascii="Times New Roman" w:hAnsi="Times New Roman" w:cs="Times New Roman"/>
        </w:rPr>
        <w:t xml:space="preserve"> Herbarium memiliki </w:t>
      </w:r>
      <w:r w:rsidR="0019763F" w:rsidRPr="00886C2F">
        <w:rPr>
          <w:rFonts w:ascii="Times New Roman" w:hAnsi="Times New Roman" w:cs="Times New Roman"/>
        </w:rPr>
        <w:t>beberapa jenis yaitu herbarium kering dan herbarium basah.(Pujiati, 2017)</w:t>
      </w:r>
    </w:p>
    <w:p w14:paraId="34E64E2B" w14:textId="2BC64EE7" w:rsidR="00810D6E" w:rsidRPr="00886C2F" w:rsidRDefault="00810D6E" w:rsidP="00482541">
      <w:pPr>
        <w:pStyle w:val="Default"/>
        <w:jc w:val="both"/>
        <w:rPr>
          <w:rFonts w:ascii="Times New Roman" w:hAnsi="Times New Roman" w:cs="Times New Roman"/>
          <w:b/>
        </w:rPr>
      </w:pPr>
      <w:r w:rsidRPr="00886C2F">
        <w:rPr>
          <w:rFonts w:ascii="Times New Roman" w:hAnsi="Times New Roman" w:cs="Times New Roman"/>
          <w:b/>
        </w:rPr>
        <w:t>2. Kegiatan Diskusi</w:t>
      </w:r>
    </w:p>
    <w:p w14:paraId="025186A4" w14:textId="6D64E443" w:rsidR="00810D6E" w:rsidRPr="00886C2F" w:rsidRDefault="00482541" w:rsidP="009B219A">
      <w:pPr>
        <w:pStyle w:val="Default"/>
        <w:ind w:firstLine="426"/>
        <w:jc w:val="both"/>
        <w:rPr>
          <w:rFonts w:ascii="Times New Roman" w:hAnsi="Times New Roman" w:cs="Times New Roman"/>
        </w:rPr>
      </w:pPr>
      <w:r w:rsidRPr="00886C2F">
        <w:rPr>
          <w:rFonts w:ascii="Times New Roman" w:hAnsi="Times New Roman" w:cs="Times New Roman"/>
        </w:rPr>
        <w:t>Kegiatan ini dapat berlangsung bersamaan pada saat ceramah berlangsung.</w:t>
      </w:r>
      <w:r w:rsidR="00810D6E" w:rsidRPr="00886C2F">
        <w:rPr>
          <w:rFonts w:ascii="Times New Roman" w:hAnsi="Times New Roman" w:cs="Times New Roman"/>
        </w:rPr>
        <w:t xml:space="preserve"> </w:t>
      </w:r>
    </w:p>
    <w:p w14:paraId="7AB25BAA" w14:textId="71CDAD03" w:rsidR="00810D6E" w:rsidRPr="00886C2F" w:rsidRDefault="00482541" w:rsidP="00482541">
      <w:pPr>
        <w:pStyle w:val="Default"/>
        <w:jc w:val="both"/>
        <w:rPr>
          <w:rFonts w:ascii="Times New Roman" w:hAnsi="Times New Roman" w:cs="Times New Roman"/>
          <w:b/>
        </w:rPr>
      </w:pPr>
      <w:r w:rsidRPr="00886C2F">
        <w:rPr>
          <w:rFonts w:ascii="Times New Roman" w:hAnsi="Times New Roman" w:cs="Times New Roman"/>
          <w:b/>
        </w:rPr>
        <w:t xml:space="preserve">3. Kegiatan Praktik </w:t>
      </w:r>
    </w:p>
    <w:p w14:paraId="5876B5BE" w14:textId="77777777" w:rsidR="009B219A" w:rsidRPr="00886C2F" w:rsidRDefault="009B219A" w:rsidP="009B219A">
      <w:pPr>
        <w:pStyle w:val="Heading1"/>
        <w:ind w:left="-4" w:firstLine="430"/>
        <w:rPr>
          <w:b w:val="0"/>
          <w:sz w:val="24"/>
          <w:szCs w:val="24"/>
          <w:lang w:val="id-ID"/>
        </w:rPr>
      </w:pPr>
      <w:r w:rsidRPr="00886C2F">
        <w:rPr>
          <w:b w:val="0"/>
          <w:sz w:val="24"/>
          <w:szCs w:val="24"/>
        </w:rPr>
        <w:t xml:space="preserve">Pembuatan herbarium dapat dilakukan dengan suatu cara atau metode yang sederhana. Metode tersebut dibuat dengan peralatan dan bahan yang mudah diperoleh sehingga dapat dilakukan oleh </w:t>
      </w:r>
    </w:p>
    <w:p w14:paraId="324692B3" w14:textId="77777777" w:rsidR="009B219A" w:rsidRPr="00886C2F" w:rsidRDefault="009B219A" w:rsidP="00482541">
      <w:pPr>
        <w:pStyle w:val="Default"/>
        <w:jc w:val="both"/>
        <w:rPr>
          <w:rFonts w:ascii="Times New Roman" w:hAnsi="Times New Roman" w:cs="Times New Roman"/>
        </w:rPr>
      </w:pPr>
    </w:p>
    <w:p w14:paraId="35B79861" w14:textId="77777777" w:rsidR="009B219A" w:rsidRPr="00886C2F" w:rsidRDefault="009B219A" w:rsidP="009B219A">
      <w:pPr>
        <w:spacing w:line="240" w:lineRule="auto"/>
        <w:ind w:right="6"/>
        <w:rPr>
          <w:sz w:val="24"/>
          <w:szCs w:val="24"/>
        </w:rPr>
      </w:pPr>
      <w:r w:rsidRPr="00886C2F">
        <w:rPr>
          <w:sz w:val="24"/>
          <w:szCs w:val="24"/>
        </w:rPr>
        <w:t xml:space="preserve">Material herbarium yang diambil harus memenuhi tujuan pem  buatan herbarium, yakni untuk identifikasi dan dokumentasi. Dalam pekerjaan identifikasi tumbuhan diperlukan ranting, daun, kuncup, kadang-kadang bunga dan buah, dalam satu kesatuan. Material herbarium yang lengkap mengandung ranting, daun muda dan tua, kuncup, bunga muda dan tua yang mekar, serta buah muda dan tua. Material herbarium dengan bunga dan  buah jauh lebih berharga dan biasa disebut herbarium fertil, sedangkan material herbarium tanpa bunga dan buah disebut herbarium steril. </w:t>
      </w:r>
    </w:p>
    <w:p w14:paraId="0B495BBC" w14:textId="070196CF" w:rsidR="009B219A" w:rsidRPr="00886C2F" w:rsidRDefault="009B219A" w:rsidP="009B219A">
      <w:pPr>
        <w:autoSpaceDE w:val="0"/>
        <w:autoSpaceDN w:val="0"/>
        <w:adjustRightInd w:val="0"/>
        <w:spacing w:after="0" w:line="240" w:lineRule="auto"/>
        <w:ind w:right="6"/>
        <w:rPr>
          <w:color w:val="000000"/>
          <w:sz w:val="24"/>
          <w:szCs w:val="24"/>
          <w:lang w:val="id-ID"/>
        </w:rPr>
      </w:pPr>
      <w:r w:rsidRPr="00886C2F">
        <w:rPr>
          <w:sz w:val="24"/>
          <w:szCs w:val="24"/>
        </w:rPr>
        <w:t xml:space="preserve">Kemudian </w:t>
      </w:r>
      <w:r w:rsidRPr="00886C2F">
        <w:rPr>
          <w:color w:val="000000"/>
          <w:sz w:val="24"/>
          <w:szCs w:val="24"/>
        </w:rPr>
        <w:t>spesimen disemprot lagi dengan alkohol, satu persatu diletakkan dalam  lipatan kertas koran dengan mengatur posisinya sedemikian rupa hingga posisinya  rapi. Kemudian spesimen disusun dalam apitan kertas kardus atau tripleks yang berukuran 32 x 42 cm dengan susunan kardus-spesimen-kardusspesimen dan seterusnya sampai maksimal 50 spesimen. Pastikan bahwa etiket gantung masih dapat dibaca dengan jelas pada saat dimasukkan. Kemudian spesimen diapit dan diikat, untuk selanjutnya dikeringkan dengan panas matahari atau oven. Lama penegeringa tergantung jenis tumbuhan, bila menggunakan oven digunakan suhu 60- 80ᵒC   selama 46 – 48 jam</w:t>
      </w:r>
      <w:r w:rsidR="00D36FE8" w:rsidRPr="00886C2F">
        <w:rPr>
          <w:color w:val="000000"/>
          <w:sz w:val="24"/>
          <w:szCs w:val="24"/>
          <w:lang w:val="id-ID"/>
        </w:rPr>
        <w:t>. (</w:t>
      </w:r>
      <w:r w:rsidR="00D36FE8" w:rsidRPr="00886C2F">
        <w:rPr>
          <w:color w:val="000000"/>
          <w:sz w:val="24"/>
          <w:szCs w:val="24"/>
        </w:rPr>
        <w:t>Pudjoarinto, 1996</w:t>
      </w:r>
      <w:r w:rsidR="00D36FE8" w:rsidRPr="00886C2F">
        <w:rPr>
          <w:color w:val="000000"/>
          <w:sz w:val="24"/>
          <w:szCs w:val="24"/>
          <w:lang w:val="id-ID"/>
        </w:rPr>
        <w:t>)</w:t>
      </w:r>
    </w:p>
    <w:p w14:paraId="76919026" w14:textId="1C23E509" w:rsidR="00AD6312" w:rsidRPr="00886C2F" w:rsidRDefault="00AD6312" w:rsidP="00AD6312">
      <w:pPr>
        <w:autoSpaceDE w:val="0"/>
        <w:autoSpaceDN w:val="0"/>
        <w:adjustRightInd w:val="0"/>
        <w:spacing w:after="0" w:line="240" w:lineRule="auto"/>
        <w:ind w:right="6" w:firstLine="0"/>
        <w:rPr>
          <w:b/>
          <w:color w:val="000000"/>
          <w:sz w:val="24"/>
          <w:szCs w:val="24"/>
          <w:lang w:val="id-ID"/>
        </w:rPr>
      </w:pPr>
      <w:r w:rsidRPr="00886C2F">
        <w:rPr>
          <w:b/>
          <w:color w:val="000000"/>
          <w:sz w:val="24"/>
          <w:szCs w:val="24"/>
          <w:lang w:val="id-ID"/>
        </w:rPr>
        <w:t xml:space="preserve">4. Kegiatan Evaluasi </w:t>
      </w:r>
    </w:p>
    <w:p w14:paraId="53E7D8E7" w14:textId="6C1F484C" w:rsidR="00AD6312" w:rsidRPr="00886C2F" w:rsidRDefault="00AD6312" w:rsidP="00AD6312">
      <w:pPr>
        <w:spacing w:line="240" w:lineRule="auto"/>
        <w:ind w:right="56" w:firstLine="0"/>
        <w:rPr>
          <w:noProof/>
          <w:sz w:val="24"/>
          <w:szCs w:val="24"/>
        </w:rPr>
      </w:pPr>
      <w:r w:rsidRPr="00886C2F">
        <w:rPr>
          <w:noProof/>
          <w:sz w:val="24"/>
          <w:szCs w:val="24"/>
        </w:rPr>
        <w:lastRenderedPageBreak/>
        <w:t xml:space="preserve">Pada kegiatan ini dilakukan </w:t>
      </w:r>
      <w:r w:rsidRPr="00886C2F">
        <w:rPr>
          <w:noProof/>
          <w:sz w:val="24"/>
          <w:szCs w:val="24"/>
          <w:lang w:val="id-ID"/>
        </w:rPr>
        <w:t>dua</w:t>
      </w:r>
      <w:r w:rsidRPr="00886C2F">
        <w:rPr>
          <w:noProof/>
          <w:sz w:val="24"/>
          <w:szCs w:val="24"/>
        </w:rPr>
        <w:t xml:space="preserve">  macam evaluasi yaitu evaluasi awal, dan evaluasi akhir yang bertujuan :</w:t>
      </w:r>
    </w:p>
    <w:p w14:paraId="0078EDBD" w14:textId="77777777" w:rsidR="00AD6312" w:rsidRPr="00886C2F" w:rsidRDefault="00AD6312" w:rsidP="00AD6312">
      <w:pPr>
        <w:numPr>
          <w:ilvl w:val="2"/>
          <w:numId w:val="2"/>
        </w:numPr>
        <w:spacing w:after="0" w:line="240" w:lineRule="auto"/>
        <w:ind w:left="1134" w:right="56" w:hanging="414"/>
        <w:rPr>
          <w:noProof/>
          <w:sz w:val="24"/>
          <w:szCs w:val="24"/>
        </w:rPr>
      </w:pPr>
      <w:r w:rsidRPr="00886C2F">
        <w:rPr>
          <w:noProof/>
          <w:sz w:val="24"/>
          <w:szCs w:val="24"/>
        </w:rPr>
        <w:t>Evaluasi awal bertujuan untuk mengetahui pemahaman peserta pelatihan</w:t>
      </w:r>
      <w:r w:rsidRPr="00886C2F">
        <w:rPr>
          <w:noProof/>
          <w:sz w:val="24"/>
          <w:szCs w:val="24"/>
          <w:lang w:val="id-ID"/>
        </w:rPr>
        <w:t xml:space="preserve"> </w:t>
      </w:r>
      <w:r w:rsidRPr="00886C2F">
        <w:rPr>
          <w:noProof/>
          <w:sz w:val="24"/>
          <w:szCs w:val="24"/>
        </w:rPr>
        <w:t xml:space="preserve"> mengenai metode koleksi dan pembuatan </w:t>
      </w:r>
      <w:r w:rsidRPr="00886C2F">
        <w:rPr>
          <w:sz w:val="24"/>
          <w:szCs w:val="24"/>
        </w:rPr>
        <w:t>insektarium</w:t>
      </w:r>
      <w:r w:rsidRPr="00886C2F">
        <w:rPr>
          <w:noProof/>
          <w:sz w:val="24"/>
          <w:szCs w:val="24"/>
        </w:rPr>
        <w:t xml:space="preserve"> sebelum pelatihan dilakukan</w:t>
      </w:r>
    </w:p>
    <w:p w14:paraId="081BDB27" w14:textId="43218263" w:rsidR="00AD6312" w:rsidRPr="00886C2F" w:rsidRDefault="00AD6312" w:rsidP="00AD6312">
      <w:pPr>
        <w:pStyle w:val="ListParagraph"/>
        <w:spacing w:after="0" w:line="240" w:lineRule="auto"/>
        <w:ind w:left="644" w:firstLine="0"/>
        <w:rPr>
          <w:noProof/>
          <w:sz w:val="24"/>
          <w:szCs w:val="24"/>
          <w:lang w:val="id-ID"/>
        </w:rPr>
      </w:pPr>
      <w:r w:rsidRPr="00886C2F">
        <w:rPr>
          <w:noProof/>
          <w:sz w:val="24"/>
          <w:szCs w:val="24"/>
          <w:lang w:val="id-ID"/>
        </w:rPr>
        <w:t xml:space="preserve">2.    </w:t>
      </w:r>
      <w:r w:rsidRPr="00886C2F">
        <w:rPr>
          <w:noProof/>
          <w:sz w:val="24"/>
          <w:szCs w:val="24"/>
        </w:rPr>
        <w:t xml:space="preserve"> Evaluasi akhir bertujuan untuk </w:t>
      </w:r>
    </w:p>
    <w:p w14:paraId="2FB31061" w14:textId="77777777" w:rsidR="00AD6312" w:rsidRPr="00886C2F" w:rsidRDefault="00AD6312" w:rsidP="00AD6312">
      <w:pPr>
        <w:pStyle w:val="ListParagraph"/>
        <w:spacing w:after="0" w:line="240" w:lineRule="auto"/>
        <w:ind w:left="644" w:firstLine="0"/>
        <w:rPr>
          <w:noProof/>
          <w:sz w:val="24"/>
          <w:szCs w:val="24"/>
          <w:lang w:val="id-ID"/>
        </w:rPr>
      </w:pPr>
      <w:r w:rsidRPr="00886C2F">
        <w:rPr>
          <w:noProof/>
          <w:sz w:val="24"/>
          <w:szCs w:val="24"/>
          <w:lang w:val="id-ID"/>
        </w:rPr>
        <w:t xml:space="preserve">        </w:t>
      </w:r>
      <w:r w:rsidRPr="00886C2F">
        <w:rPr>
          <w:noProof/>
          <w:sz w:val="24"/>
          <w:szCs w:val="24"/>
        </w:rPr>
        <w:t xml:space="preserve">mengetahui pemahaman peserta </w:t>
      </w:r>
      <w:r w:rsidRPr="00886C2F">
        <w:rPr>
          <w:noProof/>
          <w:sz w:val="24"/>
          <w:szCs w:val="24"/>
          <w:lang w:val="id-ID"/>
        </w:rPr>
        <w:t xml:space="preserve">  </w:t>
      </w:r>
    </w:p>
    <w:p w14:paraId="03882F56" w14:textId="77777777" w:rsidR="00AD6312" w:rsidRPr="00886C2F" w:rsidRDefault="00AD6312" w:rsidP="00AD6312">
      <w:pPr>
        <w:pStyle w:val="ListParagraph"/>
        <w:spacing w:after="0" w:line="240" w:lineRule="auto"/>
        <w:ind w:left="644" w:firstLine="0"/>
        <w:rPr>
          <w:noProof/>
          <w:sz w:val="24"/>
          <w:szCs w:val="24"/>
          <w:lang w:val="id-ID"/>
        </w:rPr>
      </w:pPr>
      <w:r w:rsidRPr="00886C2F">
        <w:rPr>
          <w:noProof/>
          <w:sz w:val="24"/>
          <w:szCs w:val="24"/>
          <w:lang w:val="id-ID"/>
        </w:rPr>
        <w:t xml:space="preserve">        </w:t>
      </w:r>
      <w:r w:rsidRPr="00886C2F">
        <w:rPr>
          <w:noProof/>
          <w:sz w:val="24"/>
          <w:szCs w:val="24"/>
        </w:rPr>
        <w:t xml:space="preserve">mengenai materi  yang sudah </w:t>
      </w:r>
    </w:p>
    <w:p w14:paraId="1A8C9E68" w14:textId="77777777" w:rsidR="00AD6312" w:rsidRPr="00886C2F" w:rsidRDefault="00AD6312" w:rsidP="00AD6312">
      <w:pPr>
        <w:pStyle w:val="ListParagraph"/>
        <w:spacing w:after="0" w:line="240" w:lineRule="auto"/>
        <w:ind w:left="644" w:firstLine="0"/>
        <w:rPr>
          <w:noProof/>
          <w:sz w:val="24"/>
          <w:szCs w:val="24"/>
          <w:lang w:val="id-ID"/>
        </w:rPr>
      </w:pPr>
      <w:r w:rsidRPr="00886C2F">
        <w:rPr>
          <w:noProof/>
          <w:sz w:val="24"/>
          <w:szCs w:val="24"/>
          <w:lang w:val="id-ID"/>
        </w:rPr>
        <w:t xml:space="preserve">        </w:t>
      </w:r>
      <w:r w:rsidRPr="00886C2F">
        <w:rPr>
          <w:noProof/>
          <w:sz w:val="24"/>
          <w:szCs w:val="24"/>
        </w:rPr>
        <w:t xml:space="preserve">diberikan  setelah pelatihan </w:t>
      </w:r>
    </w:p>
    <w:p w14:paraId="434F42BF" w14:textId="77777777" w:rsidR="00886C2F" w:rsidRPr="00886C2F" w:rsidRDefault="00AD6312" w:rsidP="00AD6312">
      <w:pPr>
        <w:pStyle w:val="ListParagraph"/>
        <w:spacing w:after="0" w:line="240" w:lineRule="auto"/>
        <w:ind w:left="644" w:firstLine="0"/>
        <w:rPr>
          <w:sz w:val="24"/>
          <w:szCs w:val="24"/>
          <w:lang w:val="id-ID"/>
        </w:rPr>
      </w:pPr>
      <w:r w:rsidRPr="00886C2F">
        <w:rPr>
          <w:noProof/>
          <w:sz w:val="24"/>
          <w:szCs w:val="24"/>
          <w:lang w:val="id-ID"/>
        </w:rPr>
        <w:t xml:space="preserve">        </w:t>
      </w:r>
      <w:r w:rsidRPr="00886C2F">
        <w:rPr>
          <w:noProof/>
          <w:sz w:val="24"/>
          <w:szCs w:val="24"/>
        </w:rPr>
        <w:t>dilakukan</w:t>
      </w:r>
      <w:r w:rsidR="00886C2F" w:rsidRPr="00886C2F">
        <w:rPr>
          <w:sz w:val="24"/>
          <w:szCs w:val="24"/>
        </w:rPr>
        <w:t xml:space="preserve"> </w:t>
      </w:r>
    </w:p>
    <w:p w14:paraId="1FA5BD0C" w14:textId="4F4B35B4" w:rsidR="00AD6312" w:rsidRPr="00886C2F" w:rsidRDefault="00886C2F" w:rsidP="00AD6312">
      <w:pPr>
        <w:pStyle w:val="ListParagraph"/>
        <w:spacing w:after="0" w:line="240" w:lineRule="auto"/>
        <w:ind w:left="644" w:firstLine="0"/>
        <w:rPr>
          <w:sz w:val="24"/>
          <w:szCs w:val="24"/>
          <w:lang w:val="id-ID"/>
        </w:rPr>
      </w:pPr>
      <w:r w:rsidRPr="00886C2F">
        <w:rPr>
          <w:sz w:val="24"/>
          <w:szCs w:val="24"/>
          <w:lang w:val="id-ID"/>
        </w:rPr>
        <w:t>(</w:t>
      </w:r>
      <w:r w:rsidRPr="00886C2F">
        <w:rPr>
          <w:sz w:val="24"/>
          <w:szCs w:val="24"/>
        </w:rPr>
        <w:t>Grondlund dan Linn. 1990</w:t>
      </w:r>
      <w:r w:rsidRPr="00886C2F">
        <w:rPr>
          <w:sz w:val="24"/>
          <w:szCs w:val="24"/>
          <w:lang w:val="id-ID"/>
        </w:rPr>
        <w:t>)</w:t>
      </w:r>
    </w:p>
    <w:p w14:paraId="08A7E11B" w14:textId="77777777" w:rsidR="00810D6E" w:rsidRPr="00886C2F" w:rsidRDefault="00810D6E" w:rsidP="00810D6E">
      <w:pPr>
        <w:pStyle w:val="Heading1"/>
        <w:ind w:left="-4"/>
        <w:rPr>
          <w:sz w:val="24"/>
          <w:szCs w:val="24"/>
          <w:lang w:val="id-ID"/>
        </w:rPr>
      </w:pPr>
    </w:p>
    <w:p w14:paraId="2283A6FD" w14:textId="6D4B9BE0" w:rsidR="0059385D" w:rsidRPr="00886C2F" w:rsidRDefault="000957D7" w:rsidP="00810D6E">
      <w:pPr>
        <w:pStyle w:val="Heading1"/>
        <w:ind w:left="-4"/>
        <w:rPr>
          <w:sz w:val="24"/>
          <w:szCs w:val="24"/>
          <w:lang w:val="id-ID"/>
        </w:rPr>
      </w:pPr>
      <w:r w:rsidRPr="00886C2F">
        <w:rPr>
          <w:sz w:val="24"/>
          <w:szCs w:val="24"/>
        </w:rPr>
        <w:t>HASIL DAN PEMBAHASAN</w:t>
      </w:r>
    </w:p>
    <w:p w14:paraId="4C02774E" w14:textId="540DCA30" w:rsidR="005E09B8" w:rsidRPr="00886C2F" w:rsidRDefault="00CE2725" w:rsidP="00CE2725">
      <w:pPr>
        <w:pStyle w:val="Normal1"/>
        <w:rPr>
          <w:sz w:val="24"/>
          <w:szCs w:val="24"/>
          <w:lang w:val="id-ID"/>
        </w:rPr>
      </w:pPr>
      <w:r w:rsidRPr="00886C2F">
        <w:rPr>
          <w:sz w:val="24"/>
          <w:szCs w:val="24"/>
        </w:rPr>
        <w:t>Pelatihan diikuti oleh 31 orang guru SMP MGMP IPA Lampung Barat</w:t>
      </w:r>
      <w:r w:rsidRPr="00886C2F">
        <w:rPr>
          <w:sz w:val="24"/>
          <w:szCs w:val="24"/>
          <w:lang w:val="id-ID"/>
        </w:rPr>
        <w:t xml:space="preserve">. </w:t>
      </w:r>
      <w:r w:rsidR="005E09B8" w:rsidRPr="00886C2F">
        <w:rPr>
          <w:sz w:val="24"/>
          <w:szCs w:val="24"/>
          <w:lang w:val="id-ID"/>
        </w:rPr>
        <w:t xml:space="preserve">Berdasarkan hasil evaluasi awal dan evaluasi akhir , </w:t>
      </w:r>
      <w:r w:rsidR="008F7475" w:rsidRPr="00886C2F">
        <w:rPr>
          <w:sz w:val="24"/>
          <w:szCs w:val="24"/>
          <w:lang w:val="id-ID"/>
        </w:rPr>
        <w:t xml:space="preserve">diperoleh keningkatan pemahaman peserta tentang pembuatan herbarium. Hal ini dapat terlihat dari Gambar 1. </w:t>
      </w:r>
    </w:p>
    <w:p w14:paraId="22DF7C23" w14:textId="7A398517" w:rsidR="00810D6E" w:rsidRPr="00886C2F" w:rsidRDefault="00914E22" w:rsidP="00810D6E">
      <w:pPr>
        <w:spacing w:before="100" w:beforeAutospacing="1" w:after="100" w:afterAutospacing="1" w:line="240" w:lineRule="auto"/>
        <w:rPr>
          <w:sz w:val="24"/>
          <w:szCs w:val="24"/>
          <w:lang w:val="id-ID"/>
        </w:rPr>
      </w:pPr>
      <w:r w:rsidRPr="00886C2F">
        <w:rPr>
          <w:sz w:val="24"/>
          <w:szCs w:val="24"/>
        </w:rPr>
        <w:t xml:space="preserve">  </w:t>
      </w:r>
      <w:r w:rsidR="00810D6E" w:rsidRPr="00886C2F">
        <w:rPr>
          <w:sz w:val="24"/>
          <w:szCs w:val="24"/>
        </w:rPr>
        <w:t xml:space="preserve"> </w:t>
      </w:r>
      <w:r w:rsidR="00CB7AFA">
        <w:rPr>
          <w:noProof/>
        </w:rPr>
        <w:drawing>
          <wp:inline distT="0" distB="0" distL="0" distR="0" wp14:anchorId="0BB3C941" wp14:editId="6EB2F53B">
            <wp:extent cx="2994660" cy="1889125"/>
            <wp:effectExtent l="0" t="0" r="15240" b="15875"/>
            <wp:docPr id="11" name="Chart 11">
              <a:extLst xmlns:a="http://schemas.openxmlformats.org/drawingml/2006/main">
                <a:ext uri="{FF2B5EF4-FFF2-40B4-BE49-F238E27FC236}">
                  <a16:creationId xmlns:a16="http://schemas.microsoft.com/office/drawing/2014/main" id="{5FE4D37A-BF06-4CC4-BA6E-E79C206C46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a"/>
        <w:tblW w:w="4319" w:type="dxa"/>
        <w:tblInd w:w="102" w:type="dxa"/>
        <w:tblBorders>
          <w:top w:val="single" w:sz="4" w:space="0" w:color="000000"/>
          <w:bottom w:val="single" w:sz="4" w:space="0" w:color="000000"/>
        </w:tblBorders>
        <w:tblLayout w:type="fixed"/>
        <w:tblLook w:val="0400" w:firstRow="0" w:lastRow="0" w:firstColumn="0" w:lastColumn="0" w:noHBand="0" w:noVBand="1"/>
      </w:tblPr>
      <w:tblGrid>
        <w:gridCol w:w="297"/>
        <w:gridCol w:w="3739"/>
        <w:gridCol w:w="283"/>
      </w:tblGrid>
      <w:tr w:rsidR="0059385D" w:rsidRPr="00886C2F" w14:paraId="08C03803" w14:textId="77777777" w:rsidTr="00F3371C">
        <w:trPr>
          <w:trHeight w:val="280"/>
        </w:trPr>
        <w:tc>
          <w:tcPr>
            <w:tcW w:w="297" w:type="dxa"/>
            <w:tcBorders>
              <w:top w:val="nil"/>
              <w:left w:val="nil"/>
              <w:bottom w:val="nil"/>
              <w:right w:val="nil"/>
            </w:tcBorders>
            <w:vAlign w:val="center"/>
          </w:tcPr>
          <w:p w14:paraId="1E13C8D9" w14:textId="517AC7F9" w:rsidR="0059385D" w:rsidRPr="00886C2F" w:rsidRDefault="0059385D">
            <w:pPr>
              <w:pStyle w:val="Normal1"/>
              <w:jc w:val="center"/>
              <w:rPr>
                <w:sz w:val="24"/>
                <w:szCs w:val="24"/>
              </w:rPr>
            </w:pPr>
          </w:p>
        </w:tc>
        <w:tc>
          <w:tcPr>
            <w:tcW w:w="3739" w:type="dxa"/>
            <w:tcBorders>
              <w:top w:val="nil"/>
              <w:left w:val="nil"/>
              <w:bottom w:val="nil"/>
              <w:right w:val="nil"/>
            </w:tcBorders>
            <w:vAlign w:val="center"/>
          </w:tcPr>
          <w:p w14:paraId="0A86430C" w14:textId="77777777" w:rsidR="0059385D" w:rsidRPr="00886C2F" w:rsidRDefault="0059385D">
            <w:pPr>
              <w:pStyle w:val="Normal1"/>
              <w:jc w:val="center"/>
              <w:rPr>
                <w:sz w:val="24"/>
                <w:szCs w:val="24"/>
                <w:lang w:val="id-ID"/>
              </w:rPr>
            </w:pPr>
          </w:p>
          <w:p w14:paraId="5BC6D9FB" w14:textId="77777777" w:rsidR="00540D2E" w:rsidRPr="00886C2F" w:rsidRDefault="00540D2E">
            <w:pPr>
              <w:pStyle w:val="Normal1"/>
              <w:jc w:val="center"/>
              <w:rPr>
                <w:sz w:val="24"/>
                <w:szCs w:val="24"/>
                <w:lang w:val="id-ID"/>
              </w:rPr>
            </w:pPr>
          </w:p>
          <w:p w14:paraId="780CF788" w14:textId="075F96B4" w:rsidR="00540D2E" w:rsidRPr="00886C2F" w:rsidRDefault="00F3371C" w:rsidP="00F3371C">
            <w:pPr>
              <w:pStyle w:val="Normal1"/>
              <w:ind w:right="75"/>
              <w:jc w:val="center"/>
              <w:rPr>
                <w:sz w:val="24"/>
                <w:szCs w:val="24"/>
                <w:lang w:val="id-ID"/>
              </w:rPr>
            </w:pPr>
            <w:r>
              <w:rPr>
                <w:noProof/>
              </w:rPr>
              <w:drawing>
                <wp:inline distT="0" distB="0" distL="0" distR="0" wp14:anchorId="792536B4" wp14:editId="23B083E4">
                  <wp:extent cx="2228215" cy="1644650"/>
                  <wp:effectExtent l="0" t="0" r="635" b="0"/>
                  <wp:docPr id="13" name="Picture 13" descr="D:\foto SMP Way Tenong\IMG_20190904_111651.jpg"/>
                  <wp:cNvGraphicFramePr/>
                  <a:graphic xmlns:a="http://schemas.openxmlformats.org/drawingml/2006/main">
                    <a:graphicData uri="http://schemas.openxmlformats.org/drawingml/2006/picture">
                      <pic:pic xmlns:pic="http://schemas.openxmlformats.org/drawingml/2006/picture">
                        <pic:nvPicPr>
                          <pic:cNvPr id="1" name="Picture 1" descr="D:\foto SMP Way Tenong\IMG_20190904_111651.jpg"/>
                          <pic:cNvPicPr/>
                        </pic:nvPicPr>
                        <pic:blipFill rotWithShape="1">
                          <a:blip r:embed="rId13" cstate="print">
                            <a:extLst>
                              <a:ext uri="{28A0092B-C50C-407E-A947-70E740481C1C}">
                                <a14:useLocalDpi xmlns:a14="http://schemas.microsoft.com/office/drawing/2010/main" val="0"/>
                              </a:ext>
                            </a:extLst>
                          </a:blip>
                          <a:srcRect l="32326" b="16703"/>
                          <a:stretch/>
                        </pic:blipFill>
                        <pic:spPr bwMode="auto">
                          <a:xfrm>
                            <a:off x="0" y="0"/>
                            <a:ext cx="2228215" cy="1644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 w:type="dxa"/>
            <w:tcBorders>
              <w:top w:val="nil"/>
              <w:left w:val="nil"/>
              <w:bottom w:val="nil"/>
              <w:right w:val="nil"/>
            </w:tcBorders>
            <w:vAlign w:val="center"/>
          </w:tcPr>
          <w:p w14:paraId="24812048" w14:textId="0633DC62" w:rsidR="0059385D" w:rsidRPr="00886C2F" w:rsidRDefault="0059385D">
            <w:pPr>
              <w:pStyle w:val="Normal1"/>
              <w:jc w:val="center"/>
              <w:rPr>
                <w:sz w:val="24"/>
                <w:szCs w:val="24"/>
              </w:rPr>
            </w:pPr>
          </w:p>
        </w:tc>
      </w:tr>
      <w:tr w:rsidR="0059385D" w:rsidRPr="00886C2F" w14:paraId="6380CFD7" w14:textId="77777777" w:rsidTr="00F3371C">
        <w:trPr>
          <w:trHeight w:val="260"/>
        </w:trPr>
        <w:tc>
          <w:tcPr>
            <w:tcW w:w="297" w:type="dxa"/>
            <w:tcBorders>
              <w:top w:val="nil"/>
              <w:left w:val="nil"/>
              <w:bottom w:val="nil"/>
              <w:right w:val="nil"/>
            </w:tcBorders>
            <w:vAlign w:val="center"/>
          </w:tcPr>
          <w:p w14:paraId="51317400" w14:textId="02BA10C5" w:rsidR="0059385D" w:rsidRPr="00886C2F" w:rsidRDefault="0059385D">
            <w:pPr>
              <w:pStyle w:val="Normal1"/>
              <w:jc w:val="center"/>
              <w:rPr>
                <w:sz w:val="24"/>
                <w:szCs w:val="24"/>
              </w:rPr>
            </w:pPr>
          </w:p>
        </w:tc>
        <w:tc>
          <w:tcPr>
            <w:tcW w:w="3739" w:type="dxa"/>
            <w:tcBorders>
              <w:top w:val="nil"/>
              <w:left w:val="nil"/>
              <w:bottom w:val="nil"/>
              <w:right w:val="nil"/>
            </w:tcBorders>
            <w:vAlign w:val="center"/>
          </w:tcPr>
          <w:p w14:paraId="713C0494" w14:textId="086E18CC" w:rsidR="0059385D" w:rsidRPr="00886C2F" w:rsidRDefault="0059385D">
            <w:pPr>
              <w:pStyle w:val="Normal1"/>
              <w:jc w:val="center"/>
              <w:rPr>
                <w:sz w:val="24"/>
                <w:szCs w:val="24"/>
              </w:rPr>
            </w:pPr>
          </w:p>
        </w:tc>
        <w:tc>
          <w:tcPr>
            <w:tcW w:w="283" w:type="dxa"/>
            <w:tcBorders>
              <w:top w:val="nil"/>
              <w:left w:val="nil"/>
              <w:bottom w:val="nil"/>
              <w:right w:val="nil"/>
            </w:tcBorders>
            <w:vAlign w:val="center"/>
          </w:tcPr>
          <w:p w14:paraId="2688A724" w14:textId="6E568661" w:rsidR="0059385D" w:rsidRPr="00886C2F" w:rsidRDefault="0059385D">
            <w:pPr>
              <w:pStyle w:val="Normal1"/>
              <w:jc w:val="center"/>
              <w:rPr>
                <w:sz w:val="24"/>
                <w:szCs w:val="24"/>
              </w:rPr>
            </w:pPr>
          </w:p>
        </w:tc>
      </w:tr>
      <w:tr w:rsidR="0059385D" w:rsidRPr="00886C2F" w14:paraId="72EC1024" w14:textId="77777777" w:rsidTr="00F3371C">
        <w:trPr>
          <w:trHeight w:val="260"/>
        </w:trPr>
        <w:tc>
          <w:tcPr>
            <w:tcW w:w="297" w:type="dxa"/>
            <w:tcBorders>
              <w:top w:val="nil"/>
              <w:left w:val="nil"/>
              <w:bottom w:val="nil"/>
              <w:right w:val="nil"/>
            </w:tcBorders>
            <w:vAlign w:val="center"/>
          </w:tcPr>
          <w:p w14:paraId="5FB25B0C" w14:textId="08DEAA72" w:rsidR="0059385D" w:rsidRPr="00886C2F" w:rsidRDefault="0059385D">
            <w:pPr>
              <w:pStyle w:val="Normal1"/>
              <w:jc w:val="center"/>
              <w:rPr>
                <w:sz w:val="24"/>
                <w:szCs w:val="24"/>
              </w:rPr>
            </w:pPr>
          </w:p>
        </w:tc>
        <w:tc>
          <w:tcPr>
            <w:tcW w:w="3739" w:type="dxa"/>
            <w:tcBorders>
              <w:top w:val="nil"/>
              <w:left w:val="nil"/>
              <w:bottom w:val="nil"/>
              <w:right w:val="nil"/>
            </w:tcBorders>
            <w:vAlign w:val="center"/>
          </w:tcPr>
          <w:p w14:paraId="585BC36F" w14:textId="7DB27691" w:rsidR="0059385D" w:rsidRPr="00886C2F" w:rsidRDefault="00F3371C">
            <w:pPr>
              <w:pStyle w:val="Normal1"/>
              <w:jc w:val="center"/>
              <w:rPr>
                <w:sz w:val="24"/>
                <w:szCs w:val="24"/>
              </w:rPr>
            </w:pPr>
            <w:r>
              <w:rPr>
                <w:noProof/>
              </w:rPr>
              <w:drawing>
                <wp:inline distT="0" distB="0" distL="0" distR="0" wp14:anchorId="427BA099" wp14:editId="1BCCD43E">
                  <wp:extent cx="2228215" cy="1677670"/>
                  <wp:effectExtent l="0" t="0" r="635" b="0"/>
                  <wp:docPr id="14" name="Picture 14" descr="C:\Users\microsoft\Pictures\VID-20190905-WA0018.mp4_snapshot_00.37_[2020.09.06_06.20.12].jpg"/>
                  <wp:cNvGraphicFramePr/>
                  <a:graphic xmlns:a="http://schemas.openxmlformats.org/drawingml/2006/main">
                    <a:graphicData uri="http://schemas.openxmlformats.org/drawingml/2006/picture">
                      <pic:pic xmlns:pic="http://schemas.openxmlformats.org/drawingml/2006/picture">
                        <pic:nvPicPr>
                          <pic:cNvPr id="5" name="Picture 5" descr="C:\Users\microsoft\Pictures\VID-20190905-WA0018.mp4_snapshot_00.37_[2020.09.06_06.20.12].jpg"/>
                          <pic:cNvPicPr/>
                        </pic:nvPicPr>
                        <pic:blipFill rotWithShape="1">
                          <a:blip r:embed="rId14">
                            <a:extLst>
                              <a:ext uri="{28A0092B-C50C-407E-A947-70E740481C1C}">
                                <a14:useLocalDpi xmlns:a14="http://schemas.microsoft.com/office/drawing/2010/main" val="0"/>
                              </a:ext>
                            </a:extLst>
                          </a:blip>
                          <a:srcRect r="26601"/>
                          <a:stretch/>
                        </pic:blipFill>
                        <pic:spPr bwMode="auto">
                          <a:xfrm>
                            <a:off x="0" y="0"/>
                            <a:ext cx="2228215" cy="16776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 w:type="dxa"/>
            <w:tcBorders>
              <w:top w:val="nil"/>
              <w:left w:val="nil"/>
              <w:bottom w:val="nil"/>
              <w:right w:val="nil"/>
            </w:tcBorders>
            <w:vAlign w:val="center"/>
          </w:tcPr>
          <w:p w14:paraId="53655EA0" w14:textId="3722140F" w:rsidR="0059385D" w:rsidRPr="00886C2F" w:rsidRDefault="0059385D">
            <w:pPr>
              <w:pStyle w:val="Normal1"/>
              <w:jc w:val="center"/>
              <w:rPr>
                <w:sz w:val="24"/>
                <w:szCs w:val="24"/>
              </w:rPr>
            </w:pPr>
          </w:p>
        </w:tc>
      </w:tr>
      <w:tr w:rsidR="0059385D" w:rsidRPr="00886C2F" w14:paraId="4D739B5B" w14:textId="77777777" w:rsidTr="00F3371C">
        <w:trPr>
          <w:trHeight w:val="80"/>
        </w:trPr>
        <w:tc>
          <w:tcPr>
            <w:tcW w:w="297" w:type="dxa"/>
            <w:tcBorders>
              <w:top w:val="nil"/>
              <w:left w:val="nil"/>
              <w:bottom w:val="single" w:sz="4" w:space="0" w:color="000000"/>
              <w:right w:val="nil"/>
            </w:tcBorders>
            <w:vAlign w:val="center"/>
          </w:tcPr>
          <w:p w14:paraId="6534241F" w14:textId="5E3901AF" w:rsidR="0059385D" w:rsidRPr="00886C2F" w:rsidRDefault="0059385D">
            <w:pPr>
              <w:pStyle w:val="Normal1"/>
              <w:jc w:val="center"/>
              <w:rPr>
                <w:sz w:val="24"/>
                <w:szCs w:val="24"/>
              </w:rPr>
            </w:pPr>
          </w:p>
        </w:tc>
        <w:tc>
          <w:tcPr>
            <w:tcW w:w="3739" w:type="dxa"/>
            <w:tcBorders>
              <w:top w:val="nil"/>
              <w:left w:val="nil"/>
              <w:bottom w:val="single" w:sz="4" w:space="0" w:color="000000"/>
              <w:right w:val="nil"/>
            </w:tcBorders>
            <w:vAlign w:val="center"/>
          </w:tcPr>
          <w:p w14:paraId="1C5A9A99" w14:textId="7CB6535E" w:rsidR="0059385D" w:rsidRPr="0081040E" w:rsidRDefault="0081040E" w:rsidP="0081040E">
            <w:pPr>
              <w:pStyle w:val="Normal1"/>
              <w:ind w:left="906" w:hanging="906"/>
              <w:jc w:val="left"/>
              <w:rPr>
                <w:sz w:val="20"/>
                <w:szCs w:val="20"/>
              </w:rPr>
            </w:pPr>
            <w:r w:rsidRPr="0081040E">
              <w:rPr>
                <w:sz w:val="20"/>
                <w:szCs w:val="20"/>
              </w:rPr>
              <w:t>Gambar 2. Peserta antusias mengikuti pelatihan pembuatan herbarium oleh narasumber</w:t>
            </w:r>
          </w:p>
        </w:tc>
        <w:tc>
          <w:tcPr>
            <w:tcW w:w="283" w:type="dxa"/>
            <w:tcBorders>
              <w:top w:val="nil"/>
              <w:left w:val="nil"/>
              <w:bottom w:val="single" w:sz="4" w:space="0" w:color="000000"/>
              <w:right w:val="nil"/>
            </w:tcBorders>
            <w:vAlign w:val="center"/>
          </w:tcPr>
          <w:p w14:paraId="5AE9912F" w14:textId="613D86EB" w:rsidR="0059385D" w:rsidRPr="00886C2F" w:rsidRDefault="0059385D">
            <w:pPr>
              <w:pStyle w:val="Normal1"/>
              <w:jc w:val="center"/>
              <w:rPr>
                <w:sz w:val="24"/>
                <w:szCs w:val="24"/>
              </w:rPr>
            </w:pPr>
          </w:p>
        </w:tc>
      </w:tr>
    </w:tbl>
    <w:p w14:paraId="671BBF62" w14:textId="77777777" w:rsidR="0059385D" w:rsidRPr="00886C2F" w:rsidRDefault="0059385D">
      <w:pPr>
        <w:pStyle w:val="Normal1"/>
        <w:ind w:firstLine="0"/>
        <w:rPr>
          <w:sz w:val="24"/>
          <w:szCs w:val="24"/>
        </w:rPr>
      </w:pPr>
    </w:p>
    <w:p w14:paraId="2E89FDD3" w14:textId="3BE2E270" w:rsidR="00D27D1B" w:rsidRPr="00CB7AFA" w:rsidRDefault="00CB7AFA">
      <w:pPr>
        <w:pStyle w:val="Heading1"/>
        <w:ind w:left="-4"/>
        <w:rPr>
          <w:b w:val="0"/>
          <w:bCs/>
          <w:sz w:val="24"/>
          <w:szCs w:val="24"/>
        </w:rPr>
      </w:pPr>
      <w:r w:rsidRPr="00CB7AFA">
        <w:rPr>
          <w:b w:val="0"/>
          <w:bCs/>
          <w:sz w:val="24"/>
          <w:szCs w:val="24"/>
        </w:rPr>
        <w:t xml:space="preserve">Sebelum </w:t>
      </w:r>
      <w:r>
        <w:rPr>
          <w:b w:val="0"/>
          <w:bCs/>
          <w:sz w:val="24"/>
          <w:szCs w:val="24"/>
        </w:rPr>
        <w:t>dilakukan pemberian materi, hasil pretest menunjukkan bahwa pengetahuan mereka tentang herbarium masih rendah (4</w:t>
      </w:r>
      <w:r w:rsidR="00F3371C">
        <w:rPr>
          <w:b w:val="0"/>
          <w:bCs/>
          <w:sz w:val="24"/>
          <w:szCs w:val="24"/>
        </w:rPr>
        <w:t>5</w:t>
      </w:r>
      <w:r>
        <w:rPr>
          <w:b w:val="0"/>
          <w:bCs/>
          <w:sz w:val="24"/>
          <w:szCs w:val="24"/>
        </w:rPr>
        <w:t xml:space="preserve">%). Setelah dilakukan pengajaran dan praktikum pembuatan herbarium, kemudian mereka memiliki pengetahuan herbarium tinggi (92%). </w:t>
      </w:r>
    </w:p>
    <w:p w14:paraId="7B64E173" w14:textId="048C170F" w:rsidR="00F3371C" w:rsidRDefault="008B5E17">
      <w:pPr>
        <w:pStyle w:val="Heading1"/>
        <w:ind w:left="-4"/>
        <w:rPr>
          <w:b w:val="0"/>
          <w:bCs/>
          <w:sz w:val="24"/>
          <w:szCs w:val="24"/>
        </w:rPr>
      </w:pPr>
      <w:r>
        <w:rPr>
          <w:b w:val="0"/>
          <w:bCs/>
          <w:sz w:val="24"/>
          <w:szCs w:val="24"/>
        </w:rPr>
        <w:t>Pengajaran dan praktikum sangat memberikan dampak yang besar bagi penambahan pengetahuan. Peserta dapat langsung mengetahui hal-hal yang membuat keberhasilan dan kegagalan dalam pembuatan herbarium.</w:t>
      </w:r>
    </w:p>
    <w:p w14:paraId="02CB16F3" w14:textId="77777777" w:rsidR="008B5E17" w:rsidRPr="008B5E17" w:rsidRDefault="008B5E17" w:rsidP="008B5E17">
      <w:pPr>
        <w:pStyle w:val="Normal1"/>
      </w:pPr>
    </w:p>
    <w:p w14:paraId="7EDB5EB7" w14:textId="0A15A4ED" w:rsidR="0059385D" w:rsidRPr="00886C2F" w:rsidRDefault="000957D7">
      <w:pPr>
        <w:pStyle w:val="Heading1"/>
        <w:ind w:left="-4"/>
        <w:rPr>
          <w:sz w:val="24"/>
          <w:szCs w:val="24"/>
        </w:rPr>
      </w:pPr>
      <w:r w:rsidRPr="00886C2F">
        <w:rPr>
          <w:sz w:val="24"/>
          <w:szCs w:val="24"/>
        </w:rPr>
        <w:t>KESIMPULAN</w:t>
      </w:r>
    </w:p>
    <w:p w14:paraId="7D75DB6D" w14:textId="5B69223C" w:rsidR="0059385D" w:rsidRPr="00886C2F" w:rsidRDefault="007F7C14">
      <w:pPr>
        <w:pStyle w:val="Normal1"/>
        <w:ind w:firstLine="0"/>
        <w:rPr>
          <w:sz w:val="24"/>
          <w:szCs w:val="24"/>
        </w:rPr>
      </w:pPr>
      <w:r w:rsidRPr="00886C2F">
        <w:rPr>
          <w:sz w:val="24"/>
          <w:szCs w:val="24"/>
        </w:rPr>
        <w:t>.  Sebelum pelatihan dilaksanakan , pengetahuan peserta tentang pembuatan herbarium sebesar 4</w:t>
      </w:r>
      <w:r w:rsidR="00F3371C">
        <w:rPr>
          <w:sz w:val="24"/>
          <w:szCs w:val="24"/>
        </w:rPr>
        <w:t>5</w:t>
      </w:r>
      <w:r w:rsidRPr="00886C2F">
        <w:rPr>
          <w:sz w:val="24"/>
          <w:szCs w:val="24"/>
        </w:rPr>
        <w:t>%.  Setelah pelatihan pengetahuan peserta meningkat menjadi 92%. Dengan demikian terjadi peningkatan pengetahuan sebesar 4</w:t>
      </w:r>
      <w:r w:rsidR="00F3371C">
        <w:rPr>
          <w:sz w:val="24"/>
          <w:szCs w:val="24"/>
        </w:rPr>
        <w:t>7</w:t>
      </w:r>
      <w:r w:rsidRPr="00886C2F">
        <w:rPr>
          <w:sz w:val="24"/>
          <w:szCs w:val="24"/>
        </w:rPr>
        <w:t xml:space="preserve">%.  </w:t>
      </w:r>
    </w:p>
    <w:p w14:paraId="3F6DBD62" w14:textId="77777777" w:rsidR="0059385D" w:rsidRPr="00886C2F" w:rsidRDefault="0059385D">
      <w:pPr>
        <w:pStyle w:val="Normal1"/>
        <w:ind w:firstLine="0"/>
        <w:rPr>
          <w:sz w:val="24"/>
          <w:szCs w:val="24"/>
        </w:rPr>
      </w:pPr>
    </w:p>
    <w:p w14:paraId="70073E80" w14:textId="77777777" w:rsidR="0059385D" w:rsidRPr="00886C2F" w:rsidRDefault="000957D7">
      <w:pPr>
        <w:pStyle w:val="Heading1"/>
        <w:ind w:left="-4"/>
        <w:rPr>
          <w:sz w:val="24"/>
          <w:szCs w:val="24"/>
        </w:rPr>
      </w:pPr>
      <w:r w:rsidRPr="00886C2F">
        <w:rPr>
          <w:sz w:val="24"/>
          <w:szCs w:val="24"/>
        </w:rPr>
        <w:lastRenderedPageBreak/>
        <w:t>REFERENSI</w:t>
      </w:r>
    </w:p>
    <w:p w14:paraId="5823464B" w14:textId="0FFF0A5B" w:rsidR="00F115E1" w:rsidRPr="00886C2F" w:rsidRDefault="00197EFD" w:rsidP="003D1BB9">
      <w:pPr>
        <w:pStyle w:val="Default"/>
        <w:ind w:right="-52" w:firstLine="284"/>
        <w:jc w:val="both"/>
        <w:rPr>
          <w:rFonts w:ascii="Times New Roman" w:hAnsi="Times New Roman" w:cs="Times New Roman"/>
        </w:rPr>
      </w:pPr>
      <w:r w:rsidRPr="00886C2F">
        <w:rPr>
          <w:rFonts w:ascii="Times New Roman" w:hAnsi="Times New Roman" w:cs="Times New Roman"/>
        </w:rPr>
        <w:t>Afifah, N., Sudarmin, T. Widianti</w:t>
      </w:r>
      <w:r w:rsidR="000957D7" w:rsidRPr="00886C2F">
        <w:rPr>
          <w:rFonts w:ascii="Times New Roman" w:hAnsi="Times New Roman" w:cs="Times New Roman"/>
        </w:rPr>
        <w:t>.</w:t>
      </w:r>
      <w:r w:rsidR="00F115E1" w:rsidRPr="00886C2F">
        <w:rPr>
          <w:rFonts w:ascii="Times New Roman" w:hAnsi="Times New Roman" w:cs="Times New Roman"/>
        </w:rPr>
        <w:t xml:space="preserve">2014. </w:t>
      </w:r>
      <w:r w:rsidR="00D76F44" w:rsidRPr="00886C2F">
        <w:rPr>
          <w:rFonts w:ascii="Times New Roman" w:hAnsi="Times New Roman" w:cs="Times New Roman"/>
          <w:bCs/>
        </w:rPr>
        <w:t xml:space="preserve">Efektivitas Penggunaan Herbarium Dan Insektarium Pada Tema Klasifikasi Makhluk Hidup Sebagai Suplemen Media Pembelajaran Ipa Terpadu Kelas Vii Mts Unnes </w:t>
      </w:r>
      <w:r w:rsidR="00D76F44" w:rsidRPr="00886C2F">
        <w:rPr>
          <w:rFonts w:ascii="Times New Roman" w:hAnsi="Times New Roman" w:cs="Times New Roman"/>
          <w:bCs/>
          <w:i/>
        </w:rPr>
        <w:t>Science Education Journal</w:t>
      </w:r>
      <w:r w:rsidR="00D76F44" w:rsidRPr="00886C2F">
        <w:rPr>
          <w:rFonts w:ascii="Times New Roman" w:hAnsi="Times New Roman" w:cs="Times New Roman"/>
          <w:bCs/>
        </w:rPr>
        <w:t xml:space="preserve"> </w:t>
      </w:r>
      <w:r w:rsidR="00D76F44" w:rsidRPr="00886C2F">
        <w:rPr>
          <w:rFonts w:ascii="Times New Roman" w:hAnsi="Times New Roman" w:cs="Times New Roman"/>
        </w:rPr>
        <w:t xml:space="preserve"> 3 (2)  :</w:t>
      </w:r>
    </w:p>
    <w:tbl>
      <w:tblPr>
        <w:tblW w:w="8530" w:type="dxa"/>
        <w:tblInd w:w="-34" w:type="dxa"/>
        <w:tblBorders>
          <w:top w:val="nil"/>
          <w:left w:val="nil"/>
          <w:bottom w:val="nil"/>
          <w:right w:val="nil"/>
        </w:tblBorders>
        <w:tblLayout w:type="fixed"/>
        <w:tblLook w:val="0000" w:firstRow="0" w:lastRow="0" w:firstColumn="0" w:lastColumn="0" w:noHBand="0" w:noVBand="0"/>
      </w:tblPr>
      <w:tblGrid>
        <w:gridCol w:w="8530"/>
      </w:tblGrid>
      <w:tr w:rsidR="00F115E1" w:rsidRPr="00886C2F" w14:paraId="0299C0A1" w14:textId="77777777" w:rsidTr="00D76F44">
        <w:trPr>
          <w:trHeight w:val="450"/>
        </w:trPr>
        <w:tc>
          <w:tcPr>
            <w:tcW w:w="8530" w:type="dxa"/>
          </w:tcPr>
          <w:p w14:paraId="78C4D686" w14:textId="5FE5BF3C" w:rsidR="00A72325" w:rsidRPr="00886C2F" w:rsidRDefault="00A72325" w:rsidP="00D76F44">
            <w:pPr>
              <w:pStyle w:val="Default"/>
              <w:jc w:val="both"/>
              <w:rPr>
                <w:rFonts w:ascii="Times New Roman" w:hAnsi="Times New Roman" w:cs="Times New Roman"/>
              </w:rPr>
            </w:pPr>
            <w:r w:rsidRPr="00886C2F">
              <w:rPr>
                <w:rFonts w:ascii="Times New Roman" w:hAnsi="Times New Roman" w:cs="Times New Roman"/>
              </w:rPr>
              <w:t>:494-501</w:t>
            </w:r>
          </w:p>
          <w:p w14:paraId="5346EC6E" w14:textId="04BF3073" w:rsidR="00790F58" w:rsidRPr="00886C2F" w:rsidRDefault="003D1BB9" w:rsidP="003D1BB9">
            <w:pPr>
              <w:pStyle w:val="Default"/>
              <w:ind w:firstLine="318"/>
              <w:jc w:val="both"/>
              <w:rPr>
                <w:rFonts w:ascii="Times New Roman" w:hAnsi="Times New Roman" w:cs="Times New Roman"/>
              </w:rPr>
            </w:pPr>
            <w:r w:rsidRPr="00886C2F">
              <w:rPr>
                <w:rFonts w:ascii="Times New Roman" w:hAnsi="Times New Roman" w:cs="Times New Roman"/>
              </w:rPr>
              <w:t xml:space="preserve"> </w:t>
            </w:r>
            <w:r w:rsidR="00D76F44" w:rsidRPr="00886C2F">
              <w:rPr>
                <w:rFonts w:ascii="Times New Roman" w:hAnsi="Times New Roman" w:cs="Times New Roman"/>
              </w:rPr>
              <w:t>Arsyad,Azhar.2011.</w:t>
            </w:r>
            <w:r w:rsidR="00D76F44" w:rsidRPr="00886C2F">
              <w:rPr>
                <w:rFonts w:ascii="Times New Roman" w:hAnsi="Times New Roman" w:cs="Times New Roman"/>
                <w:i/>
              </w:rPr>
              <w:t>Media</w:t>
            </w:r>
            <w:r w:rsidR="00790F58" w:rsidRPr="00886C2F">
              <w:rPr>
                <w:rFonts w:ascii="Times New Roman" w:hAnsi="Times New Roman" w:cs="Times New Roman"/>
                <w:i/>
              </w:rPr>
              <w:t>Pembelajaran</w:t>
            </w:r>
            <w:r w:rsidR="00D76F44" w:rsidRPr="00886C2F">
              <w:rPr>
                <w:rFonts w:ascii="Times New Roman" w:hAnsi="Times New Roman" w:cs="Times New Roman"/>
              </w:rPr>
              <w:t>.</w:t>
            </w:r>
            <w:r w:rsidR="00790F58" w:rsidRPr="00886C2F">
              <w:rPr>
                <w:rFonts w:ascii="Times New Roman" w:hAnsi="Times New Roman" w:cs="Times New Roman"/>
              </w:rPr>
              <w:t xml:space="preserve"> Jakarta: </w:t>
            </w:r>
            <w:r w:rsidR="00D76F44" w:rsidRPr="00886C2F">
              <w:rPr>
                <w:rFonts w:ascii="Times New Roman" w:hAnsi="Times New Roman" w:cs="Times New Roman"/>
              </w:rPr>
              <w:t xml:space="preserve">                                                                                    Jakarta. Rajawali Pres</w:t>
            </w:r>
          </w:p>
          <w:p w14:paraId="0BF371E3" w14:textId="0F94330A" w:rsidR="00886C2F" w:rsidRPr="00886C2F" w:rsidRDefault="00886C2F" w:rsidP="003D1BB9">
            <w:pPr>
              <w:pStyle w:val="Default"/>
              <w:ind w:firstLine="318"/>
              <w:jc w:val="both"/>
              <w:rPr>
                <w:rFonts w:ascii="Times New Roman" w:hAnsi="Times New Roman" w:cs="Times New Roman"/>
                <w:i/>
              </w:rPr>
            </w:pPr>
            <w:r w:rsidRPr="00886C2F">
              <w:rPr>
                <w:rFonts w:ascii="Times New Roman" w:hAnsi="Times New Roman" w:cs="Times New Roman"/>
              </w:rPr>
              <w:t xml:space="preserve">Grondlund dan Linn. 1990. </w:t>
            </w:r>
            <w:r w:rsidRPr="00886C2F">
              <w:rPr>
                <w:rFonts w:ascii="Times New Roman" w:hAnsi="Times New Roman" w:cs="Times New Roman"/>
                <w:i/>
              </w:rPr>
              <w:t xml:space="preserve">Measurement and </w:t>
            </w:r>
          </w:p>
          <w:p w14:paraId="58092A85" w14:textId="77777777" w:rsidR="00886C2F" w:rsidRPr="00886C2F" w:rsidRDefault="00886C2F" w:rsidP="00886C2F">
            <w:pPr>
              <w:pStyle w:val="Default"/>
              <w:jc w:val="both"/>
              <w:rPr>
                <w:rFonts w:ascii="Times New Roman" w:hAnsi="Times New Roman" w:cs="Times New Roman"/>
              </w:rPr>
            </w:pPr>
            <w:r w:rsidRPr="00886C2F">
              <w:rPr>
                <w:rFonts w:ascii="Times New Roman" w:hAnsi="Times New Roman" w:cs="Times New Roman"/>
                <w:i/>
              </w:rPr>
              <w:t xml:space="preserve">Evaluation in Teaching. </w:t>
            </w:r>
            <w:r w:rsidRPr="00886C2F">
              <w:rPr>
                <w:rFonts w:ascii="Times New Roman" w:hAnsi="Times New Roman" w:cs="Times New Roman"/>
              </w:rPr>
              <w:t xml:space="preserve">Sixth Edition. New York : </w:t>
            </w:r>
          </w:p>
          <w:p w14:paraId="1D253A01" w14:textId="72B11C36" w:rsidR="00886C2F" w:rsidRPr="00886C2F" w:rsidRDefault="00886C2F" w:rsidP="00886C2F">
            <w:pPr>
              <w:pStyle w:val="Default"/>
              <w:jc w:val="both"/>
              <w:rPr>
                <w:rFonts w:ascii="Times New Roman" w:hAnsi="Times New Roman" w:cs="Times New Roman"/>
              </w:rPr>
            </w:pPr>
            <w:r w:rsidRPr="00886C2F">
              <w:rPr>
                <w:rFonts w:ascii="Times New Roman" w:hAnsi="Times New Roman" w:cs="Times New Roman"/>
              </w:rPr>
              <w:t>Macmillan Publishing Company.</w:t>
            </w:r>
          </w:p>
          <w:p w14:paraId="24A84381" w14:textId="237FF235" w:rsidR="003D1BB9" w:rsidRPr="00886C2F" w:rsidRDefault="003D1BB9" w:rsidP="00886C2F">
            <w:pPr>
              <w:spacing w:after="0" w:line="240" w:lineRule="auto"/>
              <w:ind w:firstLine="318"/>
              <w:rPr>
                <w:sz w:val="24"/>
                <w:szCs w:val="24"/>
                <w:lang w:val="id-ID"/>
              </w:rPr>
            </w:pPr>
            <w:r w:rsidRPr="00886C2F">
              <w:rPr>
                <w:sz w:val="24"/>
                <w:szCs w:val="24"/>
                <w:lang w:val="id-ID"/>
              </w:rPr>
              <w:t xml:space="preserve"> </w:t>
            </w:r>
            <w:r w:rsidR="004D0403" w:rsidRPr="00886C2F">
              <w:rPr>
                <w:sz w:val="24"/>
                <w:szCs w:val="24"/>
              </w:rPr>
              <w:t xml:space="preserve">Majid, D. dan Sunarti, M. 2013. Pengembangan </w:t>
            </w:r>
          </w:p>
          <w:p w14:paraId="3990EF76" w14:textId="77777777" w:rsidR="003D1BB9" w:rsidRPr="00886C2F" w:rsidRDefault="004D0403" w:rsidP="003D1BB9">
            <w:pPr>
              <w:spacing w:after="0" w:line="240" w:lineRule="auto"/>
              <w:ind w:firstLine="0"/>
              <w:rPr>
                <w:sz w:val="24"/>
                <w:szCs w:val="24"/>
                <w:lang w:val="id-ID"/>
              </w:rPr>
            </w:pPr>
            <w:r w:rsidRPr="00886C2F">
              <w:rPr>
                <w:sz w:val="24"/>
                <w:szCs w:val="24"/>
              </w:rPr>
              <w:t xml:space="preserve">Herbarium Pada Siswa Madrasah Aliyah </w:t>
            </w:r>
            <w:r w:rsidR="00D76F44" w:rsidRPr="00886C2F">
              <w:rPr>
                <w:sz w:val="24"/>
                <w:szCs w:val="24"/>
              </w:rPr>
              <w:t xml:space="preserve">Media </w:t>
            </w:r>
          </w:p>
          <w:p w14:paraId="546EB9CC" w14:textId="083F5F9B" w:rsidR="00A21CFA" w:rsidRPr="00886C2F" w:rsidRDefault="00D76F44" w:rsidP="003D1BB9">
            <w:pPr>
              <w:spacing w:after="0" w:line="240" w:lineRule="auto"/>
              <w:ind w:firstLine="0"/>
              <w:rPr>
                <w:sz w:val="24"/>
                <w:szCs w:val="24"/>
                <w:lang w:val="id-ID"/>
              </w:rPr>
            </w:pPr>
            <w:r w:rsidRPr="00886C2F">
              <w:rPr>
                <w:sz w:val="24"/>
                <w:szCs w:val="24"/>
              </w:rPr>
              <w:t xml:space="preserve">Pembelajaran </w:t>
            </w:r>
            <w:r w:rsidR="004D0403" w:rsidRPr="00886C2F">
              <w:rPr>
                <w:sz w:val="24"/>
                <w:szCs w:val="24"/>
              </w:rPr>
              <w:t xml:space="preserve">Kota Ternate. </w:t>
            </w:r>
            <w:r w:rsidR="004D0403" w:rsidRPr="00886C2F">
              <w:rPr>
                <w:i/>
                <w:sz w:val="24"/>
                <w:szCs w:val="24"/>
              </w:rPr>
              <w:t>Jurnal Bioedukasi</w:t>
            </w:r>
            <w:r w:rsidR="004D0403" w:rsidRPr="00886C2F">
              <w:rPr>
                <w:sz w:val="24"/>
                <w:szCs w:val="24"/>
              </w:rPr>
              <w:t xml:space="preserve"> 2(1): 196</w:t>
            </w:r>
          </w:p>
          <w:p w14:paraId="4FBEC67E" w14:textId="36DABCBF" w:rsidR="00EF1746" w:rsidRPr="00886C2F" w:rsidRDefault="00976355" w:rsidP="00D76F44">
            <w:pPr>
              <w:spacing w:after="0" w:line="240" w:lineRule="auto"/>
              <w:rPr>
                <w:color w:val="auto"/>
                <w:sz w:val="24"/>
                <w:szCs w:val="24"/>
                <w:lang w:val="id-ID" w:eastAsia="id-ID"/>
              </w:rPr>
            </w:pPr>
            <w:r w:rsidRPr="00886C2F">
              <w:rPr>
                <w:color w:val="auto"/>
                <w:sz w:val="24"/>
                <w:szCs w:val="24"/>
                <w:lang w:eastAsia="id-ID"/>
              </w:rPr>
              <w:t>Nisaa</w:t>
            </w:r>
            <w:r w:rsidRPr="00886C2F">
              <w:rPr>
                <w:color w:val="auto"/>
                <w:sz w:val="24"/>
                <w:szCs w:val="24"/>
                <w:lang w:val="id-ID" w:eastAsia="id-ID"/>
              </w:rPr>
              <w:t xml:space="preserve">, </w:t>
            </w:r>
            <w:r w:rsidR="00EF1746" w:rsidRPr="00886C2F">
              <w:rPr>
                <w:color w:val="auto"/>
                <w:sz w:val="24"/>
                <w:szCs w:val="24"/>
                <w:lang w:eastAsia="id-ID"/>
              </w:rPr>
              <w:t xml:space="preserve">Ranti An </w:t>
            </w:r>
            <w:r w:rsidR="00EF1746" w:rsidRPr="00886C2F">
              <w:rPr>
                <w:color w:val="auto"/>
                <w:sz w:val="24"/>
                <w:szCs w:val="24"/>
                <w:lang w:val="id-ID" w:eastAsia="id-ID"/>
              </w:rPr>
              <w:t>Lestari, Suci, dan</w:t>
            </w:r>
            <w:r w:rsidR="00EF1746" w:rsidRPr="00886C2F">
              <w:rPr>
                <w:sz w:val="24"/>
                <w:szCs w:val="24"/>
              </w:rPr>
              <w:t xml:space="preserve"> </w:t>
            </w:r>
            <w:r w:rsidR="00EF1746" w:rsidRPr="00886C2F">
              <w:rPr>
                <w:color w:val="auto"/>
                <w:sz w:val="24"/>
                <w:szCs w:val="24"/>
                <w:lang w:val="id-ID" w:eastAsia="id-ID"/>
              </w:rPr>
              <w:t>Astuti, Yuni</w:t>
            </w:r>
          </w:p>
          <w:p w14:paraId="35B26459" w14:textId="77777777" w:rsidR="003D1BB9" w:rsidRPr="00886C2F" w:rsidRDefault="00976355" w:rsidP="00D76F44">
            <w:pPr>
              <w:pStyle w:val="HTMLPreformatted"/>
              <w:jc w:val="both"/>
              <w:outlineLvl w:val="3"/>
              <w:rPr>
                <w:rFonts w:ascii="Times New Roman" w:hAnsi="Times New Roman" w:cs="Times New Roman"/>
                <w:bCs/>
                <w:sz w:val="24"/>
                <w:szCs w:val="24"/>
              </w:rPr>
            </w:pPr>
            <w:r w:rsidRPr="00886C2F">
              <w:rPr>
                <w:rFonts w:ascii="Times New Roman" w:hAnsi="Times New Roman" w:cs="Times New Roman"/>
                <w:sz w:val="24"/>
                <w:szCs w:val="24"/>
              </w:rPr>
              <w:t>. 2019</w:t>
            </w:r>
            <w:r w:rsidR="004D0403" w:rsidRPr="00886C2F">
              <w:rPr>
                <w:rFonts w:ascii="Times New Roman" w:hAnsi="Times New Roman" w:cs="Times New Roman"/>
                <w:sz w:val="24"/>
                <w:szCs w:val="24"/>
              </w:rPr>
              <w:t xml:space="preserve">. </w:t>
            </w:r>
            <w:r w:rsidR="004D0403" w:rsidRPr="00886C2F">
              <w:rPr>
                <w:rFonts w:ascii="Times New Roman" w:hAnsi="Times New Roman" w:cs="Times New Roman"/>
                <w:bCs/>
                <w:sz w:val="24"/>
                <w:szCs w:val="24"/>
              </w:rPr>
              <w:t xml:space="preserve">Pelatihan Pembuatan Herbarium Sebagai </w:t>
            </w:r>
          </w:p>
          <w:p w14:paraId="50677479" w14:textId="77777777" w:rsidR="003D1BB9" w:rsidRPr="00886C2F" w:rsidRDefault="004D0403" w:rsidP="00D76F44">
            <w:pPr>
              <w:pStyle w:val="HTMLPreformatted"/>
              <w:jc w:val="both"/>
              <w:outlineLvl w:val="3"/>
              <w:rPr>
                <w:rFonts w:ascii="Times New Roman" w:hAnsi="Times New Roman" w:cs="Times New Roman"/>
                <w:bCs/>
                <w:sz w:val="24"/>
                <w:szCs w:val="24"/>
              </w:rPr>
            </w:pPr>
            <w:r w:rsidRPr="00886C2F">
              <w:rPr>
                <w:rFonts w:ascii="Times New Roman" w:hAnsi="Times New Roman" w:cs="Times New Roman"/>
                <w:bCs/>
                <w:sz w:val="24"/>
                <w:szCs w:val="24"/>
              </w:rPr>
              <w:t xml:space="preserve">Salah Satu Pengembangan Media Pembelajaran </w:t>
            </w:r>
          </w:p>
          <w:p w14:paraId="1EA06EDC" w14:textId="77777777" w:rsidR="003D1BB9" w:rsidRPr="00886C2F" w:rsidRDefault="004D0403" w:rsidP="00D76F44">
            <w:pPr>
              <w:pStyle w:val="HTMLPreformatted"/>
              <w:jc w:val="both"/>
              <w:outlineLvl w:val="3"/>
              <w:rPr>
                <w:rFonts w:ascii="Times New Roman" w:hAnsi="Times New Roman" w:cs="Times New Roman"/>
                <w:bCs/>
                <w:sz w:val="24"/>
                <w:szCs w:val="24"/>
              </w:rPr>
            </w:pPr>
            <w:r w:rsidRPr="00886C2F">
              <w:rPr>
                <w:rFonts w:ascii="Times New Roman" w:hAnsi="Times New Roman" w:cs="Times New Roman"/>
                <w:bCs/>
                <w:sz w:val="24"/>
                <w:szCs w:val="24"/>
              </w:rPr>
              <w:t xml:space="preserve">Biologi Berbasis Lingkungan di SMA Muhammadiyah 1 </w:t>
            </w:r>
          </w:p>
          <w:p w14:paraId="51EB3018" w14:textId="77777777" w:rsidR="003D1BB9" w:rsidRPr="00886C2F" w:rsidRDefault="004D0403" w:rsidP="00D76F44">
            <w:pPr>
              <w:pStyle w:val="HTMLPreformatted"/>
              <w:jc w:val="both"/>
              <w:outlineLvl w:val="3"/>
              <w:rPr>
                <w:rFonts w:ascii="Times New Roman" w:hAnsi="Times New Roman" w:cs="Times New Roman"/>
                <w:i/>
                <w:sz w:val="24"/>
                <w:szCs w:val="24"/>
              </w:rPr>
            </w:pPr>
            <w:r w:rsidRPr="00886C2F">
              <w:rPr>
                <w:rFonts w:ascii="Times New Roman" w:hAnsi="Times New Roman" w:cs="Times New Roman"/>
                <w:bCs/>
                <w:sz w:val="24"/>
                <w:szCs w:val="24"/>
              </w:rPr>
              <w:t>dan 2 Tangerang.</w:t>
            </w:r>
            <w:r w:rsidRPr="00886C2F">
              <w:rPr>
                <w:rFonts w:ascii="Times New Roman" w:hAnsi="Times New Roman" w:cs="Times New Roman"/>
                <w:sz w:val="24"/>
                <w:szCs w:val="24"/>
              </w:rPr>
              <w:t xml:space="preserve"> </w:t>
            </w:r>
            <w:r w:rsidRPr="00886C2F">
              <w:rPr>
                <w:rFonts w:ascii="Times New Roman" w:hAnsi="Times New Roman" w:cs="Times New Roman"/>
                <w:i/>
                <w:sz w:val="24"/>
                <w:szCs w:val="24"/>
              </w:rPr>
              <w:t xml:space="preserve">Jurnal Pengabdian Masyarakat MIPA </w:t>
            </w:r>
          </w:p>
          <w:p w14:paraId="56B2BFBE" w14:textId="77777777" w:rsidR="003D1BB9" w:rsidRPr="00886C2F" w:rsidRDefault="004D0403" w:rsidP="003D1BB9">
            <w:pPr>
              <w:pStyle w:val="HTMLPreformatted"/>
              <w:jc w:val="both"/>
              <w:outlineLvl w:val="3"/>
              <w:rPr>
                <w:rFonts w:ascii="Times New Roman" w:hAnsi="Times New Roman" w:cs="Times New Roman"/>
                <w:sz w:val="24"/>
                <w:szCs w:val="24"/>
              </w:rPr>
            </w:pPr>
            <w:r w:rsidRPr="00886C2F">
              <w:rPr>
                <w:rFonts w:ascii="Times New Roman" w:hAnsi="Times New Roman" w:cs="Times New Roman"/>
                <w:i/>
                <w:sz w:val="24"/>
                <w:szCs w:val="24"/>
              </w:rPr>
              <w:t>dan Pendidikan MIPA</w:t>
            </w:r>
            <w:r w:rsidRPr="00886C2F">
              <w:rPr>
                <w:rFonts w:ascii="Times New Roman" w:hAnsi="Times New Roman" w:cs="Times New Roman"/>
                <w:sz w:val="24"/>
                <w:szCs w:val="24"/>
              </w:rPr>
              <w:t>,  3 ( 1).</w:t>
            </w:r>
          </w:p>
          <w:p w14:paraId="256CF452" w14:textId="77777777" w:rsidR="003D1BB9" w:rsidRPr="00886C2F" w:rsidRDefault="00127076" w:rsidP="003D1BB9">
            <w:pPr>
              <w:pStyle w:val="HTMLPreformatted"/>
              <w:ind w:firstLine="318"/>
              <w:jc w:val="both"/>
              <w:outlineLvl w:val="3"/>
              <w:rPr>
                <w:rFonts w:ascii="Times New Roman" w:hAnsi="Times New Roman" w:cs="Times New Roman"/>
                <w:color w:val="000000"/>
                <w:sz w:val="24"/>
                <w:szCs w:val="24"/>
              </w:rPr>
            </w:pPr>
            <w:r w:rsidRPr="00886C2F">
              <w:rPr>
                <w:rFonts w:ascii="Times New Roman" w:hAnsi="Times New Roman" w:cs="Times New Roman"/>
                <w:color w:val="000000"/>
                <w:sz w:val="24"/>
                <w:szCs w:val="24"/>
              </w:rPr>
              <w:t xml:space="preserve">Pudjoarinto, A. 1996. Teknik Herbariumdan </w:t>
            </w:r>
            <w:r w:rsidR="003D1BB9" w:rsidRPr="00886C2F">
              <w:rPr>
                <w:rFonts w:ascii="Times New Roman" w:hAnsi="Times New Roman" w:cs="Times New Roman"/>
                <w:color w:val="000000"/>
                <w:sz w:val="24"/>
                <w:szCs w:val="24"/>
              </w:rPr>
              <w:t xml:space="preserve">  </w:t>
            </w:r>
          </w:p>
          <w:p w14:paraId="0BE64BA6" w14:textId="77777777" w:rsidR="003D1BB9" w:rsidRPr="00886C2F" w:rsidRDefault="00127076" w:rsidP="003D1BB9">
            <w:pPr>
              <w:pStyle w:val="HTMLPreformatted"/>
              <w:jc w:val="both"/>
              <w:outlineLvl w:val="3"/>
              <w:rPr>
                <w:rFonts w:ascii="Times New Roman" w:hAnsi="Times New Roman" w:cs="Times New Roman"/>
                <w:color w:val="000000"/>
                <w:sz w:val="24"/>
                <w:szCs w:val="24"/>
              </w:rPr>
            </w:pPr>
            <w:r w:rsidRPr="00886C2F">
              <w:rPr>
                <w:rFonts w:ascii="Times New Roman" w:hAnsi="Times New Roman" w:cs="Times New Roman"/>
                <w:color w:val="000000"/>
                <w:sz w:val="24"/>
                <w:szCs w:val="24"/>
              </w:rPr>
              <w:t>Pengelolaan Herbarium.Makalah pada Lokakarya</w:t>
            </w:r>
          </w:p>
          <w:p w14:paraId="63089539" w14:textId="77777777" w:rsidR="003D1BB9" w:rsidRPr="00886C2F" w:rsidRDefault="00127076" w:rsidP="003D1BB9">
            <w:pPr>
              <w:pStyle w:val="HTMLPreformatted"/>
              <w:jc w:val="both"/>
              <w:outlineLvl w:val="3"/>
              <w:rPr>
                <w:rFonts w:ascii="Times New Roman" w:hAnsi="Times New Roman" w:cs="Times New Roman"/>
                <w:color w:val="000000"/>
                <w:sz w:val="24"/>
                <w:szCs w:val="24"/>
              </w:rPr>
            </w:pPr>
            <w:r w:rsidRPr="00886C2F">
              <w:rPr>
                <w:rFonts w:ascii="Times New Roman" w:hAnsi="Times New Roman" w:cs="Times New Roman"/>
                <w:color w:val="000000"/>
                <w:sz w:val="24"/>
                <w:szCs w:val="24"/>
              </w:rPr>
              <w:t xml:space="preserve">Taksonomi Tumbuhan. HEDS PROJECT – Universitas </w:t>
            </w:r>
          </w:p>
          <w:p w14:paraId="5481CF26" w14:textId="77777777" w:rsidR="003B636D" w:rsidRPr="00886C2F" w:rsidRDefault="00127076" w:rsidP="003B636D">
            <w:pPr>
              <w:pStyle w:val="HTMLPreformatted"/>
              <w:jc w:val="both"/>
              <w:outlineLvl w:val="3"/>
              <w:rPr>
                <w:rFonts w:ascii="Times New Roman" w:hAnsi="Times New Roman" w:cs="Times New Roman"/>
                <w:sz w:val="24"/>
                <w:szCs w:val="24"/>
              </w:rPr>
            </w:pPr>
            <w:r w:rsidRPr="00886C2F">
              <w:rPr>
                <w:rFonts w:ascii="Times New Roman" w:hAnsi="Times New Roman" w:cs="Times New Roman"/>
                <w:color w:val="000000"/>
                <w:sz w:val="24"/>
                <w:szCs w:val="24"/>
              </w:rPr>
              <w:t>Bengkulu</w:t>
            </w:r>
            <w:r w:rsidRPr="00886C2F">
              <w:rPr>
                <w:rFonts w:ascii="Times New Roman" w:hAnsi="Times New Roman" w:cs="Times New Roman"/>
                <w:sz w:val="24"/>
                <w:szCs w:val="24"/>
              </w:rPr>
              <w:t xml:space="preserve"> </w:t>
            </w:r>
          </w:p>
          <w:p w14:paraId="749EA5DF" w14:textId="77777777" w:rsidR="003B636D" w:rsidRPr="00886C2F" w:rsidRDefault="0019763F" w:rsidP="003B636D">
            <w:pPr>
              <w:pStyle w:val="HTMLPreformatted"/>
              <w:tabs>
                <w:tab w:val="left" w:pos="374"/>
              </w:tabs>
              <w:ind w:firstLine="460"/>
              <w:jc w:val="both"/>
              <w:outlineLvl w:val="3"/>
              <w:rPr>
                <w:rFonts w:ascii="Times New Roman" w:hAnsi="Times New Roman" w:cs="Times New Roman"/>
                <w:sz w:val="24"/>
                <w:szCs w:val="24"/>
              </w:rPr>
            </w:pPr>
            <w:r w:rsidRPr="00886C2F">
              <w:rPr>
                <w:rFonts w:ascii="Times New Roman" w:hAnsi="Times New Roman" w:cs="Times New Roman"/>
                <w:sz w:val="24"/>
                <w:szCs w:val="24"/>
              </w:rPr>
              <w:t>Pujiati, Maya A. 2017. Seni Membuat Herbariu</w:t>
            </w:r>
            <w:r w:rsidR="003B636D" w:rsidRPr="00886C2F">
              <w:rPr>
                <w:rFonts w:ascii="Times New Roman" w:hAnsi="Times New Roman" w:cs="Times New Roman"/>
                <w:sz w:val="24"/>
                <w:szCs w:val="24"/>
              </w:rPr>
              <w:t>m</w:t>
            </w:r>
            <w:r w:rsidRPr="00886C2F">
              <w:rPr>
                <w:rFonts w:ascii="Times New Roman" w:hAnsi="Times New Roman" w:cs="Times New Roman"/>
                <w:sz w:val="24"/>
                <w:szCs w:val="24"/>
              </w:rPr>
              <w:t xml:space="preserve">. </w:t>
            </w:r>
          </w:p>
          <w:p w14:paraId="361F5DBC" w14:textId="1CABB2AC" w:rsidR="000E4786" w:rsidRPr="00886C2F" w:rsidRDefault="002C7FA5" w:rsidP="000E4786">
            <w:pPr>
              <w:pStyle w:val="HTMLPreformatted"/>
              <w:tabs>
                <w:tab w:val="left" w:pos="374"/>
              </w:tabs>
              <w:jc w:val="both"/>
              <w:outlineLvl w:val="3"/>
              <w:rPr>
                <w:rFonts w:ascii="Times New Roman" w:hAnsi="Times New Roman" w:cs="Times New Roman"/>
                <w:sz w:val="24"/>
                <w:szCs w:val="24"/>
              </w:rPr>
            </w:pPr>
            <w:r w:rsidRPr="00886C2F">
              <w:rPr>
                <w:rFonts w:ascii="Times New Roman" w:hAnsi="Times New Roman" w:cs="Times New Roman"/>
                <w:sz w:val="24"/>
                <w:szCs w:val="24"/>
              </w:rPr>
              <w:t xml:space="preserve">Solo </w:t>
            </w:r>
            <w:r w:rsidR="0019763F" w:rsidRPr="00886C2F">
              <w:rPr>
                <w:rFonts w:ascii="Times New Roman" w:hAnsi="Times New Roman" w:cs="Times New Roman"/>
                <w:sz w:val="24"/>
                <w:szCs w:val="24"/>
              </w:rPr>
              <w:t>Tiga Ananda.</w:t>
            </w:r>
          </w:p>
          <w:p w14:paraId="16186691" w14:textId="77777777" w:rsidR="000E4786" w:rsidRPr="00886C2F" w:rsidRDefault="00A21CFA" w:rsidP="000E4786">
            <w:pPr>
              <w:pStyle w:val="HTMLPreformatted"/>
              <w:tabs>
                <w:tab w:val="left" w:pos="374"/>
              </w:tabs>
              <w:ind w:firstLine="460"/>
              <w:jc w:val="both"/>
              <w:outlineLvl w:val="3"/>
              <w:rPr>
                <w:rFonts w:ascii="Times New Roman" w:hAnsi="Times New Roman" w:cs="Times New Roman"/>
                <w:i/>
                <w:sz w:val="24"/>
                <w:szCs w:val="24"/>
              </w:rPr>
            </w:pPr>
            <w:r w:rsidRPr="00886C2F">
              <w:rPr>
                <w:rFonts w:ascii="Times New Roman" w:hAnsi="Times New Roman" w:cs="Times New Roman"/>
                <w:sz w:val="24"/>
                <w:szCs w:val="24"/>
              </w:rPr>
              <w:t xml:space="preserve">Sukiman. 2012. </w:t>
            </w:r>
            <w:r w:rsidRPr="00886C2F">
              <w:rPr>
                <w:rFonts w:ascii="Times New Roman" w:hAnsi="Times New Roman" w:cs="Times New Roman"/>
                <w:i/>
                <w:sz w:val="24"/>
                <w:szCs w:val="24"/>
              </w:rPr>
              <w:t xml:space="preserve">Pengembangan Media </w:t>
            </w:r>
          </w:p>
          <w:p w14:paraId="7A110A41" w14:textId="77777777" w:rsidR="00540D2E" w:rsidRPr="00886C2F" w:rsidRDefault="00A21CFA" w:rsidP="00540D2E">
            <w:pPr>
              <w:pStyle w:val="HTMLPreformatted"/>
              <w:tabs>
                <w:tab w:val="left" w:pos="374"/>
              </w:tabs>
              <w:jc w:val="both"/>
              <w:outlineLvl w:val="3"/>
              <w:rPr>
                <w:rFonts w:ascii="Times New Roman" w:hAnsi="Times New Roman" w:cs="Times New Roman"/>
                <w:sz w:val="24"/>
                <w:szCs w:val="24"/>
              </w:rPr>
            </w:pPr>
            <w:r w:rsidRPr="00886C2F">
              <w:rPr>
                <w:rFonts w:ascii="Times New Roman" w:hAnsi="Times New Roman" w:cs="Times New Roman"/>
                <w:i/>
                <w:sz w:val="24"/>
                <w:szCs w:val="24"/>
              </w:rPr>
              <w:t>Pembelajaran</w:t>
            </w:r>
            <w:r w:rsidRPr="00886C2F">
              <w:rPr>
                <w:rFonts w:ascii="Times New Roman" w:hAnsi="Times New Roman" w:cs="Times New Roman"/>
                <w:sz w:val="24"/>
                <w:szCs w:val="24"/>
              </w:rPr>
              <w:t>. Yogyakarta: Pustaka Insan Madani</w:t>
            </w:r>
          </w:p>
          <w:p w14:paraId="357BD873" w14:textId="77777777" w:rsidR="00540D2E" w:rsidRPr="00886C2F" w:rsidRDefault="009D577D" w:rsidP="00540D2E">
            <w:pPr>
              <w:pStyle w:val="HTMLPreformatted"/>
              <w:tabs>
                <w:tab w:val="left" w:pos="374"/>
              </w:tabs>
              <w:ind w:firstLine="460"/>
              <w:jc w:val="both"/>
              <w:outlineLvl w:val="3"/>
              <w:rPr>
                <w:rFonts w:ascii="Times New Roman" w:hAnsi="Times New Roman" w:cs="Times New Roman"/>
                <w:sz w:val="24"/>
                <w:szCs w:val="24"/>
              </w:rPr>
            </w:pPr>
            <w:r w:rsidRPr="00886C2F">
              <w:rPr>
                <w:rFonts w:ascii="Times New Roman" w:hAnsi="Times New Roman" w:cs="Times New Roman"/>
                <w:sz w:val="24"/>
                <w:szCs w:val="24"/>
              </w:rPr>
              <w:t xml:space="preserve">Sulistyarsi,A. 2010. Penggunaan Media  </w:t>
            </w:r>
          </w:p>
          <w:p w14:paraId="7D3022BF" w14:textId="77777777" w:rsidR="00540D2E" w:rsidRPr="00886C2F" w:rsidRDefault="009D577D" w:rsidP="00540D2E">
            <w:pPr>
              <w:pStyle w:val="HTMLPreformatted"/>
              <w:tabs>
                <w:tab w:val="left" w:pos="374"/>
              </w:tabs>
              <w:jc w:val="both"/>
              <w:outlineLvl w:val="3"/>
              <w:rPr>
                <w:rFonts w:ascii="Times New Roman" w:hAnsi="Times New Roman" w:cs="Times New Roman"/>
                <w:sz w:val="24"/>
                <w:szCs w:val="24"/>
              </w:rPr>
            </w:pPr>
            <w:r w:rsidRPr="00886C2F">
              <w:rPr>
                <w:rFonts w:ascii="Times New Roman" w:hAnsi="Times New Roman" w:cs="Times New Roman"/>
                <w:sz w:val="24"/>
                <w:szCs w:val="24"/>
              </w:rPr>
              <w:t xml:space="preserve">Herbarium dan Insectarium dalam Pembelajaran </w:t>
            </w:r>
          </w:p>
          <w:p w14:paraId="55850CD9" w14:textId="77777777" w:rsidR="00540D2E" w:rsidRPr="00886C2F" w:rsidRDefault="009D577D" w:rsidP="00540D2E">
            <w:pPr>
              <w:pStyle w:val="HTMLPreformatted"/>
              <w:tabs>
                <w:tab w:val="left" w:pos="374"/>
              </w:tabs>
              <w:jc w:val="both"/>
              <w:outlineLvl w:val="3"/>
              <w:rPr>
                <w:rFonts w:ascii="Times New Roman" w:hAnsi="Times New Roman" w:cs="Times New Roman"/>
                <w:sz w:val="24"/>
                <w:szCs w:val="24"/>
              </w:rPr>
            </w:pPr>
            <w:r w:rsidRPr="00886C2F">
              <w:rPr>
                <w:rFonts w:ascii="Times New Roman" w:hAnsi="Times New Roman" w:cs="Times New Roman"/>
                <w:sz w:val="24"/>
                <w:szCs w:val="24"/>
              </w:rPr>
              <w:t xml:space="preserve">Biologi untuk Meningkatkan Hasil Belajar Siswa. </w:t>
            </w:r>
          </w:p>
          <w:p w14:paraId="599CAC5A" w14:textId="6C4ABECA" w:rsidR="009D577D" w:rsidRPr="00886C2F" w:rsidRDefault="009D577D" w:rsidP="00540D2E">
            <w:pPr>
              <w:pStyle w:val="HTMLPreformatted"/>
              <w:tabs>
                <w:tab w:val="left" w:pos="374"/>
              </w:tabs>
              <w:jc w:val="both"/>
              <w:outlineLvl w:val="3"/>
              <w:rPr>
                <w:rFonts w:ascii="Times New Roman" w:hAnsi="Times New Roman" w:cs="Times New Roman"/>
                <w:sz w:val="24"/>
                <w:szCs w:val="24"/>
              </w:rPr>
            </w:pPr>
            <w:r w:rsidRPr="00886C2F">
              <w:rPr>
                <w:rFonts w:ascii="Times New Roman" w:hAnsi="Times New Roman" w:cs="Times New Roman"/>
                <w:i/>
                <w:sz w:val="24"/>
                <w:szCs w:val="24"/>
              </w:rPr>
              <w:t>Jurnal Pendidikan,</w:t>
            </w:r>
            <w:r w:rsidRPr="00886C2F">
              <w:rPr>
                <w:rFonts w:ascii="Times New Roman" w:hAnsi="Times New Roman" w:cs="Times New Roman"/>
                <w:sz w:val="24"/>
                <w:szCs w:val="24"/>
              </w:rPr>
              <w:t xml:space="preserve"> 2(1): 3-14.</w:t>
            </w:r>
          </w:p>
          <w:p w14:paraId="46D89464" w14:textId="77777777" w:rsidR="00A8494B" w:rsidRPr="00886C2F" w:rsidRDefault="00A8494B" w:rsidP="00A8494B">
            <w:pPr>
              <w:rPr>
                <w:sz w:val="24"/>
                <w:szCs w:val="24"/>
                <w:lang w:val="id-ID"/>
              </w:rPr>
            </w:pPr>
            <w:r w:rsidRPr="00886C2F">
              <w:rPr>
                <w:sz w:val="24"/>
                <w:szCs w:val="24"/>
              </w:rPr>
              <w:t xml:space="preserve">Susilo, M. J. 2015. Analisis Kualitas Media </w:t>
            </w:r>
          </w:p>
          <w:p w14:paraId="09F05684" w14:textId="77777777" w:rsidR="00A8494B" w:rsidRPr="00886C2F" w:rsidRDefault="00A8494B" w:rsidP="00A8494B">
            <w:pPr>
              <w:ind w:firstLine="0"/>
              <w:rPr>
                <w:sz w:val="24"/>
                <w:szCs w:val="24"/>
                <w:lang w:val="id-ID"/>
              </w:rPr>
            </w:pPr>
            <w:r w:rsidRPr="00886C2F">
              <w:rPr>
                <w:sz w:val="24"/>
                <w:szCs w:val="24"/>
              </w:rPr>
              <w:t xml:space="preserve">Pembelajaran Insektarium dan Herbarium untuk </w:t>
            </w:r>
          </w:p>
          <w:p w14:paraId="31CA66B3" w14:textId="77777777" w:rsidR="00A8494B" w:rsidRPr="00886C2F" w:rsidRDefault="00A8494B" w:rsidP="00A8494B">
            <w:pPr>
              <w:ind w:firstLine="0"/>
              <w:rPr>
                <w:i/>
                <w:sz w:val="24"/>
                <w:szCs w:val="24"/>
                <w:lang w:val="id-ID"/>
              </w:rPr>
            </w:pPr>
            <w:r w:rsidRPr="00886C2F">
              <w:rPr>
                <w:sz w:val="24"/>
                <w:szCs w:val="24"/>
              </w:rPr>
              <w:t xml:space="preserve">Mata Pelajaran Biologi Sekolah Menengah. </w:t>
            </w:r>
            <w:r w:rsidRPr="00886C2F">
              <w:rPr>
                <w:i/>
                <w:sz w:val="24"/>
                <w:szCs w:val="24"/>
              </w:rPr>
              <w:t xml:space="preserve">Jurnal </w:t>
            </w:r>
          </w:p>
          <w:p w14:paraId="0A93FD04" w14:textId="3CD2B2A0" w:rsidR="00A8494B" w:rsidRPr="00886C2F" w:rsidRDefault="00A8494B" w:rsidP="00A8494B">
            <w:pPr>
              <w:ind w:firstLine="0"/>
              <w:rPr>
                <w:sz w:val="24"/>
                <w:szCs w:val="24"/>
              </w:rPr>
            </w:pPr>
            <w:r w:rsidRPr="00886C2F">
              <w:rPr>
                <w:i/>
                <w:sz w:val="24"/>
                <w:szCs w:val="24"/>
              </w:rPr>
              <w:t xml:space="preserve">Bioedukatika </w:t>
            </w:r>
            <w:r w:rsidRPr="00886C2F">
              <w:rPr>
                <w:sz w:val="24"/>
                <w:szCs w:val="24"/>
              </w:rPr>
              <w:t>3(1): 10-15.</w:t>
            </w:r>
          </w:p>
          <w:p w14:paraId="1EAA693D" w14:textId="77777777" w:rsidR="00A8494B" w:rsidRPr="00886C2F" w:rsidRDefault="00A8494B" w:rsidP="00540D2E">
            <w:pPr>
              <w:pStyle w:val="HTMLPreformatted"/>
              <w:tabs>
                <w:tab w:val="left" w:pos="374"/>
              </w:tabs>
              <w:jc w:val="both"/>
              <w:outlineLvl w:val="3"/>
              <w:rPr>
                <w:rFonts w:ascii="Times New Roman" w:hAnsi="Times New Roman" w:cs="Times New Roman"/>
                <w:color w:val="000000"/>
                <w:sz w:val="24"/>
                <w:szCs w:val="24"/>
              </w:rPr>
            </w:pPr>
          </w:p>
          <w:p w14:paraId="5C4C9FC2" w14:textId="70998915" w:rsidR="00F115E1" w:rsidRPr="00886C2F" w:rsidRDefault="00F115E1" w:rsidP="00D76F44">
            <w:pPr>
              <w:pStyle w:val="Default"/>
              <w:jc w:val="both"/>
              <w:rPr>
                <w:rFonts w:ascii="Times New Roman" w:hAnsi="Times New Roman" w:cs="Times New Roman"/>
              </w:rPr>
            </w:pPr>
          </w:p>
        </w:tc>
      </w:tr>
    </w:tbl>
    <w:p w14:paraId="287B5351" w14:textId="0457288B" w:rsidR="0059385D" w:rsidRPr="00886C2F" w:rsidRDefault="000957D7" w:rsidP="00D76F44">
      <w:pPr>
        <w:pStyle w:val="Normal1"/>
        <w:widowControl w:val="0"/>
        <w:spacing w:after="120" w:line="240" w:lineRule="auto"/>
        <w:ind w:firstLine="720"/>
        <w:rPr>
          <w:sz w:val="24"/>
          <w:szCs w:val="24"/>
        </w:rPr>
      </w:pPr>
      <w:r w:rsidRPr="00886C2F">
        <w:rPr>
          <w:sz w:val="24"/>
          <w:szCs w:val="24"/>
        </w:rPr>
        <w:t xml:space="preserve"> </w:t>
      </w:r>
    </w:p>
    <w:p w14:paraId="1E381DF9" w14:textId="77777777" w:rsidR="0059385D" w:rsidRPr="00886C2F" w:rsidRDefault="0059385D" w:rsidP="00D76F44">
      <w:pPr>
        <w:pStyle w:val="Normal1"/>
        <w:widowControl w:val="0"/>
        <w:spacing w:after="120" w:line="240" w:lineRule="auto"/>
        <w:rPr>
          <w:sz w:val="24"/>
          <w:szCs w:val="24"/>
        </w:rPr>
        <w:sectPr w:rsidR="0059385D" w:rsidRPr="00886C2F">
          <w:type w:val="continuous"/>
          <w:pgSz w:w="12240" w:h="15840"/>
          <w:pgMar w:top="1134" w:right="1134" w:bottom="1134" w:left="1134" w:header="720" w:footer="720" w:gutter="0"/>
          <w:cols w:num="2" w:space="720" w:equalWidth="0">
            <w:col w:w="4626" w:space="720"/>
            <w:col w:w="4626" w:space="0"/>
          </w:cols>
        </w:sectPr>
      </w:pPr>
      <w:bookmarkStart w:id="1" w:name="_gjdgxs" w:colFirst="0" w:colLast="0"/>
      <w:bookmarkEnd w:id="1"/>
    </w:p>
    <w:p w14:paraId="69E2A13C" w14:textId="5C04A6D5" w:rsidR="00780F76" w:rsidRPr="00886C2F" w:rsidRDefault="00780F76">
      <w:pPr>
        <w:pStyle w:val="Normal1"/>
        <w:ind w:firstLine="0"/>
        <w:rPr>
          <w:sz w:val="24"/>
          <w:szCs w:val="24"/>
        </w:rPr>
      </w:pPr>
    </w:p>
    <w:p w14:paraId="5122CC0F" w14:textId="77777777" w:rsidR="00780F76" w:rsidRPr="00886C2F" w:rsidRDefault="00780F76" w:rsidP="00780F76">
      <w:pPr>
        <w:rPr>
          <w:sz w:val="24"/>
          <w:szCs w:val="24"/>
        </w:rPr>
      </w:pPr>
    </w:p>
    <w:p w14:paraId="44947C70" w14:textId="77777777" w:rsidR="00780F76" w:rsidRPr="00886C2F" w:rsidRDefault="00780F76" w:rsidP="00780F76">
      <w:pPr>
        <w:rPr>
          <w:sz w:val="24"/>
          <w:szCs w:val="24"/>
        </w:rPr>
      </w:pPr>
    </w:p>
    <w:p w14:paraId="552F5871" w14:textId="77777777" w:rsidR="00780F76" w:rsidRPr="00886C2F" w:rsidRDefault="00780F76" w:rsidP="00780F76">
      <w:pPr>
        <w:rPr>
          <w:sz w:val="24"/>
          <w:szCs w:val="24"/>
        </w:rPr>
      </w:pPr>
    </w:p>
    <w:p w14:paraId="5F087A2C" w14:textId="77777777" w:rsidR="00780F76" w:rsidRPr="00886C2F" w:rsidRDefault="00780F76" w:rsidP="00780F76">
      <w:pPr>
        <w:rPr>
          <w:sz w:val="24"/>
          <w:szCs w:val="24"/>
        </w:rPr>
      </w:pPr>
    </w:p>
    <w:p w14:paraId="39812A5F" w14:textId="6343C5EB" w:rsidR="0059385D" w:rsidRPr="00886C2F" w:rsidRDefault="00780F76" w:rsidP="00780F76">
      <w:pPr>
        <w:tabs>
          <w:tab w:val="left" w:pos="7716"/>
        </w:tabs>
        <w:rPr>
          <w:sz w:val="24"/>
          <w:szCs w:val="24"/>
        </w:rPr>
      </w:pPr>
      <w:r w:rsidRPr="00886C2F">
        <w:rPr>
          <w:sz w:val="24"/>
          <w:szCs w:val="24"/>
        </w:rPr>
        <w:tab/>
      </w:r>
    </w:p>
    <w:sectPr w:rsidR="0059385D" w:rsidRPr="00886C2F">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05408" w14:textId="77777777" w:rsidR="000712D4" w:rsidRDefault="000712D4">
      <w:pPr>
        <w:spacing w:after="0" w:line="240" w:lineRule="auto"/>
      </w:pPr>
      <w:r>
        <w:separator/>
      </w:r>
    </w:p>
  </w:endnote>
  <w:endnote w:type="continuationSeparator" w:id="0">
    <w:p w14:paraId="4F09C515" w14:textId="77777777" w:rsidR="000712D4" w:rsidRDefault="0007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sto MT">
    <w:altName w:val="Calisto"/>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0" w:type="dxa"/>
      <w:tblLayout w:type="fixed"/>
      <w:tblCellMar>
        <w:top w:w="58" w:type="dxa"/>
        <w:left w:w="115" w:type="dxa"/>
        <w:bottom w:w="58" w:type="dxa"/>
        <w:right w:w="115" w:type="dxa"/>
      </w:tblCellMar>
      <w:tblLook w:val="04A0" w:firstRow="1" w:lastRow="0" w:firstColumn="1" w:lastColumn="0" w:noHBand="0" w:noVBand="1"/>
    </w:tblPr>
    <w:tblGrid>
      <w:gridCol w:w="9491"/>
      <w:gridCol w:w="679"/>
    </w:tblGrid>
    <w:tr w:rsidR="00780F76" w:rsidRPr="00C30E5E" w14:paraId="2C6C9D80" w14:textId="77777777" w:rsidTr="00235320">
      <w:trPr>
        <w:trHeight w:val="40"/>
      </w:trPr>
      <w:sdt>
        <w:sdtPr>
          <w:rPr>
            <w:shd w:val="clear" w:color="auto" w:fill="FFFFFF"/>
          </w:rPr>
          <w:alias w:val="Title"/>
          <w:id w:val="338586075"/>
          <w:dataBinding w:prefixMappings="xmlns:ns0='http://schemas.openxmlformats.org/package/2006/metadata/core-properties' xmlns:ns1='http://purl.org/dc/elements/1.1/'" w:xpath="/ns0:coreProperties[1]/ns1:title[1]" w:storeItemID="{6C3C8BC8-F283-45AE-878A-BAB7291924A1}"/>
          <w:text/>
        </w:sdtPr>
        <w:sdtEndPr/>
        <w:sdtContent>
          <w:tc>
            <w:tcPr>
              <w:tcW w:w="9491" w:type="dxa"/>
              <w:tcBorders>
                <w:right w:val="single" w:sz="18" w:space="0" w:color="4F81BD" w:themeColor="accent1"/>
              </w:tcBorders>
            </w:tcPr>
            <w:p w14:paraId="2B9EB5F0" w14:textId="06837EBC" w:rsidR="00780F76" w:rsidRPr="00CA3880" w:rsidRDefault="00780F76" w:rsidP="00780F76">
              <w:pPr>
                <w:pStyle w:val="Header"/>
                <w:jc w:val="right"/>
                <w:rPr>
                  <w:sz w:val="20"/>
                  <w:szCs w:val="18"/>
                </w:rPr>
              </w:pPr>
              <w:r>
                <w:rPr>
                  <w:shd w:val="clear" w:color="auto" w:fill="FFFFFF"/>
                </w:rPr>
                <w:t>Nama Sub tema Penelitian</w:t>
              </w:r>
            </w:p>
          </w:tc>
        </w:sdtContent>
      </w:sdt>
      <w:tc>
        <w:tcPr>
          <w:tcW w:w="679" w:type="dxa"/>
          <w:tcBorders>
            <w:left w:val="single" w:sz="18" w:space="0" w:color="4F81BD" w:themeColor="accent1"/>
          </w:tcBorders>
        </w:tcPr>
        <w:p w14:paraId="02B67329" w14:textId="77777777" w:rsidR="00780F76" w:rsidRPr="00CA3880" w:rsidRDefault="00780F76" w:rsidP="00780F76">
          <w:pPr>
            <w:pStyle w:val="Header"/>
            <w:rPr>
              <w:rFonts w:eastAsiaTheme="majorEastAsia"/>
              <w:sz w:val="20"/>
              <w:szCs w:val="18"/>
            </w:rPr>
          </w:pPr>
          <w:r w:rsidRPr="00CA3880">
            <w:rPr>
              <w:sz w:val="20"/>
              <w:szCs w:val="18"/>
            </w:rPr>
            <w:fldChar w:fldCharType="begin"/>
          </w:r>
          <w:r w:rsidRPr="00CA3880">
            <w:rPr>
              <w:sz w:val="20"/>
              <w:szCs w:val="18"/>
            </w:rPr>
            <w:instrText xml:space="preserve"> PAGE   \* MERGEFORMAT </w:instrText>
          </w:r>
          <w:r w:rsidRPr="00CA3880">
            <w:rPr>
              <w:sz w:val="20"/>
              <w:szCs w:val="18"/>
            </w:rPr>
            <w:fldChar w:fldCharType="separate"/>
          </w:r>
          <w:r w:rsidR="00886C2F">
            <w:rPr>
              <w:noProof/>
              <w:sz w:val="20"/>
              <w:szCs w:val="18"/>
            </w:rPr>
            <w:t>4</w:t>
          </w:r>
          <w:r w:rsidRPr="00CA3880">
            <w:rPr>
              <w:sz w:val="20"/>
              <w:szCs w:val="18"/>
            </w:rPr>
            <w:fldChar w:fldCharType="end"/>
          </w:r>
        </w:p>
      </w:tc>
    </w:tr>
  </w:tbl>
  <w:p w14:paraId="0690DB8A" w14:textId="77777777" w:rsidR="00780F76" w:rsidRDefault="00780F76" w:rsidP="00780F76">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0" w:type="dxa"/>
      <w:tblLayout w:type="fixed"/>
      <w:tblCellMar>
        <w:top w:w="58" w:type="dxa"/>
        <w:left w:w="115" w:type="dxa"/>
        <w:bottom w:w="58" w:type="dxa"/>
        <w:right w:w="115" w:type="dxa"/>
      </w:tblCellMar>
      <w:tblLook w:val="04A0" w:firstRow="1" w:lastRow="0" w:firstColumn="1" w:lastColumn="0" w:noHBand="0" w:noVBand="1"/>
    </w:tblPr>
    <w:tblGrid>
      <w:gridCol w:w="9491"/>
      <w:gridCol w:w="679"/>
    </w:tblGrid>
    <w:tr w:rsidR="00836BF6" w:rsidRPr="00C30E5E" w14:paraId="7E76C7AD" w14:textId="77777777" w:rsidTr="00780F76">
      <w:trPr>
        <w:trHeight w:val="40"/>
      </w:trPr>
      <w:sdt>
        <w:sdtPr>
          <w:rPr>
            <w:shd w:val="clear" w:color="auto" w:fill="FFFFFF"/>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9491" w:type="dxa"/>
              <w:tcBorders>
                <w:right w:val="single" w:sz="18" w:space="0" w:color="4F81BD" w:themeColor="accent1"/>
              </w:tcBorders>
            </w:tcPr>
            <w:p w14:paraId="7A09A78A" w14:textId="327AC39D" w:rsidR="00836BF6" w:rsidRPr="00CA3880" w:rsidRDefault="00780F76" w:rsidP="00836BF6">
              <w:pPr>
                <w:pStyle w:val="Header"/>
                <w:jc w:val="right"/>
                <w:rPr>
                  <w:sz w:val="20"/>
                  <w:szCs w:val="18"/>
                </w:rPr>
              </w:pPr>
              <w:r>
                <w:rPr>
                  <w:shd w:val="clear" w:color="auto" w:fill="FFFFFF"/>
                </w:rPr>
                <w:t>Nama Sub tema Penelitian</w:t>
              </w:r>
            </w:p>
          </w:tc>
        </w:sdtContent>
      </w:sdt>
      <w:tc>
        <w:tcPr>
          <w:tcW w:w="679" w:type="dxa"/>
          <w:tcBorders>
            <w:left w:val="single" w:sz="18" w:space="0" w:color="4F81BD" w:themeColor="accent1"/>
          </w:tcBorders>
        </w:tcPr>
        <w:p w14:paraId="5F6D482D" w14:textId="77777777" w:rsidR="00836BF6" w:rsidRPr="00CA3880" w:rsidRDefault="00836BF6" w:rsidP="00836BF6">
          <w:pPr>
            <w:pStyle w:val="Header"/>
            <w:rPr>
              <w:rFonts w:eastAsiaTheme="majorEastAsia"/>
              <w:sz w:val="20"/>
              <w:szCs w:val="18"/>
            </w:rPr>
          </w:pPr>
          <w:r w:rsidRPr="00CA3880">
            <w:rPr>
              <w:sz w:val="20"/>
              <w:szCs w:val="18"/>
            </w:rPr>
            <w:fldChar w:fldCharType="begin"/>
          </w:r>
          <w:r w:rsidRPr="00CA3880">
            <w:rPr>
              <w:sz w:val="20"/>
              <w:szCs w:val="18"/>
            </w:rPr>
            <w:instrText xml:space="preserve"> PAGE   \* MERGEFORMAT </w:instrText>
          </w:r>
          <w:r w:rsidRPr="00CA3880">
            <w:rPr>
              <w:sz w:val="20"/>
              <w:szCs w:val="18"/>
            </w:rPr>
            <w:fldChar w:fldCharType="separate"/>
          </w:r>
          <w:r w:rsidR="00886C2F">
            <w:rPr>
              <w:noProof/>
              <w:sz w:val="20"/>
              <w:szCs w:val="18"/>
            </w:rPr>
            <w:t>3</w:t>
          </w:r>
          <w:r w:rsidRPr="00CA3880">
            <w:rPr>
              <w:sz w:val="20"/>
              <w:szCs w:val="18"/>
            </w:rPr>
            <w:fldChar w:fldCharType="end"/>
          </w:r>
        </w:p>
      </w:tc>
    </w:tr>
  </w:tbl>
  <w:p w14:paraId="2DD7362E" w14:textId="77777777" w:rsidR="00836BF6" w:rsidRDefault="00836BF6" w:rsidP="00780F76">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4F2BF" w14:textId="77777777" w:rsidR="000712D4" w:rsidRDefault="000712D4">
      <w:pPr>
        <w:spacing w:after="0" w:line="240" w:lineRule="auto"/>
      </w:pPr>
      <w:r>
        <w:separator/>
      </w:r>
    </w:p>
  </w:footnote>
  <w:footnote w:type="continuationSeparator" w:id="0">
    <w:p w14:paraId="6948F805" w14:textId="77777777" w:rsidR="000712D4" w:rsidRDefault="00071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ABA38" w14:textId="77777777" w:rsidR="00780F76" w:rsidRDefault="00780F76" w:rsidP="00780F76">
    <w:pPr>
      <w:pStyle w:val="Normal1"/>
      <w:widowControl w:val="0"/>
      <w:pBdr>
        <w:top w:val="nil"/>
        <w:left w:val="nil"/>
        <w:bottom w:val="nil"/>
        <w:right w:val="nil"/>
        <w:between w:val="nil"/>
      </w:pBdr>
      <w:spacing w:after="0" w:line="276" w:lineRule="auto"/>
      <w:ind w:right="0" w:firstLine="0"/>
      <w:jc w:val="left"/>
    </w:pPr>
  </w:p>
  <w:p w14:paraId="2876DCB3" w14:textId="4A1D947D" w:rsidR="00780F76" w:rsidRPr="00DF5991" w:rsidRDefault="00780F76" w:rsidP="00780F76">
    <w:pPr>
      <w:pStyle w:val="Header"/>
      <w:jc w:val="right"/>
      <w:rPr>
        <w:i/>
      </w:rPr>
    </w:pPr>
    <w:r>
      <w:rPr>
        <w:i/>
        <w:noProof/>
        <w:lang w:val="id-ID" w:eastAsia="id-ID"/>
      </w:rPr>
      <w:drawing>
        <wp:anchor distT="0" distB="0" distL="114300" distR="114300" simplePos="0" relativeHeight="251659264" behindDoc="0" locked="0" layoutInCell="1" allowOverlap="1" wp14:anchorId="64A95661" wp14:editId="4F63ACB1">
          <wp:simplePos x="0" y="0"/>
          <wp:positionH relativeFrom="column">
            <wp:posOffset>7620</wp:posOffset>
          </wp:positionH>
          <wp:positionV relativeFrom="paragraph">
            <wp:posOffset>-259080</wp:posOffset>
          </wp:positionV>
          <wp:extent cx="655320" cy="6553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km-csr.png"/>
                  <pic:cNvPicPr/>
                </pic:nvPicPr>
                <pic:blipFill>
                  <a:blip r:embed="rId1"/>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r w:rsidRPr="00DF5991">
      <w:rPr>
        <w:i/>
      </w:rPr>
      <w:t>Prosiding PKM-CSR</w:t>
    </w:r>
    <w:r w:rsidR="002E67FC">
      <w:rPr>
        <w:i/>
      </w:rPr>
      <w:t>, Vol. 3 (2020</w:t>
    </w:r>
    <w:r>
      <w:rPr>
        <w:i/>
      </w:rPr>
      <w:t>)</w:t>
    </w:r>
  </w:p>
  <w:p w14:paraId="72FD7725" w14:textId="77777777" w:rsidR="00780F76" w:rsidRDefault="00780F76" w:rsidP="00780F76">
    <w:pPr>
      <w:pStyle w:val="Header"/>
      <w:pBdr>
        <w:bottom w:val="single" w:sz="6" w:space="1" w:color="auto"/>
      </w:pBdr>
      <w:jc w:val="right"/>
      <w:rPr>
        <w:i/>
      </w:rPr>
    </w:pPr>
    <w:r w:rsidRPr="00DF5991">
      <w:rPr>
        <w:i/>
      </w:rPr>
      <w:tab/>
      <w:t xml:space="preserve">                                                          e-ISSN:</w:t>
    </w:r>
    <w:r>
      <w:rPr>
        <w:i/>
      </w:rPr>
      <w:t xml:space="preserve"> </w:t>
    </w:r>
    <w:r w:rsidRPr="00871F69">
      <w:rPr>
        <w:i/>
      </w:rPr>
      <w:t>2655-3570</w:t>
    </w:r>
    <w:r w:rsidRPr="00DF5991">
      <w:rPr>
        <w:i/>
      </w:rPr>
      <w:t xml:space="preserve">  </w:t>
    </w:r>
    <w:r>
      <w:rPr>
        <w:i/>
      </w:rPr>
      <w:t xml:space="preserve"> </w:t>
    </w:r>
  </w:p>
  <w:p w14:paraId="00D0C885" w14:textId="77777777" w:rsidR="00780F76" w:rsidRDefault="00780F76" w:rsidP="00780F76">
    <w:pPr>
      <w:pStyle w:val="Header"/>
      <w:pBdr>
        <w:bottom w:val="single" w:sz="6" w:space="1" w:color="auto"/>
      </w:pBdr>
      <w:jc w:val="right"/>
      <w:rPr>
        <w:i/>
      </w:rPr>
    </w:pPr>
  </w:p>
  <w:p w14:paraId="3583F1B0" w14:textId="77777777" w:rsidR="00780F76" w:rsidRDefault="00780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555A" w14:textId="77777777" w:rsidR="009474B7" w:rsidRDefault="009474B7">
    <w:pPr>
      <w:pStyle w:val="Normal1"/>
      <w:widowControl w:val="0"/>
      <w:pBdr>
        <w:top w:val="nil"/>
        <w:left w:val="nil"/>
        <w:bottom w:val="nil"/>
        <w:right w:val="nil"/>
        <w:between w:val="nil"/>
      </w:pBdr>
      <w:spacing w:after="0" w:line="276" w:lineRule="auto"/>
      <w:ind w:right="0" w:firstLine="0"/>
      <w:jc w:val="left"/>
    </w:pPr>
  </w:p>
  <w:p w14:paraId="229186E2" w14:textId="278FB570" w:rsidR="00403595" w:rsidRPr="00DF5991" w:rsidRDefault="00403595" w:rsidP="00403595">
    <w:pPr>
      <w:pStyle w:val="Header"/>
      <w:jc w:val="right"/>
      <w:rPr>
        <w:i/>
      </w:rPr>
    </w:pPr>
    <w:bookmarkStart w:id="0" w:name="_Hlk533000368"/>
    <w:r>
      <w:rPr>
        <w:i/>
        <w:noProof/>
        <w:lang w:val="id-ID" w:eastAsia="id-ID"/>
      </w:rPr>
      <w:drawing>
        <wp:anchor distT="0" distB="0" distL="114300" distR="114300" simplePos="0" relativeHeight="251656192" behindDoc="0" locked="0" layoutInCell="1" allowOverlap="1" wp14:anchorId="77FC864C" wp14:editId="2DB9133D">
          <wp:simplePos x="0" y="0"/>
          <wp:positionH relativeFrom="column">
            <wp:posOffset>7620</wp:posOffset>
          </wp:positionH>
          <wp:positionV relativeFrom="paragraph">
            <wp:posOffset>-259080</wp:posOffset>
          </wp:positionV>
          <wp:extent cx="655320" cy="655320"/>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km-csr.png"/>
                  <pic:cNvPicPr/>
                </pic:nvPicPr>
                <pic:blipFill>
                  <a:blip r:embed="rId1"/>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r w:rsidRPr="00DF5991">
      <w:rPr>
        <w:i/>
      </w:rPr>
      <w:t>Prosiding PKM-CSR</w:t>
    </w:r>
    <w:r>
      <w:rPr>
        <w:i/>
      </w:rPr>
      <w:t xml:space="preserve">, Vol. </w:t>
    </w:r>
    <w:r w:rsidR="002E67FC">
      <w:rPr>
        <w:i/>
      </w:rPr>
      <w:t>3 (2020</w:t>
    </w:r>
    <w:r>
      <w:rPr>
        <w:i/>
      </w:rPr>
      <w:t>)</w:t>
    </w:r>
  </w:p>
  <w:p w14:paraId="43F0626B" w14:textId="1DF624B9" w:rsidR="00403595" w:rsidRDefault="00403595" w:rsidP="00403595">
    <w:pPr>
      <w:pStyle w:val="Header"/>
      <w:pBdr>
        <w:bottom w:val="single" w:sz="6" w:space="1" w:color="auto"/>
      </w:pBdr>
      <w:jc w:val="right"/>
      <w:rPr>
        <w:i/>
      </w:rPr>
    </w:pPr>
    <w:r w:rsidRPr="00DF5991">
      <w:rPr>
        <w:i/>
      </w:rPr>
      <w:tab/>
      <w:t xml:space="preserve">                                                          e-ISSN:</w:t>
    </w:r>
    <w:bookmarkEnd w:id="0"/>
    <w:r>
      <w:rPr>
        <w:i/>
      </w:rPr>
      <w:t xml:space="preserve"> </w:t>
    </w:r>
    <w:r w:rsidRPr="00871F69">
      <w:rPr>
        <w:i/>
      </w:rPr>
      <w:t>2655-3570</w:t>
    </w:r>
    <w:r w:rsidRPr="00DF5991">
      <w:rPr>
        <w:i/>
      </w:rPr>
      <w:t xml:space="preserve">  </w:t>
    </w:r>
    <w:r>
      <w:rPr>
        <w:i/>
      </w:rPr>
      <w:t xml:space="preserve"> </w:t>
    </w:r>
  </w:p>
  <w:p w14:paraId="06EB7DB0" w14:textId="77777777" w:rsidR="00836BF6" w:rsidRDefault="00836BF6" w:rsidP="00403595">
    <w:pPr>
      <w:pStyle w:val="Header"/>
      <w:pBdr>
        <w:bottom w:val="single" w:sz="6" w:space="1" w:color="auto"/>
      </w:pBd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12720"/>
    <w:multiLevelType w:val="multilevel"/>
    <w:tmpl w:val="6746833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1" w15:restartNumberingAfterBreak="0">
    <w:nsid w:val="79015F2A"/>
    <w:multiLevelType w:val="multilevel"/>
    <w:tmpl w:val="2B14249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5D"/>
    <w:rsid w:val="00006B35"/>
    <w:rsid w:val="00027B8B"/>
    <w:rsid w:val="000361BA"/>
    <w:rsid w:val="000712D4"/>
    <w:rsid w:val="000957D7"/>
    <w:rsid w:val="000D4432"/>
    <w:rsid w:val="000E4786"/>
    <w:rsid w:val="000F79F8"/>
    <w:rsid w:val="00127076"/>
    <w:rsid w:val="001561D0"/>
    <w:rsid w:val="00161235"/>
    <w:rsid w:val="0019763F"/>
    <w:rsid w:val="00197EFD"/>
    <w:rsid w:val="001A17EF"/>
    <w:rsid w:val="00224A00"/>
    <w:rsid w:val="0022534A"/>
    <w:rsid w:val="002C7FA5"/>
    <w:rsid w:val="002E67FC"/>
    <w:rsid w:val="00320290"/>
    <w:rsid w:val="003610F3"/>
    <w:rsid w:val="00375483"/>
    <w:rsid w:val="003A0BB2"/>
    <w:rsid w:val="003B636D"/>
    <w:rsid w:val="003D1BB9"/>
    <w:rsid w:val="00403595"/>
    <w:rsid w:val="004149F0"/>
    <w:rsid w:val="00482541"/>
    <w:rsid w:val="00482ECA"/>
    <w:rsid w:val="004A4722"/>
    <w:rsid w:val="004D0403"/>
    <w:rsid w:val="004D5B8F"/>
    <w:rsid w:val="004E444F"/>
    <w:rsid w:val="00540D2E"/>
    <w:rsid w:val="0054166D"/>
    <w:rsid w:val="0059385D"/>
    <w:rsid w:val="005A0584"/>
    <w:rsid w:val="005C7E47"/>
    <w:rsid w:val="005E09B8"/>
    <w:rsid w:val="0067112B"/>
    <w:rsid w:val="00694CE7"/>
    <w:rsid w:val="006E40CF"/>
    <w:rsid w:val="00701889"/>
    <w:rsid w:val="00723AD0"/>
    <w:rsid w:val="00780F76"/>
    <w:rsid w:val="00790F58"/>
    <w:rsid w:val="007A23B7"/>
    <w:rsid w:val="007C0794"/>
    <w:rsid w:val="007F7C14"/>
    <w:rsid w:val="0081040E"/>
    <w:rsid w:val="00810D6E"/>
    <w:rsid w:val="00836BF6"/>
    <w:rsid w:val="00886C2F"/>
    <w:rsid w:val="008958FB"/>
    <w:rsid w:val="008B5E17"/>
    <w:rsid w:val="008C222E"/>
    <w:rsid w:val="008E4C19"/>
    <w:rsid w:val="008F7475"/>
    <w:rsid w:val="00914E22"/>
    <w:rsid w:val="009474B7"/>
    <w:rsid w:val="00976355"/>
    <w:rsid w:val="009A2231"/>
    <w:rsid w:val="009B219A"/>
    <w:rsid w:val="009C35EB"/>
    <w:rsid w:val="009D577D"/>
    <w:rsid w:val="00A21CFA"/>
    <w:rsid w:val="00A70A3C"/>
    <w:rsid w:val="00A72325"/>
    <w:rsid w:val="00A8494B"/>
    <w:rsid w:val="00AD6312"/>
    <w:rsid w:val="00C27C1C"/>
    <w:rsid w:val="00CB7AFA"/>
    <w:rsid w:val="00CE2725"/>
    <w:rsid w:val="00D265F5"/>
    <w:rsid w:val="00D27D1B"/>
    <w:rsid w:val="00D36FE8"/>
    <w:rsid w:val="00D76F44"/>
    <w:rsid w:val="00E16746"/>
    <w:rsid w:val="00E53E2E"/>
    <w:rsid w:val="00E92CB0"/>
    <w:rsid w:val="00E95EA4"/>
    <w:rsid w:val="00E97F98"/>
    <w:rsid w:val="00EC6EA6"/>
    <w:rsid w:val="00EE45C0"/>
    <w:rsid w:val="00EF1746"/>
    <w:rsid w:val="00EF35C7"/>
    <w:rsid w:val="00F115E1"/>
    <w:rsid w:val="00F3371C"/>
    <w:rsid w:val="00F7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3380DF28"/>
  <w15:docId w15:val="{32CB27E2-DA8D-4243-848E-50B7001B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181717"/>
        <w:sz w:val="22"/>
        <w:szCs w:val="22"/>
        <w:lang w:val="en-US" w:eastAsia="en-US" w:bidi="ar-SA"/>
      </w:rPr>
    </w:rPrDefault>
    <w:pPrDefault>
      <w:pPr>
        <w:spacing w:after="1" w:line="264" w:lineRule="auto"/>
        <w:ind w:right="7" w:firstLine="33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after="36" w:line="259" w:lineRule="auto"/>
      <w:ind w:right="0" w:firstLine="0"/>
      <w:jc w:val="left"/>
      <w:outlineLvl w:val="0"/>
    </w:pPr>
    <w:rPr>
      <w:b/>
      <w:sz w:val="23"/>
      <w:szCs w:val="23"/>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0957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7D7"/>
  </w:style>
  <w:style w:type="paragraph" w:styleId="Footer">
    <w:name w:val="footer"/>
    <w:basedOn w:val="Normal"/>
    <w:link w:val="FooterChar"/>
    <w:uiPriority w:val="99"/>
    <w:unhideWhenUsed/>
    <w:rsid w:val="000957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7D7"/>
  </w:style>
  <w:style w:type="character" w:customStyle="1" w:styleId="normaltextrun">
    <w:name w:val="normaltextrun"/>
    <w:basedOn w:val="DefaultParagraphFont"/>
    <w:rsid w:val="00320290"/>
  </w:style>
  <w:style w:type="character" w:customStyle="1" w:styleId="spellingerror">
    <w:name w:val="spellingerror"/>
    <w:basedOn w:val="DefaultParagraphFont"/>
    <w:rsid w:val="00320290"/>
  </w:style>
  <w:style w:type="character" w:customStyle="1" w:styleId="eop">
    <w:name w:val="eop"/>
    <w:basedOn w:val="DefaultParagraphFont"/>
    <w:rsid w:val="00E95EA4"/>
  </w:style>
  <w:style w:type="paragraph" w:customStyle="1" w:styleId="paragraph">
    <w:name w:val="paragraph"/>
    <w:basedOn w:val="Normal"/>
    <w:rsid w:val="00D27D1B"/>
    <w:pPr>
      <w:spacing w:before="100" w:beforeAutospacing="1" w:after="100" w:afterAutospacing="1" w:line="240" w:lineRule="auto"/>
      <w:ind w:right="0" w:firstLine="0"/>
      <w:jc w:val="left"/>
    </w:pPr>
    <w:rPr>
      <w:rFonts w:ascii="Times" w:hAnsi="Times"/>
      <w:color w:val="auto"/>
      <w:sz w:val="20"/>
      <w:szCs w:val="20"/>
    </w:rPr>
  </w:style>
  <w:style w:type="paragraph" w:styleId="BalloonText">
    <w:name w:val="Balloon Text"/>
    <w:basedOn w:val="Normal"/>
    <w:link w:val="BalloonTextChar"/>
    <w:uiPriority w:val="99"/>
    <w:semiHidden/>
    <w:unhideWhenUsed/>
    <w:rsid w:val="000F79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9F8"/>
    <w:rPr>
      <w:rFonts w:ascii="Lucida Grande" w:hAnsi="Lucida Grande" w:cs="Lucida Grande"/>
      <w:sz w:val="18"/>
      <w:szCs w:val="18"/>
    </w:rPr>
  </w:style>
  <w:style w:type="character" w:styleId="Hyperlink">
    <w:name w:val="Hyperlink"/>
    <w:basedOn w:val="DefaultParagraphFont"/>
    <w:uiPriority w:val="99"/>
    <w:unhideWhenUsed/>
    <w:rsid w:val="00A70A3C"/>
    <w:rPr>
      <w:color w:val="0000FF" w:themeColor="hyperlink"/>
      <w:u w:val="single"/>
    </w:rPr>
  </w:style>
  <w:style w:type="paragraph" w:customStyle="1" w:styleId="Default">
    <w:name w:val="Default"/>
    <w:rsid w:val="00F115E1"/>
    <w:pPr>
      <w:autoSpaceDE w:val="0"/>
      <w:autoSpaceDN w:val="0"/>
      <w:adjustRightInd w:val="0"/>
      <w:spacing w:after="0" w:line="240" w:lineRule="auto"/>
      <w:ind w:right="0" w:firstLine="0"/>
      <w:jc w:val="left"/>
    </w:pPr>
    <w:rPr>
      <w:rFonts w:ascii="Calisto MT" w:hAnsi="Calisto MT" w:cs="Calisto MT"/>
      <w:color w:val="000000"/>
      <w:sz w:val="24"/>
      <w:szCs w:val="24"/>
      <w:lang w:val="id-ID"/>
    </w:rPr>
  </w:style>
  <w:style w:type="paragraph" w:styleId="ListParagraph">
    <w:name w:val="List Paragraph"/>
    <w:basedOn w:val="Normal"/>
    <w:link w:val="ListParagraphChar"/>
    <w:uiPriority w:val="34"/>
    <w:qFormat/>
    <w:rsid w:val="00AD6312"/>
    <w:pPr>
      <w:ind w:left="720"/>
      <w:contextualSpacing/>
    </w:pPr>
  </w:style>
  <w:style w:type="character" w:customStyle="1" w:styleId="ListParagraphChar">
    <w:name w:val="List Paragraph Char"/>
    <w:link w:val="ListParagraph"/>
    <w:uiPriority w:val="34"/>
    <w:locked/>
    <w:rsid w:val="00AD6312"/>
  </w:style>
  <w:style w:type="paragraph" w:styleId="HTMLPreformatted">
    <w:name w:val="HTML Preformatted"/>
    <w:basedOn w:val="Normal"/>
    <w:link w:val="HTMLPreformattedChar"/>
    <w:uiPriority w:val="99"/>
    <w:unhideWhenUsed/>
    <w:rsid w:val="004D0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s="Courier New"/>
      <w:color w:val="auto"/>
      <w:sz w:val="20"/>
      <w:szCs w:val="20"/>
      <w:lang w:val="id-ID" w:eastAsia="id-ID"/>
    </w:rPr>
  </w:style>
  <w:style w:type="character" w:customStyle="1" w:styleId="HTMLPreformattedChar">
    <w:name w:val="HTML Preformatted Char"/>
    <w:basedOn w:val="DefaultParagraphFont"/>
    <w:link w:val="HTMLPreformatted"/>
    <w:uiPriority w:val="99"/>
    <w:rsid w:val="004D0403"/>
    <w:rPr>
      <w:rFonts w:ascii="Courier New" w:hAnsi="Courier New" w:cs="Courier New"/>
      <w:color w:val="auto"/>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7420">
      <w:bodyDiv w:val="1"/>
      <w:marLeft w:val="0"/>
      <w:marRight w:val="0"/>
      <w:marTop w:val="0"/>
      <w:marBottom w:val="0"/>
      <w:divBdr>
        <w:top w:val="none" w:sz="0" w:space="0" w:color="auto"/>
        <w:left w:val="none" w:sz="0" w:space="0" w:color="auto"/>
        <w:bottom w:val="none" w:sz="0" w:space="0" w:color="auto"/>
        <w:right w:val="none" w:sz="0" w:space="0" w:color="auto"/>
      </w:divBdr>
    </w:div>
    <w:div w:id="139658335">
      <w:bodyDiv w:val="1"/>
      <w:marLeft w:val="0"/>
      <w:marRight w:val="0"/>
      <w:marTop w:val="0"/>
      <w:marBottom w:val="0"/>
      <w:divBdr>
        <w:top w:val="none" w:sz="0" w:space="0" w:color="auto"/>
        <w:left w:val="none" w:sz="0" w:space="0" w:color="auto"/>
        <w:bottom w:val="none" w:sz="0" w:space="0" w:color="auto"/>
        <w:right w:val="none" w:sz="0" w:space="0" w:color="auto"/>
      </w:divBdr>
    </w:div>
    <w:div w:id="315300046">
      <w:bodyDiv w:val="1"/>
      <w:marLeft w:val="0"/>
      <w:marRight w:val="0"/>
      <w:marTop w:val="0"/>
      <w:marBottom w:val="0"/>
      <w:divBdr>
        <w:top w:val="none" w:sz="0" w:space="0" w:color="auto"/>
        <w:left w:val="none" w:sz="0" w:space="0" w:color="auto"/>
        <w:bottom w:val="none" w:sz="0" w:space="0" w:color="auto"/>
        <w:right w:val="none" w:sz="0" w:space="0" w:color="auto"/>
      </w:divBdr>
    </w:div>
    <w:div w:id="501547241">
      <w:bodyDiv w:val="1"/>
      <w:marLeft w:val="0"/>
      <w:marRight w:val="0"/>
      <w:marTop w:val="0"/>
      <w:marBottom w:val="0"/>
      <w:divBdr>
        <w:top w:val="none" w:sz="0" w:space="0" w:color="auto"/>
        <w:left w:val="none" w:sz="0" w:space="0" w:color="auto"/>
        <w:bottom w:val="none" w:sz="0" w:space="0" w:color="auto"/>
        <w:right w:val="none" w:sz="0" w:space="0" w:color="auto"/>
      </w:divBdr>
    </w:div>
    <w:div w:id="526337559">
      <w:bodyDiv w:val="1"/>
      <w:marLeft w:val="0"/>
      <w:marRight w:val="0"/>
      <w:marTop w:val="0"/>
      <w:marBottom w:val="0"/>
      <w:divBdr>
        <w:top w:val="none" w:sz="0" w:space="0" w:color="auto"/>
        <w:left w:val="none" w:sz="0" w:space="0" w:color="auto"/>
        <w:bottom w:val="none" w:sz="0" w:space="0" w:color="auto"/>
        <w:right w:val="none" w:sz="0" w:space="0" w:color="auto"/>
      </w:divBdr>
    </w:div>
    <w:div w:id="996568636">
      <w:bodyDiv w:val="1"/>
      <w:marLeft w:val="0"/>
      <w:marRight w:val="0"/>
      <w:marTop w:val="0"/>
      <w:marBottom w:val="0"/>
      <w:divBdr>
        <w:top w:val="none" w:sz="0" w:space="0" w:color="auto"/>
        <w:left w:val="none" w:sz="0" w:space="0" w:color="auto"/>
        <w:bottom w:val="none" w:sz="0" w:space="0" w:color="auto"/>
        <w:right w:val="none" w:sz="0" w:space="0" w:color="auto"/>
      </w:divBdr>
    </w:div>
    <w:div w:id="1063525573">
      <w:bodyDiv w:val="1"/>
      <w:marLeft w:val="0"/>
      <w:marRight w:val="0"/>
      <w:marTop w:val="0"/>
      <w:marBottom w:val="0"/>
      <w:divBdr>
        <w:top w:val="none" w:sz="0" w:space="0" w:color="auto"/>
        <w:left w:val="none" w:sz="0" w:space="0" w:color="auto"/>
        <w:bottom w:val="none" w:sz="0" w:space="0" w:color="auto"/>
        <w:right w:val="none" w:sz="0" w:space="0" w:color="auto"/>
      </w:divBdr>
    </w:div>
    <w:div w:id="1446803531">
      <w:bodyDiv w:val="1"/>
      <w:marLeft w:val="0"/>
      <w:marRight w:val="0"/>
      <w:marTop w:val="0"/>
      <w:marBottom w:val="0"/>
      <w:divBdr>
        <w:top w:val="none" w:sz="0" w:space="0" w:color="auto"/>
        <w:left w:val="none" w:sz="0" w:space="0" w:color="auto"/>
        <w:bottom w:val="none" w:sz="0" w:space="0" w:color="auto"/>
        <w:right w:val="none" w:sz="0" w:space="0" w:color="auto"/>
      </w:divBdr>
      <w:divsChild>
        <w:div w:id="721756764">
          <w:marLeft w:val="0"/>
          <w:marRight w:val="0"/>
          <w:marTop w:val="0"/>
          <w:marBottom w:val="0"/>
          <w:divBdr>
            <w:top w:val="none" w:sz="0" w:space="0" w:color="auto"/>
            <w:left w:val="none" w:sz="0" w:space="0" w:color="auto"/>
            <w:bottom w:val="none" w:sz="0" w:space="0" w:color="auto"/>
            <w:right w:val="none" w:sz="0" w:space="0" w:color="auto"/>
          </w:divBdr>
        </w:div>
        <w:div w:id="712656329">
          <w:marLeft w:val="0"/>
          <w:marRight w:val="0"/>
          <w:marTop w:val="0"/>
          <w:marBottom w:val="0"/>
          <w:divBdr>
            <w:top w:val="none" w:sz="0" w:space="0" w:color="auto"/>
            <w:left w:val="none" w:sz="0" w:space="0" w:color="auto"/>
            <w:bottom w:val="none" w:sz="0" w:space="0" w:color="auto"/>
            <w:right w:val="none" w:sz="0" w:space="0" w:color="auto"/>
          </w:divBdr>
        </w:div>
        <w:div w:id="1355688041">
          <w:marLeft w:val="0"/>
          <w:marRight w:val="0"/>
          <w:marTop w:val="0"/>
          <w:marBottom w:val="0"/>
          <w:divBdr>
            <w:top w:val="none" w:sz="0" w:space="0" w:color="auto"/>
            <w:left w:val="none" w:sz="0" w:space="0" w:color="auto"/>
            <w:bottom w:val="none" w:sz="0" w:space="0" w:color="auto"/>
            <w:right w:val="none" w:sz="0" w:space="0" w:color="auto"/>
          </w:divBdr>
        </w:div>
        <w:div w:id="1502742597">
          <w:marLeft w:val="0"/>
          <w:marRight w:val="0"/>
          <w:marTop w:val="0"/>
          <w:marBottom w:val="0"/>
          <w:divBdr>
            <w:top w:val="none" w:sz="0" w:space="0" w:color="auto"/>
            <w:left w:val="none" w:sz="0" w:space="0" w:color="auto"/>
            <w:bottom w:val="none" w:sz="0" w:space="0" w:color="auto"/>
            <w:right w:val="none" w:sz="0" w:space="0" w:color="auto"/>
          </w:divBdr>
        </w:div>
        <w:div w:id="1311443116">
          <w:marLeft w:val="0"/>
          <w:marRight w:val="0"/>
          <w:marTop w:val="0"/>
          <w:marBottom w:val="0"/>
          <w:divBdr>
            <w:top w:val="none" w:sz="0" w:space="0" w:color="auto"/>
            <w:left w:val="none" w:sz="0" w:space="0" w:color="auto"/>
            <w:bottom w:val="none" w:sz="0" w:space="0" w:color="auto"/>
            <w:right w:val="none" w:sz="0" w:space="0" w:color="auto"/>
          </w:divBdr>
        </w:div>
        <w:div w:id="974946008">
          <w:marLeft w:val="0"/>
          <w:marRight w:val="0"/>
          <w:marTop w:val="0"/>
          <w:marBottom w:val="0"/>
          <w:divBdr>
            <w:top w:val="none" w:sz="0" w:space="0" w:color="auto"/>
            <w:left w:val="none" w:sz="0" w:space="0" w:color="auto"/>
            <w:bottom w:val="none" w:sz="0" w:space="0" w:color="auto"/>
            <w:right w:val="none" w:sz="0" w:space="0" w:color="auto"/>
          </w:divBdr>
        </w:div>
        <w:div w:id="1561595276">
          <w:marLeft w:val="0"/>
          <w:marRight w:val="0"/>
          <w:marTop w:val="0"/>
          <w:marBottom w:val="0"/>
          <w:divBdr>
            <w:top w:val="none" w:sz="0" w:space="0" w:color="auto"/>
            <w:left w:val="none" w:sz="0" w:space="0" w:color="auto"/>
            <w:bottom w:val="none" w:sz="0" w:space="0" w:color="auto"/>
            <w:right w:val="none" w:sz="0" w:space="0" w:color="auto"/>
          </w:divBdr>
        </w:div>
        <w:div w:id="990064118">
          <w:marLeft w:val="0"/>
          <w:marRight w:val="0"/>
          <w:marTop w:val="0"/>
          <w:marBottom w:val="0"/>
          <w:divBdr>
            <w:top w:val="none" w:sz="0" w:space="0" w:color="auto"/>
            <w:left w:val="none" w:sz="0" w:space="0" w:color="auto"/>
            <w:bottom w:val="none" w:sz="0" w:space="0" w:color="auto"/>
            <w:right w:val="none" w:sz="0" w:space="0" w:color="auto"/>
          </w:divBdr>
        </w:div>
        <w:div w:id="1212495930">
          <w:marLeft w:val="0"/>
          <w:marRight w:val="0"/>
          <w:marTop w:val="0"/>
          <w:marBottom w:val="0"/>
          <w:divBdr>
            <w:top w:val="none" w:sz="0" w:space="0" w:color="auto"/>
            <w:left w:val="none" w:sz="0" w:space="0" w:color="auto"/>
            <w:bottom w:val="none" w:sz="0" w:space="0" w:color="auto"/>
            <w:right w:val="none" w:sz="0" w:space="0" w:color="auto"/>
          </w:divBdr>
        </w:div>
        <w:div w:id="872574798">
          <w:marLeft w:val="0"/>
          <w:marRight w:val="0"/>
          <w:marTop w:val="0"/>
          <w:marBottom w:val="0"/>
          <w:divBdr>
            <w:top w:val="none" w:sz="0" w:space="0" w:color="auto"/>
            <w:left w:val="none" w:sz="0" w:space="0" w:color="auto"/>
            <w:bottom w:val="none" w:sz="0" w:space="0" w:color="auto"/>
            <w:right w:val="none" w:sz="0" w:space="0" w:color="auto"/>
          </w:divBdr>
        </w:div>
        <w:div w:id="520433019">
          <w:marLeft w:val="0"/>
          <w:marRight w:val="0"/>
          <w:marTop w:val="0"/>
          <w:marBottom w:val="0"/>
          <w:divBdr>
            <w:top w:val="none" w:sz="0" w:space="0" w:color="auto"/>
            <w:left w:val="none" w:sz="0" w:space="0" w:color="auto"/>
            <w:bottom w:val="none" w:sz="0" w:space="0" w:color="auto"/>
            <w:right w:val="none" w:sz="0" w:space="0" w:color="auto"/>
          </w:divBdr>
        </w:div>
      </w:divsChild>
    </w:div>
    <w:div w:id="1641963035">
      <w:bodyDiv w:val="1"/>
      <w:marLeft w:val="0"/>
      <w:marRight w:val="0"/>
      <w:marTop w:val="0"/>
      <w:marBottom w:val="0"/>
      <w:divBdr>
        <w:top w:val="none" w:sz="0" w:space="0" w:color="auto"/>
        <w:left w:val="none" w:sz="0" w:space="0" w:color="auto"/>
        <w:bottom w:val="none" w:sz="0" w:space="0" w:color="auto"/>
        <w:right w:val="none" w:sz="0" w:space="0" w:color="auto"/>
      </w:divBdr>
    </w:div>
    <w:div w:id="1801148170">
      <w:bodyDiv w:val="1"/>
      <w:marLeft w:val="0"/>
      <w:marRight w:val="0"/>
      <w:marTop w:val="0"/>
      <w:marBottom w:val="0"/>
      <w:divBdr>
        <w:top w:val="none" w:sz="0" w:space="0" w:color="auto"/>
        <w:left w:val="none" w:sz="0" w:space="0" w:color="auto"/>
        <w:bottom w:val="none" w:sz="0" w:space="0" w:color="auto"/>
        <w:right w:val="none" w:sz="0" w:space="0" w:color="auto"/>
      </w:divBdr>
    </w:div>
    <w:div w:id="1998991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ecoli.lacto@gmail.com" TargetMode="Externa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169361463404862"/>
          <c:y val="0.19432888597258677"/>
          <c:w val="0.62830638536595151"/>
          <c:h val="0.59641987459900836"/>
        </c:manualLayout>
      </c:layout>
      <c:barChart>
        <c:barDir val="col"/>
        <c:grouping val="clustered"/>
        <c:varyColors val="0"/>
        <c:ser>
          <c:idx val="0"/>
          <c:order val="0"/>
          <c:tx>
            <c:strRef>
              <c:f>Sheet1!$B$34</c:f>
              <c:strCache>
                <c:ptCount val="1"/>
                <c:pt idx="0">
                  <c:v>jumlah </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layout>
                <c:manualLayout>
                  <c:x val="0.10833333333333334"/>
                  <c:y val="2.77777777777776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C2-4B77-8833-D42C1EC8D828}"/>
                </c:ext>
              </c:extLst>
            </c:dLbl>
            <c:dLbl>
              <c:idx val="1"/>
              <c:layout>
                <c:manualLayout>
                  <c:x val="0.12113022763852982"/>
                  <c:y val="0.14814835308576627"/>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9.7385345915730004E-2"/>
                      <c:h val="0.20363448686561239"/>
                    </c:manualLayout>
                  </c15:layout>
                </c:ext>
                <c:ext xmlns:c16="http://schemas.microsoft.com/office/drawing/2014/chart" uri="{C3380CC4-5D6E-409C-BE32-E72D297353CC}">
                  <c16:uniqueId val="{00000001-9DC2-4B77-8833-D42C1EC8D8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spPr>
              <a:noFill/>
              <a:ln w="9525">
                <a:solidFill>
                  <a:schemeClr val="tx1">
                    <a:lumMod val="50000"/>
                    <a:lumOff val="50000"/>
                  </a:schemeClr>
                </a:solidFill>
                <a:round/>
              </a:ln>
              <a:effectLst/>
            </c:spPr>
          </c:errBars>
          <c:val>
            <c:numRef>
              <c:f>Sheet1!$C$34:$D$34</c:f>
              <c:numCache>
                <c:formatCode>0</c:formatCode>
                <c:ptCount val="2"/>
                <c:pt idx="0">
                  <c:v>45.483870967741936</c:v>
                </c:pt>
                <c:pt idx="1">
                  <c:v>91.935483870967744</c:v>
                </c:pt>
              </c:numCache>
            </c:numRef>
          </c:val>
          <c:extLst>
            <c:ext xmlns:c16="http://schemas.microsoft.com/office/drawing/2014/chart" uri="{C3380CC4-5D6E-409C-BE32-E72D297353CC}">
              <c16:uniqueId val="{00000002-9DC2-4B77-8833-D42C1EC8D828}"/>
            </c:ext>
          </c:extLst>
        </c:ser>
        <c:dLbls>
          <c:dLblPos val="outEnd"/>
          <c:showLegendKey val="0"/>
          <c:showVal val="1"/>
          <c:showCatName val="0"/>
          <c:showSerName val="0"/>
          <c:showPercent val="0"/>
          <c:showBubbleSize val="0"/>
        </c:dLbls>
        <c:gapWidth val="164"/>
        <c:overlap val="-22"/>
        <c:axId val="530145656"/>
        <c:axId val="530145976"/>
      </c:barChart>
      <c:catAx>
        <c:axId val="5301456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sz="1100"/>
                  <a:t>pretest                           postest </a:t>
                </a:r>
              </a:p>
            </c:rich>
          </c:tx>
          <c:layout>
            <c:manualLayout>
              <c:xMode val="edge"/>
              <c:yMode val="edge"/>
              <c:x val="0.26259021918202946"/>
              <c:y val="0.8802650734109678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145976"/>
        <c:crosses val="autoZero"/>
        <c:auto val="1"/>
        <c:lblAlgn val="ctr"/>
        <c:lblOffset val="100"/>
        <c:noMultiLvlLbl val="0"/>
      </c:catAx>
      <c:valAx>
        <c:axId val="530145976"/>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0"/>
                  <a:t>Prosentasi jawaban benar (%)</a:t>
                </a:r>
              </a:p>
            </c:rich>
          </c:tx>
          <c:layout>
            <c:manualLayout>
              <c:xMode val="edge"/>
              <c:yMode val="edge"/>
              <c:x val="2.1258172881061625E-2"/>
              <c:y val="0.17944868656123866"/>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145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Nama Sub tema Penelitian</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 Sub tema Penelitian</dc:title>
  <dc:creator>ASUS</dc:creator>
  <cp:lastModifiedBy>ASUS</cp:lastModifiedBy>
  <cp:revision>4</cp:revision>
  <dcterms:created xsi:type="dcterms:W3CDTF">2020-09-15T23:38:00Z</dcterms:created>
  <dcterms:modified xsi:type="dcterms:W3CDTF">2020-09-15T23:45:00Z</dcterms:modified>
</cp:coreProperties>
</file>