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BB9" w:rsidRPr="00327794" w:rsidRDefault="00F76BB9" w:rsidP="00AE50D5">
      <w:pPr>
        <w:spacing w:line="360" w:lineRule="auto"/>
        <w:jc w:val="center"/>
        <w:rPr>
          <w:rFonts w:ascii="Times New Roman" w:hAnsi="Times New Roman" w:cs="Times New Roman"/>
          <w:sz w:val="24"/>
          <w:szCs w:val="24"/>
        </w:rPr>
      </w:pPr>
      <w:r w:rsidRPr="00327794">
        <w:rPr>
          <w:rFonts w:ascii="Times New Roman" w:hAnsi="Times New Roman" w:cs="Times New Roman"/>
          <w:sz w:val="24"/>
          <w:szCs w:val="24"/>
        </w:rPr>
        <w:t xml:space="preserve">Intuisi </w:t>
      </w:r>
      <w:r w:rsidR="00880AC6" w:rsidRPr="00053B9D">
        <w:rPr>
          <w:rFonts w:ascii="Times New Roman" w:hAnsi="Times New Roman" w:cs="Times New Roman"/>
          <w:sz w:val="24"/>
          <w:szCs w:val="24"/>
        </w:rPr>
        <w:t>Masalah Geometri</w:t>
      </w:r>
      <w:r w:rsidRPr="00327794">
        <w:rPr>
          <w:rFonts w:ascii="Times New Roman" w:hAnsi="Times New Roman" w:cs="Times New Roman"/>
          <w:sz w:val="24"/>
          <w:szCs w:val="24"/>
        </w:rPr>
        <w:t xml:space="preserve"> Siswa Sekolah Menengah Pertama</w:t>
      </w:r>
    </w:p>
    <w:p w:rsidR="00F76BB9" w:rsidRPr="00327794" w:rsidRDefault="00F76BB9" w:rsidP="00EE3C49">
      <w:pPr>
        <w:spacing w:after="0" w:line="240" w:lineRule="auto"/>
        <w:jc w:val="center"/>
        <w:rPr>
          <w:rFonts w:ascii="Times New Roman" w:hAnsi="Times New Roman" w:cs="Times New Roman"/>
          <w:sz w:val="24"/>
          <w:szCs w:val="24"/>
        </w:rPr>
      </w:pPr>
      <w:r w:rsidRPr="00327794">
        <w:rPr>
          <w:rFonts w:ascii="Times New Roman" w:hAnsi="Times New Roman" w:cs="Times New Roman"/>
          <w:sz w:val="24"/>
          <w:szCs w:val="24"/>
        </w:rPr>
        <w:t>Nurhanurawati</w:t>
      </w:r>
      <w:r w:rsidR="00850DE4" w:rsidRPr="00327794">
        <w:rPr>
          <w:rFonts w:ascii="Times New Roman" w:hAnsi="Times New Roman" w:cs="Times New Roman"/>
          <w:sz w:val="24"/>
          <w:szCs w:val="24"/>
        </w:rPr>
        <w:t>, Abdurrahman As’ari, Sudirman</w:t>
      </w:r>
    </w:p>
    <w:p w:rsidR="00850DE4" w:rsidRPr="00327794" w:rsidRDefault="00850DE4" w:rsidP="00850DE4">
      <w:pPr>
        <w:spacing w:after="0" w:line="240" w:lineRule="auto"/>
        <w:jc w:val="center"/>
        <w:rPr>
          <w:rFonts w:ascii="Times New Roman" w:hAnsi="Times New Roman" w:cs="Times New Roman"/>
          <w:sz w:val="24"/>
          <w:szCs w:val="24"/>
        </w:rPr>
      </w:pPr>
      <w:r w:rsidRPr="00327794">
        <w:rPr>
          <w:rFonts w:ascii="Times New Roman" w:hAnsi="Times New Roman" w:cs="Times New Roman"/>
          <w:sz w:val="24"/>
          <w:szCs w:val="24"/>
        </w:rPr>
        <w:t>Universitas Lampung, Universitas Negeri Malang</w:t>
      </w:r>
      <w:r w:rsidR="009F4FEA" w:rsidRPr="00327794">
        <w:rPr>
          <w:rFonts w:ascii="Times New Roman" w:hAnsi="Times New Roman" w:cs="Times New Roman"/>
          <w:sz w:val="24"/>
          <w:szCs w:val="24"/>
        </w:rPr>
        <w:t>, Universitas Negeri Malang</w:t>
      </w:r>
    </w:p>
    <w:p w:rsidR="00E300A7" w:rsidRDefault="007149E4" w:rsidP="00880AC6">
      <w:pPr>
        <w:spacing w:after="0" w:line="240" w:lineRule="auto"/>
        <w:ind w:firstLine="567"/>
        <w:rPr>
          <w:rStyle w:val="Hyperlink"/>
          <w:rFonts w:ascii="Times New Roman" w:hAnsi="Times New Roman" w:cs="Times New Roman"/>
          <w:sz w:val="24"/>
          <w:szCs w:val="24"/>
        </w:rPr>
      </w:pPr>
      <w:r w:rsidRPr="00327794">
        <w:rPr>
          <w:rFonts w:ascii="Times New Roman" w:hAnsi="Times New Roman" w:cs="Times New Roman"/>
          <w:b/>
          <w:sz w:val="24"/>
          <w:szCs w:val="24"/>
        </w:rPr>
        <w:t>E-mail</w:t>
      </w:r>
      <w:r w:rsidRPr="00327794">
        <w:rPr>
          <w:rFonts w:ascii="Times New Roman" w:hAnsi="Times New Roman" w:cs="Times New Roman"/>
        </w:rPr>
        <w:t xml:space="preserve">: </w:t>
      </w:r>
      <w:hyperlink r:id="rId8" w:history="1">
        <w:r w:rsidR="004A262D" w:rsidRPr="00327794">
          <w:rPr>
            <w:rStyle w:val="Hyperlink"/>
            <w:rFonts w:ascii="Times New Roman" w:hAnsi="Times New Roman" w:cs="Times New Roman"/>
            <w:sz w:val="24"/>
            <w:szCs w:val="24"/>
          </w:rPr>
          <w:t>nurhanurawati94@gmail.com</w:t>
        </w:r>
      </w:hyperlink>
      <w:r w:rsidR="00850DE4" w:rsidRPr="00327794">
        <w:rPr>
          <w:rStyle w:val="Hyperlink"/>
          <w:rFonts w:ascii="Times New Roman" w:hAnsi="Times New Roman" w:cs="Times New Roman"/>
          <w:sz w:val="24"/>
          <w:szCs w:val="24"/>
        </w:rPr>
        <w:t>,</w:t>
      </w:r>
    </w:p>
    <w:p w:rsidR="00880AC6" w:rsidRPr="00327794" w:rsidRDefault="00E300A7" w:rsidP="00E300A7">
      <w:pPr>
        <w:spacing w:after="0" w:line="240" w:lineRule="auto"/>
        <w:ind w:left="720" w:firstLine="720"/>
        <w:rPr>
          <w:rStyle w:val="Hyperlink"/>
          <w:rFonts w:ascii="Times New Roman" w:hAnsi="Times New Roman" w:cs="Times New Roman"/>
          <w:sz w:val="24"/>
          <w:szCs w:val="24"/>
        </w:rPr>
      </w:pPr>
      <w:r>
        <w:rPr>
          <w:rStyle w:val="Hyperlink"/>
          <w:rFonts w:ascii="Times New Roman" w:hAnsi="Times New Roman" w:cs="Times New Roman"/>
          <w:sz w:val="24"/>
          <w:szCs w:val="24"/>
        </w:rPr>
        <w:t>abdur.rahman.fmipa@um.ac.id</w:t>
      </w:r>
    </w:p>
    <w:p w:rsidR="00880AC6" w:rsidRPr="00327794" w:rsidRDefault="00880AC6" w:rsidP="00880AC6">
      <w:pPr>
        <w:spacing w:after="0" w:line="480" w:lineRule="auto"/>
        <w:ind w:left="720" w:firstLine="720"/>
        <w:rPr>
          <w:rFonts w:ascii="Times New Roman" w:hAnsi="Times New Roman" w:cs="Times New Roman"/>
          <w:color w:val="0000FF" w:themeColor="hyperlink"/>
          <w:sz w:val="24"/>
          <w:szCs w:val="24"/>
          <w:u w:val="single"/>
        </w:rPr>
      </w:pPr>
      <w:r w:rsidRPr="00327794">
        <w:rPr>
          <w:rStyle w:val="Hyperlink"/>
          <w:rFonts w:ascii="Times New Roman" w:hAnsi="Times New Roman" w:cs="Times New Roman"/>
          <w:sz w:val="24"/>
          <w:szCs w:val="24"/>
        </w:rPr>
        <w:t>sudirman.fmipa@um.ac.id</w:t>
      </w:r>
    </w:p>
    <w:p w:rsidR="00E300A7" w:rsidRDefault="00E300A7" w:rsidP="00283D40">
      <w:pPr>
        <w:ind w:left="567"/>
        <w:rPr>
          <w:rFonts w:ascii="Times New Roman" w:hAnsi="Times New Roman" w:cs="Times New Roman"/>
          <w:b/>
          <w:sz w:val="24"/>
          <w:szCs w:val="24"/>
        </w:rPr>
      </w:pPr>
    </w:p>
    <w:p w:rsidR="00283D40" w:rsidRPr="00327794" w:rsidRDefault="00283D40" w:rsidP="00283D40">
      <w:pPr>
        <w:ind w:left="567"/>
        <w:rPr>
          <w:rFonts w:ascii="Times New Roman" w:hAnsi="Times New Roman" w:cs="Times New Roman"/>
          <w:iCs/>
          <w:sz w:val="24"/>
          <w:szCs w:val="24"/>
        </w:rPr>
      </w:pPr>
      <w:r w:rsidRPr="00327794">
        <w:rPr>
          <w:rFonts w:ascii="Times New Roman" w:hAnsi="Times New Roman" w:cs="Times New Roman"/>
          <w:b/>
          <w:sz w:val="24"/>
          <w:szCs w:val="24"/>
        </w:rPr>
        <w:t xml:space="preserve">ABSTRACT: </w:t>
      </w:r>
      <w:r w:rsidRPr="00327794">
        <w:rPr>
          <w:rFonts w:ascii="Times New Roman" w:hAnsi="Times New Roman" w:cs="Times New Roman"/>
          <w:sz w:val="24"/>
          <w:szCs w:val="24"/>
        </w:rPr>
        <w:t xml:space="preserve">This paper </w:t>
      </w:r>
      <w:r w:rsidR="00285D5B">
        <w:rPr>
          <w:rFonts w:ascii="Times New Roman" w:hAnsi="Times New Roman" w:cs="Times New Roman"/>
          <w:sz w:val="24"/>
          <w:szCs w:val="24"/>
        </w:rPr>
        <w:t>revealed</w:t>
      </w:r>
      <w:r w:rsidRPr="00327794">
        <w:rPr>
          <w:rFonts w:ascii="Times New Roman" w:hAnsi="Times New Roman" w:cs="Times New Roman"/>
          <w:sz w:val="24"/>
          <w:szCs w:val="24"/>
        </w:rPr>
        <w:t xml:space="preserve"> appaearance intuition in the famework of </w:t>
      </w:r>
      <w:r w:rsidRPr="00327794">
        <w:rPr>
          <w:rFonts w:ascii="Times New Roman" w:hAnsi="Times New Roman" w:cs="Times New Roman"/>
          <w:bCs/>
          <w:sz w:val="24"/>
          <w:szCs w:val="24"/>
        </w:rPr>
        <w:t xml:space="preserve">three worlds of mathematics from two student grade 8 when they solved geometry problem. The data is taken by </w:t>
      </w:r>
      <w:r w:rsidR="00A07F73" w:rsidRPr="00327794">
        <w:rPr>
          <w:rFonts w:ascii="Times New Roman" w:hAnsi="Times New Roman" w:cs="Times New Roman"/>
          <w:bCs/>
          <w:sz w:val="24"/>
          <w:szCs w:val="24"/>
        </w:rPr>
        <w:t xml:space="preserve">observed </w:t>
      </w:r>
      <w:r w:rsidRPr="00327794">
        <w:rPr>
          <w:rFonts w:ascii="Times New Roman" w:hAnsi="Times New Roman" w:cs="Times New Roman"/>
          <w:bCs/>
          <w:sz w:val="24"/>
          <w:szCs w:val="24"/>
        </w:rPr>
        <w:t xml:space="preserve">learning activity at MTs Surya Buana in Malang on circle tangent material, based on did the task by thinkaloud. Intuition emerge </w:t>
      </w:r>
      <w:r w:rsidRPr="00327794">
        <w:rPr>
          <w:rFonts w:ascii="Times New Roman" w:hAnsi="Times New Roman" w:cs="Times New Roman"/>
          <w:sz w:val="24"/>
          <w:szCs w:val="24"/>
          <w:lang w:val="en-US"/>
        </w:rPr>
        <w:t>at early they face</w:t>
      </w:r>
      <w:r w:rsidRPr="00327794">
        <w:rPr>
          <w:rFonts w:ascii="Times New Roman" w:hAnsi="Times New Roman" w:cs="Times New Roman"/>
          <w:sz w:val="24"/>
          <w:szCs w:val="24"/>
        </w:rPr>
        <w:t>d</w:t>
      </w:r>
      <w:r w:rsidRPr="00327794">
        <w:rPr>
          <w:rFonts w:ascii="Times New Roman" w:hAnsi="Times New Roman" w:cs="Times New Roman"/>
          <w:sz w:val="24"/>
          <w:szCs w:val="24"/>
          <w:lang w:val="en-US"/>
        </w:rPr>
        <w:t xml:space="preserve"> problem</w:t>
      </w:r>
      <w:r w:rsidRPr="00327794">
        <w:rPr>
          <w:rFonts w:ascii="Times New Roman" w:hAnsi="Times New Roman" w:cs="Times New Roman"/>
          <w:sz w:val="24"/>
          <w:szCs w:val="24"/>
        </w:rPr>
        <w:t>. W</w:t>
      </w:r>
      <w:r w:rsidRPr="00327794">
        <w:rPr>
          <w:rFonts w:ascii="Times New Roman" w:hAnsi="Times New Roman" w:cs="Times New Roman"/>
          <w:bCs/>
          <w:sz w:val="24"/>
          <w:szCs w:val="24"/>
        </w:rPr>
        <w:t xml:space="preserve">hen they solved geometry problem, in the </w:t>
      </w:r>
      <w:r w:rsidRPr="00327794">
        <w:rPr>
          <w:rFonts w:ascii="Times New Roman" w:hAnsi="Times New Roman" w:cs="Times New Roman"/>
          <w:sz w:val="24"/>
          <w:szCs w:val="24"/>
          <w:lang w:val="en-US"/>
        </w:rPr>
        <w:t>framework</w:t>
      </w:r>
      <w:r w:rsidRPr="00327794">
        <w:rPr>
          <w:rFonts w:ascii="Times New Roman" w:hAnsi="Times New Roman" w:cs="Times New Roman"/>
          <w:sz w:val="24"/>
          <w:szCs w:val="24"/>
        </w:rPr>
        <w:t xml:space="preserve"> of </w:t>
      </w:r>
      <w:r w:rsidRPr="00327794">
        <w:rPr>
          <w:rFonts w:ascii="Times New Roman" w:hAnsi="Times New Roman" w:cs="Times New Roman"/>
          <w:sz w:val="24"/>
          <w:szCs w:val="24"/>
          <w:lang w:val="en-US"/>
        </w:rPr>
        <w:t xml:space="preserve"> three worlds </w:t>
      </w:r>
      <w:r w:rsidRPr="00327794">
        <w:rPr>
          <w:rFonts w:ascii="Times New Roman" w:hAnsi="Times New Roman" w:cs="Times New Roman"/>
          <w:sz w:val="24"/>
          <w:szCs w:val="24"/>
        </w:rPr>
        <w:t xml:space="preserve">of </w:t>
      </w:r>
      <w:r w:rsidRPr="00327794">
        <w:rPr>
          <w:rFonts w:ascii="Times New Roman" w:hAnsi="Times New Roman" w:cs="Times New Roman"/>
          <w:sz w:val="24"/>
          <w:szCs w:val="24"/>
          <w:lang w:val="en-US"/>
        </w:rPr>
        <w:t>mathematics,the first appearance is</w:t>
      </w:r>
      <w:r w:rsidRPr="00327794">
        <w:rPr>
          <w:rFonts w:ascii="Times New Roman" w:hAnsi="Times New Roman" w:cs="Times New Roman"/>
          <w:i/>
          <w:iCs/>
          <w:sz w:val="24"/>
          <w:szCs w:val="24"/>
          <w:lang w:val="en-US"/>
        </w:rPr>
        <w:t>embodied intuition</w:t>
      </w:r>
      <w:r w:rsidRPr="00327794">
        <w:rPr>
          <w:rFonts w:ascii="Times New Roman" w:hAnsi="Times New Roman" w:cs="Times New Roman"/>
          <w:iCs/>
          <w:sz w:val="24"/>
          <w:szCs w:val="24"/>
        </w:rPr>
        <w:t xml:space="preserve">that lead student finished the proof.  </w:t>
      </w:r>
      <w:r w:rsidRPr="00327794">
        <w:rPr>
          <w:rFonts w:ascii="Times New Roman" w:hAnsi="Times New Roman" w:cs="Times New Roman"/>
          <w:i/>
          <w:iCs/>
          <w:sz w:val="24"/>
          <w:szCs w:val="24"/>
        </w:rPr>
        <w:t>Sym</w:t>
      </w:r>
      <w:r w:rsidRPr="00327794">
        <w:rPr>
          <w:rFonts w:ascii="Times New Roman" w:hAnsi="Times New Roman" w:cs="Times New Roman"/>
          <w:i/>
          <w:iCs/>
          <w:sz w:val="24"/>
          <w:szCs w:val="24"/>
          <w:lang w:val="en-US"/>
        </w:rPr>
        <w:t>bolic intuition</w:t>
      </w:r>
      <w:r w:rsidRPr="00327794">
        <w:rPr>
          <w:rFonts w:ascii="Times New Roman" w:hAnsi="Times New Roman" w:cs="Times New Roman"/>
          <w:iCs/>
          <w:sz w:val="24"/>
          <w:szCs w:val="24"/>
        </w:rPr>
        <w:t xml:space="preserve">leads student to counting procedure when solved the problem. </w:t>
      </w:r>
    </w:p>
    <w:p w:rsidR="00327794" w:rsidRPr="00327794" w:rsidRDefault="00327794" w:rsidP="00283D40">
      <w:pPr>
        <w:ind w:left="567"/>
        <w:rPr>
          <w:rFonts w:ascii="Times New Roman" w:hAnsi="Times New Roman" w:cs="Times New Roman"/>
          <w:sz w:val="24"/>
          <w:szCs w:val="24"/>
        </w:rPr>
      </w:pPr>
      <w:r w:rsidRPr="00327794">
        <w:rPr>
          <w:rFonts w:ascii="Times New Roman" w:hAnsi="Times New Roman" w:cs="Times New Roman"/>
          <w:b/>
          <w:sz w:val="24"/>
          <w:szCs w:val="24"/>
        </w:rPr>
        <w:t>Keywords:</w:t>
      </w:r>
      <w:r>
        <w:rPr>
          <w:rFonts w:ascii="Times New Roman" w:hAnsi="Times New Roman" w:cs="Times New Roman"/>
          <w:sz w:val="24"/>
          <w:szCs w:val="24"/>
        </w:rPr>
        <w:t>i</w:t>
      </w:r>
      <w:r w:rsidRPr="00327794">
        <w:rPr>
          <w:rFonts w:ascii="Times New Roman" w:hAnsi="Times New Roman" w:cs="Times New Roman"/>
          <w:sz w:val="24"/>
          <w:szCs w:val="24"/>
        </w:rPr>
        <w:t>ntuition, three world of mathematics</w:t>
      </w:r>
    </w:p>
    <w:p w:rsidR="00283D40" w:rsidRPr="00283D40" w:rsidRDefault="00283D40" w:rsidP="007149E4">
      <w:pPr>
        <w:spacing w:line="360" w:lineRule="auto"/>
        <w:ind w:left="567"/>
        <w:jc w:val="both"/>
        <w:rPr>
          <w:rFonts w:ascii="Times New Roman" w:hAnsi="Times New Roman" w:cs="Times New Roman"/>
          <w:b/>
          <w:sz w:val="24"/>
          <w:szCs w:val="24"/>
        </w:rPr>
      </w:pPr>
    </w:p>
    <w:p w:rsidR="00D10387" w:rsidRDefault="007149E4" w:rsidP="007149E4">
      <w:pPr>
        <w:spacing w:line="360" w:lineRule="auto"/>
        <w:ind w:left="567"/>
        <w:jc w:val="both"/>
        <w:rPr>
          <w:rFonts w:ascii="Times New Roman" w:hAnsi="Times New Roman" w:cs="Times New Roman"/>
          <w:sz w:val="24"/>
          <w:szCs w:val="24"/>
        </w:rPr>
      </w:pPr>
      <w:r w:rsidRPr="007149E4">
        <w:rPr>
          <w:rFonts w:ascii="Times New Roman" w:hAnsi="Times New Roman" w:cs="Times New Roman"/>
          <w:b/>
          <w:sz w:val="24"/>
          <w:szCs w:val="24"/>
        </w:rPr>
        <w:t>ABSTRAK</w:t>
      </w:r>
      <w:r>
        <w:rPr>
          <w:rFonts w:ascii="Times New Roman" w:hAnsi="Times New Roman" w:cs="Times New Roman"/>
          <w:sz w:val="24"/>
          <w:szCs w:val="24"/>
        </w:rPr>
        <w:t xml:space="preserve">: </w:t>
      </w:r>
      <w:r w:rsidR="009D3C02">
        <w:rPr>
          <w:rFonts w:ascii="Times New Roman" w:hAnsi="Times New Roman" w:cs="Times New Roman"/>
          <w:sz w:val="24"/>
          <w:szCs w:val="24"/>
        </w:rPr>
        <w:t>Dalam tulisan ini di</w:t>
      </w:r>
      <w:r w:rsidR="00D10387">
        <w:rPr>
          <w:rFonts w:ascii="Times New Roman" w:hAnsi="Times New Roman" w:cs="Times New Roman"/>
          <w:sz w:val="24"/>
          <w:szCs w:val="24"/>
        </w:rPr>
        <w:t xml:space="preserve">ungkap munculnya intuisidalam kerangka tiga dunia matematika </w:t>
      </w:r>
      <w:r w:rsidR="004E66D6">
        <w:rPr>
          <w:rFonts w:ascii="Times New Roman" w:hAnsi="Times New Roman" w:cs="Times New Roman"/>
          <w:sz w:val="24"/>
          <w:szCs w:val="24"/>
        </w:rPr>
        <w:t xml:space="preserve">dari dua orang </w:t>
      </w:r>
      <w:r w:rsidR="00D10387">
        <w:rPr>
          <w:rFonts w:ascii="Times New Roman" w:hAnsi="Times New Roman" w:cs="Times New Roman"/>
          <w:sz w:val="24"/>
          <w:szCs w:val="24"/>
        </w:rPr>
        <w:t xml:space="preserve">siswa kelas 8 ketika menyelesaikan masalah geometri. </w:t>
      </w:r>
      <w:r w:rsidR="009D3C02">
        <w:rPr>
          <w:rFonts w:ascii="Times New Roman" w:hAnsi="Times New Roman" w:cs="Times New Roman"/>
          <w:sz w:val="24"/>
          <w:szCs w:val="24"/>
        </w:rPr>
        <w:t xml:space="preserve">Data diperoleh </w:t>
      </w:r>
      <w:r w:rsidR="00A07F73" w:rsidRPr="00053B9D">
        <w:rPr>
          <w:rFonts w:ascii="Times New Roman" w:hAnsi="Times New Roman" w:cs="Times New Roman"/>
          <w:sz w:val="24"/>
          <w:szCs w:val="24"/>
        </w:rPr>
        <w:t>melalui observasi</w:t>
      </w:r>
      <w:r w:rsidR="00053B9D">
        <w:rPr>
          <w:rFonts w:ascii="Times New Roman" w:hAnsi="Times New Roman" w:cs="Times New Roman"/>
          <w:sz w:val="24"/>
          <w:szCs w:val="24"/>
        </w:rPr>
        <w:t xml:space="preserve"> </w:t>
      </w:r>
      <w:r w:rsidR="009D3C02">
        <w:rPr>
          <w:rFonts w:ascii="Times New Roman" w:hAnsi="Times New Roman" w:cs="Times New Roman"/>
          <w:sz w:val="24"/>
          <w:szCs w:val="24"/>
        </w:rPr>
        <w:t xml:space="preserve">kegiatan pembelajaran yang </w:t>
      </w:r>
      <w:r w:rsidR="00D10387">
        <w:rPr>
          <w:rFonts w:ascii="Times New Roman" w:hAnsi="Times New Roman" w:cs="Times New Roman"/>
          <w:sz w:val="24"/>
          <w:szCs w:val="24"/>
        </w:rPr>
        <w:t>dilaksanakan di MTs Surya Buana Malang pada materi garis singgung lingkaran</w:t>
      </w:r>
      <w:r w:rsidR="004E66D6">
        <w:rPr>
          <w:rFonts w:ascii="Times New Roman" w:hAnsi="Times New Roman" w:cs="Times New Roman"/>
          <w:sz w:val="24"/>
          <w:szCs w:val="24"/>
        </w:rPr>
        <w:t xml:space="preserve">, </w:t>
      </w:r>
      <w:r w:rsidR="009D3C02">
        <w:rPr>
          <w:rFonts w:ascii="Times New Roman" w:hAnsi="Times New Roman" w:cs="Times New Roman"/>
          <w:sz w:val="24"/>
          <w:szCs w:val="24"/>
        </w:rPr>
        <w:t xml:space="preserve">berdasarkan </w:t>
      </w:r>
      <w:r w:rsidR="004E66D6">
        <w:rPr>
          <w:rFonts w:ascii="Times New Roman" w:hAnsi="Times New Roman" w:cs="Times New Roman"/>
          <w:sz w:val="24"/>
          <w:szCs w:val="24"/>
        </w:rPr>
        <w:t>penyelesai</w:t>
      </w:r>
      <w:r w:rsidR="004E66D6" w:rsidRPr="004B074F">
        <w:rPr>
          <w:rFonts w:ascii="Times New Roman" w:hAnsi="Times New Roman" w:cs="Times New Roman"/>
          <w:sz w:val="24"/>
          <w:szCs w:val="24"/>
        </w:rPr>
        <w:t>an tugas sambil berbicara.</w:t>
      </w:r>
      <w:r w:rsidR="00D10387">
        <w:rPr>
          <w:rFonts w:ascii="Times New Roman" w:hAnsi="Times New Roman" w:cs="Times New Roman"/>
          <w:sz w:val="24"/>
          <w:szCs w:val="24"/>
        </w:rPr>
        <w:t xml:space="preserve"> Intuisi muncul di awal mereka menghadapi masalah. Dalam kerangka tiga dunia matematika, ketika menyelesaikan masalah geometri, yang pertama muncul adalah intuisi diwujudkan </w:t>
      </w:r>
      <w:r w:rsidR="00CE4FBC">
        <w:rPr>
          <w:rFonts w:ascii="Times New Roman" w:hAnsi="Times New Roman" w:cs="Times New Roman"/>
          <w:sz w:val="24"/>
          <w:szCs w:val="24"/>
        </w:rPr>
        <w:t>(</w:t>
      </w:r>
      <w:r w:rsidR="00CE4FBC" w:rsidRPr="00CE4FBC">
        <w:rPr>
          <w:rFonts w:ascii="Times New Roman" w:hAnsi="Times New Roman" w:cs="Times New Roman"/>
          <w:i/>
          <w:sz w:val="24"/>
          <w:szCs w:val="24"/>
        </w:rPr>
        <w:t>embodied intuition</w:t>
      </w:r>
      <w:r w:rsidR="00CE4FBC">
        <w:rPr>
          <w:rFonts w:ascii="Times New Roman" w:hAnsi="Times New Roman" w:cs="Times New Roman"/>
          <w:sz w:val="24"/>
          <w:szCs w:val="24"/>
        </w:rPr>
        <w:t xml:space="preserve">) </w:t>
      </w:r>
      <w:r w:rsidR="00D10387">
        <w:rPr>
          <w:rFonts w:ascii="Times New Roman" w:hAnsi="Times New Roman" w:cs="Times New Roman"/>
          <w:sz w:val="24"/>
          <w:szCs w:val="24"/>
        </w:rPr>
        <w:t>yang  menuntun siswa untuk sampai pada pernyataan pembuktian.</w:t>
      </w:r>
      <w:r w:rsidR="003F156F">
        <w:rPr>
          <w:rFonts w:ascii="Times New Roman" w:hAnsi="Times New Roman" w:cs="Times New Roman"/>
          <w:sz w:val="24"/>
          <w:szCs w:val="24"/>
        </w:rPr>
        <w:t xml:space="preserve"> I</w:t>
      </w:r>
      <w:r w:rsidR="00D10387">
        <w:rPr>
          <w:rFonts w:ascii="Times New Roman" w:hAnsi="Times New Roman" w:cs="Times New Roman"/>
          <w:sz w:val="24"/>
          <w:szCs w:val="24"/>
        </w:rPr>
        <w:t>ntuisi simbolik</w:t>
      </w:r>
      <w:r w:rsidR="00CE4FBC">
        <w:rPr>
          <w:rFonts w:ascii="Times New Roman" w:hAnsi="Times New Roman" w:cs="Times New Roman"/>
          <w:sz w:val="24"/>
          <w:szCs w:val="24"/>
        </w:rPr>
        <w:t xml:space="preserve"> (</w:t>
      </w:r>
      <w:r w:rsidR="00CE4FBC" w:rsidRPr="00CE4FBC">
        <w:rPr>
          <w:rFonts w:ascii="Times New Roman" w:hAnsi="Times New Roman" w:cs="Times New Roman"/>
          <w:i/>
          <w:sz w:val="24"/>
          <w:szCs w:val="24"/>
        </w:rPr>
        <w:t>symbolic intuition</w:t>
      </w:r>
      <w:r w:rsidR="00CE4FBC">
        <w:rPr>
          <w:rFonts w:ascii="Times New Roman" w:hAnsi="Times New Roman" w:cs="Times New Roman"/>
          <w:sz w:val="24"/>
          <w:szCs w:val="24"/>
        </w:rPr>
        <w:t>)</w:t>
      </w:r>
      <w:r w:rsidR="00D10387">
        <w:rPr>
          <w:rFonts w:ascii="Times New Roman" w:hAnsi="Times New Roman" w:cs="Times New Roman"/>
          <w:sz w:val="24"/>
          <w:szCs w:val="24"/>
        </w:rPr>
        <w:t xml:space="preserve"> mengantarkan siswa kepada prosedur penghitungan</w:t>
      </w:r>
      <w:r w:rsidR="00CE4FBC">
        <w:rPr>
          <w:rFonts w:ascii="Times New Roman" w:hAnsi="Times New Roman" w:cs="Times New Roman"/>
          <w:sz w:val="24"/>
          <w:szCs w:val="24"/>
        </w:rPr>
        <w:t xml:space="preserve"> ketikamenyelesaikan masalah</w:t>
      </w:r>
      <w:r w:rsidR="00D10387">
        <w:rPr>
          <w:rFonts w:ascii="Times New Roman" w:hAnsi="Times New Roman" w:cs="Times New Roman"/>
          <w:sz w:val="24"/>
          <w:szCs w:val="24"/>
        </w:rPr>
        <w:t>.</w:t>
      </w:r>
    </w:p>
    <w:p w:rsidR="00F76BB9" w:rsidRPr="004B074F" w:rsidRDefault="00F76BB9" w:rsidP="007149E4">
      <w:pPr>
        <w:spacing w:line="360" w:lineRule="auto"/>
        <w:ind w:firstLine="567"/>
        <w:rPr>
          <w:rFonts w:ascii="Times New Roman" w:hAnsi="Times New Roman" w:cs="Times New Roman"/>
          <w:sz w:val="24"/>
          <w:szCs w:val="24"/>
        </w:rPr>
      </w:pPr>
      <w:r w:rsidRPr="007149E4">
        <w:rPr>
          <w:rFonts w:ascii="Times New Roman" w:hAnsi="Times New Roman" w:cs="Times New Roman"/>
          <w:b/>
          <w:sz w:val="24"/>
          <w:szCs w:val="24"/>
        </w:rPr>
        <w:t>Kata Kunci</w:t>
      </w:r>
      <w:r w:rsidR="004E66D6">
        <w:rPr>
          <w:rFonts w:ascii="Times New Roman" w:hAnsi="Times New Roman" w:cs="Times New Roman"/>
          <w:sz w:val="24"/>
          <w:szCs w:val="24"/>
        </w:rPr>
        <w:t>: intuisi,</w:t>
      </w:r>
      <w:r w:rsidR="003F156F">
        <w:rPr>
          <w:rFonts w:ascii="Times New Roman" w:hAnsi="Times New Roman" w:cs="Times New Roman"/>
          <w:sz w:val="24"/>
          <w:szCs w:val="24"/>
        </w:rPr>
        <w:t xml:space="preserve"> tiga dunia matematika</w:t>
      </w:r>
    </w:p>
    <w:p w:rsidR="00337E35" w:rsidRDefault="004C31B6" w:rsidP="00F55015">
      <w:pPr>
        <w:autoSpaceDE w:val="0"/>
        <w:autoSpaceDN w:val="0"/>
        <w:adjustRightInd w:val="0"/>
        <w:spacing w:after="0"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Geometri merupakan salah satu materi yang penting dalam matemat</w:t>
      </w:r>
      <w:r w:rsidR="00F95E29" w:rsidRPr="004B074F">
        <w:rPr>
          <w:rFonts w:ascii="Times New Roman" w:hAnsi="Times New Roman" w:cs="Times New Roman"/>
          <w:sz w:val="24"/>
          <w:szCs w:val="24"/>
        </w:rPr>
        <w:t xml:space="preserve">ika. </w:t>
      </w:r>
      <w:r w:rsidR="009E7904">
        <w:rPr>
          <w:rFonts w:ascii="Times New Roman" w:hAnsi="Times New Roman" w:cs="Times New Roman"/>
          <w:sz w:val="24"/>
          <w:szCs w:val="24"/>
        </w:rPr>
        <w:t>“</w:t>
      </w:r>
      <w:r w:rsidR="009E7904" w:rsidRPr="009E7904">
        <w:rPr>
          <w:rFonts w:ascii="Times New Roman" w:hAnsi="Times New Roman" w:cs="Times New Roman"/>
          <w:i/>
          <w:color w:val="231F20"/>
          <w:sz w:val="24"/>
          <w:szCs w:val="24"/>
        </w:rPr>
        <w:t xml:space="preserve">Geometry is an important area of mathematics because itprovides students with </w:t>
      </w:r>
      <w:r w:rsidR="009E7904" w:rsidRPr="009E7904">
        <w:rPr>
          <w:rFonts w:ascii="Times New Roman" w:hAnsi="Times New Roman" w:cs="Times New Roman"/>
          <w:i/>
          <w:color w:val="231F20"/>
          <w:sz w:val="24"/>
          <w:szCs w:val="24"/>
        </w:rPr>
        <w:lastRenderedPageBreak/>
        <w:t>a deeper appreciation for the world that surrounds them</w:t>
      </w:r>
      <w:r w:rsidR="009E7904">
        <w:rPr>
          <w:rFonts w:ascii="Times New Roman" w:hAnsi="Times New Roman" w:cs="Times New Roman"/>
          <w:i/>
          <w:color w:val="231F20"/>
          <w:sz w:val="24"/>
          <w:szCs w:val="24"/>
        </w:rPr>
        <w:t>”</w:t>
      </w:r>
      <w:r w:rsidR="009E7904" w:rsidRPr="009E7904">
        <w:rPr>
          <w:rFonts w:ascii="Times New Roman" w:hAnsi="Times New Roman" w:cs="Times New Roman"/>
          <w:color w:val="231F20"/>
          <w:sz w:val="24"/>
          <w:szCs w:val="24"/>
        </w:rPr>
        <w:t>.</w:t>
      </w:r>
      <w:r w:rsidR="009E7904">
        <w:rPr>
          <w:rFonts w:ascii="Times New Roman" w:hAnsi="Times New Roman" w:cs="Times New Roman"/>
          <w:color w:val="231F20"/>
          <w:sz w:val="24"/>
          <w:szCs w:val="24"/>
        </w:rPr>
        <w:t xml:space="preserve"> (</w:t>
      </w:r>
      <w:r w:rsidR="00F55015">
        <w:rPr>
          <w:rFonts w:ascii="Times New Roman" w:hAnsi="Times New Roman" w:cs="Times New Roman"/>
          <w:color w:val="231F20"/>
          <w:sz w:val="24"/>
          <w:szCs w:val="24"/>
        </w:rPr>
        <w:t xml:space="preserve">Ontario Ministry of Education,2008). </w:t>
      </w:r>
      <w:r w:rsidR="001A25BB" w:rsidRPr="009E7904">
        <w:rPr>
          <w:rFonts w:ascii="Times New Roman" w:hAnsi="Times New Roman" w:cs="Times New Roman"/>
          <w:sz w:val="24"/>
          <w:szCs w:val="24"/>
        </w:rPr>
        <w:t>B</w:t>
      </w:r>
      <w:r w:rsidRPr="009E7904">
        <w:rPr>
          <w:rFonts w:ascii="Times New Roman" w:hAnsi="Times New Roman" w:cs="Times New Roman"/>
          <w:sz w:val="24"/>
          <w:szCs w:val="24"/>
        </w:rPr>
        <w:t xml:space="preserve">erdasarkan sudut pandang </w:t>
      </w:r>
      <w:r w:rsidR="006F2EB8" w:rsidRPr="009E7904">
        <w:rPr>
          <w:rFonts w:ascii="Times New Roman" w:hAnsi="Times New Roman" w:cs="Times New Roman"/>
          <w:sz w:val="24"/>
          <w:szCs w:val="24"/>
        </w:rPr>
        <w:t xml:space="preserve">psikologi, geometri merupakan penyajian abstraksi dari pengalaman visual dan spasial, misalnya bidang, </w:t>
      </w:r>
      <w:r w:rsidR="00B6017C" w:rsidRPr="009E7904">
        <w:rPr>
          <w:rFonts w:ascii="Times New Roman" w:hAnsi="Times New Roman" w:cs="Times New Roman"/>
          <w:sz w:val="24"/>
          <w:szCs w:val="24"/>
        </w:rPr>
        <w:t>pola, pengukuran dan pemetaan</w:t>
      </w:r>
      <w:r w:rsidR="00F95E29" w:rsidRPr="009E7904">
        <w:rPr>
          <w:rFonts w:ascii="Times New Roman" w:hAnsi="Times New Roman" w:cs="Times New Roman"/>
          <w:sz w:val="24"/>
          <w:szCs w:val="24"/>
        </w:rPr>
        <w:t xml:space="preserve"> (Kartono, 2012:5)</w:t>
      </w:r>
      <w:r w:rsidR="00337E35" w:rsidRPr="009E7904">
        <w:rPr>
          <w:rFonts w:ascii="Times New Roman" w:hAnsi="Times New Roman" w:cs="Times New Roman"/>
          <w:sz w:val="24"/>
          <w:szCs w:val="24"/>
        </w:rPr>
        <w:t xml:space="preserve">. </w:t>
      </w:r>
      <w:r w:rsidR="001A25BB" w:rsidRPr="009E7904">
        <w:rPr>
          <w:rFonts w:ascii="Times New Roman" w:hAnsi="Times New Roman" w:cs="Times New Roman"/>
          <w:sz w:val="24"/>
          <w:szCs w:val="24"/>
        </w:rPr>
        <w:t xml:space="preserve"> Jadi, </w:t>
      </w:r>
      <w:r w:rsidR="00763D7B" w:rsidRPr="009E7904">
        <w:rPr>
          <w:rFonts w:ascii="Times New Roman" w:hAnsi="Times New Roman" w:cs="Times New Roman"/>
          <w:sz w:val="24"/>
          <w:szCs w:val="24"/>
        </w:rPr>
        <w:t xml:space="preserve">pengalaman siswa pada </w:t>
      </w:r>
      <w:r w:rsidR="001A25BB" w:rsidRPr="009E7904">
        <w:rPr>
          <w:rFonts w:ascii="Times New Roman" w:hAnsi="Times New Roman" w:cs="Times New Roman"/>
          <w:sz w:val="24"/>
          <w:szCs w:val="24"/>
        </w:rPr>
        <w:t xml:space="preserve">objek-objek </w:t>
      </w:r>
      <w:r w:rsidR="00763D7B" w:rsidRPr="009E7904">
        <w:rPr>
          <w:rFonts w:ascii="Times New Roman" w:hAnsi="Times New Roman" w:cs="Times New Roman"/>
          <w:sz w:val="24"/>
          <w:szCs w:val="24"/>
        </w:rPr>
        <w:t>nyata yang ditemukannya sehari-hari diabstrakkan dalam geometri.</w:t>
      </w:r>
    </w:p>
    <w:p w:rsidR="00F55015" w:rsidRPr="009E7904" w:rsidRDefault="00F55015" w:rsidP="009E7904">
      <w:pPr>
        <w:autoSpaceDE w:val="0"/>
        <w:autoSpaceDN w:val="0"/>
        <w:adjustRightInd w:val="0"/>
        <w:spacing w:after="0" w:line="240" w:lineRule="auto"/>
        <w:rPr>
          <w:rFonts w:ascii="Times New Roman" w:hAnsi="Times New Roman" w:cs="Times New Roman"/>
          <w:sz w:val="24"/>
          <w:szCs w:val="24"/>
        </w:rPr>
      </w:pPr>
    </w:p>
    <w:p w:rsidR="004C31B6" w:rsidRPr="004B074F" w:rsidRDefault="007A10A2" w:rsidP="003F156F">
      <w:pPr>
        <w:spacing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 xml:space="preserve">Suydam (dalam Clements &amp; Battista, 1992: 421) mengemukakan bahwa tujuan pembelajaran geometri adalah untuk mengembangkan kemampuan berpikir logis, mengembangkan intuisi spasial mengenai dunia nyata, menanamkan pengetahuan yang dibutuhkan untuk menunjang matematika lanjut, serta mengajarkan cara membaca dan menginterpretasikan  argumentasi matematika. </w:t>
      </w:r>
      <w:r w:rsidR="00070FCE" w:rsidRPr="004B074F">
        <w:rPr>
          <w:rFonts w:ascii="Times New Roman" w:hAnsi="Times New Roman" w:cs="Times New Roman"/>
          <w:sz w:val="24"/>
          <w:szCs w:val="24"/>
        </w:rPr>
        <w:t xml:space="preserve">Dengan demikian, </w:t>
      </w:r>
      <w:r w:rsidR="00B6017C" w:rsidRPr="004B074F">
        <w:rPr>
          <w:rFonts w:ascii="Times New Roman" w:hAnsi="Times New Roman" w:cs="Times New Roman"/>
          <w:sz w:val="24"/>
          <w:szCs w:val="24"/>
        </w:rPr>
        <w:t xml:space="preserve">setelah belajar geometri siswa akan memiliki </w:t>
      </w:r>
      <w:r w:rsidR="00EB368C" w:rsidRPr="004B074F">
        <w:rPr>
          <w:rFonts w:ascii="Times New Roman" w:hAnsi="Times New Roman" w:cs="Times New Roman"/>
          <w:sz w:val="24"/>
          <w:szCs w:val="24"/>
        </w:rPr>
        <w:t xml:space="preserve">banyak kompetensi dan </w:t>
      </w:r>
      <w:r w:rsidR="00070FCE" w:rsidRPr="004B074F">
        <w:rPr>
          <w:rFonts w:ascii="Times New Roman" w:hAnsi="Times New Roman" w:cs="Times New Roman"/>
          <w:sz w:val="24"/>
          <w:szCs w:val="24"/>
        </w:rPr>
        <w:t>ketika dihadapkan dengan masalah geometri, ia akan berusaha m</w:t>
      </w:r>
      <w:r w:rsidR="00B6017C" w:rsidRPr="004B074F">
        <w:rPr>
          <w:rFonts w:ascii="Times New Roman" w:hAnsi="Times New Roman" w:cs="Times New Roman"/>
          <w:sz w:val="24"/>
          <w:szCs w:val="24"/>
        </w:rPr>
        <w:t>e</w:t>
      </w:r>
      <w:r w:rsidR="00070FCE" w:rsidRPr="004B074F">
        <w:rPr>
          <w:rFonts w:ascii="Times New Roman" w:hAnsi="Times New Roman" w:cs="Times New Roman"/>
          <w:sz w:val="24"/>
          <w:szCs w:val="24"/>
        </w:rPr>
        <w:t xml:space="preserve">nyelesaikan masalah tersebut dengan segera menggunakan kemampuan yang dimilikinya dari hasil belajar sebelumnya. </w:t>
      </w:r>
      <w:r w:rsidR="00337E35" w:rsidRPr="004B074F">
        <w:rPr>
          <w:rFonts w:ascii="Times New Roman" w:hAnsi="Times New Roman" w:cs="Times New Roman"/>
          <w:sz w:val="24"/>
          <w:szCs w:val="24"/>
        </w:rPr>
        <w:t xml:space="preserve">Secara khusus, siswa akan memiliki intuisi spasial dalam hal membentuk bayangan konsep </w:t>
      </w:r>
      <w:r w:rsidR="00CE4FBC">
        <w:rPr>
          <w:rFonts w:ascii="Times New Roman" w:hAnsi="Times New Roman" w:cs="Times New Roman"/>
          <w:sz w:val="24"/>
          <w:szCs w:val="24"/>
        </w:rPr>
        <w:t>(</w:t>
      </w:r>
      <w:r w:rsidR="00CE4FBC">
        <w:rPr>
          <w:rFonts w:ascii="Times New Roman" w:hAnsi="Times New Roman" w:cs="Times New Roman"/>
          <w:i/>
          <w:sz w:val="24"/>
          <w:szCs w:val="24"/>
        </w:rPr>
        <w:t xml:space="preserve">concept image) </w:t>
      </w:r>
      <w:r w:rsidR="00337E35" w:rsidRPr="004B074F">
        <w:rPr>
          <w:rFonts w:ascii="Times New Roman" w:hAnsi="Times New Roman" w:cs="Times New Roman"/>
          <w:sz w:val="24"/>
          <w:szCs w:val="24"/>
        </w:rPr>
        <w:t>dalam pemikiran mereka.</w:t>
      </w:r>
    </w:p>
    <w:p w:rsidR="00CF066B" w:rsidRDefault="00070FCE" w:rsidP="003F156F">
      <w:pPr>
        <w:spacing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 xml:space="preserve">Ada beberapa pengertian intuisi. Intuisi merupakan kognisi yang dipahami secara langsung tanpa perlu pembenaran atau interpretasi secara eksplisit (Fischbein, 1987) dan kognitif primitif yang dapat berfungsi tanpa analisis matematika formal (Resnick, 1986). </w:t>
      </w:r>
      <w:r w:rsidR="00CF066B">
        <w:rPr>
          <w:rFonts w:ascii="Times New Roman" w:hAnsi="Times New Roman" w:cs="Times New Roman"/>
          <w:sz w:val="24"/>
          <w:szCs w:val="24"/>
        </w:rPr>
        <w:t>Intuisi dapat dipandang sebagai representasi mental dari fakta atau konsep yang muncul menjadi kebenaran yang diterima begitu sa</w:t>
      </w:r>
      <w:r w:rsidR="000E76C4">
        <w:rPr>
          <w:rFonts w:ascii="Times New Roman" w:hAnsi="Times New Roman" w:cs="Times New Roman"/>
          <w:sz w:val="24"/>
          <w:szCs w:val="24"/>
        </w:rPr>
        <w:t>ja, benar dengan sendirinya(</w:t>
      </w:r>
      <w:r w:rsidR="00CF066B">
        <w:rPr>
          <w:rFonts w:ascii="Times New Roman" w:hAnsi="Times New Roman" w:cs="Times New Roman"/>
          <w:sz w:val="24"/>
          <w:szCs w:val="24"/>
        </w:rPr>
        <w:t>Dreyfus &amp; Eisenberg</w:t>
      </w:r>
      <w:r w:rsidR="000E76C4">
        <w:rPr>
          <w:rFonts w:ascii="Times New Roman" w:hAnsi="Times New Roman" w:cs="Times New Roman"/>
          <w:sz w:val="24"/>
          <w:szCs w:val="24"/>
        </w:rPr>
        <w:t>,</w:t>
      </w:r>
      <w:r w:rsidR="00CF066B">
        <w:rPr>
          <w:rFonts w:ascii="Times New Roman" w:hAnsi="Times New Roman" w:cs="Times New Roman"/>
          <w:sz w:val="24"/>
          <w:szCs w:val="24"/>
        </w:rPr>
        <w:t xml:space="preserve"> 1982). </w:t>
      </w:r>
    </w:p>
    <w:p w:rsidR="00070FCE" w:rsidRPr="004B074F" w:rsidRDefault="00070FCE" w:rsidP="003F156F">
      <w:pPr>
        <w:spacing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Ketika seseorang memproduksi penalaran matematika yang mendalam dan tiba pada kesimpulan yang dapat diterima tanpa merujuk pada definisi yang tepat atau teorema yang diketahui, ahli matematika mengatakan bahwa orang ini “memiliki intuisi” dalam domain yang diberikan (Semadeni, 200</w:t>
      </w:r>
      <w:r w:rsidR="006660D8">
        <w:rPr>
          <w:rFonts w:ascii="Times New Roman" w:hAnsi="Times New Roman" w:cs="Times New Roman"/>
          <w:sz w:val="24"/>
          <w:szCs w:val="24"/>
        </w:rPr>
        <w:t>8</w:t>
      </w:r>
      <w:r w:rsidRPr="004B074F">
        <w:rPr>
          <w:rFonts w:ascii="Times New Roman" w:hAnsi="Times New Roman" w:cs="Times New Roman"/>
          <w:sz w:val="24"/>
          <w:szCs w:val="24"/>
        </w:rPr>
        <w:t xml:space="preserve">). Davis dan </w:t>
      </w:r>
      <w:r w:rsidR="000E76C4">
        <w:rPr>
          <w:rFonts w:ascii="Times New Roman" w:hAnsi="Times New Roman" w:cs="Times New Roman"/>
          <w:sz w:val="24"/>
          <w:szCs w:val="24"/>
        </w:rPr>
        <w:t>H</w:t>
      </w:r>
      <w:r w:rsidRPr="004B074F">
        <w:rPr>
          <w:rFonts w:ascii="Times New Roman" w:hAnsi="Times New Roman" w:cs="Times New Roman"/>
          <w:sz w:val="24"/>
          <w:szCs w:val="24"/>
        </w:rPr>
        <w:t>ersch (1981) mendeskripsikan enam arti intuisi yaitu sebagai: lawan dari keketatan, visual, meyakinkan meski tanpa bukti, argumen yang intuitif tidak lengkap, dan holistik/integratif sebagai lawan dari rinci/analitik.</w:t>
      </w:r>
    </w:p>
    <w:p w:rsidR="00CF066B" w:rsidRDefault="00CF066B" w:rsidP="003F156F">
      <w:pPr>
        <w:spacing w:line="360" w:lineRule="auto"/>
        <w:ind w:firstLine="720"/>
        <w:jc w:val="both"/>
        <w:rPr>
          <w:rStyle w:val="hps"/>
          <w:rFonts w:ascii="Times New Roman" w:hAnsi="Times New Roman" w:cs="Times New Roman"/>
          <w:sz w:val="24"/>
          <w:szCs w:val="24"/>
        </w:rPr>
      </w:pPr>
      <w:r>
        <w:rPr>
          <w:rStyle w:val="hps"/>
          <w:rFonts w:ascii="Times New Roman" w:hAnsi="Times New Roman" w:cs="Times New Roman"/>
          <w:sz w:val="24"/>
          <w:szCs w:val="24"/>
        </w:rPr>
        <w:lastRenderedPageBreak/>
        <w:t>Intuisi tidak hanya sekedar fakta psikologis melainkan juga telah menjadi salah satu metode epistemologi. Oleh karena itu intuisi bersifat aktif dan produktif dalam memproses, menemukan, dan memperoleh pengetahuan. Pengetahuan yang diperoleh melalui proses intuisi dapat digunakan sebagai hipotesis yang selanjutnya dapat dianalisis  untuk menentukan kebena</w:t>
      </w:r>
      <w:r w:rsidR="000E76C4">
        <w:rPr>
          <w:rStyle w:val="hps"/>
          <w:rFonts w:ascii="Times New Roman" w:hAnsi="Times New Roman" w:cs="Times New Roman"/>
          <w:sz w:val="24"/>
          <w:szCs w:val="24"/>
        </w:rPr>
        <w:t>ran pernyataan yang dikemukakan</w:t>
      </w:r>
      <w:r>
        <w:rPr>
          <w:rStyle w:val="hps"/>
          <w:rFonts w:ascii="Times New Roman" w:hAnsi="Times New Roman" w:cs="Times New Roman"/>
          <w:sz w:val="24"/>
          <w:szCs w:val="24"/>
        </w:rPr>
        <w:t xml:space="preserve"> (Mujamil, 2005). Winerman (dalam Nicholas, 2010) menyatakan bahwa intuisi merupakan tindakan atau proses perolehan pengetahuan atau kebenaran secara langsung dengan sedikit dugaan atau penalaran. Dengan demikian ketika seseorang menghadapi suatu permasalahan matematika, ia akan menggunakan intuisinya sebagai titik awal untuk memecahkan masalah tersebut.</w:t>
      </w:r>
    </w:p>
    <w:p w:rsidR="00070FCE" w:rsidRPr="004B074F" w:rsidRDefault="00070FCE" w:rsidP="003F156F">
      <w:pPr>
        <w:spacing w:line="360" w:lineRule="auto"/>
        <w:ind w:firstLine="720"/>
        <w:jc w:val="both"/>
        <w:rPr>
          <w:rFonts w:ascii="Times New Roman" w:hAnsi="Times New Roman" w:cs="Times New Roman"/>
          <w:sz w:val="24"/>
          <w:szCs w:val="24"/>
        </w:rPr>
      </w:pPr>
      <w:r w:rsidRPr="004B074F">
        <w:rPr>
          <w:rStyle w:val="hps"/>
          <w:rFonts w:ascii="Times New Roman" w:hAnsi="Times New Roman" w:cs="Times New Roman"/>
          <w:sz w:val="24"/>
          <w:szCs w:val="24"/>
        </w:rPr>
        <w:t>Intuisi merupakan produk dari pengalaman dan penalaran sebelumnya (Westcott,</w:t>
      </w:r>
      <w:r w:rsidR="008C3DD3">
        <w:rPr>
          <w:rStyle w:val="hps"/>
          <w:rFonts w:ascii="Times New Roman" w:hAnsi="Times New Roman" w:cs="Times New Roman"/>
          <w:sz w:val="24"/>
          <w:szCs w:val="24"/>
        </w:rPr>
        <w:t xml:space="preserve"> dalam Fischbein, 1987</w:t>
      </w:r>
      <w:r w:rsidRPr="004B074F">
        <w:rPr>
          <w:rStyle w:val="hps"/>
          <w:rFonts w:ascii="Times New Roman" w:hAnsi="Times New Roman" w:cs="Times New Roman"/>
          <w:sz w:val="24"/>
          <w:szCs w:val="24"/>
        </w:rPr>
        <w:t>). Intuisi dapat muncul dari pengalaman sebelumnya yang berupa latihan intelektual yang dinamakan intuisi sekunder, dan juga  dapat berkembang dalam diri manusia secara alami, bukan diperoleh dari proses pembelajaran, dinamakan intuisi primer (Fischbein</w:t>
      </w:r>
      <w:r w:rsidR="008C3DD3">
        <w:rPr>
          <w:rStyle w:val="hps"/>
          <w:rFonts w:ascii="Times New Roman" w:hAnsi="Times New Roman" w:cs="Times New Roman"/>
          <w:sz w:val="24"/>
          <w:szCs w:val="24"/>
        </w:rPr>
        <w:t>, 1987</w:t>
      </w:r>
      <w:r w:rsidRPr="004B074F">
        <w:rPr>
          <w:rStyle w:val="hps"/>
          <w:rFonts w:ascii="Times New Roman" w:hAnsi="Times New Roman" w:cs="Times New Roman"/>
          <w:sz w:val="24"/>
          <w:szCs w:val="24"/>
        </w:rPr>
        <w:t>)</w:t>
      </w:r>
      <w:r w:rsidR="008C3DD3">
        <w:rPr>
          <w:rStyle w:val="hps"/>
          <w:rFonts w:ascii="Times New Roman" w:hAnsi="Times New Roman" w:cs="Times New Roman"/>
          <w:sz w:val="24"/>
          <w:szCs w:val="24"/>
        </w:rPr>
        <w:t>.</w:t>
      </w:r>
      <w:r w:rsidRPr="004B074F">
        <w:rPr>
          <w:rStyle w:val="hps"/>
          <w:rFonts w:ascii="Times New Roman" w:hAnsi="Times New Roman" w:cs="Times New Roman"/>
          <w:sz w:val="24"/>
          <w:szCs w:val="24"/>
        </w:rPr>
        <w:t xml:space="preserve"> Intuisi dihasilkan dari</w:t>
      </w:r>
      <w:r w:rsidRPr="004B074F">
        <w:rPr>
          <w:rFonts w:ascii="Times New Roman" w:hAnsi="Times New Roman" w:cs="Times New Roman"/>
          <w:sz w:val="24"/>
          <w:szCs w:val="24"/>
        </w:rPr>
        <w:t xml:space="preserve"> bayangan </w:t>
      </w:r>
      <w:r w:rsidRPr="004B074F">
        <w:rPr>
          <w:rStyle w:val="hps"/>
          <w:rFonts w:ascii="Times New Roman" w:hAnsi="Times New Roman" w:cs="Times New Roman"/>
          <w:sz w:val="24"/>
          <w:szCs w:val="24"/>
        </w:rPr>
        <w:t>konsep individu</w:t>
      </w:r>
      <w:r w:rsidRPr="004B074F">
        <w:rPr>
          <w:rFonts w:ascii="Times New Roman" w:hAnsi="Times New Roman" w:cs="Times New Roman"/>
          <w:sz w:val="24"/>
          <w:szCs w:val="24"/>
        </w:rPr>
        <w:t>.  Sejalan dengan perkembangan pengalaman siswa, intuisi akan membawa siswa dari berpik</w:t>
      </w:r>
      <w:r w:rsidR="000E76C4">
        <w:rPr>
          <w:rFonts w:ascii="Times New Roman" w:hAnsi="Times New Roman" w:cs="Times New Roman"/>
          <w:sz w:val="24"/>
          <w:szCs w:val="24"/>
        </w:rPr>
        <w:t>ir praformal ke berpikir formal</w:t>
      </w:r>
      <w:r w:rsidRPr="004B074F">
        <w:rPr>
          <w:rFonts w:ascii="Times New Roman" w:hAnsi="Times New Roman" w:cs="Times New Roman"/>
          <w:sz w:val="24"/>
          <w:szCs w:val="24"/>
        </w:rPr>
        <w:t xml:space="preserve"> (Tall </w:t>
      </w:r>
      <w:r w:rsidR="008C3DD3">
        <w:rPr>
          <w:rFonts w:ascii="Times New Roman" w:hAnsi="Times New Roman" w:cs="Times New Roman"/>
          <w:sz w:val="24"/>
          <w:szCs w:val="24"/>
        </w:rPr>
        <w:t>,</w:t>
      </w:r>
      <w:r w:rsidRPr="004B074F">
        <w:rPr>
          <w:rFonts w:ascii="Times New Roman" w:hAnsi="Times New Roman" w:cs="Times New Roman"/>
          <w:sz w:val="24"/>
          <w:szCs w:val="24"/>
        </w:rPr>
        <w:t xml:space="preserve">1991). Jadi intuisi merupakan </w:t>
      </w:r>
      <w:r w:rsidR="00D75505" w:rsidRPr="004B074F">
        <w:rPr>
          <w:rFonts w:ascii="Times New Roman" w:hAnsi="Times New Roman" w:cs="Times New Roman"/>
          <w:sz w:val="24"/>
          <w:szCs w:val="24"/>
        </w:rPr>
        <w:t xml:space="preserve">kognisi </w:t>
      </w:r>
      <w:r w:rsidRPr="004B074F">
        <w:rPr>
          <w:rFonts w:ascii="Times New Roman" w:hAnsi="Times New Roman" w:cs="Times New Roman"/>
          <w:sz w:val="24"/>
          <w:szCs w:val="24"/>
        </w:rPr>
        <w:t>yang dimiliki seseorang sebelum adanya pembenaran secara eksplisit, yang dapat muncul karena pengalaman dan penalaran sebelumnya.</w:t>
      </w:r>
      <w:r w:rsidR="009E5727" w:rsidRPr="004B074F">
        <w:rPr>
          <w:rFonts w:ascii="Times New Roman" w:hAnsi="Times New Roman" w:cs="Times New Roman"/>
          <w:sz w:val="24"/>
          <w:szCs w:val="24"/>
        </w:rPr>
        <w:t xml:space="preserve"> Pada tulisan ini, intuisi akan dibahas dalam kerangka tiga dunia matematika.  </w:t>
      </w:r>
    </w:p>
    <w:p w:rsidR="009E5727" w:rsidRPr="004B074F" w:rsidRDefault="00070FCE" w:rsidP="000E76C4">
      <w:pPr>
        <w:spacing w:line="360" w:lineRule="auto"/>
        <w:ind w:firstLine="720"/>
        <w:jc w:val="both"/>
        <w:rPr>
          <w:rFonts w:ascii="Times New Roman" w:hAnsi="Times New Roman" w:cs="Times New Roman"/>
          <w:noProof/>
          <w:sz w:val="24"/>
          <w:szCs w:val="24"/>
          <w:lang w:eastAsia="id-ID"/>
        </w:rPr>
      </w:pPr>
      <w:r w:rsidRPr="004B074F">
        <w:rPr>
          <w:rFonts w:ascii="Times New Roman" w:hAnsi="Times New Roman" w:cs="Times New Roman"/>
          <w:sz w:val="24"/>
          <w:szCs w:val="24"/>
        </w:rPr>
        <w:t>Tall</w:t>
      </w:r>
      <w:r w:rsidR="000E76C4">
        <w:rPr>
          <w:rFonts w:ascii="Times New Roman" w:hAnsi="Times New Roman" w:cs="Times New Roman"/>
          <w:sz w:val="24"/>
          <w:szCs w:val="24"/>
        </w:rPr>
        <w:t xml:space="preserve"> (</w:t>
      </w:r>
      <w:r w:rsidR="000E76C4" w:rsidRPr="004B074F">
        <w:rPr>
          <w:rFonts w:ascii="Times New Roman" w:hAnsi="Times New Roman" w:cs="Times New Roman"/>
          <w:sz w:val="24"/>
          <w:szCs w:val="24"/>
        </w:rPr>
        <w:t>2004</w:t>
      </w:r>
      <w:r w:rsidR="000E76C4">
        <w:rPr>
          <w:rFonts w:ascii="Times New Roman" w:hAnsi="Times New Roman" w:cs="Times New Roman"/>
          <w:sz w:val="24"/>
          <w:szCs w:val="24"/>
        </w:rPr>
        <w:t>)</w:t>
      </w:r>
      <w:r w:rsidRPr="004B074F">
        <w:rPr>
          <w:rFonts w:ascii="Times New Roman" w:hAnsi="Times New Roman" w:cs="Times New Roman"/>
          <w:sz w:val="24"/>
          <w:szCs w:val="24"/>
        </w:rPr>
        <w:t xml:space="preserve"> memperkenalkan </w:t>
      </w:r>
      <w:r w:rsidR="000E76C4">
        <w:rPr>
          <w:rFonts w:ascii="Times New Roman" w:hAnsi="Times New Roman" w:cs="Times New Roman"/>
          <w:sz w:val="24"/>
          <w:szCs w:val="24"/>
        </w:rPr>
        <w:t xml:space="preserve">teori perkembangan kognitif yang diberi nama teori </w:t>
      </w:r>
      <w:r w:rsidRPr="004B074F">
        <w:rPr>
          <w:rFonts w:ascii="Times New Roman" w:hAnsi="Times New Roman" w:cs="Times New Roman"/>
          <w:sz w:val="24"/>
          <w:szCs w:val="24"/>
        </w:rPr>
        <w:t xml:space="preserve">Tiga Dunia Matematika. Dunia yang pertama tumbuh dari persepsi pada dunia, pemikiran tentang benda yang dipersepsikan dan dimaknai. Dunia disini bukan hanya dunia fisik tetapi dunia mental. Bukan hanya persepsi pada objek dunia nyata, tetapi juga konsepsi internal termasuk bayangan visuospasial. Dunia ini fokus pada aspek pengalaman sensori yang memungkinkan untuk membayangkan konsep, misalnya “garis” adalah “lurus”. Dunia yang pertama ini dinamakan dunia konseptual yang diwujudkan </w:t>
      </w:r>
      <w:r w:rsidR="009E5727" w:rsidRPr="004B074F">
        <w:rPr>
          <w:rFonts w:ascii="Times New Roman" w:hAnsi="Times New Roman" w:cs="Times New Roman"/>
          <w:sz w:val="24"/>
          <w:szCs w:val="24"/>
        </w:rPr>
        <w:t>atau disingkat Dunia diwujudkan</w:t>
      </w:r>
    </w:p>
    <w:p w:rsidR="00070FCE" w:rsidRPr="00E300A7" w:rsidRDefault="00E300A7" w:rsidP="000E76C4">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3369733"/>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3369733"/>
                    </a:xfrm>
                    <a:prstGeom prst="rect">
                      <a:avLst/>
                    </a:prstGeom>
                    <a:noFill/>
                    <a:ln>
                      <a:noFill/>
                    </a:ln>
                  </pic:spPr>
                </pic:pic>
              </a:graphicData>
            </a:graphic>
          </wp:inline>
        </w:drawing>
      </w:r>
    </w:p>
    <w:p w:rsidR="000E76C4" w:rsidRPr="00F3511A" w:rsidRDefault="000E76C4" w:rsidP="00F3511A">
      <w:pPr>
        <w:spacing w:line="240" w:lineRule="auto"/>
        <w:jc w:val="center"/>
        <w:rPr>
          <w:rFonts w:ascii="Times New Roman" w:hAnsi="Times New Roman" w:cs="Times New Roman"/>
          <w:b/>
          <w:sz w:val="20"/>
          <w:szCs w:val="20"/>
        </w:rPr>
      </w:pPr>
      <w:r w:rsidRPr="00F3511A">
        <w:rPr>
          <w:rFonts w:ascii="Times New Roman" w:hAnsi="Times New Roman" w:cs="Times New Roman"/>
          <w:b/>
          <w:sz w:val="20"/>
          <w:szCs w:val="20"/>
        </w:rPr>
        <w:t>Gambar 1. Tiga Dunia Matematika menurut Tall</w:t>
      </w:r>
    </w:p>
    <w:p w:rsidR="00070FCE" w:rsidRPr="004B074F" w:rsidRDefault="00070FCE" w:rsidP="000E76C4">
      <w:pPr>
        <w:spacing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 xml:space="preserve">Dunia yang kedua adalah dunia simbol yang digunakan untuk menghitung dan manipulasi dalam aritmetika, aljabar, kalkulus dan lainnya, dimulai dari </w:t>
      </w:r>
      <w:r w:rsidRPr="004B074F">
        <w:rPr>
          <w:rFonts w:ascii="Times New Roman" w:hAnsi="Times New Roman" w:cs="Times New Roman"/>
          <w:i/>
          <w:sz w:val="24"/>
          <w:szCs w:val="24"/>
        </w:rPr>
        <w:t>tindakan</w:t>
      </w:r>
      <w:r w:rsidRPr="004B074F">
        <w:rPr>
          <w:rFonts w:ascii="Times New Roman" w:hAnsi="Times New Roman" w:cs="Times New Roman"/>
          <w:sz w:val="24"/>
          <w:szCs w:val="24"/>
        </w:rPr>
        <w:t xml:space="preserve"> yang dienkapsulasi sebagai konsep dengan menggunakan simbol yang yang memungkinkan </w:t>
      </w:r>
      <w:r w:rsidR="000E76C4">
        <w:rPr>
          <w:rFonts w:ascii="Times New Roman" w:hAnsi="Times New Roman" w:cs="Times New Roman"/>
          <w:sz w:val="24"/>
          <w:szCs w:val="24"/>
        </w:rPr>
        <w:t xml:space="preserve">seseorang </w:t>
      </w:r>
      <w:r w:rsidRPr="004B074F">
        <w:rPr>
          <w:rFonts w:ascii="Times New Roman" w:hAnsi="Times New Roman" w:cs="Times New Roman"/>
          <w:sz w:val="24"/>
          <w:szCs w:val="24"/>
        </w:rPr>
        <w:t xml:space="preserve">berpindah dari proses </w:t>
      </w:r>
      <w:r w:rsidRPr="004B074F">
        <w:rPr>
          <w:rFonts w:ascii="Times New Roman" w:hAnsi="Times New Roman" w:cs="Times New Roman"/>
          <w:i/>
          <w:sz w:val="24"/>
          <w:szCs w:val="24"/>
        </w:rPr>
        <w:t xml:space="preserve">mengerjakan </w:t>
      </w:r>
      <w:r w:rsidRPr="004B074F">
        <w:rPr>
          <w:rFonts w:ascii="Times New Roman" w:hAnsi="Times New Roman" w:cs="Times New Roman"/>
          <w:sz w:val="24"/>
          <w:szCs w:val="24"/>
        </w:rPr>
        <w:t xml:space="preserve">matematika ke </w:t>
      </w:r>
      <w:r w:rsidRPr="004B074F">
        <w:rPr>
          <w:rFonts w:ascii="Times New Roman" w:hAnsi="Times New Roman" w:cs="Times New Roman"/>
          <w:i/>
          <w:sz w:val="24"/>
          <w:szCs w:val="24"/>
        </w:rPr>
        <w:t>berpikir</w:t>
      </w:r>
      <w:r w:rsidRPr="004B074F">
        <w:rPr>
          <w:rFonts w:ascii="Times New Roman" w:hAnsi="Times New Roman" w:cs="Times New Roman"/>
          <w:sz w:val="24"/>
          <w:szCs w:val="24"/>
        </w:rPr>
        <w:t xml:space="preserve"> tentang matematika. </w:t>
      </w:r>
      <w:r w:rsidR="000E76C4">
        <w:rPr>
          <w:rFonts w:ascii="Times New Roman" w:hAnsi="Times New Roman" w:cs="Times New Roman"/>
          <w:sz w:val="24"/>
          <w:szCs w:val="24"/>
        </w:rPr>
        <w:t>S</w:t>
      </w:r>
      <w:r w:rsidRPr="004B074F">
        <w:rPr>
          <w:rFonts w:ascii="Times New Roman" w:hAnsi="Times New Roman" w:cs="Times New Roman"/>
          <w:sz w:val="24"/>
          <w:szCs w:val="24"/>
        </w:rPr>
        <w:t>imbol dalam aritmetika memiliki dua konotasi yaitu sebagai proses dan konsep, disingkat prosep</w:t>
      </w:r>
      <w:r w:rsidR="000E76C4">
        <w:rPr>
          <w:rFonts w:ascii="Times New Roman" w:hAnsi="Times New Roman" w:cs="Times New Roman"/>
          <w:sz w:val="24"/>
          <w:szCs w:val="24"/>
        </w:rPr>
        <w:t xml:space="preserve"> (Gray &amp; Tall, </w:t>
      </w:r>
      <w:r w:rsidR="00AD38AE">
        <w:rPr>
          <w:rFonts w:ascii="Times New Roman" w:hAnsi="Times New Roman" w:cs="Times New Roman"/>
          <w:sz w:val="24"/>
          <w:szCs w:val="24"/>
        </w:rPr>
        <w:t>2001</w:t>
      </w:r>
      <w:r w:rsidR="000E76C4">
        <w:rPr>
          <w:rFonts w:ascii="Times New Roman" w:hAnsi="Times New Roman" w:cs="Times New Roman"/>
          <w:sz w:val="24"/>
          <w:szCs w:val="24"/>
        </w:rPr>
        <w:t>)</w:t>
      </w:r>
      <w:r w:rsidR="00E05F1E">
        <w:rPr>
          <w:rFonts w:ascii="Times New Roman" w:hAnsi="Times New Roman" w:cs="Times New Roman"/>
          <w:sz w:val="24"/>
          <w:szCs w:val="24"/>
        </w:rPr>
        <w:t>. Pada awalnya, p</w:t>
      </w:r>
      <w:r w:rsidRPr="004B074F">
        <w:rPr>
          <w:rFonts w:ascii="Times New Roman" w:hAnsi="Times New Roman" w:cs="Times New Roman"/>
          <w:sz w:val="24"/>
          <w:szCs w:val="24"/>
        </w:rPr>
        <w:t>rosep membangun tindakan dalam dunia diwujudkan</w:t>
      </w:r>
      <w:r w:rsidR="00E05F1E">
        <w:rPr>
          <w:rFonts w:ascii="Times New Roman" w:hAnsi="Times New Roman" w:cs="Times New Roman"/>
          <w:sz w:val="24"/>
          <w:szCs w:val="24"/>
        </w:rPr>
        <w:t xml:space="preserve"> dan tahap awal dari menghitung, tetapi f</w:t>
      </w:r>
      <w:r w:rsidRPr="004B074F">
        <w:rPr>
          <w:rFonts w:ascii="Times New Roman" w:hAnsi="Times New Roman" w:cs="Times New Roman"/>
          <w:sz w:val="24"/>
          <w:szCs w:val="24"/>
        </w:rPr>
        <w:t>okus pada sifat simbol dan hubungan diantara mereka berpindah dari makna fisik kepada aktivitas simbol dalam aritmetika dan selanjutnya meningkat kepada konsep bilangan yang lebih canggih yang memungkinkan untuk menghitung dan memanipulasi simbol dengan akurasi yang lebih besar. Jadi ini berpindah ke aritmetika  dan aljabar yang umum dan ke konsep yang lebih umum dalam kalkulus simbolik. Dunia ini muncul dari dunia diwujudkan, namun kebalikannya juga bisa terjadi. Dunia yang kedua ini dinamakan dunia perseptual simbolik, atau disingkat dunia perseptual.</w:t>
      </w:r>
    </w:p>
    <w:p w:rsidR="00070FCE" w:rsidRPr="004B074F" w:rsidRDefault="00070FCE" w:rsidP="00AD38AE">
      <w:pPr>
        <w:spacing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 xml:space="preserve">Dunia yang ketiga didasarkan pada </w:t>
      </w:r>
      <w:r w:rsidRPr="004B074F">
        <w:rPr>
          <w:rFonts w:ascii="Times New Roman" w:hAnsi="Times New Roman" w:cs="Times New Roman"/>
          <w:i/>
          <w:sz w:val="24"/>
          <w:szCs w:val="24"/>
        </w:rPr>
        <w:t xml:space="preserve">sifat, </w:t>
      </w:r>
      <w:r w:rsidRPr="004B074F">
        <w:rPr>
          <w:rFonts w:ascii="Times New Roman" w:hAnsi="Times New Roman" w:cs="Times New Roman"/>
          <w:sz w:val="24"/>
          <w:szCs w:val="24"/>
        </w:rPr>
        <w:t xml:space="preserve">mengekspresikan definisi formal yang digunakan sebagai aksioma untuk mengkhususkan struktur matematika </w:t>
      </w:r>
      <w:r w:rsidRPr="004B074F">
        <w:rPr>
          <w:rFonts w:ascii="Times New Roman" w:hAnsi="Times New Roman" w:cs="Times New Roman"/>
          <w:sz w:val="24"/>
          <w:szCs w:val="24"/>
        </w:rPr>
        <w:lastRenderedPageBreak/>
        <w:t xml:space="preserve">(seperti grup, field, ruang vektor, ruang topologi, dan sebagainya). Pada dunia ini, </w:t>
      </w:r>
      <w:r w:rsidR="00AD38AE">
        <w:rPr>
          <w:rFonts w:ascii="Times New Roman" w:hAnsi="Times New Roman" w:cs="Times New Roman"/>
          <w:sz w:val="24"/>
          <w:szCs w:val="24"/>
        </w:rPr>
        <w:t xml:space="preserve">seseorang </w:t>
      </w:r>
      <w:r w:rsidRPr="004B074F">
        <w:rPr>
          <w:rFonts w:ascii="Times New Roman" w:hAnsi="Times New Roman" w:cs="Times New Roman"/>
          <w:sz w:val="24"/>
          <w:szCs w:val="24"/>
        </w:rPr>
        <w:t>tidak bekerja dengan objek yang familiar dengan pengalaman, tetapi dengan aksioma yang dibentuk untuk mendefinisikan struktur matematika dari sifat tertentu. Kemudian sifat-sifat lainnya dideduksikan melalui bukti formal untuk membangun teorema. Dunia ini mu</w:t>
      </w:r>
      <w:r w:rsidR="00AD38AE">
        <w:rPr>
          <w:rFonts w:ascii="Times New Roman" w:hAnsi="Times New Roman" w:cs="Times New Roman"/>
          <w:sz w:val="24"/>
          <w:szCs w:val="24"/>
        </w:rPr>
        <w:t>n</w:t>
      </w:r>
      <w:r w:rsidRPr="004B074F">
        <w:rPr>
          <w:rFonts w:ascii="Times New Roman" w:hAnsi="Times New Roman" w:cs="Times New Roman"/>
          <w:sz w:val="24"/>
          <w:szCs w:val="24"/>
        </w:rPr>
        <w:t>cul dari kombinasi konsep yang diwujudkan dan manipulasi simbolik, tetapi</w:t>
      </w:r>
      <w:r w:rsidR="00AD38AE">
        <w:rPr>
          <w:rFonts w:ascii="Times New Roman" w:hAnsi="Times New Roman" w:cs="Times New Roman"/>
          <w:sz w:val="24"/>
          <w:szCs w:val="24"/>
        </w:rPr>
        <w:t xml:space="preserve"> kebalikannya juga bisa terjadi, </w:t>
      </w:r>
      <w:r w:rsidRPr="004B074F">
        <w:rPr>
          <w:rFonts w:ascii="Times New Roman" w:hAnsi="Times New Roman" w:cs="Times New Roman"/>
          <w:sz w:val="24"/>
          <w:szCs w:val="24"/>
        </w:rPr>
        <w:t>definisi formal dan deduksi formal dapat menuntun pada teorema tertentu  Dunia ini dinamakan dunia formal aksiomatik, atau disingkat, dunia formal.</w:t>
      </w:r>
    </w:p>
    <w:p w:rsidR="00070FCE" w:rsidRPr="004B074F" w:rsidRDefault="00AD38AE" w:rsidP="00AD38A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070FCE" w:rsidRPr="004B074F">
        <w:rPr>
          <w:rFonts w:ascii="Times New Roman" w:hAnsi="Times New Roman" w:cs="Times New Roman"/>
          <w:sz w:val="24"/>
          <w:szCs w:val="24"/>
        </w:rPr>
        <w:t xml:space="preserve">ntuisi merupakan produk dari bayangan konsep individu </w:t>
      </w:r>
      <w:r>
        <w:rPr>
          <w:rFonts w:ascii="Times New Roman" w:hAnsi="Times New Roman" w:cs="Times New Roman"/>
          <w:sz w:val="24"/>
          <w:szCs w:val="24"/>
        </w:rPr>
        <w:t xml:space="preserve">yang </w:t>
      </w:r>
      <w:r w:rsidR="00070FCE" w:rsidRPr="004B074F">
        <w:rPr>
          <w:rFonts w:ascii="Times New Roman" w:hAnsi="Times New Roman" w:cs="Times New Roman"/>
          <w:sz w:val="24"/>
          <w:szCs w:val="24"/>
        </w:rPr>
        <w:t>dapat muncul dari pengalaman dan penalaran sebelumnya (Fischbein, 1978; Tall, 1991) yang  bisa jadi berada dalam salah satu atau mungkin saling tumpang tindih dalam tiga dunia matematika.  Intuisi itu dapat muncul dalam dunia  diwujudkan berupa bayangan konsep v</w:t>
      </w:r>
      <w:r w:rsidR="008C3DD3">
        <w:rPr>
          <w:rFonts w:ascii="Times New Roman" w:hAnsi="Times New Roman" w:cs="Times New Roman"/>
          <w:sz w:val="24"/>
          <w:szCs w:val="24"/>
        </w:rPr>
        <w:t>isuospatial (Davis &amp; Hersh, 1981</w:t>
      </w:r>
      <w:r w:rsidR="00070FCE" w:rsidRPr="004B074F">
        <w:rPr>
          <w:rFonts w:ascii="Times New Roman" w:hAnsi="Times New Roman" w:cs="Times New Roman"/>
          <w:sz w:val="24"/>
          <w:szCs w:val="24"/>
        </w:rPr>
        <w:t xml:space="preserve">; Fischbein, 1987).  Jadi intuisi diwujudkan berupa </w:t>
      </w:r>
      <w:r w:rsidR="00CF066B">
        <w:rPr>
          <w:rFonts w:ascii="Times New Roman" w:hAnsi="Times New Roman" w:cs="Times New Roman"/>
          <w:sz w:val="24"/>
          <w:szCs w:val="24"/>
        </w:rPr>
        <w:t xml:space="preserve">kognisi </w:t>
      </w:r>
      <w:r w:rsidR="00070FCE" w:rsidRPr="004B074F">
        <w:rPr>
          <w:rFonts w:ascii="Times New Roman" w:hAnsi="Times New Roman" w:cs="Times New Roman"/>
          <w:sz w:val="24"/>
          <w:szCs w:val="24"/>
        </w:rPr>
        <w:t xml:space="preserve">yang muncul secara langsung berupa bayangan konsep secara visuospasial. Intuisi juga dapat muncul dalam dunia simbolik berupa bayangan tentang prosedur tindakan menghitung yang berkembang dari pengalaman dengan penghitungan matematis.  Jadi intuisi proceptual berupa </w:t>
      </w:r>
      <w:r w:rsidR="00CF066B">
        <w:rPr>
          <w:rFonts w:ascii="Times New Roman" w:hAnsi="Times New Roman" w:cs="Times New Roman"/>
          <w:sz w:val="24"/>
          <w:szCs w:val="24"/>
        </w:rPr>
        <w:t xml:space="preserve">kognisi </w:t>
      </w:r>
      <w:r w:rsidR="00070FCE" w:rsidRPr="004B074F">
        <w:rPr>
          <w:rFonts w:ascii="Times New Roman" w:hAnsi="Times New Roman" w:cs="Times New Roman"/>
          <w:sz w:val="24"/>
          <w:szCs w:val="24"/>
        </w:rPr>
        <w:t xml:space="preserve">aritmetika dan aljabar yang muncul secara langsung yang memungkinkan untuk beralih dari proses melakukan matematika ke berpikir tentang konsep. Intuisi juga dapat muncul dalam dunia formal berupa penalaran deduktif dan bukti matematis. Jadi intuisi formal berupa </w:t>
      </w:r>
      <w:r w:rsidR="00CF066B">
        <w:rPr>
          <w:rFonts w:ascii="Times New Roman" w:hAnsi="Times New Roman" w:cs="Times New Roman"/>
          <w:sz w:val="24"/>
          <w:szCs w:val="24"/>
        </w:rPr>
        <w:t xml:space="preserve">kognisi </w:t>
      </w:r>
      <w:r w:rsidR="00070FCE" w:rsidRPr="004B074F">
        <w:rPr>
          <w:rFonts w:ascii="Times New Roman" w:hAnsi="Times New Roman" w:cs="Times New Roman"/>
          <w:sz w:val="24"/>
          <w:szCs w:val="24"/>
        </w:rPr>
        <w:t>deduktif dan bukti matematis formal yang muncul yang memungkinkan</w:t>
      </w:r>
      <w:r w:rsidR="005D0B2B">
        <w:rPr>
          <w:rFonts w:ascii="Times New Roman" w:hAnsi="Times New Roman" w:cs="Times New Roman"/>
          <w:sz w:val="24"/>
          <w:szCs w:val="24"/>
        </w:rPr>
        <w:t xml:space="preserve"> seseorang</w:t>
      </w:r>
      <w:r w:rsidR="00070FCE" w:rsidRPr="004B074F">
        <w:rPr>
          <w:rFonts w:ascii="Times New Roman" w:hAnsi="Times New Roman" w:cs="Times New Roman"/>
          <w:sz w:val="24"/>
          <w:szCs w:val="24"/>
        </w:rPr>
        <w:t xml:space="preserve"> untuk mengonstruksi bukti matematis.</w:t>
      </w:r>
    </w:p>
    <w:p w:rsidR="003F156F" w:rsidRDefault="00A845E1" w:rsidP="003F156F">
      <w:pPr>
        <w:spacing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Mengingat pentingnya geometri dan pentingnya intuisi dalam</w:t>
      </w:r>
      <w:r w:rsidR="00053B9D">
        <w:rPr>
          <w:rFonts w:ascii="Times New Roman" w:hAnsi="Times New Roman" w:cs="Times New Roman"/>
          <w:sz w:val="24"/>
          <w:szCs w:val="24"/>
        </w:rPr>
        <w:t xml:space="preserve"> </w:t>
      </w:r>
      <w:r w:rsidR="0090164E" w:rsidRPr="00053B9D">
        <w:rPr>
          <w:rFonts w:ascii="Times New Roman" w:hAnsi="Times New Roman" w:cs="Times New Roman"/>
          <w:sz w:val="24"/>
          <w:szCs w:val="24"/>
        </w:rPr>
        <w:t>memunculkan prosedur,  mengarahkan ke berpikir tentang konsep serta memungkinkan siswa mengonstruksi bukti matematis</w:t>
      </w:r>
      <w:r w:rsidRPr="00053B9D">
        <w:rPr>
          <w:rFonts w:ascii="Times New Roman" w:hAnsi="Times New Roman" w:cs="Times New Roman"/>
          <w:sz w:val="24"/>
          <w:szCs w:val="24"/>
        </w:rPr>
        <w:t>, da</w:t>
      </w:r>
      <w:r w:rsidR="003F156F" w:rsidRPr="00053B9D">
        <w:rPr>
          <w:rFonts w:ascii="Times New Roman" w:hAnsi="Times New Roman" w:cs="Times New Roman"/>
          <w:sz w:val="24"/>
          <w:szCs w:val="24"/>
        </w:rPr>
        <w:t>lam tulisan ini akan diungkapkanmunculnya intuisi dalam kerangka tiga dunia matematika dari dua orang siswa kelas 8 ketika menyelesaikan masalah geometri.</w:t>
      </w:r>
      <w:r w:rsidR="003F156F">
        <w:rPr>
          <w:rFonts w:ascii="Times New Roman" w:hAnsi="Times New Roman" w:cs="Times New Roman"/>
          <w:sz w:val="24"/>
          <w:szCs w:val="24"/>
        </w:rPr>
        <w:t xml:space="preserve"> </w:t>
      </w:r>
    </w:p>
    <w:p w:rsidR="00F3511A" w:rsidRDefault="00F3511A" w:rsidP="003F156F">
      <w:pPr>
        <w:spacing w:line="360" w:lineRule="auto"/>
        <w:jc w:val="both"/>
        <w:rPr>
          <w:rFonts w:ascii="Times New Roman" w:hAnsi="Times New Roman" w:cs="Times New Roman"/>
          <w:b/>
          <w:sz w:val="24"/>
          <w:szCs w:val="24"/>
        </w:rPr>
      </w:pPr>
    </w:p>
    <w:p w:rsidR="00F3511A" w:rsidRDefault="00F3511A" w:rsidP="003F156F">
      <w:pPr>
        <w:spacing w:line="360" w:lineRule="auto"/>
        <w:jc w:val="both"/>
        <w:rPr>
          <w:rFonts w:ascii="Times New Roman" w:hAnsi="Times New Roman" w:cs="Times New Roman"/>
          <w:b/>
          <w:sz w:val="24"/>
          <w:szCs w:val="24"/>
        </w:rPr>
      </w:pPr>
    </w:p>
    <w:p w:rsidR="00F76BB9" w:rsidRPr="003F156F" w:rsidRDefault="00F76BB9" w:rsidP="003F156F">
      <w:pPr>
        <w:spacing w:line="360" w:lineRule="auto"/>
        <w:jc w:val="both"/>
        <w:rPr>
          <w:rFonts w:ascii="Times New Roman" w:hAnsi="Times New Roman" w:cs="Times New Roman"/>
          <w:b/>
          <w:sz w:val="24"/>
          <w:szCs w:val="24"/>
        </w:rPr>
      </w:pPr>
      <w:r w:rsidRPr="003F156F">
        <w:rPr>
          <w:rFonts w:ascii="Times New Roman" w:hAnsi="Times New Roman" w:cs="Times New Roman"/>
          <w:b/>
          <w:sz w:val="24"/>
          <w:szCs w:val="24"/>
        </w:rPr>
        <w:lastRenderedPageBreak/>
        <w:t>Metode</w:t>
      </w:r>
    </w:p>
    <w:p w:rsidR="007F1A68" w:rsidRPr="004B074F" w:rsidRDefault="00744AD0" w:rsidP="005D0B2B">
      <w:pPr>
        <w:spacing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 xml:space="preserve">Penelitian ini merupakan penelitian kualitatif berupa studi kasus instrumental </w:t>
      </w:r>
      <w:r w:rsidR="005D0B2B">
        <w:rPr>
          <w:rFonts w:ascii="Times New Roman" w:hAnsi="Times New Roman" w:cs="Times New Roman"/>
          <w:sz w:val="24"/>
          <w:szCs w:val="24"/>
        </w:rPr>
        <w:t xml:space="preserve">yang </w:t>
      </w:r>
      <w:r w:rsidRPr="004B074F">
        <w:rPr>
          <w:rFonts w:ascii="Times New Roman" w:hAnsi="Times New Roman" w:cs="Times New Roman"/>
          <w:sz w:val="24"/>
          <w:szCs w:val="24"/>
        </w:rPr>
        <w:t xml:space="preserve">fokus pada issu tertentu </w:t>
      </w:r>
      <w:r w:rsidR="00E07523" w:rsidRPr="004B074F">
        <w:rPr>
          <w:rFonts w:ascii="Times New Roman" w:hAnsi="Times New Roman" w:cs="Times New Roman"/>
          <w:sz w:val="24"/>
          <w:szCs w:val="24"/>
        </w:rPr>
        <w:t xml:space="preserve">dari </w:t>
      </w:r>
      <w:r w:rsidRPr="004B074F">
        <w:rPr>
          <w:rFonts w:ascii="Times New Roman" w:hAnsi="Times New Roman" w:cs="Times New Roman"/>
          <w:sz w:val="24"/>
          <w:szCs w:val="24"/>
        </w:rPr>
        <w:t>suatu kasus</w:t>
      </w:r>
      <w:r w:rsidR="001D53E5" w:rsidRPr="004B074F">
        <w:rPr>
          <w:rFonts w:ascii="Times New Roman" w:hAnsi="Times New Roman" w:cs="Times New Roman"/>
          <w:sz w:val="24"/>
          <w:szCs w:val="24"/>
        </w:rPr>
        <w:t xml:space="preserve"> untuk suatu tujuan yang lebih besar</w:t>
      </w:r>
      <w:r w:rsidRPr="004B074F">
        <w:rPr>
          <w:rFonts w:ascii="Times New Roman" w:hAnsi="Times New Roman" w:cs="Times New Roman"/>
          <w:sz w:val="24"/>
          <w:szCs w:val="24"/>
        </w:rPr>
        <w:t xml:space="preserve"> (Creswell, </w:t>
      </w:r>
      <w:r w:rsidR="00A845E1" w:rsidRPr="004B074F">
        <w:rPr>
          <w:rFonts w:ascii="Times New Roman" w:hAnsi="Times New Roman" w:cs="Times New Roman"/>
          <w:sz w:val="24"/>
          <w:szCs w:val="24"/>
        </w:rPr>
        <w:t>2012:</w:t>
      </w:r>
      <w:r w:rsidR="001D53E5" w:rsidRPr="004B074F">
        <w:rPr>
          <w:rFonts w:ascii="Times New Roman" w:hAnsi="Times New Roman" w:cs="Times New Roman"/>
          <w:sz w:val="24"/>
          <w:szCs w:val="24"/>
        </w:rPr>
        <w:t xml:space="preserve"> 465; Fraenkel</w:t>
      </w:r>
      <w:r w:rsidR="00A845E1" w:rsidRPr="004B074F">
        <w:rPr>
          <w:rFonts w:ascii="Times New Roman" w:hAnsi="Times New Roman" w:cs="Times New Roman"/>
          <w:sz w:val="24"/>
          <w:szCs w:val="24"/>
        </w:rPr>
        <w:t xml:space="preserve">, </w:t>
      </w:r>
      <w:r w:rsidR="00E226F0" w:rsidRPr="004B074F">
        <w:rPr>
          <w:rFonts w:ascii="Times New Roman" w:hAnsi="Times New Roman" w:cs="Times New Roman"/>
          <w:sz w:val="24"/>
          <w:szCs w:val="24"/>
        </w:rPr>
        <w:t>2012:</w:t>
      </w:r>
      <w:r w:rsidRPr="004B074F">
        <w:rPr>
          <w:rFonts w:ascii="Times New Roman" w:hAnsi="Times New Roman" w:cs="Times New Roman"/>
          <w:sz w:val="24"/>
          <w:szCs w:val="24"/>
        </w:rPr>
        <w:t>4</w:t>
      </w:r>
      <w:r w:rsidR="001D53E5" w:rsidRPr="004B074F">
        <w:rPr>
          <w:rFonts w:ascii="Times New Roman" w:hAnsi="Times New Roman" w:cs="Times New Roman"/>
          <w:sz w:val="24"/>
          <w:szCs w:val="24"/>
        </w:rPr>
        <w:t>3</w:t>
      </w:r>
      <w:r w:rsidRPr="004B074F">
        <w:rPr>
          <w:rFonts w:ascii="Times New Roman" w:hAnsi="Times New Roman" w:cs="Times New Roman"/>
          <w:sz w:val="24"/>
          <w:szCs w:val="24"/>
        </w:rPr>
        <w:t xml:space="preserve">5). </w:t>
      </w:r>
      <w:r w:rsidR="001D53E5" w:rsidRPr="004B074F">
        <w:rPr>
          <w:rFonts w:ascii="Times New Roman" w:hAnsi="Times New Roman" w:cs="Times New Roman"/>
          <w:sz w:val="24"/>
          <w:szCs w:val="24"/>
        </w:rPr>
        <w:t xml:space="preserve">Pengumpulan data dilakukan </w:t>
      </w:r>
      <w:r w:rsidR="005D0B2B">
        <w:rPr>
          <w:rFonts w:ascii="Times New Roman" w:hAnsi="Times New Roman" w:cs="Times New Roman"/>
          <w:sz w:val="24"/>
          <w:szCs w:val="24"/>
        </w:rPr>
        <w:t xml:space="preserve">melalui </w:t>
      </w:r>
      <w:r w:rsidR="001D53E5" w:rsidRPr="004B074F">
        <w:rPr>
          <w:rFonts w:ascii="Times New Roman" w:hAnsi="Times New Roman" w:cs="Times New Roman"/>
          <w:sz w:val="24"/>
          <w:szCs w:val="24"/>
        </w:rPr>
        <w:t>o</w:t>
      </w:r>
      <w:r w:rsidR="000C214F" w:rsidRPr="004B074F">
        <w:rPr>
          <w:rFonts w:ascii="Times New Roman" w:hAnsi="Times New Roman" w:cs="Times New Roman"/>
          <w:sz w:val="24"/>
          <w:szCs w:val="24"/>
        </w:rPr>
        <w:t xml:space="preserve">bservasi </w:t>
      </w:r>
      <w:r w:rsidR="001D53E5" w:rsidRPr="004B074F">
        <w:rPr>
          <w:rFonts w:ascii="Times New Roman" w:hAnsi="Times New Roman" w:cs="Times New Roman"/>
          <w:sz w:val="24"/>
          <w:szCs w:val="24"/>
        </w:rPr>
        <w:t xml:space="preserve">yang </w:t>
      </w:r>
      <w:r w:rsidR="000C214F" w:rsidRPr="004B074F">
        <w:rPr>
          <w:rFonts w:ascii="Times New Roman" w:hAnsi="Times New Roman" w:cs="Times New Roman"/>
          <w:sz w:val="24"/>
          <w:szCs w:val="24"/>
        </w:rPr>
        <w:t xml:space="preserve">dilaksanakan di MTs Surya Buana </w:t>
      </w:r>
      <w:r w:rsidR="00E226F0" w:rsidRPr="004B074F">
        <w:rPr>
          <w:rFonts w:ascii="Times New Roman" w:hAnsi="Times New Roman" w:cs="Times New Roman"/>
          <w:sz w:val="24"/>
          <w:szCs w:val="24"/>
        </w:rPr>
        <w:t xml:space="preserve">Malang </w:t>
      </w:r>
      <w:r w:rsidR="000C214F" w:rsidRPr="004B074F">
        <w:rPr>
          <w:rFonts w:ascii="Times New Roman" w:hAnsi="Times New Roman" w:cs="Times New Roman"/>
          <w:sz w:val="24"/>
          <w:szCs w:val="24"/>
        </w:rPr>
        <w:t>kelas 8</w:t>
      </w:r>
      <w:r w:rsidR="005D0B2B">
        <w:rPr>
          <w:rFonts w:ascii="Times New Roman" w:hAnsi="Times New Roman" w:cs="Times New Roman"/>
          <w:sz w:val="24"/>
          <w:szCs w:val="24"/>
        </w:rPr>
        <w:t>,</w:t>
      </w:r>
      <w:r w:rsidR="000C214F" w:rsidRPr="004B074F">
        <w:rPr>
          <w:rFonts w:ascii="Times New Roman" w:hAnsi="Times New Roman" w:cs="Times New Roman"/>
          <w:sz w:val="24"/>
          <w:szCs w:val="24"/>
        </w:rPr>
        <w:t xml:space="preserve"> pada pembelajaran garis singgung lingkaran. </w:t>
      </w:r>
      <w:r w:rsidR="005D0B2B">
        <w:rPr>
          <w:rFonts w:ascii="Times New Roman" w:hAnsi="Times New Roman" w:cs="Times New Roman"/>
          <w:sz w:val="24"/>
          <w:szCs w:val="24"/>
        </w:rPr>
        <w:t>Dalam kegiatan ini, peneliti bertindak</w:t>
      </w:r>
      <w:r w:rsidR="007F1A68" w:rsidRPr="004B074F">
        <w:rPr>
          <w:rFonts w:ascii="Times New Roman" w:hAnsi="Times New Roman" w:cs="Times New Roman"/>
          <w:sz w:val="24"/>
          <w:szCs w:val="24"/>
        </w:rPr>
        <w:t xml:space="preserve"> sebagai observer. Subjek penelitiannya adalah dua orang siswa kelas 8 yang mengerjakan tugas dipapan tulis. </w:t>
      </w:r>
      <w:r w:rsidR="000C214F" w:rsidRPr="004B074F">
        <w:rPr>
          <w:rFonts w:ascii="Times New Roman" w:hAnsi="Times New Roman" w:cs="Times New Roman"/>
          <w:sz w:val="24"/>
          <w:szCs w:val="24"/>
        </w:rPr>
        <w:t xml:space="preserve">Observasi langsung ini direkam </w:t>
      </w:r>
      <w:r w:rsidR="00E226F0" w:rsidRPr="004B074F">
        <w:rPr>
          <w:rFonts w:ascii="Times New Roman" w:hAnsi="Times New Roman" w:cs="Times New Roman"/>
          <w:sz w:val="24"/>
          <w:szCs w:val="24"/>
        </w:rPr>
        <w:t xml:space="preserve">menggunakan dua kamera </w:t>
      </w:r>
      <w:r w:rsidR="000C214F" w:rsidRPr="004B074F">
        <w:rPr>
          <w:rFonts w:ascii="Times New Roman" w:hAnsi="Times New Roman" w:cs="Times New Roman"/>
          <w:sz w:val="24"/>
          <w:szCs w:val="24"/>
        </w:rPr>
        <w:t xml:space="preserve">secara audio visual. </w:t>
      </w:r>
      <w:r w:rsidR="00E226F0" w:rsidRPr="004B074F">
        <w:rPr>
          <w:rFonts w:ascii="Times New Roman" w:hAnsi="Times New Roman" w:cs="Times New Roman"/>
          <w:sz w:val="24"/>
          <w:szCs w:val="24"/>
        </w:rPr>
        <w:t xml:space="preserve"> Observasi difokuskan pada saat </w:t>
      </w:r>
      <w:r w:rsidR="000C214F" w:rsidRPr="004B074F">
        <w:rPr>
          <w:rFonts w:ascii="Times New Roman" w:hAnsi="Times New Roman" w:cs="Times New Roman"/>
          <w:sz w:val="24"/>
          <w:szCs w:val="24"/>
        </w:rPr>
        <w:t xml:space="preserve">siswamenyelesaikan tugas sambil berbicara. Hasil observasi tersebut disajikan dalam bentuk transkrip percakapan antara Billi, guru, dan Ryan. </w:t>
      </w:r>
    </w:p>
    <w:p w:rsidR="00F3511A" w:rsidRDefault="00F3511A" w:rsidP="003F156F">
      <w:pPr>
        <w:spacing w:line="360" w:lineRule="auto"/>
        <w:jc w:val="both"/>
        <w:rPr>
          <w:rFonts w:ascii="Times New Roman" w:hAnsi="Times New Roman" w:cs="Times New Roman"/>
          <w:b/>
          <w:sz w:val="24"/>
          <w:szCs w:val="24"/>
        </w:rPr>
      </w:pPr>
    </w:p>
    <w:p w:rsidR="00F76BB9" w:rsidRDefault="00F76BB9" w:rsidP="003F156F">
      <w:pPr>
        <w:spacing w:line="360" w:lineRule="auto"/>
        <w:jc w:val="both"/>
        <w:rPr>
          <w:rFonts w:ascii="Times New Roman" w:hAnsi="Times New Roman" w:cs="Times New Roman"/>
          <w:b/>
          <w:sz w:val="24"/>
          <w:szCs w:val="24"/>
        </w:rPr>
      </w:pPr>
      <w:r w:rsidRPr="003F156F">
        <w:rPr>
          <w:rFonts w:ascii="Times New Roman" w:hAnsi="Times New Roman" w:cs="Times New Roman"/>
          <w:b/>
          <w:sz w:val="24"/>
          <w:szCs w:val="24"/>
        </w:rPr>
        <w:t>Hasil</w:t>
      </w:r>
    </w:p>
    <w:p w:rsidR="008E6729" w:rsidRDefault="008E6729" w:rsidP="003F156F">
      <w:pPr>
        <w:spacing w:line="360" w:lineRule="auto"/>
        <w:jc w:val="both"/>
        <w:rPr>
          <w:rFonts w:ascii="Times New Roman" w:hAnsi="Times New Roman" w:cs="Times New Roman"/>
          <w:sz w:val="24"/>
          <w:szCs w:val="24"/>
        </w:rPr>
      </w:pPr>
      <w:r w:rsidRPr="004B074F">
        <w:rPr>
          <w:rFonts w:ascii="Times New Roman" w:hAnsi="Times New Roman" w:cs="Times New Roman"/>
          <w:noProof/>
          <w:sz w:val="24"/>
          <w:szCs w:val="24"/>
          <w:lang w:eastAsia="id-ID"/>
        </w:rPr>
        <w:drawing>
          <wp:inline distT="0" distB="0" distL="0" distR="0">
            <wp:extent cx="4233600" cy="225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38243" cy="2256072"/>
                    </a:xfrm>
                    <a:prstGeom prst="rect">
                      <a:avLst/>
                    </a:prstGeom>
                  </pic:spPr>
                </pic:pic>
              </a:graphicData>
            </a:graphic>
          </wp:inline>
        </w:drawing>
      </w:r>
    </w:p>
    <w:p w:rsidR="0048312D" w:rsidRPr="004B074F" w:rsidRDefault="0048312D" w:rsidP="0048312D">
      <w:pPr>
        <w:spacing w:line="360" w:lineRule="auto"/>
        <w:jc w:val="both"/>
        <w:rPr>
          <w:rFonts w:ascii="Times New Roman" w:hAnsi="Times New Roman" w:cs="Times New Roman"/>
          <w:sz w:val="24"/>
          <w:szCs w:val="24"/>
        </w:rPr>
      </w:pPr>
      <w:r w:rsidRPr="004B074F">
        <w:rPr>
          <w:rFonts w:ascii="Times New Roman" w:hAnsi="Times New Roman" w:cs="Times New Roman"/>
          <w:sz w:val="24"/>
          <w:szCs w:val="24"/>
        </w:rPr>
        <w:t>Siswa menjawab dengan me</w:t>
      </w:r>
      <w:r>
        <w:rPr>
          <w:rFonts w:ascii="Times New Roman" w:hAnsi="Times New Roman" w:cs="Times New Roman"/>
          <w:sz w:val="24"/>
          <w:szCs w:val="24"/>
        </w:rPr>
        <w:t xml:space="preserve">mbuat sketsa </w:t>
      </w:r>
      <w:r w:rsidRPr="004B074F">
        <w:rPr>
          <w:rFonts w:ascii="Times New Roman" w:hAnsi="Times New Roman" w:cs="Times New Roman"/>
          <w:sz w:val="24"/>
          <w:szCs w:val="24"/>
        </w:rPr>
        <w:t>gambar</w:t>
      </w:r>
      <w:r>
        <w:rPr>
          <w:rFonts w:ascii="Times New Roman" w:hAnsi="Times New Roman" w:cs="Times New Roman"/>
          <w:sz w:val="24"/>
          <w:szCs w:val="24"/>
        </w:rPr>
        <w:t xml:space="preserve"> berikut</w:t>
      </w:r>
      <w:r w:rsidRPr="004B074F">
        <w:rPr>
          <w:rFonts w:ascii="Times New Roman" w:hAnsi="Times New Roman" w:cs="Times New Roman"/>
          <w:sz w:val="24"/>
          <w:szCs w:val="24"/>
        </w:rPr>
        <w:t>:</w:t>
      </w:r>
    </w:p>
    <w:p w:rsidR="008E6729" w:rsidRPr="004B074F" w:rsidRDefault="008E6729" w:rsidP="003F156F">
      <w:pPr>
        <w:spacing w:line="360" w:lineRule="auto"/>
        <w:jc w:val="both"/>
        <w:rPr>
          <w:rFonts w:ascii="Times New Roman" w:hAnsi="Times New Roman" w:cs="Times New Roman"/>
          <w:sz w:val="24"/>
          <w:szCs w:val="24"/>
        </w:rPr>
      </w:pPr>
      <w:r w:rsidRPr="004B074F">
        <w:rPr>
          <w:rFonts w:ascii="Times New Roman" w:hAnsi="Times New Roman" w:cs="Times New Roman"/>
          <w:noProof/>
          <w:sz w:val="24"/>
          <w:szCs w:val="24"/>
          <w:lang w:eastAsia="id-ID"/>
        </w:rPr>
        <w:lastRenderedPageBreak/>
        <w:drawing>
          <wp:inline distT="0" distB="0" distL="0" distR="0">
            <wp:extent cx="4093070" cy="2813538"/>
            <wp:effectExtent l="0" t="0" r="3175" b="6350"/>
            <wp:docPr id="2" name="Picture 2" descr="E:\SEMESTER2\Studi Mandiri 1\Tugas SM 1\Capture s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MESTER2\Studi Mandiri 1\Tugas SM 1\Capture sip.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2610" cy="2826970"/>
                    </a:xfrm>
                    <a:prstGeom prst="rect">
                      <a:avLst/>
                    </a:prstGeom>
                    <a:noFill/>
                    <a:ln>
                      <a:noFill/>
                    </a:ln>
                  </pic:spPr>
                </pic:pic>
              </a:graphicData>
            </a:graphic>
          </wp:inline>
        </w:drawing>
      </w:r>
    </w:p>
    <w:p w:rsidR="008E6729" w:rsidRPr="004B074F" w:rsidRDefault="008E6729" w:rsidP="003F156F">
      <w:pPr>
        <w:spacing w:line="360" w:lineRule="auto"/>
        <w:ind w:left="851" w:hanging="851"/>
        <w:jc w:val="both"/>
        <w:rPr>
          <w:rFonts w:ascii="Times New Roman" w:eastAsiaTheme="minorEastAsia" w:hAnsi="Times New Roman" w:cs="Times New Roman"/>
          <w:sz w:val="24"/>
          <w:szCs w:val="24"/>
        </w:rPr>
      </w:pPr>
      <w:r w:rsidRPr="004B074F">
        <w:rPr>
          <w:rFonts w:ascii="Times New Roman" w:hAnsi="Times New Roman" w:cs="Times New Roman"/>
          <w:sz w:val="24"/>
          <w:szCs w:val="24"/>
        </w:rPr>
        <w:t xml:space="preserve">Billi </w:t>
      </w:r>
      <w:r w:rsidRPr="004B074F">
        <w:rPr>
          <w:rFonts w:ascii="Times New Roman" w:hAnsi="Times New Roman" w:cs="Times New Roman"/>
          <w:sz w:val="24"/>
          <w:szCs w:val="24"/>
        </w:rPr>
        <w:tab/>
        <w:t xml:space="preserve">: Ini sama dengan menghitung panjang ini tambah ini tambah ini tambah ini... (sambil menunjuk pada ruas garis DE, FG, HI serta busur-busur EF, GH dan ID). Anggap  aja ini satu lingkaran, sepertiga tambah sepertiga tambah sepertiga. Maka kelilingnya sama dengan...( sambil menuliskan dikiri gambar </w:t>
      </w:r>
      <m:oMath>
        <m:r>
          <w:rPr>
            <w:rFonts w:ascii="Cambria Math" w:hAnsi="Cambria Math" w:cs="Times New Roman"/>
            <w:sz w:val="24"/>
            <w:szCs w:val="24"/>
          </w:rPr>
          <m:t>K=2πr=2×</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r>
          <w:rPr>
            <w:rFonts w:ascii="Cambria Math" w:hAnsi="Cambria Math" w:cs="Times New Roman"/>
            <w:sz w:val="24"/>
            <w:szCs w:val="24"/>
          </w:rPr>
          <m:t>×7=44</m:t>
        </m:r>
      </m:oMath>
      <w:r w:rsidRPr="004B074F">
        <w:rPr>
          <w:rFonts w:ascii="Times New Roman" w:eastAsiaTheme="minorEastAsia" w:hAnsi="Times New Roman" w:cs="Times New Roman"/>
          <w:sz w:val="24"/>
          <w:szCs w:val="24"/>
        </w:rPr>
        <w:t>). Na</w:t>
      </w:r>
      <w:r w:rsidR="00E36F5B">
        <w:rPr>
          <w:rFonts w:ascii="Times New Roman" w:eastAsiaTheme="minorEastAsia" w:hAnsi="Times New Roman" w:cs="Times New Roman"/>
          <w:sz w:val="24"/>
          <w:szCs w:val="24"/>
        </w:rPr>
        <w:t>h</w:t>
      </w:r>
      <w:r w:rsidRPr="004B074F">
        <w:rPr>
          <w:rFonts w:ascii="Times New Roman" w:eastAsiaTheme="minorEastAsia" w:hAnsi="Times New Roman" w:cs="Times New Roman"/>
          <w:sz w:val="24"/>
          <w:szCs w:val="24"/>
        </w:rPr>
        <w:t xml:space="preserve"> kan sudah ketemu pinggir ini 44. Nanti ya kita cari pinggir ini. (sambil menunjuk ruas garis  HI, FG dan DE). Ini kan diameterini sama dengan 14 ya. Karena ini saling sejajar maka sama saja ini 14 (menunjuk ruas garis DE. Tinggal 14 dikali 3, 42. (Sambil menunjuk dua ruas garis yang lain). Tinggal 42 ditambah 44, 86. Mudenggg... (bertanya kepada temannya).</w:t>
      </w:r>
    </w:p>
    <w:p w:rsidR="008E6729" w:rsidRPr="004B074F" w:rsidRDefault="008E6729" w:rsidP="003F156F">
      <w:pPr>
        <w:spacing w:line="360" w:lineRule="auto"/>
        <w:ind w:left="851" w:hanging="851"/>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t>Guru</w:t>
      </w:r>
      <w:r w:rsidRPr="004B074F">
        <w:rPr>
          <w:rFonts w:ascii="Times New Roman" w:eastAsiaTheme="minorEastAsia" w:hAnsi="Times New Roman" w:cs="Times New Roman"/>
          <w:sz w:val="24"/>
          <w:szCs w:val="24"/>
        </w:rPr>
        <w:tab/>
        <w:t>: Billi tadi mengatakan bahwa ini ditambah ini ditambah ini ditambah ini, keliling lingkaran.Berarti Billi menganggap, masing-masing ini sepertiga lingkaran. Pertanyaan saya, bagaimana bisa menyimpulkan ini adalah sepertiga lingkaran? (sambil menunjuk juring HCG?</w:t>
      </w:r>
    </w:p>
    <w:p w:rsidR="008E6729" w:rsidRPr="004B074F" w:rsidRDefault="00E36F5B" w:rsidP="003F156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Billi</w:t>
      </w:r>
      <w:r>
        <w:rPr>
          <w:rFonts w:ascii="Times New Roman" w:eastAsiaTheme="minorEastAsia" w:hAnsi="Times New Roman" w:cs="Times New Roman"/>
          <w:sz w:val="24"/>
          <w:szCs w:val="24"/>
        </w:rPr>
        <w:tab/>
      </w:r>
      <w:r w:rsidR="008E6729" w:rsidRPr="004B074F">
        <w:rPr>
          <w:rFonts w:ascii="Times New Roman" w:eastAsiaTheme="minorEastAsia" w:hAnsi="Times New Roman" w:cs="Times New Roman"/>
          <w:sz w:val="24"/>
          <w:szCs w:val="24"/>
        </w:rPr>
        <w:t>: kayaknya begitu pak.</w:t>
      </w:r>
    </w:p>
    <w:p w:rsidR="008E6729" w:rsidRPr="004B074F" w:rsidRDefault="00E36F5B" w:rsidP="003F156F">
      <w:pPr>
        <w:spacing w:line="360" w:lineRule="auto"/>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Billi</w:t>
      </w:r>
      <w:r>
        <w:rPr>
          <w:rFonts w:ascii="Times New Roman" w:eastAsiaTheme="minorEastAsia" w:hAnsi="Times New Roman" w:cs="Times New Roman"/>
          <w:sz w:val="24"/>
          <w:szCs w:val="24"/>
        </w:rPr>
        <w:tab/>
      </w:r>
      <w:r w:rsidR="008E6729" w:rsidRPr="004B074F">
        <w:rPr>
          <w:rFonts w:ascii="Times New Roman" w:eastAsiaTheme="minorEastAsia" w:hAnsi="Times New Roman" w:cs="Times New Roman"/>
          <w:sz w:val="24"/>
          <w:szCs w:val="24"/>
        </w:rPr>
        <w:t>: Kalau ini digandakan, supaya satu lingkaran penuh kan butuh 3 bagian. Jadi lego. (sejenis mainan)</w:t>
      </w:r>
    </w:p>
    <w:p w:rsidR="008E6729" w:rsidRPr="004B074F" w:rsidRDefault="008E6729" w:rsidP="003F156F">
      <w:pPr>
        <w:spacing w:line="360" w:lineRule="auto"/>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t xml:space="preserve">Guru </w:t>
      </w:r>
      <w:r w:rsidRPr="004B074F">
        <w:rPr>
          <w:rFonts w:ascii="Times New Roman" w:eastAsiaTheme="minorEastAsia" w:hAnsi="Times New Roman" w:cs="Times New Roman"/>
          <w:sz w:val="24"/>
          <w:szCs w:val="24"/>
        </w:rPr>
        <w:tab/>
        <w:t xml:space="preserve">: Kalian mencari panjang apa sebenarnya ini? </w:t>
      </w:r>
    </w:p>
    <w:p w:rsidR="008E6729" w:rsidRPr="004B074F" w:rsidRDefault="008E6729" w:rsidP="003F156F">
      <w:pPr>
        <w:spacing w:line="360" w:lineRule="auto"/>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lastRenderedPageBreak/>
        <w:t>Siswa</w:t>
      </w:r>
      <w:r w:rsidRPr="004B074F">
        <w:rPr>
          <w:rFonts w:ascii="Times New Roman" w:eastAsiaTheme="minorEastAsia" w:hAnsi="Times New Roman" w:cs="Times New Roman"/>
          <w:sz w:val="24"/>
          <w:szCs w:val="24"/>
        </w:rPr>
        <w:tab/>
        <w:t xml:space="preserve">: Panjang </w:t>
      </w:r>
      <w:r w:rsidR="00E36F5B">
        <w:rPr>
          <w:rFonts w:ascii="Times New Roman" w:eastAsiaTheme="minorEastAsia" w:hAnsi="Times New Roman" w:cs="Times New Roman"/>
          <w:sz w:val="24"/>
          <w:szCs w:val="24"/>
        </w:rPr>
        <w:t>b</w:t>
      </w:r>
      <w:r w:rsidRPr="004B074F">
        <w:rPr>
          <w:rFonts w:ascii="Times New Roman" w:eastAsiaTheme="minorEastAsia" w:hAnsi="Times New Roman" w:cs="Times New Roman"/>
          <w:sz w:val="24"/>
          <w:szCs w:val="24"/>
        </w:rPr>
        <w:t>usur Pak.</w:t>
      </w:r>
    </w:p>
    <w:p w:rsidR="008E6729" w:rsidRPr="004B074F" w:rsidRDefault="008E6729" w:rsidP="003F156F">
      <w:pPr>
        <w:spacing w:line="360" w:lineRule="auto"/>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t xml:space="preserve">Guru </w:t>
      </w:r>
      <w:r w:rsidRPr="004B074F">
        <w:rPr>
          <w:rFonts w:ascii="Times New Roman" w:eastAsiaTheme="minorEastAsia" w:hAnsi="Times New Roman" w:cs="Times New Roman"/>
          <w:sz w:val="24"/>
          <w:szCs w:val="24"/>
        </w:rPr>
        <w:tab/>
        <w:t>: Ingatkan lagi konsep busurnya. Mencari panjang busur bagaimana?</w:t>
      </w:r>
    </w:p>
    <w:p w:rsidR="008E6729" w:rsidRPr="004B074F" w:rsidRDefault="008E6729" w:rsidP="003F156F">
      <w:pPr>
        <w:spacing w:line="360" w:lineRule="auto"/>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t>Ryan maju ke depan</w:t>
      </w:r>
    </w:p>
    <w:p w:rsidR="008E6729" w:rsidRPr="004B074F" w:rsidRDefault="008E6729" w:rsidP="003F156F">
      <w:pPr>
        <w:spacing w:line="360" w:lineRule="auto"/>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t xml:space="preserve">Guru </w:t>
      </w:r>
      <w:r w:rsidRPr="004B074F">
        <w:rPr>
          <w:rFonts w:ascii="Times New Roman" w:eastAsiaTheme="minorEastAsia" w:hAnsi="Times New Roman" w:cs="Times New Roman"/>
          <w:sz w:val="24"/>
          <w:szCs w:val="24"/>
        </w:rPr>
        <w:tab/>
        <w:t xml:space="preserve">: Coba silakan Ryan </w:t>
      </w:r>
    </w:p>
    <w:p w:rsidR="008E6729" w:rsidRPr="004B074F" w:rsidRDefault="008E6729" w:rsidP="003F156F">
      <w:pPr>
        <w:spacing w:line="360" w:lineRule="auto"/>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t>Ryan</w:t>
      </w:r>
      <w:r w:rsidRPr="004B074F">
        <w:rPr>
          <w:rFonts w:ascii="Times New Roman" w:eastAsiaTheme="minorEastAsia" w:hAnsi="Times New Roman" w:cs="Times New Roman"/>
          <w:sz w:val="24"/>
          <w:szCs w:val="24"/>
        </w:rPr>
        <w:tab/>
        <w:t>: 120 derajat pak</w:t>
      </w:r>
    </w:p>
    <w:p w:rsidR="008E6729" w:rsidRDefault="008E6729" w:rsidP="003F156F">
      <w:pPr>
        <w:spacing w:line="360" w:lineRule="auto"/>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t>Guru</w:t>
      </w:r>
      <w:r w:rsidRPr="004B074F">
        <w:rPr>
          <w:rFonts w:ascii="Times New Roman" w:eastAsiaTheme="minorEastAsia" w:hAnsi="Times New Roman" w:cs="Times New Roman"/>
          <w:sz w:val="24"/>
          <w:szCs w:val="24"/>
        </w:rPr>
        <w:tab/>
        <w:t>: Ya dari mana</w:t>
      </w:r>
      <w:r w:rsidR="00E36F5B">
        <w:rPr>
          <w:rFonts w:ascii="Times New Roman" w:eastAsiaTheme="minorEastAsia" w:hAnsi="Times New Roman" w:cs="Times New Roman"/>
          <w:sz w:val="24"/>
          <w:szCs w:val="24"/>
        </w:rPr>
        <w:t>.</w:t>
      </w:r>
    </w:p>
    <w:p w:rsidR="00E36F5B" w:rsidRPr="004B074F" w:rsidRDefault="00E36F5B" w:rsidP="003F156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Ryan diam dan nampaknya berpikir. Begitu juga dengan siswa lainnya.</w:t>
      </w:r>
      <w:r w:rsidR="00A24FD1">
        <w:rPr>
          <w:rFonts w:ascii="Times New Roman" w:eastAsiaTheme="minorEastAsia" w:hAnsi="Times New Roman" w:cs="Times New Roman"/>
          <w:sz w:val="24"/>
          <w:szCs w:val="24"/>
        </w:rPr>
        <w:t xml:space="preserve"> Setelah 40 detik, </w:t>
      </w:r>
    </w:p>
    <w:p w:rsidR="008E6729" w:rsidRPr="004B074F" w:rsidRDefault="008E6729" w:rsidP="003F156F">
      <w:pPr>
        <w:spacing w:line="360" w:lineRule="auto"/>
        <w:ind w:left="851" w:hanging="851"/>
        <w:jc w:val="both"/>
        <w:rPr>
          <w:rFonts w:ascii="Times New Roman" w:eastAsiaTheme="minorEastAsia" w:hAnsi="Times New Roman" w:cs="Times New Roman"/>
          <w:sz w:val="24"/>
          <w:szCs w:val="24"/>
        </w:rPr>
      </w:pPr>
      <w:r w:rsidRPr="004B074F">
        <w:rPr>
          <w:rFonts w:ascii="Times New Roman" w:eastAsiaTheme="minorEastAsia" w:hAnsi="Times New Roman" w:cs="Times New Roman"/>
          <w:sz w:val="24"/>
          <w:szCs w:val="24"/>
        </w:rPr>
        <w:t xml:space="preserve">Ryan </w:t>
      </w:r>
      <w:r w:rsidRPr="004B074F">
        <w:rPr>
          <w:rFonts w:ascii="Times New Roman" w:eastAsiaTheme="minorEastAsia" w:hAnsi="Times New Roman" w:cs="Times New Roman"/>
          <w:sz w:val="24"/>
          <w:szCs w:val="24"/>
        </w:rPr>
        <w:tab/>
        <w:t xml:space="preserve">: (menuliskankan </w:t>
      </w:r>
      <m:oMath>
        <m:r>
          <w:rPr>
            <w:rFonts w:ascii="Cambria Math" w:eastAsiaTheme="minorEastAsia" w:hAnsi="Cambria Math" w:cs="Times New Roman"/>
            <w:sz w:val="24"/>
            <w:szCs w:val="24"/>
          </w:rPr>
          <m:t>&lt;EBF=360°-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&lt;ABC+&lt;ABE+&lt;CBF</m:t>
            </m:r>
          </m:e>
        </m:d>
        <m:r>
          <w:rPr>
            <w:rFonts w:ascii="Cambria Math" w:eastAsiaTheme="minorEastAsia" w:hAnsi="Cambria Math" w:cs="Times New Roman"/>
            <w:sz w:val="24"/>
            <w:szCs w:val="24"/>
          </w:rPr>
          <m:t xml:space="preserve">) </m:t>
        </m:r>
      </m:oMath>
      <w:r w:rsidRPr="004B074F">
        <w:rPr>
          <w:rFonts w:ascii="Times New Roman" w:eastAsiaTheme="minorEastAsia" w:hAnsi="Times New Roman" w:cs="Times New Roman"/>
          <w:sz w:val="24"/>
          <w:szCs w:val="24"/>
        </w:rPr>
        <w:t>Kan ABC itu segitiga, sudutnya 180. Karena segitiga sama sisi, 180 dibagi tiga jadinya 60. Ditambah sudut ADE kalau gini kan jadinya siku-siku jadinya 90. Sudut CBF ini juga 90. Terus hasilnya, kalau ini sudah dikurangi semua hasilnya 120. 120 ini punyanya EBF. Jadi EF nya (sambil menulis) 120 per 360 dikali 44 sama dengan 44 per 3.</w:t>
      </w:r>
    </w:p>
    <w:p w:rsidR="00F76BB9" w:rsidRPr="003F156F" w:rsidRDefault="00F76BB9" w:rsidP="003F156F">
      <w:pPr>
        <w:spacing w:line="360" w:lineRule="auto"/>
        <w:jc w:val="both"/>
        <w:rPr>
          <w:rFonts w:ascii="Times New Roman" w:hAnsi="Times New Roman" w:cs="Times New Roman"/>
          <w:b/>
          <w:sz w:val="24"/>
          <w:szCs w:val="24"/>
        </w:rPr>
      </w:pPr>
      <w:r w:rsidRPr="003F156F">
        <w:rPr>
          <w:rFonts w:ascii="Times New Roman" w:hAnsi="Times New Roman" w:cs="Times New Roman"/>
          <w:b/>
          <w:sz w:val="24"/>
          <w:szCs w:val="24"/>
        </w:rPr>
        <w:t>Pembahasan</w:t>
      </w:r>
    </w:p>
    <w:p w:rsidR="00C23C3B" w:rsidRPr="004B074F" w:rsidRDefault="007F1A68" w:rsidP="00873B0A">
      <w:pPr>
        <w:spacing w:after="0" w:line="360" w:lineRule="auto"/>
        <w:ind w:firstLine="567"/>
        <w:jc w:val="both"/>
        <w:rPr>
          <w:rFonts w:ascii="Times New Roman" w:hAnsi="Times New Roman" w:cs="Times New Roman"/>
          <w:sz w:val="24"/>
          <w:szCs w:val="24"/>
        </w:rPr>
      </w:pPr>
      <w:r w:rsidRPr="004B074F">
        <w:rPr>
          <w:rFonts w:ascii="Times New Roman" w:eastAsiaTheme="minorEastAsia" w:hAnsi="Times New Roman" w:cs="Times New Roman"/>
          <w:sz w:val="24"/>
          <w:szCs w:val="24"/>
        </w:rPr>
        <w:t>Billi maupun Ryan pada awalnya sudah memiliki asumsi bahwa</w:t>
      </w:r>
      <w:r w:rsidR="00A24FD1">
        <w:rPr>
          <w:rFonts w:ascii="Times New Roman" w:eastAsiaTheme="minorEastAsia" w:hAnsi="Times New Roman" w:cs="Times New Roman"/>
          <w:sz w:val="24"/>
          <w:szCs w:val="24"/>
        </w:rPr>
        <w:t xml:space="preserve"> panjang busur tersebut</w:t>
      </w:r>
      <w:r w:rsidRPr="004B074F">
        <w:rPr>
          <w:rFonts w:ascii="Times New Roman" w:eastAsiaTheme="minorEastAsia" w:hAnsi="Times New Roman" w:cs="Times New Roman"/>
          <w:sz w:val="24"/>
          <w:szCs w:val="24"/>
        </w:rPr>
        <w:t xml:space="preserve"> adalah sepertiga dari </w:t>
      </w:r>
      <w:r w:rsidR="00A24FD1">
        <w:rPr>
          <w:rFonts w:ascii="Times New Roman" w:eastAsiaTheme="minorEastAsia" w:hAnsi="Times New Roman" w:cs="Times New Roman"/>
          <w:sz w:val="24"/>
          <w:szCs w:val="24"/>
        </w:rPr>
        <w:t xml:space="preserve">keliling </w:t>
      </w:r>
      <w:r w:rsidRPr="004B074F">
        <w:rPr>
          <w:rFonts w:ascii="Times New Roman" w:eastAsiaTheme="minorEastAsia" w:hAnsi="Times New Roman" w:cs="Times New Roman"/>
          <w:sz w:val="24"/>
          <w:szCs w:val="24"/>
        </w:rPr>
        <w:t>lingkaran.</w:t>
      </w:r>
      <w:r w:rsidR="00C23C3B" w:rsidRPr="004B074F">
        <w:rPr>
          <w:rFonts w:ascii="Times New Roman" w:hAnsi="Times New Roman" w:cs="Times New Roman"/>
          <w:sz w:val="24"/>
          <w:szCs w:val="24"/>
        </w:rPr>
        <w:t>Bruner mencirikan dua pendekatan alternatif untuk memecahkan masalah:</w:t>
      </w:r>
    </w:p>
    <w:p w:rsidR="00C23C3B" w:rsidRPr="004B074F" w:rsidRDefault="00C23C3B" w:rsidP="003F156F">
      <w:pPr>
        <w:spacing w:after="0" w:line="360" w:lineRule="auto"/>
        <w:ind w:left="567"/>
        <w:jc w:val="both"/>
        <w:rPr>
          <w:rFonts w:ascii="Times New Roman" w:hAnsi="Times New Roman" w:cs="Times New Roman"/>
          <w:sz w:val="24"/>
          <w:szCs w:val="24"/>
        </w:rPr>
      </w:pPr>
      <w:r w:rsidRPr="004B074F">
        <w:rPr>
          <w:rFonts w:ascii="Times New Roman" w:hAnsi="Times New Roman" w:cs="Times New Roman"/>
          <w:sz w:val="24"/>
          <w:szCs w:val="24"/>
        </w:rPr>
        <w:t>Di hampir semua bidang usaha intelektual seseorang dapat membedakan dua pendekatan biasanya dinyatakan berbeda. Salah satunya adalah intuitif, yang lainnya analitik... secara umum intuisi kurang ketat sehubungan dengan bukti, lebih berorientasi pada keseluruhan masalah daripada bagian-bagian tertentu, kurang diucapkan sehubungan dengan pembenaran, dan didasarkan pada kepercayaan diri untuk beroperasi dengan data yang cukup. (Bruner</w:t>
      </w:r>
      <w:r>
        <w:rPr>
          <w:rFonts w:ascii="Times New Roman" w:hAnsi="Times New Roman" w:cs="Times New Roman"/>
          <w:sz w:val="24"/>
          <w:szCs w:val="24"/>
        </w:rPr>
        <w:t xml:space="preserve"> dalam Zeev, 2002)</w:t>
      </w:r>
    </w:p>
    <w:p w:rsidR="004360AB" w:rsidRDefault="004360AB" w:rsidP="004360AB">
      <w:pPr>
        <w:spacing w:line="240" w:lineRule="auto"/>
        <w:ind w:firstLine="567"/>
        <w:jc w:val="both"/>
        <w:rPr>
          <w:rFonts w:ascii="Times New Roman" w:eastAsiaTheme="minorEastAsia" w:hAnsi="Times New Roman" w:cs="Times New Roman"/>
          <w:bCs/>
          <w:sz w:val="24"/>
          <w:szCs w:val="24"/>
        </w:rPr>
      </w:pPr>
    </w:p>
    <w:p w:rsidR="007F1A68" w:rsidRPr="004B074F" w:rsidRDefault="007F1A68" w:rsidP="00873B0A">
      <w:pPr>
        <w:spacing w:line="360" w:lineRule="auto"/>
        <w:ind w:firstLine="567"/>
        <w:jc w:val="both"/>
        <w:rPr>
          <w:rFonts w:ascii="Times New Roman" w:eastAsiaTheme="minorEastAsia" w:hAnsi="Times New Roman" w:cs="Times New Roman"/>
          <w:sz w:val="24"/>
          <w:szCs w:val="24"/>
        </w:rPr>
      </w:pPr>
      <w:r w:rsidRPr="00C23C3B">
        <w:rPr>
          <w:rFonts w:ascii="Times New Roman" w:eastAsiaTheme="minorEastAsia" w:hAnsi="Times New Roman" w:cs="Times New Roman"/>
          <w:bCs/>
          <w:sz w:val="24"/>
          <w:szCs w:val="24"/>
        </w:rPr>
        <w:t xml:space="preserve">Tampak bahwa ada intuisi munculdalam pikiran mereka. </w:t>
      </w:r>
      <w:r w:rsidRPr="004B074F">
        <w:rPr>
          <w:rFonts w:ascii="Times New Roman" w:eastAsiaTheme="minorEastAsia" w:hAnsi="Times New Roman" w:cs="Times New Roman"/>
          <w:sz w:val="24"/>
          <w:szCs w:val="24"/>
        </w:rPr>
        <w:t xml:space="preserve">Intuisi adalah produk dari bayangan konsep individu. (Tall 1991). Intuisi bukanlah sumber </w:t>
      </w:r>
      <w:r w:rsidRPr="004B074F">
        <w:rPr>
          <w:rFonts w:ascii="Times New Roman" w:eastAsiaTheme="minorEastAsia" w:hAnsi="Times New Roman" w:cs="Times New Roman"/>
          <w:sz w:val="24"/>
          <w:szCs w:val="24"/>
        </w:rPr>
        <w:lastRenderedPageBreak/>
        <w:t>utama kebenaran, kognisi tertentu, tetapi tampaknya begitu karena ini adalah perannya untuk menciptakan tamp</w:t>
      </w:r>
      <w:r w:rsidR="00C626F5">
        <w:rPr>
          <w:rFonts w:ascii="Times New Roman" w:eastAsiaTheme="minorEastAsia" w:hAnsi="Times New Roman" w:cs="Times New Roman"/>
          <w:sz w:val="24"/>
          <w:szCs w:val="24"/>
        </w:rPr>
        <w:t>ilnya kepastian</w:t>
      </w:r>
      <w:r w:rsidRPr="004B074F">
        <w:rPr>
          <w:rFonts w:ascii="Times New Roman" w:eastAsiaTheme="minorEastAsia" w:hAnsi="Times New Roman" w:cs="Times New Roman"/>
          <w:sz w:val="24"/>
          <w:szCs w:val="24"/>
        </w:rPr>
        <w:t>. Intuisi dirujuk sebagai tebakan global, dimana seseorang individu tidak mampu menawarka</w:t>
      </w:r>
      <w:r w:rsidR="00C626F5">
        <w:rPr>
          <w:rFonts w:ascii="Times New Roman" w:eastAsiaTheme="minorEastAsia" w:hAnsi="Times New Roman" w:cs="Times New Roman"/>
          <w:sz w:val="24"/>
          <w:szCs w:val="24"/>
        </w:rPr>
        <w:t>n</w:t>
      </w:r>
      <w:r w:rsidRPr="004B074F">
        <w:rPr>
          <w:rFonts w:ascii="Times New Roman" w:eastAsiaTheme="minorEastAsia" w:hAnsi="Times New Roman" w:cs="Times New Roman"/>
          <w:sz w:val="24"/>
          <w:szCs w:val="24"/>
        </w:rPr>
        <w:t xml:space="preserve"> justifikasi yang je</w:t>
      </w:r>
      <w:r w:rsidR="00C626F5">
        <w:rPr>
          <w:rFonts w:ascii="Times New Roman" w:eastAsiaTheme="minorEastAsia" w:hAnsi="Times New Roman" w:cs="Times New Roman"/>
          <w:sz w:val="24"/>
          <w:szCs w:val="24"/>
        </w:rPr>
        <w:t>las dan lengkap (Fischbein, 1987</w:t>
      </w:r>
      <w:r w:rsidRPr="004B074F">
        <w:rPr>
          <w:rFonts w:ascii="Times New Roman" w:eastAsiaTheme="minorEastAsia" w:hAnsi="Times New Roman" w:cs="Times New Roman"/>
          <w:sz w:val="24"/>
          <w:szCs w:val="24"/>
        </w:rPr>
        <w:t>), namun sebagai cara untuk memahami bukti dan masalah</w:t>
      </w:r>
      <w:r w:rsidR="0074277E">
        <w:rPr>
          <w:rFonts w:ascii="Times New Roman" w:eastAsiaTheme="minorEastAsia" w:hAnsi="Times New Roman" w:cs="Times New Roman"/>
          <w:sz w:val="24"/>
          <w:szCs w:val="24"/>
        </w:rPr>
        <w:t xml:space="preserve"> konseptualisasi (Hadamard dalam Zeev, 2002</w:t>
      </w:r>
      <w:r w:rsidRPr="004B074F">
        <w:rPr>
          <w:rFonts w:ascii="Times New Roman" w:eastAsiaTheme="minorEastAsia" w:hAnsi="Times New Roman" w:cs="Times New Roman"/>
          <w:sz w:val="24"/>
          <w:szCs w:val="24"/>
        </w:rPr>
        <w:t>)</w:t>
      </w:r>
      <w:r w:rsidR="0074277E">
        <w:rPr>
          <w:rFonts w:ascii="Times New Roman" w:eastAsiaTheme="minorEastAsia" w:hAnsi="Times New Roman" w:cs="Times New Roman"/>
          <w:sz w:val="24"/>
          <w:szCs w:val="24"/>
        </w:rPr>
        <w:t>.</w:t>
      </w:r>
      <w:r w:rsidRPr="004B074F">
        <w:rPr>
          <w:rFonts w:ascii="Times New Roman" w:eastAsiaTheme="minorEastAsia" w:hAnsi="Times New Roman" w:cs="Times New Roman"/>
          <w:sz w:val="24"/>
          <w:szCs w:val="24"/>
        </w:rPr>
        <w:t xml:space="preserve"> Namun ketika siswa dapat mengatak</w:t>
      </w:r>
      <w:r w:rsidR="00C626F5">
        <w:rPr>
          <w:rFonts w:ascii="Times New Roman" w:eastAsiaTheme="minorEastAsia" w:hAnsi="Times New Roman" w:cs="Times New Roman"/>
          <w:sz w:val="24"/>
          <w:szCs w:val="24"/>
        </w:rPr>
        <w:t xml:space="preserve">an bahwa panjang busur </w:t>
      </w:r>
      <w:r w:rsidRPr="004B074F">
        <w:rPr>
          <w:rFonts w:ascii="Times New Roman" w:eastAsiaTheme="minorEastAsia" w:hAnsi="Times New Roman" w:cs="Times New Roman"/>
          <w:sz w:val="24"/>
          <w:szCs w:val="24"/>
        </w:rPr>
        <w:t xml:space="preserve">yang dimaksud adalah sepertiga </w:t>
      </w:r>
      <w:r w:rsidR="00C626F5">
        <w:rPr>
          <w:rFonts w:ascii="Times New Roman" w:eastAsiaTheme="minorEastAsia" w:hAnsi="Times New Roman" w:cs="Times New Roman"/>
          <w:sz w:val="24"/>
          <w:szCs w:val="24"/>
        </w:rPr>
        <w:t xml:space="preserve">dari keliling </w:t>
      </w:r>
      <w:r w:rsidRPr="004B074F">
        <w:rPr>
          <w:rFonts w:ascii="Times New Roman" w:eastAsiaTheme="minorEastAsia" w:hAnsi="Times New Roman" w:cs="Times New Roman"/>
          <w:sz w:val="24"/>
          <w:szCs w:val="24"/>
        </w:rPr>
        <w:t>lingkaran, mereka telah menggunakan intuisi sebagai produk dari pengalaman dan penal</w:t>
      </w:r>
      <w:r w:rsidR="0074277E">
        <w:rPr>
          <w:rFonts w:ascii="Times New Roman" w:eastAsiaTheme="minorEastAsia" w:hAnsi="Times New Roman" w:cs="Times New Roman"/>
          <w:sz w:val="24"/>
          <w:szCs w:val="24"/>
        </w:rPr>
        <w:t xml:space="preserve">aran sebelumnya (Westcott </w:t>
      </w:r>
      <w:r w:rsidRPr="004B074F">
        <w:rPr>
          <w:rFonts w:ascii="Times New Roman" w:eastAsiaTheme="minorEastAsia" w:hAnsi="Times New Roman" w:cs="Times New Roman"/>
          <w:sz w:val="24"/>
          <w:szCs w:val="24"/>
        </w:rPr>
        <w:t xml:space="preserve"> dalam</w:t>
      </w:r>
      <w:r w:rsidR="008C3DD3">
        <w:rPr>
          <w:rFonts w:ascii="Times New Roman" w:eastAsiaTheme="minorEastAsia" w:hAnsi="Times New Roman" w:cs="Times New Roman"/>
          <w:sz w:val="24"/>
          <w:szCs w:val="24"/>
        </w:rPr>
        <w:t xml:space="preserve"> Fischbein</w:t>
      </w:r>
      <w:r w:rsidRPr="004B074F">
        <w:rPr>
          <w:rFonts w:ascii="Times New Roman" w:eastAsiaTheme="minorEastAsia" w:hAnsi="Times New Roman" w:cs="Times New Roman"/>
          <w:sz w:val="24"/>
          <w:szCs w:val="24"/>
        </w:rPr>
        <w:t>,</w:t>
      </w:r>
      <w:r w:rsidR="008C3DD3">
        <w:rPr>
          <w:rFonts w:ascii="Times New Roman" w:eastAsiaTheme="minorEastAsia" w:hAnsi="Times New Roman" w:cs="Times New Roman"/>
          <w:sz w:val="24"/>
          <w:szCs w:val="24"/>
        </w:rPr>
        <w:t xml:space="preserve"> 1987</w:t>
      </w:r>
      <w:r w:rsidRPr="004B074F">
        <w:rPr>
          <w:rFonts w:ascii="Times New Roman" w:eastAsiaTheme="minorEastAsia" w:hAnsi="Times New Roman" w:cs="Times New Roman"/>
          <w:sz w:val="24"/>
          <w:szCs w:val="24"/>
        </w:rPr>
        <w:t xml:space="preserve">).  </w:t>
      </w:r>
    </w:p>
    <w:p w:rsidR="00AF0A03" w:rsidRPr="004B074F" w:rsidRDefault="00E11BE1" w:rsidP="00873B0A">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000D4EE7" w:rsidRPr="004B074F">
        <w:rPr>
          <w:rFonts w:ascii="Times New Roman" w:eastAsiaTheme="minorEastAsia" w:hAnsi="Times New Roman" w:cs="Times New Roman"/>
          <w:sz w:val="24"/>
          <w:szCs w:val="24"/>
        </w:rPr>
        <w:t xml:space="preserve">alam kerangka tiga dunia matematika, </w:t>
      </w:r>
      <w:r>
        <w:rPr>
          <w:rFonts w:ascii="Times New Roman" w:eastAsiaTheme="minorEastAsia" w:hAnsi="Times New Roman" w:cs="Times New Roman"/>
          <w:sz w:val="24"/>
          <w:szCs w:val="24"/>
        </w:rPr>
        <w:t>intuisi yang pertama muncul dalam pikiran kedua siswa adalah intuisi diwujudkan yang berupa bayangan konsep secara visual yang membawa mereka pada pernyataan bahwa panjang bu</w:t>
      </w:r>
      <w:r w:rsidR="00734AC8">
        <w:rPr>
          <w:rFonts w:ascii="Times New Roman" w:eastAsiaTheme="minorEastAsia" w:hAnsi="Times New Roman" w:cs="Times New Roman"/>
          <w:sz w:val="24"/>
          <w:szCs w:val="24"/>
        </w:rPr>
        <w:t>sur yang dimaksud adalah sepertiga keliling lingkaran</w:t>
      </w:r>
      <w:r>
        <w:rPr>
          <w:rFonts w:ascii="Times New Roman" w:eastAsiaTheme="minorEastAsia" w:hAnsi="Times New Roman" w:cs="Times New Roman"/>
          <w:sz w:val="24"/>
          <w:szCs w:val="24"/>
        </w:rPr>
        <w:t xml:space="preserve">. Intuisi yang muncul pada </w:t>
      </w:r>
      <w:r w:rsidR="000D4EE7" w:rsidRPr="004B074F">
        <w:rPr>
          <w:rFonts w:ascii="Times New Roman" w:eastAsiaTheme="minorEastAsia" w:hAnsi="Times New Roman" w:cs="Times New Roman"/>
          <w:sz w:val="24"/>
          <w:szCs w:val="24"/>
        </w:rPr>
        <w:t>Billi hanya intuisi yang diwujudkan (</w:t>
      </w:r>
      <w:r w:rsidR="000D4EE7" w:rsidRPr="004B074F">
        <w:rPr>
          <w:rFonts w:ascii="Times New Roman" w:eastAsiaTheme="minorEastAsia" w:hAnsi="Times New Roman" w:cs="Times New Roman"/>
          <w:i/>
          <w:iCs/>
          <w:sz w:val="24"/>
          <w:szCs w:val="24"/>
        </w:rPr>
        <w:t>embodied intuition)</w:t>
      </w:r>
      <w:r w:rsidR="000D4EE7" w:rsidRPr="004B074F">
        <w:rPr>
          <w:rFonts w:ascii="Times New Roman" w:eastAsiaTheme="minorEastAsia" w:hAnsi="Times New Roman" w:cs="Times New Roman"/>
          <w:sz w:val="24"/>
          <w:szCs w:val="24"/>
        </w:rPr>
        <w:t>.  Sementara Ryan, selain memiliki intuisi yang diwujudkan, juga memiliki intuisi simbolik (</w:t>
      </w:r>
      <w:r w:rsidR="000D4EE7" w:rsidRPr="004B074F">
        <w:rPr>
          <w:rFonts w:ascii="Times New Roman" w:eastAsiaTheme="minorEastAsia" w:hAnsi="Times New Roman" w:cs="Times New Roman"/>
          <w:i/>
          <w:iCs/>
          <w:sz w:val="24"/>
          <w:szCs w:val="24"/>
        </w:rPr>
        <w:t>symbolik intuition)</w:t>
      </w:r>
      <w:r w:rsidR="00734AC8">
        <w:rPr>
          <w:rFonts w:ascii="Times New Roman" w:hAnsi="Times New Roman" w:cs="Times New Roman"/>
          <w:sz w:val="24"/>
          <w:szCs w:val="24"/>
        </w:rPr>
        <w:t xml:space="preserve">yaitu </w:t>
      </w:r>
      <w:r w:rsidR="00734AC8" w:rsidRPr="004B074F">
        <w:rPr>
          <w:rFonts w:ascii="Times New Roman" w:hAnsi="Times New Roman" w:cs="Times New Roman"/>
          <w:sz w:val="24"/>
          <w:szCs w:val="24"/>
        </w:rPr>
        <w:t xml:space="preserve">bayangan tentang prosedur tindakan </w:t>
      </w:r>
      <w:r w:rsidR="00734AC8">
        <w:rPr>
          <w:rFonts w:ascii="Times New Roman" w:hAnsi="Times New Roman" w:cs="Times New Roman"/>
          <w:sz w:val="24"/>
          <w:szCs w:val="24"/>
        </w:rPr>
        <w:t xml:space="preserve">penghitungan </w:t>
      </w:r>
      <w:r w:rsidR="00734AC8" w:rsidRPr="004B074F">
        <w:rPr>
          <w:rFonts w:ascii="Times New Roman" w:hAnsi="Times New Roman" w:cs="Times New Roman"/>
          <w:sz w:val="24"/>
          <w:szCs w:val="24"/>
        </w:rPr>
        <w:t>yang berkembang dari pengalaman dengan penghitungan matematis</w:t>
      </w:r>
      <w:r w:rsidR="00734AC8">
        <w:rPr>
          <w:rFonts w:ascii="Times New Roman" w:hAnsi="Times New Roman" w:cs="Times New Roman"/>
          <w:sz w:val="24"/>
          <w:szCs w:val="24"/>
        </w:rPr>
        <w:t>nya</w:t>
      </w:r>
      <w:r w:rsidR="0074277E" w:rsidRPr="004B074F">
        <w:rPr>
          <w:rFonts w:ascii="Times New Roman" w:eastAsiaTheme="minorEastAsia" w:hAnsi="Times New Roman" w:cs="Times New Roman"/>
          <w:sz w:val="24"/>
          <w:szCs w:val="24"/>
        </w:rPr>
        <w:t>s</w:t>
      </w:r>
      <w:r w:rsidR="0074277E" w:rsidRPr="004B074F">
        <w:rPr>
          <w:rFonts w:ascii="Times New Roman" w:hAnsi="Times New Roman" w:cs="Times New Roman"/>
          <w:iCs/>
          <w:sz w:val="24"/>
          <w:szCs w:val="24"/>
        </w:rPr>
        <w:t>ebagai titik awal pembuktian sehingga ia dapat menunjukkan bahwa juring yang dimaksudkan ad</w:t>
      </w:r>
      <w:r w:rsidR="00734AC8">
        <w:rPr>
          <w:rFonts w:ascii="Times New Roman" w:hAnsi="Times New Roman" w:cs="Times New Roman"/>
          <w:iCs/>
          <w:sz w:val="24"/>
          <w:szCs w:val="24"/>
        </w:rPr>
        <w:t>a</w:t>
      </w:r>
      <w:r w:rsidR="0074277E" w:rsidRPr="004B074F">
        <w:rPr>
          <w:rFonts w:ascii="Times New Roman" w:hAnsi="Times New Roman" w:cs="Times New Roman"/>
          <w:iCs/>
          <w:sz w:val="24"/>
          <w:szCs w:val="24"/>
        </w:rPr>
        <w:t>lah sepertiga lingkaran</w:t>
      </w:r>
      <w:r w:rsidR="0074277E" w:rsidRPr="004B074F">
        <w:rPr>
          <w:rFonts w:ascii="Times New Roman" w:hAnsi="Times New Roman" w:cs="Times New Roman"/>
          <w:sz w:val="24"/>
          <w:szCs w:val="24"/>
          <w:lang w:val="en-US"/>
        </w:rPr>
        <w:t>.</w:t>
      </w:r>
    </w:p>
    <w:p w:rsidR="007F1A68" w:rsidRPr="004B074F" w:rsidRDefault="007F1A68" w:rsidP="00873B0A">
      <w:pPr>
        <w:spacing w:line="360" w:lineRule="auto"/>
        <w:ind w:firstLine="720"/>
        <w:jc w:val="both"/>
        <w:rPr>
          <w:rFonts w:ascii="Times New Roman" w:hAnsi="Times New Roman" w:cs="Times New Roman"/>
          <w:sz w:val="24"/>
          <w:szCs w:val="24"/>
        </w:rPr>
      </w:pPr>
      <w:r w:rsidRPr="004B074F">
        <w:rPr>
          <w:rFonts w:ascii="Times New Roman" w:hAnsi="Times New Roman" w:cs="Times New Roman"/>
          <w:sz w:val="24"/>
          <w:szCs w:val="24"/>
        </w:rPr>
        <w:t xml:space="preserve">Billi dan Ryan menggunakan intuisi dalam kerangka tiga dunia matematika David Tall (kecuali </w:t>
      </w:r>
      <w:r w:rsidRPr="004B074F">
        <w:rPr>
          <w:rFonts w:ascii="Times New Roman" w:hAnsi="Times New Roman" w:cs="Times New Roman"/>
          <w:i/>
          <w:sz w:val="24"/>
          <w:szCs w:val="24"/>
        </w:rPr>
        <w:t>formal)</w:t>
      </w:r>
      <w:r w:rsidRPr="004B074F">
        <w:rPr>
          <w:rFonts w:ascii="Times New Roman" w:hAnsi="Times New Roman" w:cs="Times New Roman"/>
          <w:sz w:val="24"/>
          <w:szCs w:val="24"/>
        </w:rPr>
        <w:t xml:space="preserve">, yang menyatakan bahwa dalam matematika sekolah ada dua perkembangan paralel dari berpikir matematis yaitu </w:t>
      </w:r>
      <w:r w:rsidRPr="004B074F">
        <w:rPr>
          <w:rFonts w:ascii="Times New Roman" w:hAnsi="Times New Roman" w:cs="Times New Roman"/>
          <w:i/>
          <w:sz w:val="24"/>
          <w:szCs w:val="24"/>
        </w:rPr>
        <w:t>Conseptual</w:t>
      </w:r>
      <w:r w:rsidRPr="004B074F">
        <w:rPr>
          <w:rFonts w:ascii="Times New Roman" w:hAnsi="Times New Roman" w:cs="Times New Roman"/>
          <w:sz w:val="24"/>
          <w:szCs w:val="24"/>
        </w:rPr>
        <w:t>-</w:t>
      </w:r>
      <w:r w:rsidRPr="004B074F">
        <w:rPr>
          <w:rFonts w:ascii="Times New Roman" w:hAnsi="Times New Roman" w:cs="Times New Roman"/>
          <w:i/>
          <w:sz w:val="24"/>
          <w:szCs w:val="24"/>
        </w:rPr>
        <w:t xml:space="preserve">Embodied </w:t>
      </w:r>
      <w:r w:rsidRPr="004B074F">
        <w:rPr>
          <w:rFonts w:ascii="Times New Roman" w:hAnsi="Times New Roman" w:cs="Times New Roman"/>
          <w:sz w:val="24"/>
          <w:szCs w:val="24"/>
        </w:rPr>
        <w:t xml:space="preserve">dan </w:t>
      </w:r>
      <w:r w:rsidRPr="004B074F">
        <w:rPr>
          <w:rFonts w:ascii="Times New Roman" w:hAnsi="Times New Roman" w:cs="Times New Roman"/>
          <w:i/>
          <w:sz w:val="24"/>
          <w:szCs w:val="24"/>
        </w:rPr>
        <w:t>Proceptual-Symbolism.</w:t>
      </w:r>
      <w:r w:rsidRPr="004B074F">
        <w:rPr>
          <w:rFonts w:ascii="Times New Roman" w:hAnsi="Times New Roman" w:cs="Times New Roman"/>
          <w:sz w:val="24"/>
          <w:szCs w:val="24"/>
        </w:rPr>
        <w:t xml:space="preserve"> (Dalam perkembangan berikutnya ada yang ke tiga yaitu </w:t>
      </w:r>
      <w:r w:rsidRPr="004B074F">
        <w:rPr>
          <w:rFonts w:ascii="Times New Roman" w:hAnsi="Times New Roman" w:cs="Times New Roman"/>
          <w:i/>
          <w:sz w:val="24"/>
          <w:szCs w:val="24"/>
        </w:rPr>
        <w:t>Formal mathematics</w:t>
      </w:r>
      <w:r w:rsidRPr="004B074F">
        <w:rPr>
          <w:rFonts w:ascii="Times New Roman" w:hAnsi="Times New Roman" w:cs="Times New Roman"/>
          <w:sz w:val="24"/>
          <w:szCs w:val="24"/>
        </w:rPr>
        <w:t xml:space="preserve"> yang menggunakan aksioma dan bukti formal) (Tall, 2006).</w:t>
      </w:r>
    </w:p>
    <w:p w:rsidR="00F76BB9" w:rsidRPr="003F156F" w:rsidRDefault="00F76BB9" w:rsidP="003F156F">
      <w:pPr>
        <w:spacing w:line="360" w:lineRule="auto"/>
        <w:jc w:val="both"/>
        <w:rPr>
          <w:rFonts w:ascii="Times New Roman" w:hAnsi="Times New Roman" w:cs="Times New Roman"/>
          <w:b/>
          <w:sz w:val="24"/>
          <w:szCs w:val="24"/>
        </w:rPr>
      </w:pPr>
      <w:r w:rsidRPr="003F156F">
        <w:rPr>
          <w:rFonts w:ascii="Times New Roman" w:hAnsi="Times New Roman" w:cs="Times New Roman"/>
          <w:b/>
          <w:sz w:val="24"/>
          <w:szCs w:val="24"/>
        </w:rPr>
        <w:t>Kesimpulan dan Saran</w:t>
      </w:r>
    </w:p>
    <w:p w:rsidR="00C23C3B" w:rsidRDefault="00C23C3B" w:rsidP="00873B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Setiap siswa menggunakan intuisi di awal mereka menghadapi suatu tugas atau masalah matematika. </w:t>
      </w:r>
      <w:r w:rsidR="00E11BE1">
        <w:rPr>
          <w:rFonts w:ascii="Times New Roman" w:hAnsi="Times New Roman" w:cs="Times New Roman"/>
          <w:sz w:val="24"/>
          <w:szCs w:val="24"/>
        </w:rPr>
        <w:t xml:space="preserve">Dalam kerangka tiga dunia matematika, ketika </w:t>
      </w:r>
      <w:r>
        <w:rPr>
          <w:rFonts w:ascii="Times New Roman" w:hAnsi="Times New Roman" w:cs="Times New Roman"/>
          <w:sz w:val="24"/>
          <w:szCs w:val="24"/>
        </w:rPr>
        <w:t>menyelesaikan masalah geometri, yang pertama muncul adalah intuisi diwujudkan</w:t>
      </w:r>
      <w:r w:rsidR="00734AC8">
        <w:rPr>
          <w:rFonts w:ascii="Times New Roman" w:hAnsi="Times New Roman" w:cs="Times New Roman"/>
          <w:sz w:val="24"/>
          <w:szCs w:val="24"/>
        </w:rPr>
        <w:t xml:space="preserve"> yang  menuntun siswa untuk sampai pada pernyataan pembuktian</w:t>
      </w:r>
      <w:r w:rsidR="00E11BE1">
        <w:rPr>
          <w:rFonts w:ascii="Times New Roman" w:hAnsi="Times New Roman" w:cs="Times New Roman"/>
          <w:sz w:val="24"/>
          <w:szCs w:val="24"/>
        </w:rPr>
        <w:t>.</w:t>
      </w:r>
      <w:r w:rsidR="00734AC8">
        <w:rPr>
          <w:rFonts w:ascii="Times New Roman" w:hAnsi="Times New Roman" w:cs="Times New Roman"/>
          <w:sz w:val="24"/>
          <w:szCs w:val="24"/>
        </w:rPr>
        <w:t xml:space="preserve"> Selanjutnya </w:t>
      </w:r>
      <w:r w:rsidR="00734AC8">
        <w:rPr>
          <w:rFonts w:ascii="Times New Roman" w:hAnsi="Times New Roman" w:cs="Times New Roman"/>
          <w:sz w:val="24"/>
          <w:szCs w:val="24"/>
        </w:rPr>
        <w:lastRenderedPageBreak/>
        <w:t>intuisi simbolik mengantarkan siswa kepada prosedur penghitungan</w:t>
      </w:r>
      <w:r w:rsidR="004A03C7">
        <w:rPr>
          <w:rFonts w:ascii="Times New Roman" w:hAnsi="Times New Roman" w:cs="Times New Roman"/>
          <w:sz w:val="24"/>
          <w:szCs w:val="24"/>
        </w:rPr>
        <w:t xml:space="preserve"> ketika menyelesaikan masalah</w:t>
      </w:r>
      <w:r w:rsidR="00735291">
        <w:rPr>
          <w:rFonts w:ascii="Times New Roman" w:hAnsi="Times New Roman" w:cs="Times New Roman"/>
          <w:sz w:val="24"/>
          <w:szCs w:val="24"/>
        </w:rPr>
        <w:t>.</w:t>
      </w:r>
    </w:p>
    <w:p w:rsidR="008C3DD3" w:rsidRPr="00F3511A" w:rsidRDefault="00735291" w:rsidP="00F3511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Meskipun tulisan ini hanya mengeksplorasi intuisi dua orang siswa yang bekerja pada suatu tugas, namun dapat menyajikan perbedaan intuisi pada keduanya yang dapat mendukung mereka dalam menyelesaikan tugas. Selanjutnya dapat diteliti intuisi yang muncul dalam menyelesaikan masalah matematika lanjut serta bagaimana proses intuisi yang muncul dalam pikiran siswa.</w:t>
      </w:r>
    </w:p>
    <w:p w:rsidR="00F76BB9" w:rsidRPr="003F156F" w:rsidRDefault="00F76BB9" w:rsidP="003F156F">
      <w:pPr>
        <w:spacing w:line="360" w:lineRule="auto"/>
        <w:jc w:val="both"/>
        <w:rPr>
          <w:rFonts w:ascii="Times New Roman" w:hAnsi="Times New Roman" w:cs="Times New Roman"/>
          <w:b/>
          <w:sz w:val="24"/>
          <w:szCs w:val="24"/>
        </w:rPr>
      </w:pPr>
      <w:r w:rsidRPr="003F156F">
        <w:rPr>
          <w:rFonts w:ascii="Times New Roman" w:hAnsi="Times New Roman" w:cs="Times New Roman"/>
          <w:b/>
          <w:sz w:val="24"/>
          <w:szCs w:val="24"/>
        </w:rPr>
        <w:t xml:space="preserve">Daftar Rujukan </w:t>
      </w:r>
    </w:p>
    <w:p w:rsidR="008C3DD3" w:rsidRDefault="008C3DD3" w:rsidP="00B041F6">
      <w:pPr>
        <w:autoSpaceDE w:val="0"/>
        <w:autoSpaceDN w:val="0"/>
        <w:adjustRightInd w:val="0"/>
        <w:spacing w:after="0" w:line="240" w:lineRule="auto"/>
        <w:ind w:left="709" w:hanging="709"/>
        <w:rPr>
          <w:rFonts w:ascii="Times New Roman" w:hAnsi="Times New Roman" w:cs="Times New Roman"/>
          <w:sz w:val="24"/>
          <w:szCs w:val="24"/>
        </w:rPr>
      </w:pPr>
    </w:p>
    <w:p w:rsidR="00B041F6" w:rsidRDefault="00B041F6" w:rsidP="00B041F6">
      <w:pPr>
        <w:autoSpaceDE w:val="0"/>
        <w:autoSpaceDN w:val="0"/>
        <w:adjustRightInd w:val="0"/>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Clement, D.H. &amp; Battista</w:t>
      </w:r>
      <w:r w:rsidR="00EE3C49">
        <w:rPr>
          <w:rFonts w:ascii="Times New Roman" w:hAnsi="Times New Roman" w:cs="Times New Roman"/>
          <w:sz w:val="24"/>
          <w:szCs w:val="24"/>
        </w:rPr>
        <w:t>, M.T. 1992. Geometry and Spatial Reasoning. Dalam Grouws, D.A. (</w:t>
      </w:r>
      <w:r w:rsidR="00EE3C49">
        <w:rPr>
          <w:rFonts w:ascii="Times New Roman" w:hAnsi="Times New Roman" w:cs="Times New Roman"/>
          <w:i/>
          <w:sz w:val="24"/>
          <w:szCs w:val="24"/>
        </w:rPr>
        <w:t>Eds</w:t>
      </w:r>
      <w:r w:rsidR="00EE3C49">
        <w:rPr>
          <w:rFonts w:ascii="Times New Roman" w:hAnsi="Times New Roman" w:cs="Times New Roman"/>
          <w:sz w:val="24"/>
          <w:szCs w:val="24"/>
        </w:rPr>
        <w:t xml:space="preserve">) </w:t>
      </w:r>
      <w:r w:rsidR="00EE3C49">
        <w:rPr>
          <w:rFonts w:ascii="Times New Roman" w:hAnsi="Times New Roman" w:cs="Times New Roman"/>
          <w:i/>
          <w:sz w:val="24"/>
          <w:szCs w:val="24"/>
        </w:rPr>
        <w:t>Handbook of Research on Mathematics Teaching and Learning.</w:t>
      </w:r>
      <w:r w:rsidR="00EE3C49">
        <w:rPr>
          <w:rFonts w:ascii="Times New Roman" w:hAnsi="Times New Roman" w:cs="Times New Roman"/>
          <w:sz w:val="24"/>
          <w:szCs w:val="24"/>
        </w:rPr>
        <w:t xml:space="preserve"> New York: Mc. Millan Publising Company.</w:t>
      </w:r>
    </w:p>
    <w:p w:rsidR="00EE3C49" w:rsidRPr="00EE3C49" w:rsidRDefault="00EE3C49" w:rsidP="00B041F6">
      <w:pPr>
        <w:autoSpaceDE w:val="0"/>
        <w:autoSpaceDN w:val="0"/>
        <w:adjustRightInd w:val="0"/>
        <w:spacing w:after="0" w:line="240" w:lineRule="auto"/>
        <w:ind w:left="709" w:hanging="709"/>
        <w:rPr>
          <w:rFonts w:ascii="Times New Roman" w:hAnsi="Times New Roman" w:cs="Times New Roman"/>
          <w:sz w:val="24"/>
          <w:szCs w:val="24"/>
        </w:rPr>
      </w:pPr>
    </w:p>
    <w:p w:rsidR="00B041F6" w:rsidRPr="00F577DD" w:rsidRDefault="00B041F6" w:rsidP="00B041F6">
      <w:pPr>
        <w:autoSpaceDE w:val="0"/>
        <w:autoSpaceDN w:val="0"/>
        <w:adjustRightInd w:val="0"/>
        <w:spacing w:after="0" w:line="240" w:lineRule="auto"/>
        <w:ind w:left="709" w:hanging="709"/>
        <w:rPr>
          <w:rFonts w:ascii="Times New Roman" w:hAnsi="Times New Roman" w:cs="Times New Roman"/>
          <w:bCs/>
          <w:sz w:val="24"/>
          <w:szCs w:val="24"/>
        </w:rPr>
      </w:pPr>
      <w:r w:rsidRPr="00F577DD">
        <w:rPr>
          <w:rFonts w:ascii="Times New Roman" w:hAnsi="Times New Roman" w:cs="Times New Roman"/>
          <w:sz w:val="24"/>
          <w:szCs w:val="24"/>
        </w:rPr>
        <w:t xml:space="preserve">Creswell, J.W. 2012.  </w:t>
      </w:r>
      <w:r w:rsidRPr="00F577DD">
        <w:rPr>
          <w:rFonts w:ascii="Times New Roman" w:hAnsi="Times New Roman" w:cs="Times New Roman"/>
          <w:i/>
          <w:sz w:val="24"/>
          <w:szCs w:val="24"/>
        </w:rPr>
        <w:t xml:space="preserve">Educational Resesarch: Planning, Conducting and Evaluating Quantitative and Qualitatif Research. </w:t>
      </w:r>
      <w:r w:rsidRPr="00F577DD">
        <w:rPr>
          <w:rFonts w:ascii="Times New Roman" w:hAnsi="Times New Roman" w:cs="Times New Roman"/>
          <w:sz w:val="24"/>
          <w:szCs w:val="24"/>
        </w:rPr>
        <w:t>Boston: Pearson Education Inc.</w:t>
      </w:r>
    </w:p>
    <w:p w:rsidR="00B041F6" w:rsidRPr="003A49F9" w:rsidRDefault="00B041F6" w:rsidP="00B041F6">
      <w:pPr>
        <w:autoSpaceDE w:val="0"/>
        <w:autoSpaceDN w:val="0"/>
        <w:adjustRightInd w:val="0"/>
        <w:spacing w:after="0" w:line="240" w:lineRule="auto"/>
        <w:ind w:left="709" w:hanging="709"/>
        <w:rPr>
          <w:rFonts w:ascii="Times New Roman" w:hAnsi="Times New Roman" w:cs="Times New Roman"/>
          <w:bCs/>
          <w:sz w:val="24"/>
          <w:szCs w:val="24"/>
        </w:rPr>
      </w:pPr>
    </w:p>
    <w:p w:rsidR="00B041F6" w:rsidRPr="00FD233E" w:rsidRDefault="00B041F6" w:rsidP="00B041F6">
      <w:pPr>
        <w:ind w:left="720" w:hanging="720"/>
        <w:jc w:val="both"/>
        <w:rPr>
          <w:rFonts w:ascii="Times New Roman" w:hAnsi="Times New Roman" w:cs="Times New Roman"/>
          <w:color w:val="131313"/>
          <w:sz w:val="24"/>
          <w:szCs w:val="24"/>
        </w:rPr>
      </w:pPr>
      <w:r w:rsidRPr="00FD233E">
        <w:rPr>
          <w:rFonts w:ascii="Times New Roman" w:hAnsi="Times New Roman" w:cs="Times New Roman"/>
          <w:sz w:val="24"/>
          <w:szCs w:val="24"/>
        </w:rPr>
        <w:t>Davis, P</w:t>
      </w:r>
      <w:r>
        <w:rPr>
          <w:rFonts w:ascii="Times New Roman" w:hAnsi="Times New Roman" w:cs="Times New Roman"/>
          <w:sz w:val="24"/>
          <w:szCs w:val="24"/>
        </w:rPr>
        <w:t>.</w:t>
      </w:r>
      <w:r w:rsidRPr="00FD233E">
        <w:rPr>
          <w:rFonts w:ascii="Times New Roman" w:hAnsi="Times New Roman" w:cs="Times New Roman"/>
          <w:sz w:val="24"/>
          <w:szCs w:val="24"/>
        </w:rPr>
        <w:t>J</w:t>
      </w:r>
      <w:r>
        <w:rPr>
          <w:rFonts w:ascii="Times New Roman" w:hAnsi="Times New Roman" w:cs="Times New Roman"/>
          <w:sz w:val="24"/>
          <w:szCs w:val="24"/>
        </w:rPr>
        <w:t>.&amp;</w:t>
      </w:r>
      <w:r w:rsidRPr="00FD233E">
        <w:rPr>
          <w:rFonts w:ascii="Times New Roman" w:hAnsi="Times New Roman" w:cs="Times New Roman"/>
          <w:sz w:val="24"/>
          <w:szCs w:val="24"/>
        </w:rPr>
        <w:t>Hersch, R. 1981.</w:t>
      </w:r>
      <w:r w:rsidRPr="00FD233E">
        <w:rPr>
          <w:rFonts w:ascii="Times New Roman" w:hAnsi="Times New Roman" w:cs="Times New Roman"/>
          <w:i/>
          <w:iCs/>
          <w:color w:val="131313"/>
          <w:sz w:val="24"/>
          <w:szCs w:val="24"/>
        </w:rPr>
        <w:t>The mathematical experience</w:t>
      </w:r>
      <w:r w:rsidRPr="00FD233E">
        <w:rPr>
          <w:rFonts w:ascii="Times New Roman" w:hAnsi="Times New Roman" w:cs="Times New Roman"/>
          <w:color w:val="131313"/>
          <w:sz w:val="24"/>
          <w:szCs w:val="24"/>
        </w:rPr>
        <w:t>. Birkhäuser.</w:t>
      </w:r>
    </w:p>
    <w:p w:rsidR="00B041F6" w:rsidRPr="00F577DD" w:rsidRDefault="00B041F6" w:rsidP="00B041F6">
      <w:pPr>
        <w:autoSpaceDE w:val="0"/>
        <w:autoSpaceDN w:val="0"/>
        <w:adjustRightInd w:val="0"/>
        <w:ind w:left="709" w:hanging="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Dreyfus, T &amp; Eisenberg, T. 1982. Intuitive Functional Concept: A Baseline Study on Intuitions. </w:t>
      </w:r>
      <w:r>
        <w:rPr>
          <w:rFonts w:ascii="Times New Roman" w:eastAsiaTheme="minorEastAsia" w:hAnsi="Times New Roman" w:cs="Times New Roman"/>
          <w:i/>
          <w:sz w:val="24"/>
          <w:szCs w:val="24"/>
        </w:rPr>
        <w:t xml:space="preserve">Journal for Research in Mathematics Educational. </w:t>
      </w:r>
      <w:r>
        <w:rPr>
          <w:rFonts w:ascii="Times New Roman" w:eastAsiaTheme="minorEastAsia" w:hAnsi="Times New Roman" w:cs="Times New Roman"/>
          <w:sz w:val="24"/>
          <w:szCs w:val="24"/>
        </w:rPr>
        <w:t>Vol 6 No 2, pp. 18-24.</w:t>
      </w:r>
    </w:p>
    <w:p w:rsidR="00EE3C49" w:rsidRDefault="00B041F6" w:rsidP="00EE3C49">
      <w:pPr>
        <w:ind w:left="709" w:hanging="709"/>
        <w:rPr>
          <w:rFonts w:ascii="Times New Roman" w:hAnsi="Times New Roman" w:cs="Times New Roman"/>
          <w:sz w:val="24"/>
          <w:szCs w:val="24"/>
        </w:rPr>
      </w:pPr>
      <w:r w:rsidRPr="007E2E6D">
        <w:rPr>
          <w:rFonts w:ascii="Times New Roman" w:hAnsi="Times New Roman" w:cs="Times New Roman"/>
          <w:sz w:val="24"/>
          <w:szCs w:val="24"/>
        </w:rPr>
        <w:t>Fischbein</w:t>
      </w:r>
      <w:r>
        <w:rPr>
          <w:rFonts w:ascii="Times New Roman" w:hAnsi="Times New Roman" w:cs="Times New Roman"/>
          <w:sz w:val="24"/>
          <w:szCs w:val="24"/>
        </w:rPr>
        <w:t>, E</w:t>
      </w:r>
      <w:r w:rsidRPr="007E2E6D">
        <w:rPr>
          <w:rFonts w:ascii="Times New Roman" w:hAnsi="Times New Roman" w:cs="Times New Roman"/>
          <w:sz w:val="24"/>
          <w:szCs w:val="24"/>
        </w:rPr>
        <w:t xml:space="preserve">.1987. </w:t>
      </w:r>
      <w:r w:rsidRPr="007E2E6D">
        <w:rPr>
          <w:rFonts w:ascii="Times New Roman" w:hAnsi="Times New Roman" w:cs="Times New Roman"/>
          <w:i/>
          <w:sz w:val="24"/>
          <w:szCs w:val="24"/>
        </w:rPr>
        <w:t xml:space="preserve">Intuition in Science and mathematics. </w:t>
      </w:r>
      <w:r w:rsidRPr="007E2E6D">
        <w:rPr>
          <w:rFonts w:ascii="Times New Roman" w:hAnsi="Times New Roman" w:cs="Times New Roman"/>
          <w:sz w:val="24"/>
          <w:szCs w:val="24"/>
        </w:rPr>
        <w:t>Dodrecht, Holland: Reider</w:t>
      </w:r>
    </w:p>
    <w:p w:rsidR="00EE3C49" w:rsidRPr="00EE3C49" w:rsidRDefault="00EE3C49" w:rsidP="00EE3C49">
      <w:pPr>
        <w:ind w:left="709" w:hanging="709"/>
        <w:rPr>
          <w:rFonts w:ascii="Times New Roman" w:hAnsi="Times New Roman" w:cs="Times New Roman"/>
          <w:sz w:val="24"/>
          <w:szCs w:val="24"/>
        </w:rPr>
      </w:pPr>
      <w:r w:rsidRPr="00EE3C49">
        <w:rPr>
          <w:rFonts w:ascii="Times New Roman" w:hAnsi="Times New Roman" w:cs="Times New Roman"/>
          <w:sz w:val="24"/>
          <w:szCs w:val="24"/>
        </w:rPr>
        <w:t xml:space="preserve">Fraenkel, J.R., Wallen, N.E., &amp; Hyun, H.H. 2012.  </w:t>
      </w:r>
      <w:r w:rsidRPr="00EE3C49">
        <w:rPr>
          <w:rFonts w:ascii="Times New Roman" w:hAnsi="Times New Roman" w:cs="Times New Roman"/>
          <w:i/>
          <w:sz w:val="24"/>
          <w:szCs w:val="24"/>
        </w:rPr>
        <w:t xml:space="preserve">How to Design and Evaluate Research in Education. </w:t>
      </w:r>
      <w:r w:rsidRPr="00EE3C49">
        <w:rPr>
          <w:rFonts w:ascii="Times New Roman" w:hAnsi="Times New Roman" w:cs="Times New Roman"/>
          <w:sz w:val="24"/>
          <w:szCs w:val="24"/>
        </w:rPr>
        <w:t>Newyork: McGraw-Hill</w:t>
      </w:r>
    </w:p>
    <w:p w:rsidR="00B041F6" w:rsidRPr="00B041F6" w:rsidRDefault="00B041F6" w:rsidP="00B041F6">
      <w:pPr>
        <w:autoSpaceDE w:val="0"/>
        <w:autoSpaceDN w:val="0"/>
        <w:adjustRightInd w:val="0"/>
        <w:ind w:left="709" w:hanging="709"/>
        <w:jc w:val="both"/>
        <w:rPr>
          <w:rFonts w:ascii="Times New Roman" w:hAnsi="Times New Roman" w:cs="Times New Roman"/>
          <w:sz w:val="24"/>
          <w:szCs w:val="24"/>
        </w:rPr>
      </w:pPr>
      <w:r>
        <w:rPr>
          <w:rFonts w:ascii="Times New Roman" w:hAnsi="Times New Roman" w:cs="Times New Roman"/>
          <w:sz w:val="24"/>
          <w:szCs w:val="24"/>
        </w:rPr>
        <w:t xml:space="preserve">Kartono. 2012. </w:t>
      </w:r>
      <w:r>
        <w:rPr>
          <w:rFonts w:ascii="Times New Roman" w:hAnsi="Times New Roman" w:cs="Times New Roman"/>
          <w:i/>
          <w:sz w:val="24"/>
          <w:szCs w:val="24"/>
        </w:rPr>
        <w:t xml:space="preserve">Hands on Activity pada Pembelajaran Geometri Sekolah Sebagai Asesmen Kinerja Siswa. </w:t>
      </w:r>
      <w:r>
        <w:rPr>
          <w:rFonts w:ascii="Times New Roman" w:hAnsi="Times New Roman" w:cs="Times New Roman"/>
          <w:sz w:val="24"/>
          <w:szCs w:val="24"/>
        </w:rPr>
        <w:t>Jurusan Matematika FMIPA Unnes.</w:t>
      </w:r>
    </w:p>
    <w:p w:rsidR="00B041F6" w:rsidRPr="00724EBE" w:rsidRDefault="00B041F6" w:rsidP="00B041F6">
      <w:pPr>
        <w:autoSpaceDE w:val="0"/>
        <w:autoSpaceDN w:val="0"/>
        <w:adjustRightInd w:val="0"/>
        <w:ind w:left="709" w:hanging="709"/>
        <w:jc w:val="both"/>
        <w:rPr>
          <w:rFonts w:ascii="Times New Roman" w:hAnsi="Times New Roman" w:cs="Times New Roman"/>
          <w:sz w:val="24"/>
          <w:szCs w:val="24"/>
        </w:rPr>
      </w:pPr>
      <w:r>
        <w:rPr>
          <w:rFonts w:ascii="Times New Roman" w:hAnsi="Times New Roman" w:cs="Times New Roman"/>
          <w:bCs/>
          <w:sz w:val="24"/>
          <w:szCs w:val="24"/>
        </w:rPr>
        <w:t xml:space="preserve">Mujamil. 2005. </w:t>
      </w:r>
      <w:r>
        <w:rPr>
          <w:rFonts w:ascii="Times New Roman" w:hAnsi="Times New Roman" w:cs="Times New Roman"/>
          <w:bCs/>
          <w:i/>
          <w:sz w:val="24"/>
          <w:szCs w:val="24"/>
        </w:rPr>
        <w:t xml:space="preserve">Epistemologi Pendidikan Islam: dari Metode Rasional hingga Metode Kritis. </w:t>
      </w:r>
      <w:r>
        <w:rPr>
          <w:rFonts w:ascii="Times New Roman" w:hAnsi="Times New Roman" w:cs="Times New Roman"/>
          <w:bCs/>
          <w:sz w:val="24"/>
          <w:szCs w:val="24"/>
        </w:rPr>
        <w:t xml:space="preserve"> Jakarta: Erlangga.</w:t>
      </w:r>
    </w:p>
    <w:p w:rsidR="00B041F6" w:rsidRDefault="00B041F6" w:rsidP="00B041F6">
      <w:pPr>
        <w:autoSpaceDE w:val="0"/>
        <w:autoSpaceDN w:val="0"/>
        <w:adjustRightInd w:val="0"/>
        <w:ind w:left="709" w:hanging="709"/>
        <w:jc w:val="both"/>
        <w:rPr>
          <w:rFonts w:ascii="Times New Roman" w:hAnsi="Times New Roman" w:cs="Times New Roman"/>
          <w:sz w:val="24"/>
          <w:szCs w:val="24"/>
        </w:rPr>
      </w:pPr>
      <w:r>
        <w:rPr>
          <w:rFonts w:ascii="Times New Roman" w:hAnsi="Times New Roman" w:cs="Times New Roman"/>
          <w:color w:val="0D0D0D" w:themeColor="text1" w:themeTint="F2"/>
          <w:sz w:val="24"/>
          <w:szCs w:val="24"/>
        </w:rPr>
        <w:t>Nicholas, P</w:t>
      </w:r>
      <w:r w:rsidRPr="00724EBE">
        <w:rPr>
          <w:rFonts w:ascii="Times New Roman" w:hAnsi="Times New Roman" w:cs="Times New Roman"/>
          <w:sz w:val="24"/>
          <w:szCs w:val="24"/>
        </w:rPr>
        <w:t>.</w:t>
      </w:r>
      <w:r>
        <w:rPr>
          <w:rFonts w:ascii="Times New Roman" w:hAnsi="Times New Roman" w:cs="Times New Roman"/>
          <w:sz w:val="24"/>
          <w:szCs w:val="24"/>
        </w:rPr>
        <w:t xml:space="preserve"> K. 2010. </w:t>
      </w:r>
      <w:r>
        <w:rPr>
          <w:rFonts w:ascii="Times New Roman" w:hAnsi="Times New Roman" w:cs="Times New Roman"/>
          <w:i/>
          <w:sz w:val="24"/>
          <w:szCs w:val="24"/>
        </w:rPr>
        <w:t xml:space="preserve">Trends Concerning Four Misconception in Student Intuitively Based Probabilistic Reasoning Sourced in The Heuristic of Represetativeness. </w:t>
      </w:r>
      <w:r>
        <w:rPr>
          <w:rFonts w:ascii="Times New Roman" w:hAnsi="Times New Roman" w:cs="Times New Roman"/>
          <w:sz w:val="24"/>
          <w:szCs w:val="24"/>
        </w:rPr>
        <w:t xml:space="preserve"> A Dissertation in The Graduate School of The University of Alabama: Tuscaloosa Alabama.</w:t>
      </w:r>
    </w:p>
    <w:p w:rsidR="00283D40" w:rsidRPr="00AD06E1" w:rsidRDefault="00AD06E1" w:rsidP="00D72184">
      <w:pPr>
        <w:autoSpaceDE w:val="0"/>
        <w:autoSpaceDN w:val="0"/>
        <w:adjustRightInd w:val="0"/>
        <w:spacing w:after="0" w:line="240" w:lineRule="auto"/>
        <w:ind w:left="709" w:hanging="709"/>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Ontario Ministry of Education</w:t>
      </w:r>
      <w:r>
        <w:rPr>
          <w:rFonts w:ascii="Times New Roman" w:hAnsi="Times New Roman" w:cs="Times New Roman"/>
          <w:color w:val="000000"/>
          <w:sz w:val="24"/>
          <w:szCs w:val="24"/>
        </w:rPr>
        <w:t xml:space="preserve">. 2008. </w:t>
      </w:r>
      <w:r w:rsidR="00283D40" w:rsidRPr="00AD06E1">
        <w:rPr>
          <w:rFonts w:ascii="Times New Roman" w:hAnsi="Times New Roman" w:cs="Times New Roman"/>
          <w:i/>
          <w:color w:val="000000"/>
          <w:sz w:val="24"/>
          <w:szCs w:val="24"/>
        </w:rPr>
        <w:t>Geometry andSpatial Sense,Grades 4 to 6</w:t>
      </w:r>
      <w:r w:rsidRPr="00AD06E1">
        <w:rPr>
          <w:rFonts w:ascii="Times New Roman" w:hAnsi="Times New Roman" w:cs="Times New Roman"/>
          <w:i/>
          <w:color w:val="000000"/>
          <w:sz w:val="24"/>
          <w:szCs w:val="24"/>
        </w:rPr>
        <w:t>:</w:t>
      </w:r>
      <w:r w:rsidR="00283D40" w:rsidRPr="00AD06E1">
        <w:rPr>
          <w:rFonts w:ascii="Times New Roman" w:hAnsi="Times New Roman" w:cs="Times New Roman"/>
          <w:i/>
          <w:color w:val="231F20"/>
          <w:sz w:val="24"/>
          <w:szCs w:val="24"/>
        </w:rPr>
        <w:t>A Guide to Effective Instructionin Mathematics,Kindergarten to Grade 6</w:t>
      </w:r>
      <w:r>
        <w:rPr>
          <w:rFonts w:ascii="Times New Roman" w:hAnsi="Times New Roman" w:cs="Times New Roman"/>
          <w:i/>
          <w:color w:val="231F20"/>
          <w:sz w:val="24"/>
          <w:szCs w:val="24"/>
        </w:rPr>
        <w:t xml:space="preserve">. </w:t>
      </w:r>
      <w:r w:rsidR="00D72184" w:rsidRPr="00D72184">
        <w:rPr>
          <w:rFonts w:ascii="Times New Roman" w:hAnsi="Times New Roman" w:cs="Times New Roman"/>
          <w:color w:val="231F20"/>
          <w:sz w:val="24"/>
          <w:szCs w:val="24"/>
        </w:rPr>
        <w:t>Q</w:t>
      </w:r>
      <w:r w:rsidR="00D72184">
        <w:rPr>
          <w:rFonts w:ascii="Times New Roman" w:hAnsi="Times New Roman" w:cs="Times New Roman"/>
          <w:color w:val="231F20"/>
          <w:sz w:val="24"/>
          <w:szCs w:val="24"/>
        </w:rPr>
        <w:t>uee</w:t>
      </w:r>
      <w:r>
        <w:rPr>
          <w:rFonts w:ascii="Times New Roman" w:hAnsi="Times New Roman" w:cs="Times New Roman"/>
          <w:color w:val="231F20"/>
          <w:sz w:val="24"/>
          <w:szCs w:val="24"/>
        </w:rPr>
        <w:t>n</w:t>
      </w:r>
      <w:r w:rsidR="00D72184">
        <w:rPr>
          <w:rFonts w:ascii="Times New Roman" w:hAnsi="Times New Roman" w:cs="Times New Roman"/>
          <w:color w:val="231F20"/>
          <w:sz w:val="24"/>
          <w:szCs w:val="24"/>
        </w:rPr>
        <w:t>’s Printer for Onta</w:t>
      </w:r>
      <w:r>
        <w:rPr>
          <w:rFonts w:ascii="Times New Roman" w:hAnsi="Times New Roman" w:cs="Times New Roman"/>
          <w:color w:val="231F20"/>
          <w:sz w:val="24"/>
          <w:szCs w:val="24"/>
        </w:rPr>
        <w:t>rio.</w:t>
      </w:r>
    </w:p>
    <w:p w:rsidR="00283D40" w:rsidRPr="00AD06E1" w:rsidRDefault="00283D40" w:rsidP="00B041F6">
      <w:pPr>
        <w:autoSpaceDE w:val="0"/>
        <w:autoSpaceDN w:val="0"/>
        <w:adjustRightInd w:val="0"/>
        <w:ind w:left="709" w:hanging="709"/>
        <w:jc w:val="both"/>
        <w:rPr>
          <w:rFonts w:ascii="Times New Roman" w:hAnsi="Times New Roman" w:cs="Times New Roman"/>
          <w:sz w:val="24"/>
          <w:szCs w:val="24"/>
        </w:rPr>
      </w:pPr>
    </w:p>
    <w:p w:rsidR="00B041F6" w:rsidRPr="00F577DD" w:rsidRDefault="00B041F6" w:rsidP="00B041F6">
      <w:pPr>
        <w:autoSpaceDE w:val="0"/>
        <w:autoSpaceDN w:val="0"/>
        <w:adjustRightInd w:val="0"/>
        <w:ind w:left="709" w:hanging="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Resnick, L. 1986. </w:t>
      </w:r>
      <w:r>
        <w:rPr>
          <w:rFonts w:ascii="Times New Roman" w:hAnsi="Times New Roman" w:cs="Times New Roman"/>
          <w:i/>
          <w:color w:val="0D0D0D" w:themeColor="text1" w:themeTint="F2"/>
          <w:sz w:val="24"/>
          <w:szCs w:val="24"/>
        </w:rPr>
        <w:t xml:space="preserve">The Development of Mathematical Intuition. In M. Perlmutter (Eds). Perspectives of Intellectual Development. </w:t>
      </w:r>
      <w:r>
        <w:rPr>
          <w:rFonts w:ascii="Times New Roman" w:hAnsi="Times New Roman" w:cs="Times New Roman"/>
          <w:color w:val="0D0D0D" w:themeColor="text1" w:themeTint="F2"/>
          <w:sz w:val="24"/>
          <w:szCs w:val="24"/>
        </w:rPr>
        <w:t xml:space="preserve"> The Minnesota Symposia on Child Psychology, 19, 159-194. Minneapolis: University of Minnesota Press.</w:t>
      </w:r>
    </w:p>
    <w:p w:rsidR="00B041F6" w:rsidRPr="00FD08BB" w:rsidRDefault="00B041F6" w:rsidP="00B041F6">
      <w:pPr>
        <w:ind w:left="720" w:hanging="720"/>
        <w:jc w:val="both"/>
        <w:rPr>
          <w:rFonts w:ascii="Times New Roman" w:hAnsi="Times New Roman" w:cs="Times New Roman"/>
          <w:sz w:val="24"/>
          <w:szCs w:val="24"/>
        </w:rPr>
      </w:pPr>
      <w:r w:rsidRPr="00FD08BB">
        <w:rPr>
          <w:rFonts w:ascii="Times New Roman" w:hAnsi="Times New Roman" w:cs="Times New Roman"/>
          <w:sz w:val="24"/>
          <w:szCs w:val="24"/>
        </w:rPr>
        <w:t xml:space="preserve">Semadeni, Z. 2008. </w:t>
      </w:r>
      <w:r w:rsidRPr="00FD08BB">
        <w:rPr>
          <w:rFonts w:ascii="Times New Roman" w:hAnsi="Times New Roman" w:cs="Times New Roman"/>
          <w:i/>
          <w:sz w:val="24"/>
          <w:szCs w:val="24"/>
        </w:rPr>
        <w:t>Deep intuition as a level in the development of the concept image</w:t>
      </w:r>
      <w:r w:rsidRPr="00FD08BB">
        <w:rPr>
          <w:rFonts w:ascii="Times New Roman" w:hAnsi="Times New Roman" w:cs="Times New Roman"/>
          <w:sz w:val="24"/>
          <w:szCs w:val="24"/>
        </w:rPr>
        <w:t xml:space="preserve">. </w:t>
      </w:r>
      <w:r w:rsidRPr="00FD08BB">
        <w:rPr>
          <w:rFonts w:ascii="Times New Roman" w:hAnsi="Times New Roman" w:cs="Times New Roman"/>
          <w:i/>
          <w:iCs/>
          <w:sz w:val="24"/>
          <w:szCs w:val="24"/>
        </w:rPr>
        <w:t>Educational Studies of Mathematics,vol 68</w:t>
      </w:r>
    </w:p>
    <w:p w:rsidR="00B041F6" w:rsidRDefault="00B041F6" w:rsidP="00B041F6">
      <w:pPr>
        <w:autoSpaceDE w:val="0"/>
        <w:autoSpaceDN w:val="0"/>
        <w:adjustRightInd w:val="0"/>
        <w:spacing w:after="0" w:line="240" w:lineRule="auto"/>
        <w:ind w:left="709" w:hanging="709"/>
        <w:rPr>
          <w:rFonts w:ascii="Times New Roman" w:hAnsi="Times New Roman" w:cs="Times New Roman"/>
          <w:sz w:val="24"/>
          <w:szCs w:val="24"/>
        </w:rPr>
      </w:pPr>
      <w:r>
        <w:rPr>
          <w:rFonts w:ascii="Times New Roman" w:hAnsi="Times New Roman" w:cs="Times New Roman"/>
          <w:bCs/>
          <w:sz w:val="24"/>
          <w:szCs w:val="24"/>
        </w:rPr>
        <w:t xml:space="preserve">Tall, D.O.  1991. </w:t>
      </w:r>
      <w:r w:rsidRPr="00427347">
        <w:rPr>
          <w:rFonts w:ascii="Times New Roman" w:hAnsi="Times New Roman" w:cs="Times New Roman"/>
          <w:bCs/>
          <w:i/>
          <w:sz w:val="24"/>
          <w:szCs w:val="24"/>
        </w:rPr>
        <w:t>The Psychology of Advanced Mathematical Thinking</w:t>
      </w:r>
      <w:r>
        <w:rPr>
          <w:rFonts w:ascii="Times New Roman" w:hAnsi="Times New Roman" w:cs="Times New Roman"/>
          <w:i/>
          <w:sz w:val="24"/>
          <w:szCs w:val="24"/>
        </w:rPr>
        <w:t xml:space="preserve">. </w:t>
      </w:r>
      <w:r>
        <w:rPr>
          <w:rFonts w:ascii="Times New Roman" w:hAnsi="Times New Roman" w:cs="Times New Roman"/>
          <w:sz w:val="24"/>
          <w:szCs w:val="24"/>
        </w:rPr>
        <w:t xml:space="preserve">Published in Tall D. O. (ed.) </w:t>
      </w:r>
      <w:r>
        <w:rPr>
          <w:rFonts w:ascii="Times New Roman" w:hAnsi="Times New Roman" w:cs="Times New Roman"/>
          <w:i/>
          <w:iCs/>
          <w:sz w:val="24"/>
          <w:szCs w:val="24"/>
        </w:rPr>
        <w:t>Advanced Mathematical Thinking</w:t>
      </w:r>
      <w:r>
        <w:rPr>
          <w:rFonts w:ascii="Times New Roman" w:hAnsi="Times New Roman" w:cs="Times New Roman"/>
          <w:sz w:val="24"/>
          <w:szCs w:val="24"/>
        </w:rPr>
        <w:t>, Kluwer: Holland, 3–21 (1991).</w:t>
      </w:r>
    </w:p>
    <w:p w:rsidR="00B041F6" w:rsidRDefault="00B041F6" w:rsidP="00B041F6">
      <w:pPr>
        <w:autoSpaceDE w:val="0"/>
        <w:autoSpaceDN w:val="0"/>
        <w:adjustRightInd w:val="0"/>
        <w:spacing w:after="0" w:line="240" w:lineRule="auto"/>
        <w:rPr>
          <w:rFonts w:ascii="Times New Roman" w:hAnsi="Times New Roman" w:cs="Times New Roman"/>
          <w:b/>
          <w:bCs/>
          <w:sz w:val="36"/>
          <w:szCs w:val="36"/>
        </w:rPr>
      </w:pPr>
    </w:p>
    <w:p w:rsidR="000E4A18" w:rsidRDefault="00B041F6" w:rsidP="000E4A18">
      <w:pPr>
        <w:autoSpaceDE w:val="0"/>
        <w:autoSpaceDN w:val="0"/>
        <w:adjustRightInd w:val="0"/>
        <w:spacing w:after="0" w:line="240" w:lineRule="auto"/>
        <w:ind w:left="709" w:hanging="709"/>
        <w:rPr>
          <w:rFonts w:ascii="Times New Roman" w:hAnsi="Times New Roman" w:cs="Times New Roman"/>
          <w:sz w:val="24"/>
          <w:szCs w:val="24"/>
        </w:rPr>
      </w:pPr>
      <w:r>
        <w:rPr>
          <w:rFonts w:ascii="Times New Roman" w:hAnsi="Times New Roman" w:cs="Times New Roman"/>
          <w:bCs/>
          <w:sz w:val="24"/>
          <w:szCs w:val="24"/>
        </w:rPr>
        <w:t xml:space="preserve">Tall, D.O. 2004. </w:t>
      </w:r>
      <w:r w:rsidRPr="00FD233E">
        <w:rPr>
          <w:rFonts w:ascii="Times New Roman" w:hAnsi="Times New Roman" w:cs="Times New Roman"/>
          <w:bCs/>
          <w:i/>
          <w:sz w:val="24"/>
          <w:szCs w:val="24"/>
        </w:rPr>
        <w:t>Introducing Three Worlds of Mathematics</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To Appear in </w:t>
      </w:r>
      <w:r>
        <w:rPr>
          <w:rFonts w:ascii="Times New Roman" w:hAnsi="Times New Roman" w:cs="Times New Roman"/>
          <w:bCs/>
          <w:i/>
          <w:sz w:val="24"/>
          <w:szCs w:val="24"/>
        </w:rPr>
        <w:t>For the Learning of Mathematics.</w:t>
      </w:r>
      <w:r>
        <w:rPr>
          <w:rFonts w:ascii="Times New Roman" w:hAnsi="Times New Roman" w:cs="Times New Roman"/>
          <w:sz w:val="24"/>
          <w:szCs w:val="24"/>
        </w:rPr>
        <w:t>Mathematics Education Research Centre University of Warwick, UK</w:t>
      </w:r>
    </w:p>
    <w:p w:rsidR="000E4A18" w:rsidRDefault="000E4A18" w:rsidP="000E4A18">
      <w:pPr>
        <w:autoSpaceDE w:val="0"/>
        <w:autoSpaceDN w:val="0"/>
        <w:adjustRightInd w:val="0"/>
        <w:spacing w:after="0" w:line="240" w:lineRule="auto"/>
        <w:ind w:left="709" w:hanging="709"/>
        <w:rPr>
          <w:rFonts w:ascii="Times New Roman" w:hAnsi="Times New Roman" w:cs="Times New Roman"/>
          <w:sz w:val="24"/>
          <w:szCs w:val="24"/>
        </w:rPr>
      </w:pPr>
    </w:p>
    <w:p w:rsidR="00B041F6" w:rsidRPr="000E4A18" w:rsidRDefault="00C22A29" w:rsidP="000E4A18">
      <w:pPr>
        <w:autoSpaceDE w:val="0"/>
        <w:autoSpaceDN w:val="0"/>
        <w:adjustRightInd w:val="0"/>
        <w:spacing w:after="0" w:line="240" w:lineRule="auto"/>
        <w:ind w:left="709" w:hanging="709"/>
        <w:rPr>
          <w:rFonts w:ascii="Times New Roman" w:hAnsi="Times New Roman" w:cs="Times New Roman"/>
          <w:sz w:val="24"/>
          <w:szCs w:val="24"/>
        </w:rPr>
      </w:pPr>
      <w:r w:rsidRPr="000E4A18">
        <w:rPr>
          <w:rFonts w:ascii="Times New Roman" w:eastAsia="Times New Roman" w:hAnsi="Times New Roman" w:cs="Times New Roman"/>
          <w:iCs/>
          <w:sz w:val="24"/>
          <w:szCs w:val="24"/>
          <w:lang w:eastAsia="id-ID"/>
        </w:rPr>
        <w:t>Zeev</w:t>
      </w:r>
      <w:r w:rsidR="000E4A18" w:rsidRPr="000E4A18">
        <w:rPr>
          <w:rFonts w:ascii="Times New Roman" w:eastAsia="Times New Roman" w:hAnsi="Times New Roman" w:cs="Times New Roman"/>
          <w:iCs/>
          <w:sz w:val="24"/>
          <w:szCs w:val="24"/>
          <w:lang w:eastAsia="id-ID"/>
        </w:rPr>
        <w:t xml:space="preserve">, T.B. </w:t>
      </w:r>
      <w:r w:rsidRPr="000E4A18">
        <w:rPr>
          <w:rFonts w:ascii="Times New Roman" w:eastAsia="Times New Roman" w:hAnsi="Times New Roman" w:cs="Times New Roman"/>
          <w:iCs/>
          <w:sz w:val="24"/>
          <w:szCs w:val="24"/>
          <w:lang w:eastAsia="id-ID"/>
        </w:rPr>
        <w:t>&amp; Star</w:t>
      </w:r>
      <w:r w:rsidR="000E4A18" w:rsidRPr="000E4A18">
        <w:rPr>
          <w:rFonts w:ascii="Times New Roman" w:eastAsia="Times New Roman" w:hAnsi="Times New Roman" w:cs="Times New Roman"/>
          <w:iCs/>
          <w:sz w:val="24"/>
          <w:szCs w:val="24"/>
          <w:lang w:eastAsia="id-ID"/>
        </w:rPr>
        <w:t>, Jon</w:t>
      </w:r>
      <w:r w:rsidRPr="000E4A18">
        <w:rPr>
          <w:rFonts w:ascii="Times New Roman" w:eastAsia="Times New Roman" w:hAnsi="Times New Roman" w:cs="Times New Roman"/>
          <w:iCs/>
          <w:sz w:val="24"/>
          <w:szCs w:val="24"/>
          <w:lang w:eastAsia="id-ID"/>
        </w:rPr>
        <w:t>. 2002.</w:t>
      </w:r>
      <w:r w:rsidRPr="000E4A18">
        <w:rPr>
          <w:rFonts w:ascii="Times New Roman" w:hAnsi="Times New Roman" w:cs="Times New Roman"/>
          <w:i/>
          <w:sz w:val="24"/>
          <w:szCs w:val="24"/>
        </w:rPr>
        <w:t>Intuitive Mathematics: Theoretical and Educational Implications</w:t>
      </w:r>
      <w:r w:rsidR="000E4A18">
        <w:rPr>
          <w:rFonts w:ascii="Times New Roman" w:hAnsi="Times New Roman" w:cs="Times New Roman"/>
          <w:i/>
          <w:sz w:val="24"/>
          <w:szCs w:val="24"/>
        </w:rPr>
        <w:t xml:space="preserve">. </w:t>
      </w:r>
      <w:r w:rsidR="000E4A18">
        <w:rPr>
          <w:rFonts w:ascii="Times New Roman" w:hAnsi="Times New Roman" w:cs="Times New Roman"/>
          <w:sz w:val="24"/>
          <w:szCs w:val="24"/>
        </w:rPr>
        <w:t xml:space="preserve"> Tersedia di: </w:t>
      </w:r>
      <w:hyperlink r:id="rId12" w:history="1">
        <w:r w:rsidR="000E4A18" w:rsidRPr="004921C1">
          <w:rPr>
            <w:rStyle w:val="Hyperlink"/>
            <w:rFonts w:ascii="Times New Roman" w:hAnsi="Times New Roman" w:cs="Times New Roman"/>
            <w:sz w:val="24"/>
            <w:szCs w:val="24"/>
          </w:rPr>
          <w:t>http://www</w:t>
        </w:r>
      </w:hyperlink>
      <w:r w:rsidR="000E4A18">
        <w:rPr>
          <w:rFonts w:ascii="Times New Roman" w:hAnsi="Times New Roman" w:cs="Times New Roman"/>
          <w:sz w:val="24"/>
          <w:szCs w:val="24"/>
        </w:rPr>
        <w:t xml:space="preserve">. Msu. Edu/jonstar/papers/intuition.pdf. </w:t>
      </w:r>
    </w:p>
    <w:p w:rsidR="007A10A2" w:rsidRPr="004B074F" w:rsidRDefault="007A10A2" w:rsidP="003F156F">
      <w:pPr>
        <w:spacing w:line="360" w:lineRule="auto"/>
        <w:jc w:val="both"/>
        <w:rPr>
          <w:rFonts w:ascii="Times New Roman" w:hAnsi="Times New Roman" w:cs="Times New Roman"/>
          <w:sz w:val="24"/>
          <w:szCs w:val="24"/>
        </w:rPr>
      </w:pPr>
      <w:bookmarkStart w:id="0" w:name="_GoBack"/>
      <w:bookmarkEnd w:id="0"/>
    </w:p>
    <w:sectPr w:rsidR="007A10A2" w:rsidRPr="004B074F" w:rsidSect="00F76BB9">
      <w:footerReference w:type="default" r:id="rId13"/>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0A2" w:rsidRDefault="00D460A2" w:rsidP="00F76BB9">
      <w:pPr>
        <w:spacing w:after="0" w:line="240" w:lineRule="auto"/>
      </w:pPr>
      <w:r>
        <w:separator/>
      </w:r>
    </w:p>
  </w:endnote>
  <w:endnote w:type="continuationSeparator" w:id="1">
    <w:p w:rsidR="00D460A2" w:rsidRDefault="00D460A2" w:rsidP="00F76B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81286"/>
      <w:docPartObj>
        <w:docPartGallery w:val="Page Numbers (Bottom of Page)"/>
        <w:docPartUnique/>
      </w:docPartObj>
    </w:sdtPr>
    <w:sdtEndPr>
      <w:rPr>
        <w:noProof/>
      </w:rPr>
    </w:sdtEndPr>
    <w:sdtContent>
      <w:p w:rsidR="009E7904" w:rsidRDefault="003A5685">
        <w:pPr>
          <w:pStyle w:val="Footer"/>
          <w:jc w:val="center"/>
        </w:pPr>
        <w:r>
          <w:fldChar w:fldCharType="begin"/>
        </w:r>
        <w:r w:rsidR="009E7904">
          <w:instrText xml:space="preserve"> PAGE   \* MERGEFORMAT </w:instrText>
        </w:r>
        <w:r>
          <w:fldChar w:fldCharType="separate"/>
        </w:r>
        <w:r w:rsidR="00053B9D">
          <w:rPr>
            <w:noProof/>
          </w:rPr>
          <w:t>11</w:t>
        </w:r>
        <w:r>
          <w:rPr>
            <w:noProof/>
          </w:rPr>
          <w:fldChar w:fldCharType="end"/>
        </w:r>
      </w:p>
    </w:sdtContent>
  </w:sdt>
  <w:p w:rsidR="009E7904" w:rsidRDefault="009E79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0A2" w:rsidRDefault="00D460A2" w:rsidP="00F76BB9">
      <w:pPr>
        <w:spacing w:after="0" w:line="240" w:lineRule="auto"/>
      </w:pPr>
      <w:r>
        <w:separator/>
      </w:r>
    </w:p>
  </w:footnote>
  <w:footnote w:type="continuationSeparator" w:id="1">
    <w:p w:rsidR="00D460A2" w:rsidRDefault="00D460A2" w:rsidP="00F76B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69C6"/>
    <w:multiLevelType w:val="hybridMultilevel"/>
    <w:tmpl w:val="3296FC8E"/>
    <w:lvl w:ilvl="0" w:tplc="5A7A91C0">
      <w:start w:val="1"/>
      <w:numFmt w:val="bullet"/>
      <w:lvlText w:val="•"/>
      <w:lvlJc w:val="left"/>
      <w:pPr>
        <w:tabs>
          <w:tab w:val="num" w:pos="720"/>
        </w:tabs>
        <w:ind w:left="720" w:hanging="360"/>
      </w:pPr>
      <w:rPr>
        <w:rFonts w:ascii="Arial" w:hAnsi="Arial" w:hint="default"/>
      </w:rPr>
    </w:lvl>
    <w:lvl w:ilvl="1" w:tplc="14B84574" w:tentative="1">
      <w:start w:val="1"/>
      <w:numFmt w:val="bullet"/>
      <w:lvlText w:val="•"/>
      <w:lvlJc w:val="left"/>
      <w:pPr>
        <w:tabs>
          <w:tab w:val="num" w:pos="1440"/>
        </w:tabs>
        <w:ind w:left="1440" w:hanging="360"/>
      </w:pPr>
      <w:rPr>
        <w:rFonts w:ascii="Arial" w:hAnsi="Arial" w:hint="default"/>
      </w:rPr>
    </w:lvl>
    <w:lvl w:ilvl="2" w:tplc="016A8930" w:tentative="1">
      <w:start w:val="1"/>
      <w:numFmt w:val="bullet"/>
      <w:lvlText w:val="•"/>
      <w:lvlJc w:val="left"/>
      <w:pPr>
        <w:tabs>
          <w:tab w:val="num" w:pos="2160"/>
        </w:tabs>
        <w:ind w:left="2160" w:hanging="360"/>
      </w:pPr>
      <w:rPr>
        <w:rFonts w:ascii="Arial" w:hAnsi="Arial" w:hint="default"/>
      </w:rPr>
    </w:lvl>
    <w:lvl w:ilvl="3" w:tplc="7682E410" w:tentative="1">
      <w:start w:val="1"/>
      <w:numFmt w:val="bullet"/>
      <w:lvlText w:val="•"/>
      <w:lvlJc w:val="left"/>
      <w:pPr>
        <w:tabs>
          <w:tab w:val="num" w:pos="2880"/>
        </w:tabs>
        <w:ind w:left="2880" w:hanging="360"/>
      </w:pPr>
      <w:rPr>
        <w:rFonts w:ascii="Arial" w:hAnsi="Arial" w:hint="default"/>
      </w:rPr>
    </w:lvl>
    <w:lvl w:ilvl="4" w:tplc="C8588912" w:tentative="1">
      <w:start w:val="1"/>
      <w:numFmt w:val="bullet"/>
      <w:lvlText w:val="•"/>
      <w:lvlJc w:val="left"/>
      <w:pPr>
        <w:tabs>
          <w:tab w:val="num" w:pos="3600"/>
        </w:tabs>
        <w:ind w:left="3600" w:hanging="360"/>
      </w:pPr>
      <w:rPr>
        <w:rFonts w:ascii="Arial" w:hAnsi="Arial" w:hint="default"/>
      </w:rPr>
    </w:lvl>
    <w:lvl w:ilvl="5" w:tplc="D83AC58C" w:tentative="1">
      <w:start w:val="1"/>
      <w:numFmt w:val="bullet"/>
      <w:lvlText w:val="•"/>
      <w:lvlJc w:val="left"/>
      <w:pPr>
        <w:tabs>
          <w:tab w:val="num" w:pos="4320"/>
        </w:tabs>
        <w:ind w:left="4320" w:hanging="360"/>
      </w:pPr>
      <w:rPr>
        <w:rFonts w:ascii="Arial" w:hAnsi="Arial" w:hint="default"/>
      </w:rPr>
    </w:lvl>
    <w:lvl w:ilvl="6" w:tplc="247E4EB4" w:tentative="1">
      <w:start w:val="1"/>
      <w:numFmt w:val="bullet"/>
      <w:lvlText w:val="•"/>
      <w:lvlJc w:val="left"/>
      <w:pPr>
        <w:tabs>
          <w:tab w:val="num" w:pos="5040"/>
        </w:tabs>
        <w:ind w:left="5040" w:hanging="360"/>
      </w:pPr>
      <w:rPr>
        <w:rFonts w:ascii="Arial" w:hAnsi="Arial" w:hint="default"/>
      </w:rPr>
    </w:lvl>
    <w:lvl w:ilvl="7" w:tplc="B1B60336" w:tentative="1">
      <w:start w:val="1"/>
      <w:numFmt w:val="bullet"/>
      <w:lvlText w:val="•"/>
      <w:lvlJc w:val="left"/>
      <w:pPr>
        <w:tabs>
          <w:tab w:val="num" w:pos="5760"/>
        </w:tabs>
        <w:ind w:left="5760" w:hanging="360"/>
      </w:pPr>
      <w:rPr>
        <w:rFonts w:ascii="Arial" w:hAnsi="Arial" w:hint="default"/>
      </w:rPr>
    </w:lvl>
    <w:lvl w:ilvl="8" w:tplc="ABA8E81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76BB9"/>
    <w:rsid w:val="00053B9D"/>
    <w:rsid w:val="00070FCE"/>
    <w:rsid w:val="000C214F"/>
    <w:rsid w:val="000D4EE7"/>
    <w:rsid w:val="000E4A18"/>
    <w:rsid w:val="000E76C4"/>
    <w:rsid w:val="001A25BB"/>
    <w:rsid w:val="001D53E5"/>
    <w:rsid w:val="001D5A5B"/>
    <w:rsid w:val="001F30CE"/>
    <w:rsid w:val="0020032A"/>
    <w:rsid w:val="00283D40"/>
    <w:rsid w:val="00285D5B"/>
    <w:rsid w:val="00317E59"/>
    <w:rsid w:val="00327794"/>
    <w:rsid w:val="00337E35"/>
    <w:rsid w:val="003430D7"/>
    <w:rsid w:val="00373448"/>
    <w:rsid w:val="003A5685"/>
    <w:rsid w:val="003D1103"/>
    <w:rsid w:val="003F156F"/>
    <w:rsid w:val="004360AB"/>
    <w:rsid w:val="0048312D"/>
    <w:rsid w:val="004A03C7"/>
    <w:rsid w:val="004A262D"/>
    <w:rsid w:val="004B074F"/>
    <w:rsid w:val="004C31B6"/>
    <w:rsid w:val="004E66D6"/>
    <w:rsid w:val="005D0B2B"/>
    <w:rsid w:val="006660D8"/>
    <w:rsid w:val="006F2EB8"/>
    <w:rsid w:val="007149E4"/>
    <w:rsid w:val="00734AC8"/>
    <w:rsid w:val="00735291"/>
    <w:rsid w:val="0074277E"/>
    <w:rsid w:val="00744AD0"/>
    <w:rsid w:val="00747FE1"/>
    <w:rsid w:val="00763D7B"/>
    <w:rsid w:val="007A10A2"/>
    <w:rsid w:val="007B0C47"/>
    <w:rsid w:val="007F1A68"/>
    <w:rsid w:val="00850DE4"/>
    <w:rsid w:val="00873B0A"/>
    <w:rsid w:val="00880AC6"/>
    <w:rsid w:val="008B6F38"/>
    <w:rsid w:val="008C0633"/>
    <w:rsid w:val="008C3DD3"/>
    <w:rsid w:val="008E6729"/>
    <w:rsid w:val="0090164E"/>
    <w:rsid w:val="00915244"/>
    <w:rsid w:val="00964C15"/>
    <w:rsid w:val="0097592F"/>
    <w:rsid w:val="009D3C02"/>
    <w:rsid w:val="009E2591"/>
    <w:rsid w:val="009E5727"/>
    <w:rsid w:val="009E7904"/>
    <w:rsid w:val="009F4FEA"/>
    <w:rsid w:val="00A07F73"/>
    <w:rsid w:val="00A204E8"/>
    <w:rsid w:val="00A24FD1"/>
    <w:rsid w:val="00A27D97"/>
    <w:rsid w:val="00A5038E"/>
    <w:rsid w:val="00A845E1"/>
    <w:rsid w:val="00AD06E1"/>
    <w:rsid w:val="00AD38AE"/>
    <w:rsid w:val="00AE50D5"/>
    <w:rsid w:val="00AF0A03"/>
    <w:rsid w:val="00B041F6"/>
    <w:rsid w:val="00B6017C"/>
    <w:rsid w:val="00C22A29"/>
    <w:rsid w:val="00C23C3B"/>
    <w:rsid w:val="00C626F5"/>
    <w:rsid w:val="00C908F0"/>
    <w:rsid w:val="00CE4FBC"/>
    <w:rsid w:val="00CF066B"/>
    <w:rsid w:val="00CF7A8A"/>
    <w:rsid w:val="00D10387"/>
    <w:rsid w:val="00D460A2"/>
    <w:rsid w:val="00D72184"/>
    <w:rsid w:val="00D75505"/>
    <w:rsid w:val="00E05F1E"/>
    <w:rsid w:val="00E07523"/>
    <w:rsid w:val="00E11466"/>
    <w:rsid w:val="00E11BE1"/>
    <w:rsid w:val="00E226F0"/>
    <w:rsid w:val="00E300A7"/>
    <w:rsid w:val="00E36F5B"/>
    <w:rsid w:val="00E47ED3"/>
    <w:rsid w:val="00EB368C"/>
    <w:rsid w:val="00EE3C49"/>
    <w:rsid w:val="00F3358F"/>
    <w:rsid w:val="00F3511A"/>
    <w:rsid w:val="00F55015"/>
    <w:rsid w:val="00F76BB9"/>
    <w:rsid w:val="00F95E2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B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B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BB9"/>
  </w:style>
  <w:style w:type="paragraph" w:styleId="Footer">
    <w:name w:val="footer"/>
    <w:basedOn w:val="Normal"/>
    <w:link w:val="FooterChar"/>
    <w:uiPriority w:val="99"/>
    <w:unhideWhenUsed/>
    <w:rsid w:val="00F76B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BB9"/>
  </w:style>
  <w:style w:type="paragraph" w:styleId="BalloonText">
    <w:name w:val="Balloon Text"/>
    <w:basedOn w:val="Normal"/>
    <w:link w:val="BalloonTextChar"/>
    <w:uiPriority w:val="99"/>
    <w:semiHidden/>
    <w:unhideWhenUsed/>
    <w:rsid w:val="008E6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729"/>
    <w:rPr>
      <w:rFonts w:ascii="Tahoma" w:hAnsi="Tahoma" w:cs="Tahoma"/>
      <w:sz w:val="16"/>
      <w:szCs w:val="16"/>
    </w:rPr>
  </w:style>
  <w:style w:type="character" w:customStyle="1" w:styleId="hps">
    <w:name w:val="hps"/>
    <w:basedOn w:val="DefaultParagraphFont"/>
    <w:rsid w:val="00070FCE"/>
  </w:style>
  <w:style w:type="character" w:styleId="Hyperlink">
    <w:name w:val="Hyperlink"/>
    <w:basedOn w:val="DefaultParagraphFont"/>
    <w:uiPriority w:val="99"/>
    <w:unhideWhenUsed/>
    <w:rsid w:val="00EE3C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B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B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BB9"/>
  </w:style>
  <w:style w:type="paragraph" w:styleId="Footer">
    <w:name w:val="footer"/>
    <w:basedOn w:val="Normal"/>
    <w:link w:val="FooterChar"/>
    <w:uiPriority w:val="99"/>
    <w:unhideWhenUsed/>
    <w:rsid w:val="00F76B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BB9"/>
  </w:style>
  <w:style w:type="paragraph" w:styleId="BalloonText">
    <w:name w:val="Balloon Text"/>
    <w:basedOn w:val="Normal"/>
    <w:link w:val="BalloonTextChar"/>
    <w:uiPriority w:val="99"/>
    <w:semiHidden/>
    <w:unhideWhenUsed/>
    <w:rsid w:val="008E6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729"/>
    <w:rPr>
      <w:rFonts w:ascii="Tahoma" w:hAnsi="Tahoma" w:cs="Tahoma"/>
      <w:sz w:val="16"/>
      <w:szCs w:val="16"/>
    </w:rPr>
  </w:style>
  <w:style w:type="character" w:customStyle="1" w:styleId="hps">
    <w:name w:val="hps"/>
    <w:basedOn w:val="DefaultParagraphFont"/>
    <w:rsid w:val="00070FCE"/>
  </w:style>
  <w:style w:type="character" w:styleId="Hyperlink">
    <w:name w:val="Hyperlink"/>
    <w:basedOn w:val="DefaultParagraphFont"/>
    <w:uiPriority w:val="99"/>
    <w:unhideWhenUsed/>
    <w:rsid w:val="00EE3C4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18061808">
      <w:bodyDiv w:val="1"/>
      <w:marLeft w:val="0"/>
      <w:marRight w:val="0"/>
      <w:marTop w:val="0"/>
      <w:marBottom w:val="0"/>
      <w:divBdr>
        <w:top w:val="none" w:sz="0" w:space="0" w:color="auto"/>
        <w:left w:val="none" w:sz="0" w:space="0" w:color="auto"/>
        <w:bottom w:val="none" w:sz="0" w:space="0" w:color="auto"/>
        <w:right w:val="none" w:sz="0" w:space="0" w:color="auto"/>
      </w:divBdr>
      <w:divsChild>
        <w:div w:id="1348218202">
          <w:marLeft w:val="547"/>
          <w:marRight w:val="0"/>
          <w:marTop w:val="154"/>
          <w:marBottom w:val="0"/>
          <w:divBdr>
            <w:top w:val="none" w:sz="0" w:space="0" w:color="auto"/>
            <w:left w:val="none" w:sz="0" w:space="0" w:color="auto"/>
            <w:bottom w:val="none" w:sz="0" w:space="0" w:color="auto"/>
            <w:right w:val="none" w:sz="0" w:space="0" w:color="auto"/>
          </w:divBdr>
        </w:div>
      </w:divsChild>
    </w:div>
    <w:div w:id="19974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hanurawati94@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5F650-ECCB-4637-AF88-8F3B90AFB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nurhanurawati</cp:lastModifiedBy>
  <cp:revision>7</cp:revision>
  <cp:lastPrinted>2015-08-23T23:02:00Z</cp:lastPrinted>
  <dcterms:created xsi:type="dcterms:W3CDTF">2015-09-03T09:18:00Z</dcterms:created>
  <dcterms:modified xsi:type="dcterms:W3CDTF">2017-07-26T03:04:00Z</dcterms:modified>
</cp:coreProperties>
</file>