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6A" w:rsidRDefault="00581C6A" w:rsidP="00581C6A">
      <w:pPr>
        <w:spacing w:after="0" w:line="240" w:lineRule="auto"/>
        <w:jc w:val="center"/>
        <w:rPr>
          <w:rFonts w:ascii="Times New Roman" w:hAnsi="Times New Roman"/>
          <w:b/>
          <w:sz w:val="30"/>
          <w:szCs w:val="30"/>
        </w:rPr>
      </w:pPr>
      <w:bookmarkStart w:id="0" w:name="_GoBack"/>
      <w:bookmarkEnd w:id="0"/>
      <w:r w:rsidRPr="00255FFF">
        <w:rPr>
          <w:rFonts w:ascii="Times New Roman" w:hAnsi="Times New Roman"/>
          <w:b/>
          <w:sz w:val="30"/>
          <w:szCs w:val="30"/>
        </w:rPr>
        <w:t xml:space="preserve">PREVALENSI INFEKSI KUTU </w:t>
      </w:r>
      <w:r w:rsidRPr="00255FFF">
        <w:rPr>
          <w:rFonts w:ascii="Times New Roman" w:hAnsi="Times New Roman"/>
          <w:b/>
          <w:i/>
          <w:sz w:val="30"/>
          <w:szCs w:val="30"/>
        </w:rPr>
        <w:t>Haematomyzus elephantis</w:t>
      </w:r>
      <w:r w:rsidRPr="00255FFF">
        <w:rPr>
          <w:rFonts w:ascii="Times New Roman" w:hAnsi="Times New Roman"/>
          <w:b/>
          <w:sz w:val="30"/>
          <w:szCs w:val="30"/>
        </w:rPr>
        <w:t xml:space="preserve"> </w:t>
      </w:r>
    </w:p>
    <w:p w:rsidR="00581C6A" w:rsidRDefault="00581C6A" w:rsidP="00581C6A">
      <w:pPr>
        <w:spacing w:after="0" w:line="240" w:lineRule="auto"/>
        <w:jc w:val="center"/>
        <w:rPr>
          <w:rFonts w:ascii="Times New Roman" w:hAnsi="Times New Roman"/>
          <w:b/>
          <w:sz w:val="30"/>
          <w:szCs w:val="30"/>
        </w:rPr>
      </w:pPr>
      <w:r w:rsidRPr="00255FFF">
        <w:rPr>
          <w:rFonts w:ascii="Times New Roman" w:hAnsi="Times New Roman"/>
          <w:b/>
          <w:sz w:val="30"/>
          <w:szCs w:val="30"/>
        </w:rPr>
        <w:t>PADA GAJAH SUMATERA (</w:t>
      </w:r>
      <w:r w:rsidRPr="00255FFF">
        <w:rPr>
          <w:rFonts w:ascii="Times New Roman" w:hAnsi="Times New Roman"/>
          <w:b/>
          <w:i/>
          <w:sz w:val="30"/>
          <w:szCs w:val="30"/>
        </w:rPr>
        <w:t>Elephas maximus sumatranus</w:t>
      </w:r>
      <w:r w:rsidRPr="00255FFF">
        <w:rPr>
          <w:rFonts w:ascii="Times New Roman" w:hAnsi="Times New Roman"/>
          <w:b/>
          <w:sz w:val="30"/>
          <w:szCs w:val="30"/>
        </w:rPr>
        <w:t>)</w:t>
      </w:r>
    </w:p>
    <w:p w:rsidR="00581C6A" w:rsidRDefault="00581C6A" w:rsidP="00581C6A">
      <w:pPr>
        <w:spacing w:after="0" w:line="240" w:lineRule="auto"/>
        <w:jc w:val="center"/>
        <w:rPr>
          <w:rFonts w:ascii="Times New Roman" w:hAnsi="Times New Roman"/>
          <w:b/>
          <w:sz w:val="30"/>
          <w:szCs w:val="30"/>
        </w:rPr>
      </w:pPr>
      <w:r w:rsidRPr="00255FFF">
        <w:rPr>
          <w:rFonts w:ascii="Times New Roman" w:hAnsi="Times New Roman"/>
          <w:b/>
          <w:sz w:val="30"/>
          <w:szCs w:val="30"/>
        </w:rPr>
        <w:t xml:space="preserve">DI PUSAT LATIHAN GAJAH (PLG) </w:t>
      </w:r>
    </w:p>
    <w:p w:rsidR="00581C6A" w:rsidRDefault="00581C6A" w:rsidP="00581C6A">
      <w:pPr>
        <w:spacing w:after="0" w:line="240" w:lineRule="auto"/>
        <w:jc w:val="center"/>
        <w:rPr>
          <w:rFonts w:ascii="Times New Roman" w:hAnsi="Times New Roman"/>
          <w:b/>
          <w:sz w:val="30"/>
          <w:szCs w:val="30"/>
        </w:rPr>
      </w:pPr>
      <w:r w:rsidRPr="00255FFF">
        <w:rPr>
          <w:rFonts w:ascii="Times New Roman" w:hAnsi="Times New Roman"/>
          <w:b/>
          <w:sz w:val="30"/>
          <w:szCs w:val="30"/>
        </w:rPr>
        <w:t>TAMAN NASIONAL WAY KAMBAS (TNWK)</w:t>
      </w:r>
    </w:p>
    <w:p w:rsidR="00581C6A" w:rsidRPr="00255FFF" w:rsidRDefault="00581C6A" w:rsidP="00581C6A">
      <w:pPr>
        <w:spacing w:after="0" w:line="240" w:lineRule="auto"/>
        <w:jc w:val="center"/>
        <w:rPr>
          <w:rFonts w:ascii="Times New Roman" w:hAnsi="Times New Roman"/>
          <w:b/>
          <w:sz w:val="24"/>
          <w:szCs w:val="24"/>
        </w:rPr>
      </w:pPr>
    </w:p>
    <w:p w:rsidR="00581C6A" w:rsidRPr="00255FFF" w:rsidRDefault="00581C6A" w:rsidP="00581C6A">
      <w:pPr>
        <w:spacing w:after="0" w:line="240" w:lineRule="auto"/>
        <w:jc w:val="both"/>
        <w:rPr>
          <w:rFonts w:ascii="Times New Roman" w:hAnsi="Times New Roman"/>
          <w:b/>
          <w:sz w:val="20"/>
          <w:szCs w:val="20"/>
        </w:rPr>
      </w:pPr>
    </w:p>
    <w:p w:rsidR="00581C6A" w:rsidRPr="00255FFF" w:rsidRDefault="00581C6A" w:rsidP="00581C6A">
      <w:pPr>
        <w:spacing w:after="0" w:line="240" w:lineRule="auto"/>
        <w:jc w:val="center"/>
        <w:rPr>
          <w:rFonts w:ascii="Times New Roman" w:hAnsi="Times New Roman"/>
          <w:b/>
          <w:sz w:val="20"/>
          <w:szCs w:val="20"/>
        </w:rPr>
      </w:pPr>
      <w:r w:rsidRPr="00255FFF">
        <w:rPr>
          <w:rFonts w:ascii="Times New Roman" w:hAnsi="Times New Roman"/>
          <w:b/>
          <w:sz w:val="20"/>
          <w:szCs w:val="20"/>
        </w:rPr>
        <w:t>Yesi Musliha</w:t>
      </w:r>
      <w:r w:rsidRPr="00255FFF">
        <w:rPr>
          <w:rFonts w:ascii="Times New Roman" w:hAnsi="Times New Roman"/>
          <w:b/>
          <w:sz w:val="20"/>
          <w:szCs w:val="20"/>
          <w:vertAlign w:val="superscript"/>
        </w:rPr>
        <w:t>1</w:t>
      </w:r>
      <w:r w:rsidRPr="00255FFF">
        <w:rPr>
          <w:rFonts w:ascii="Times New Roman" w:hAnsi="Times New Roman"/>
          <w:b/>
          <w:sz w:val="20"/>
          <w:szCs w:val="20"/>
        </w:rPr>
        <w:t>, Nismah Nukmal</w:t>
      </w:r>
      <w:r w:rsidR="00DF2B74" w:rsidRPr="00255FFF">
        <w:rPr>
          <w:rFonts w:ascii="Times New Roman" w:hAnsi="Times New Roman"/>
          <w:b/>
          <w:sz w:val="20"/>
          <w:szCs w:val="20"/>
          <w:vertAlign w:val="superscript"/>
        </w:rPr>
        <w:t>1</w:t>
      </w:r>
      <w:r w:rsidRPr="00255FFF">
        <w:rPr>
          <w:rFonts w:ascii="Times New Roman" w:hAnsi="Times New Roman"/>
          <w:b/>
          <w:sz w:val="20"/>
          <w:szCs w:val="20"/>
        </w:rPr>
        <w:t>, R. Wisnu Nurcahyo</w:t>
      </w:r>
      <w:r w:rsidR="00DF2B74" w:rsidRPr="00005E46">
        <w:rPr>
          <w:rFonts w:ascii="Times New Roman" w:hAnsi="Times New Roman"/>
          <w:b/>
          <w:sz w:val="24"/>
          <w:szCs w:val="24"/>
          <w:vertAlign w:val="superscript"/>
        </w:rPr>
        <w:t>2</w:t>
      </w:r>
      <w:r w:rsidRPr="00255FFF">
        <w:rPr>
          <w:rFonts w:ascii="Times New Roman" w:hAnsi="Times New Roman"/>
          <w:b/>
          <w:sz w:val="20"/>
          <w:szCs w:val="20"/>
        </w:rPr>
        <w:t>, Elly L. Rustiati</w:t>
      </w:r>
      <w:r w:rsidR="00DF2B74" w:rsidRPr="00255FFF">
        <w:rPr>
          <w:rFonts w:ascii="Times New Roman" w:hAnsi="Times New Roman"/>
          <w:b/>
          <w:sz w:val="20"/>
          <w:szCs w:val="20"/>
          <w:vertAlign w:val="superscript"/>
        </w:rPr>
        <w:t>1</w:t>
      </w:r>
    </w:p>
    <w:p w:rsidR="00581C6A" w:rsidRPr="00E77282" w:rsidRDefault="00581C6A" w:rsidP="00581C6A">
      <w:pPr>
        <w:spacing w:after="0" w:line="240" w:lineRule="auto"/>
        <w:jc w:val="center"/>
        <w:rPr>
          <w:rFonts w:ascii="Times New Roman" w:hAnsi="Times New Roman"/>
          <w:b/>
          <w:sz w:val="24"/>
          <w:szCs w:val="24"/>
        </w:rPr>
      </w:pPr>
    </w:p>
    <w:p w:rsidR="00581C6A" w:rsidRPr="00005E46" w:rsidRDefault="00581C6A" w:rsidP="00581C6A">
      <w:pPr>
        <w:spacing w:after="0" w:line="240" w:lineRule="auto"/>
        <w:jc w:val="center"/>
        <w:rPr>
          <w:rFonts w:ascii="Times New Roman" w:hAnsi="Times New Roman"/>
          <w:sz w:val="24"/>
          <w:szCs w:val="24"/>
        </w:rPr>
      </w:pPr>
      <w:r w:rsidRPr="00005E46">
        <w:rPr>
          <w:rFonts w:ascii="Times New Roman" w:hAnsi="Times New Roman"/>
          <w:sz w:val="24"/>
          <w:szCs w:val="24"/>
          <w:vertAlign w:val="superscript"/>
        </w:rPr>
        <w:t xml:space="preserve">1 </w:t>
      </w:r>
      <w:r w:rsidRPr="00005E46">
        <w:rPr>
          <w:rFonts w:ascii="Times New Roman" w:hAnsi="Times New Roman"/>
          <w:sz w:val="24"/>
          <w:szCs w:val="24"/>
        </w:rPr>
        <w:t>Universitas Lampung, Bandar Lampung, Lampung, Indonesia</w:t>
      </w:r>
    </w:p>
    <w:p w:rsidR="00581C6A" w:rsidRPr="00005E46" w:rsidRDefault="00581C6A" w:rsidP="00581C6A">
      <w:pPr>
        <w:spacing w:after="0" w:line="240" w:lineRule="auto"/>
        <w:jc w:val="center"/>
        <w:rPr>
          <w:rFonts w:ascii="Times New Roman" w:hAnsi="Times New Roman"/>
          <w:sz w:val="24"/>
          <w:szCs w:val="24"/>
        </w:rPr>
      </w:pPr>
      <w:r w:rsidRPr="00005E46">
        <w:rPr>
          <w:rFonts w:ascii="Times New Roman" w:hAnsi="Times New Roman"/>
          <w:b/>
          <w:sz w:val="24"/>
          <w:szCs w:val="24"/>
          <w:vertAlign w:val="superscript"/>
        </w:rPr>
        <w:t xml:space="preserve">2 </w:t>
      </w:r>
      <w:r w:rsidRPr="00005E46">
        <w:rPr>
          <w:rFonts w:ascii="Times New Roman" w:hAnsi="Times New Roman"/>
          <w:sz w:val="24"/>
          <w:szCs w:val="24"/>
        </w:rPr>
        <w:t>Universitas Gadjah Mada, Yogyakarta, Indonesia</w:t>
      </w:r>
    </w:p>
    <w:p w:rsidR="00581C6A" w:rsidRPr="00005E46" w:rsidRDefault="00581C6A" w:rsidP="00581C6A">
      <w:pPr>
        <w:spacing w:after="0" w:line="240" w:lineRule="auto"/>
        <w:jc w:val="center"/>
        <w:rPr>
          <w:rFonts w:ascii="Times New Roman" w:hAnsi="Times New Roman"/>
          <w:sz w:val="24"/>
          <w:szCs w:val="24"/>
        </w:rPr>
      </w:pPr>
      <w:r w:rsidRPr="00005E46">
        <w:rPr>
          <w:rFonts w:ascii="Times New Roman" w:hAnsi="Times New Roman"/>
          <w:sz w:val="24"/>
          <w:szCs w:val="24"/>
        </w:rPr>
        <w:t>Jln. Soemantri Brojonegoro No.1 Bandar Lampung 35145</w:t>
      </w:r>
    </w:p>
    <w:p w:rsidR="00581C6A" w:rsidRPr="00005E46" w:rsidRDefault="00380C90" w:rsidP="00581C6A">
      <w:pPr>
        <w:spacing w:after="0" w:line="240" w:lineRule="auto"/>
        <w:jc w:val="center"/>
        <w:rPr>
          <w:rFonts w:ascii="Times New Roman" w:hAnsi="Times New Roman"/>
          <w:i/>
          <w:sz w:val="24"/>
          <w:szCs w:val="24"/>
        </w:rPr>
      </w:pPr>
      <w:hyperlink r:id="rId8" w:history="1">
        <w:r w:rsidR="00581C6A" w:rsidRPr="00005E46">
          <w:rPr>
            <w:rStyle w:val="Hyperlink"/>
            <w:rFonts w:ascii="Times New Roman" w:hAnsi="Times New Roman"/>
            <w:color w:val="auto"/>
            <w:sz w:val="24"/>
            <w:szCs w:val="24"/>
            <w:u w:val="none"/>
          </w:rPr>
          <w:t>E-mail</w:t>
        </w:r>
        <w:r w:rsidR="00581C6A" w:rsidRPr="00005E46">
          <w:rPr>
            <w:rStyle w:val="Hyperlink"/>
            <w:rFonts w:ascii="Times New Roman" w:hAnsi="Times New Roman"/>
            <w:i/>
            <w:color w:val="auto"/>
            <w:sz w:val="24"/>
            <w:szCs w:val="24"/>
            <w:u w:val="none"/>
          </w:rPr>
          <w:t>: muslihayesi@gmail.com</w:t>
        </w:r>
      </w:hyperlink>
    </w:p>
    <w:p w:rsidR="00DB0E1B" w:rsidRDefault="00DB0E1B"/>
    <w:p w:rsidR="00581C6A" w:rsidRDefault="00581C6A" w:rsidP="00581C6A">
      <w:pPr>
        <w:spacing w:after="0" w:line="240" w:lineRule="auto"/>
        <w:jc w:val="both"/>
        <w:rPr>
          <w:rFonts w:ascii="Times New Roman" w:hAnsi="Times New Roman"/>
        </w:rPr>
      </w:pPr>
      <w:r w:rsidRPr="00725048">
        <w:rPr>
          <w:rFonts w:ascii="Times New Roman" w:hAnsi="Times New Roman"/>
        </w:rPr>
        <w:t>Ectoparasites are parasitic orga</w:t>
      </w:r>
      <w:r w:rsidR="00760192">
        <w:rPr>
          <w:rFonts w:ascii="Times New Roman" w:hAnsi="Times New Roman"/>
        </w:rPr>
        <w:t xml:space="preserve">nisms </w:t>
      </w:r>
      <w:r w:rsidRPr="00725048">
        <w:rPr>
          <w:rFonts w:ascii="Times New Roman" w:hAnsi="Times New Roman"/>
        </w:rPr>
        <w:t xml:space="preserve">live </w:t>
      </w:r>
      <w:r w:rsidR="00760192">
        <w:rPr>
          <w:rFonts w:ascii="Times New Roman" w:hAnsi="Times New Roman"/>
        </w:rPr>
        <w:t>outside</w:t>
      </w:r>
      <w:r w:rsidR="00760192" w:rsidRPr="00725048">
        <w:rPr>
          <w:rFonts w:ascii="Times New Roman" w:hAnsi="Times New Roman"/>
        </w:rPr>
        <w:t xml:space="preserve"> </w:t>
      </w:r>
      <w:r w:rsidRPr="00725048">
        <w:rPr>
          <w:rFonts w:ascii="Times New Roman" w:hAnsi="Times New Roman"/>
        </w:rPr>
        <w:t>on the surface of host body, such as lice. Lice attacks with large amounts can cause hair loss, anemia, irritation, until death of the host. One example of a lice host is the Sumatran elephant (</w:t>
      </w:r>
      <w:r w:rsidRPr="00725048">
        <w:rPr>
          <w:rFonts w:ascii="Times New Roman" w:hAnsi="Times New Roman"/>
          <w:i/>
        </w:rPr>
        <w:t>Elephas maximus sumatramus</w:t>
      </w:r>
      <w:r w:rsidRPr="00725048">
        <w:rPr>
          <w:rFonts w:ascii="Times New Roman" w:hAnsi="Times New Roman"/>
        </w:rPr>
        <w:t>). Sumatran elephant is an animal with conservation status in the IUCN which is Critically endangered (critical) caused by poaching</w:t>
      </w:r>
      <w:r w:rsidR="007A1AEE">
        <w:rPr>
          <w:rFonts w:ascii="Times New Roman" w:hAnsi="Times New Roman"/>
        </w:rPr>
        <w:t>,</w:t>
      </w:r>
      <w:r w:rsidRPr="00725048">
        <w:rPr>
          <w:rFonts w:ascii="Times New Roman" w:hAnsi="Times New Roman"/>
        </w:rPr>
        <w:t xml:space="preserve"> conflicts between humans and elephants, habitat shifts, and parasitic attacks. This study aims to determine the prevalence </w:t>
      </w:r>
      <w:r w:rsidRPr="00725048">
        <w:rPr>
          <w:rFonts w:ascii="Times New Roman" w:hAnsi="Times New Roman"/>
          <w:i/>
        </w:rPr>
        <w:t xml:space="preserve">Haematomyzus elephantis </w:t>
      </w:r>
      <w:r w:rsidRPr="00725048">
        <w:rPr>
          <w:rFonts w:ascii="Times New Roman" w:hAnsi="Times New Roman"/>
        </w:rPr>
        <w:t>lice infection and its distribution region on the body of Sumatran elep</w:t>
      </w:r>
      <w:r w:rsidR="001844A8">
        <w:rPr>
          <w:rFonts w:ascii="Times New Roman" w:hAnsi="Times New Roman"/>
        </w:rPr>
        <w:t xml:space="preserve">hants in PLG TNWK. </w:t>
      </w:r>
      <w:r w:rsidR="004F14EC">
        <w:rPr>
          <w:rFonts w:ascii="Times New Roman" w:hAnsi="Times New Roman"/>
        </w:rPr>
        <w:t>Observation r</w:t>
      </w:r>
      <w:r w:rsidRPr="00725048">
        <w:rPr>
          <w:rFonts w:ascii="Times New Roman" w:hAnsi="Times New Roman"/>
        </w:rPr>
        <w:t xml:space="preserve">esearch under the TFCA Sumatra and Konsorsium Vesswic FKH UGM Dr. drh. R. Wisnu Nurcahyo program in Management of fostered Sumatran elephants in Sumatra with the aim of improving the quality of benign Sumatran elephants in Sumatra in December 2018 to February 2019 in PLG TNWK and identification at Zoology Laboratory of the Department of Biology FMIPA University of Lampung. 6 individual sumatran elephants with differences sex and age </w:t>
      </w:r>
      <w:r w:rsidR="00771BDB">
        <w:rPr>
          <w:rFonts w:ascii="Times New Roman" w:hAnsi="Times New Roman"/>
        </w:rPr>
        <w:t xml:space="preserve">were used as research samples. </w:t>
      </w:r>
      <w:r w:rsidRPr="00725048">
        <w:rPr>
          <w:rFonts w:ascii="Times New Roman" w:hAnsi="Times New Roman"/>
        </w:rPr>
        <w:t xml:space="preserve">Lice sampling was carried </w:t>
      </w:r>
      <w:r w:rsidR="00760192">
        <w:rPr>
          <w:rFonts w:ascii="Times New Roman" w:hAnsi="Times New Roman"/>
        </w:rPr>
        <w:t>until</w:t>
      </w:r>
      <w:r w:rsidRPr="00725048">
        <w:rPr>
          <w:rFonts w:ascii="Times New Roman" w:hAnsi="Times New Roman"/>
        </w:rPr>
        <w:t xml:space="preserve"> 3 days in the morning at 08.00 WIB a</w:t>
      </w:r>
      <w:r w:rsidR="006E1039">
        <w:rPr>
          <w:rFonts w:ascii="Times New Roman" w:hAnsi="Times New Roman"/>
        </w:rPr>
        <w:t>nd the afternoon at 16.00 WIB. L</w:t>
      </w:r>
      <w:r w:rsidR="009E21B7">
        <w:rPr>
          <w:rFonts w:ascii="Times New Roman" w:hAnsi="Times New Roman"/>
        </w:rPr>
        <w:t xml:space="preserve">ice </w:t>
      </w:r>
      <w:r w:rsidRPr="00725048">
        <w:rPr>
          <w:rFonts w:ascii="Times New Roman" w:hAnsi="Times New Roman"/>
        </w:rPr>
        <w:t>samples obtained were put into a collection bottle, then identification the morphological character and made preparations. The prevalence of lice</w:t>
      </w:r>
      <w:r w:rsidR="004F14EC">
        <w:rPr>
          <w:rFonts w:ascii="Times New Roman" w:hAnsi="Times New Roman"/>
        </w:rPr>
        <w:t xml:space="preserve"> is counted based on the Kabata</w:t>
      </w:r>
      <w:r w:rsidR="009E21B7">
        <w:rPr>
          <w:rFonts w:ascii="Times New Roman" w:hAnsi="Times New Roman"/>
        </w:rPr>
        <w:t xml:space="preserve"> formula</w:t>
      </w:r>
      <w:r w:rsidRPr="00725048">
        <w:rPr>
          <w:rFonts w:ascii="Times New Roman" w:hAnsi="Times New Roman"/>
        </w:rPr>
        <w:t xml:space="preserve"> (1985). The prevalence of </w:t>
      </w:r>
      <w:r w:rsidRPr="00725048">
        <w:rPr>
          <w:rFonts w:ascii="Times New Roman" w:hAnsi="Times New Roman"/>
          <w:i/>
        </w:rPr>
        <w:t>H. elephantis</w:t>
      </w:r>
      <w:r w:rsidRPr="00725048">
        <w:rPr>
          <w:rFonts w:ascii="Times New Roman" w:hAnsi="Times New Roman"/>
        </w:rPr>
        <w:t xml:space="preserve"> lice reaches 83.33% with the largest lice distribution area found in the Sumatran elephant body area.</w:t>
      </w:r>
    </w:p>
    <w:p w:rsidR="00581C6A" w:rsidRPr="00725048" w:rsidRDefault="00581C6A" w:rsidP="00581C6A">
      <w:pPr>
        <w:spacing w:after="0" w:line="240" w:lineRule="auto"/>
        <w:jc w:val="both"/>
        <w:rPr>
          <w:rFonts w:ascii="Times New Roman" w:hAnsi="Times New Roman"/>
        </w:rPr>
      </w:pPr>
    </w:p>
    <w:p w:rsidR="00581C6A" w:rsidRDefault="00581C6A" w:rsidP="00581C6A">
      <w:pPr>
        <w:spacing w:line="240" w:lineRule="auto"/>
      </w:pPr>
      <w:r w:rsidRPr="00581C6A">
        <w:rPr>
          <w:rFonts w:ascii="Times New Roman" w:hAnsi="Times New Roman"/>
          <w:b/>
          <w:i/>
          <w:sz w:val="24"/>
          <w:szCs w:val="24"/>
        </w:rPr>
        <w:t>Keywords:</w:t>
      </w:r>
      <w:r w:rsidRPr="00581C6A">
        <w:rPr>
          <w:rFonts w:ascii="Times New Roman" w:hAnsi="Times New Roman"/>
          <w:sz w:val="24"/>
          <w:szCs w:val="24"/>
        </w:rPr>
        <w:t xml:space="preserve"> </w:t>
      </w:r>
      <w:r w:rsidRPr="00581C6A">
        <w:rPr>
          <w:rFonts w:ascii="Times New Roman" w:hAnsi="Times New Roman"/>
          <w:i/>
        </w:rPr>
        <w:t>Haematomyzus elephantis</w:t>
      </w:r>
      <w:r w:rsidRPr="00581C6A">
        <w:rPr>
          <w:rFonts w:ascii="Times New Roman" w:hAnsi="Times New Roman"/>
        </w:rPr>
        <w:t xml:space="preserve"> </w:t>
      </w:r>
      <w:r>
        <w:rPr>
          <w:rFonts w:ascii="Times New Roman" w:hAnsi="Times New Roman"/>
        </w:rPr>
        <w:t>lice, prevalence, s</w:t>
      </w:r>
      <w:r w:rsidRPr="00581C6A">
        <w:rPr>
          <w:rFonts w:ascii="Times New Roman" w:hAnsi="Times New Roman"/>
        </w:rPr>
        <w:t>umatran elephants</w:t>
      </w:r>
      <w:r w:rsidRPr="00581C6A">
        <w:t>.</w:t>
      </w:r>
    </w:p>
    <w:p w:rsidR="00581C6A" w:rsidRDefault="00581C6A" w:rsidP="00581C6A">
      <w:pPr>
        <w:spacing w:line="240" w:lineRule="auto"/>
      </w:pPr>
    </w:p>
    <w:p w:rsidR="00626FB6" w:rsidRDefault="00626FB6" w:rsidP="00581C6A">
      <w:pPr>
        <w:spacing w:after="0" w:line="240" w:lineRule="auto"/>
        <w:jc w:val="both"/>
        <w:rPr>
          <w:rFonts w:ascii="Times New Roman" w:hAnsi="Times New Roman"/>
          <w:b/>
          <w:sz w:val="24"/>
          <w:szCs w:val="24"/>
        </w:rPr>
        <w:sectPr w:rsidR="00626FB6" w:rsidSect="0058596A">
          <w:footerReference w:type="default" r:id="rId9"/>
          <w:pgSz w:w="11907" w:h="16838" w:code="9"/>
          <w:pgMar w:top="1701" w:right="1701" w:bottom="1701" w:left="2268" w:header="709" w:footer="709" w:gutter="0"/>
          <w:cols w:space="708"/>
          <w:docGrid w:linePitch="360"/>
        </w:sectPr>
      </w:pPr>
    </w:p>
    <w:p w:rsidR="00581C6A" w:rsidRDefault="00581C6A" w:rsidP="00581C6A">
      <w:pPr>
        <w:spacing w:after="0" w:line="240" w:lineRule="auto"/>
        <w:jc w:val="both"/>
        <w:rPr>
          <w:rFonts w:ascii="Times New Roman" w:hAnsi="Times New Roman"/>
          <w:b/>
          <w:sz w:val="24"/>
          <w:szCs w:val="24"/>
        </w:rPr>
      </w:pPr>
      <w:r w:rsidRPr="001C4824">
        <w:rPr>
          <w:rFonts w:ascii="Times New Roman" w:hAnsi="Times New Roman"/>
          <w:b/>
          <w:sz w:val="24"/>
          <w:szCs w:val="24"/>
        </w:rPr>
        <w:lastRenderedPageBreak/>
        <w:t>PENDAHULUAN</w:t>
      </w:r>
    </w:p>
    <w:p w:rsidR="00581C6A" w:rsidRPr="001C4824" w:rsidRDefault="00581C6A" w:rsidP="00581C6A">
      <w:pPr>
        <w:spacing w:after="120" w:line="240" w:lineRule="auto"/>
        <w:jc w:val="both"/>
        <w:rPr>
          <w:rFonts w:ascii="Times New Roman" w:hAnsi="Times New Roman"/>
          <w:b/>
          <w:sz w:val="24"/>
          <w:szCs w:val="24"/>
        </w:rPr>
      </w:pPr>
    </w:p>
    <w:p w:rsidR="00581C6A" w:rsidRPr="001C4824" w:rsidRDefault="00581C6A" w:rsidP="00581C6A">
      <w:pPr>
        <w:spacing w:after="0" w:line="240" w:lineRule="auto"/>
        <w:ind w:firstLine="567"/>
        <w:jc w:val="both"/>
        <w:rPr>
          <w:rFonts w:ascii="Times New Roman" w:hAnsi="Times New Roman"/>
          <w:color w:val="000000"/>
          <w:sz w:val="24"/>
          <w:szCs w:val="24"/>
        </w:rPr>
      </w:pPr>
      <w:r w:rsidRPr="001C4824">
        <w:rPr>
          <w:rFonts w:ascii="Times New Roman" w:eastAsia="Times New Roman" w:hAnsi="Times New Roman"/>
          <w:sz w:val="24"/>
          <w:szCs w:val="24"/>
          <w:lang w:eastAsia="id-ID"/>
        </w:rPr>
        <w:t>Gajah sumatera merupakan satwa langka yang dilindungi undang-undang sejak zaman Belanda dengan Peraturan Perlindungan Binatang L</w:t>
      </w:r>
      <w:r w:rsidR="007616CB">
        <w:rPr>
          <w:rFonts w:ascii="Times New Roman" w:eastAsia="Times New Roman" w:hAnsi="Times New Roman"/>
          <w:sz w:val="24"/>
          <w:szCs w:val="24"/>
          <w:lang w:eastAsia="id-ID"/>
        </w:rPr>
        <w:t xml:space="preserve">iar Tahun 1931 No 134 dan 266. </w:t>
      </w:r>
      <w:r w:rsidRPr="001C4824">
        <w:rPr>
          <w:rFonts w:ascii="Times New Roman" w:eastAsia="Times New Roman" w:hAnsi="Times New Roman"/>
          <w:sz w:val="24"/>
          <w:szCs w:val="24"/>
          <w:lang w:eastAsia="id-ID"/>
        </w:rPr>
        <w:t xml:space="preserve">Keberadaan </w:t>
      </w:r>
      <w:r w:rsidRPr="001C4824">
        <w:rPr>
          <w:rFonts w:ascii="Times New Roman" w:hAnsi="Times New Roman"/>
          <w:color w:val="000000"/>
          <w:sz w:val="24"/>
          <w:szCs w:val="24"/>
        </w:rPr>
        <w:t xml:space="preserve">gajah sumatera yang semakin terancam dan terus menurun di habitat alaminya, perlu dilakukan suatu upaya konservasi </w:t>
      </w:r>
      <w:r w:rsidRPr="001C4824">
        <w:rPr>
          <w:rFonts w:ascii="Times New Roman" w:hAnsi="Times New Roman"/>
          <w:color w:val="000000"/>
          <w:sz w:val="24"/>
          <w:szCs w:val="24"/>
        </w:rPr>
        <w:lastRenderedPageBreak/>
        <w:t xml:space="preserve">terhadap hewan tersebut.  Namun, upaya tersebut terhalang salah satu kendala yaitu infeksi organisme parasit </w:t>
      </w:r>
      <w:r w:rsidRPr="001C4824">
        <w:rPr>
          <w:rFonts w:ascii="Times New Roman" w:hAnsi="Times New Roman"/>
          <w:sz w:val="24"/>
          <w:szCs w:val="24"/>
        </w:rPr>
        <w:t>(Hadi &amp; Soviana, 2010).</w:t>
      </w:r>
    </w:p>
    <w:p w:rsidR="00581C6A" w:rsidRPr="001C4824" w:rsidRDefault="00581C6A" w:rsidP="00581C6A">
      <w:pPr>
        <w:spacing w:after="0" w:line="240" w:lineRule="auto"/>
        <w:ind w:firstLine="567"/>
        <w:jc w:val="both"/>
        <w:rPr>
          <w:rFonts w:ascii="Times New Roman" w:hAnsi="Times New Roman"/>
          <w:sz w:val="24"/>
          <w:szCs w:val="24"/>
        </w:rPr>
      </w:pPr>
      <w:r w:rsidRPr="001C4824">
        <w:rPr>
          <w:rFonts w:ascii="Times New Roman" w:eastAsia="Times New Roman" w:hAnsi="Times New Roman"/>
          <w:sz w:val="24"/>
          <w:szCs w:val="24"/>
          <w:lang w:eastAsia="id-ID"/>
        </w:rPr>
        <w:t>Kutu merupakan salah satu ektoparasit host spesifik yang hidup pada permukaan tubuh inangnya yang dapat menimbulkan kerugian seperti penurunan produksi, anemia, dermatitis hingga kematian</w:t>
      </w:r>
      <w:r w:rsidRPr="001C4824">
        <w:rPr>
          <w:rFonts w:ascii="Times New Roman" w:hAnsi="Times New Roman"/>
          <w:sz w:val="24"/>
          <w:szCs w:val="24"/>
        </w:rPr>
        <w:t xml:space="preserve">.  Hewan yang biasanya diserang ektoparasit antara lain unggas (ayam dan </w:t>
      </w:r>
      <w:r w:rsidRPr="001C4824">
        <w:rPr>
          <w:rFonts w:ascii="Times New Roman" w:hAnsi="Times New Roman"/>
          <w:sz w:val="24"/>
          <w:szCs w:val="24"/>
        </w:rPr>
        <w:lastRenderedPageBreak/>
        <w:t xml:space="preserve">burung) </w:t>
      </w:r>
      <w:r>
        <w:rPr>
          <w:rFonts w:ascii="Times New Roman" w:hAnsi="Times New Roman"/>
          <w:sz w:val="24"/>
          <w:szCs w:val="24"/>
        </w:rPr>
        <w:t>dan</w:t>
      </w:r>
      <w:r w:rsidRPr="001C4824">
        <w:rPr>
          <w:rFonts w:ascii="Times New Roman" w:hAnsi="Times New Roman"/>
          <w:sz w:val="24"/>
          <w:szCs w:val="24"/>
        </w:rPr>
        <w:t xml:space="preserve"> mamalia (kelinci, tikus, orang utan, gajah) (Hadi &amp; Soviana, 2010).</w:t>
      </w:r>
    </w:p>
    <w:p w:rsidR="00581C6A" w:rsidRPr="001C4824" w:rsidRDefault="00581C6A" w:rsidP="00581C6A">
      <w:pPr>
        <w:spacing w:after="0" w:line="240" w:lineRule="auto"/>
        <w:ind w:firstLine="567"/>
        <w:jc w:val="both"/>
        <w:rPr>
          <w:rFonts w:ascii="Times New Roman" w:hAnsi="Times New Roman"/>
          <w:color w:val="000000"/>
          <w:sz w:val="24"/>
          <w:szCs w:val="24"/>
        </w:rPr>
      </w:pPr>
      <w:r w:rsidRPr="001C4824">
        <w:rPr>
          <w:rFonts w:ascii="Times New Roman" w:hAnsi="Times New Roman"/>
          <w:sz w:val="24"/>
          <w:szCs w:val="24"/>
        </w:rPr>
        <w:t xml:space="preserve">Salah satu provinsi yang mempunyai taman nasional dengan margasatwa yang khas seperti gajah sumatera yaitu Lampung berupa Taman Nasional Way Kambas </w:t>
      </w:r>
      <w:r w:rsidR="007616CB">
        <w:rPr>
          <w:rFonts w:ascii="Times New Roman" w:hAnsi="Times New Roman"/>
          <w:sz w:val="24"/>
          <w:szCs w:val="24"/>
        </w:rPr>
        <w:t>yang terdapat 68 individu</w:t>
      </w:r>
      <w:r w:rsidR="006B35A3">
        <w:rPr>
          <w:rFonts w:ascii="Times New Roman" w:hAnsi="Times New Roman"/>
          <w:sz w:val="24"/>
          <w:szCs w:val="24"/>
        </w:rPr>
        <w:t xml:space="preserve"> gajah sumatera binaan pada tahun 2019.</w:t>
      </w:r>
    </w:p>
    <w:p w:rsidR="00581C6A" w:rsidRDefault="00581C6A" w:rsidP="007616CB">
      <w:pPr>
        <w:spacing w:after="0" w:line="240" w:lineRule="auto"/>
        <w:ind w:firstLine="567"/>
        <w:jc w:val="both"/>
        <w:rPr>
          <w:rFonts w:ascii="Times New Roman" w:hAnsi="Times New Roman"/>
          <w:sz w:val="24"/>
          <w:szCs w:val="24"/>
        </w:rPr>
      </w:pPr>
      <w:r w:rsidRPr="001C4824">
        <w:rPr>
          <w:rFonts w:ascii="Times New Roman" w:hAnsi="Times New Roman"/>
          <w:sz w:val="24"/>
          <w:szCs w:val="24"/>
        </w:rPr>
        <w:t xml:space="preserve">Persentase populasi gajah sumatera yang terinfeksi kutu pada waktu tertentu sangat penting untuk diketahui agar dapat diminimalisir atau ditanggulangi secara cepat.  Oleh karena itu dilakukan penelitian ini </w:t>
      </w:r>
      <w:r w:rsidR="000F5D0F">
        <w:rPr>
          <w:rFonts w:ascii="Times New Roman" w:hAnsi="Times New Roman"/>
          <w:sz w:val="24"/>
          <w:szCs w:val="24"/>
        </w:rPr>
        <w:t>mengetahui</w:t>
      </w:r>
      <w:r w:rsidRPr="001C4824">
        <w:rPr>
          <w:rFonts w:ascii="Times New Roman" w:hAnsi="Times New Roman"/>
          <w:sz w:val="24"/>
          <w:szCs w:val="24"/>
        </w:rPr>
        <w:t xml:space="preserve"> prevalensi kutu </w:t>
      </w:r>
      <w:r w:rsidRPr="001C4824">
        <w:rPr>
          <w:rFonts w:ascii="Times New Roman" w:hAnsi="Times New Roman"/>
          <w:i/>
          <w:sz w:val="24"/>
          <w:szCs w:val="24"/>
        </w:rPr>
        <w:t>H.elephantis</w:t>
      </w:r>
      <w:r w:rsidRPr="001C4824">
        <w:rPr>
          <w:rFonts w:ascii="Times New Roman" w:hAnsi="Times New Roman"/>
          <w:sz w:val="24"/>
          <w:szCs w:val="24"/>
        </w:rPr>
        <w:t xml:space="preserve"> pada gajah sumatera di PLG dan </w:t>
      </w:r>
      <w:r>
        <w:rPr>
          <w:rFonts w:ascii="Times New Roman" w:hAnsi="Times New Roman"/>
          <w:sz w:val="24"/>
          <w:szCs w:val="24"/>
        </w:rPr>
        <w:t xml:space="preserve">mengetahui regio sebaran kutu </w:t>
      </w:r>
      <w:r w:rsidRPr="00BF4783">
        <w:rPr>
          <w:rFonts w:ascii="Times New Roman" w:hAnsi="Times New Roman"/>
          <w:i/>
          <w:sz w:val="24"/>
          <w:szCs w:val="24"/>
        </w:rPr>
        <w:t>H.elephantis</w:t>
      </w:r>
      <w:r>
        <w:rPr>
          <w:rFonts w:ascii="Times New Roman" w:hAnsi="Times New Roman"/>
          <w:sz w:val="24"/>
          <w:szCs w:val="24"/>
        </w:rPr>
        <w:t xml:space="preserve"> </w:t>
      </w:r>
      <w:r w:rsidRPr="001C4824">
        <w:rPr>
          <w:rFonts w:ascii="Times New Roman" w:hAnsi="Times New Roman"/>
          <w:sz w:val="24"/>
          <w:szCs w:val="24"/>
        </w:rPr>
        <w:t>pada tubuh gajah sumatera.</w:t>
      </w:r>
    </w:p>
    <w:p w:rsidR="007616CB" w:rsidRPr="00581C6A" w:rsidRDefault="007616CB" w:rsidP="007616CB">
      <w:pPr>
        <w:spacing w:after="120" w:line="240" w:lineRule="auto"/>
        <w:ind w:firstLine="567"/>
        <w:jc w:val="both"/>
        <w:rPr>
          <w:rFonts w:ascii="Times New Roman" w:hAnsi="Times New Roman"/>
          <w:sz w:val="24"/>
          <w:szCs w:val="24"/>
        </w:rPr>
      </w:pPr>
    </w:p>
    <w:p w:rsidR="00581C6A" w:rsidRDefault="00581C6A" w:rsidP="00581C6A">
      <w:pPr>
        <w:tabs>
          <w:tab w:val="center" w:pos="4252"/>
        </w:tabs>
        <w:spacing w:after="0" w:line="240" w:lineRule="auto"/>
        <w:jc w:val="both"/>
        <w:rPr>
          <w:rFonts w:ascii="Times New Roman" w:hAnsi="Times New Roman"/>
          <w:b/>
          <w:sz w:val="24"/>
          <w:szCs w:val="24"/>
        </w:rPr>
      </w:pPr>
      <w:r>
        <w:rPr>
          <w:rFonts w:ascii="Times New Roman" w:hAnsi="Times New Roman"/>
          <w:b/>
          <w:sz w:val="24"/>
          <w:szCs w:val="24"/>
        </w:rPr>
        <w:t>METODE</w:t>
      </w:r>
      <w:r>
        <w:rPr>
          <w:rFonts w:ascii="Times New Roman" w:hAnsi="Times New Roman"/>
          <w:b/>
          <w:sz w:val="24"/>
          <w:szCs w:val="24"/>
        </w:rPr>
        <w:tab/>
      </w:r>
    </w:p>
    <w:p w:rsidR="00581C6A" w:rsidRDefault="00581C6A" w:rsidP="00581C6A">
      <w:pPr>
        <w:tabs>
          <w:tab w:val="center" w:pos="4252"/>
        </w:tabs>
        <w:spacing w:after="120" w:line="240" w:lineRule="auto"/>
        <w:jc w:val="both"/>
        <w:rPr>
          <w:rFonts w:ascii="Times New Roman" w:hAnsi="Times New Roman"/>
          <w:b/>
          <w:sz w:val="24"/>
          <w:szCs w:val="24"/>
        </w:rPr>
      </w:pPr>
    </w:p>
    <w:p w:rsidR="00581C6A" w:rsidRPr="00581C6A" w:rsidRDefault="00581C6A" w:rsidP="00581C6A">
      <w:pPr>
        <w:tabs>
          <w:tab w:val="left" w:pos="567"/>
        </w:tabs>
        <w:spacing w:after="0" w:line="240" w:lineRule="auto"/>
        <w:jc w:val="both"/>
        <w:rPr>
          <w:rFonts w:ascii="Times New Roman" w:hAnsi="Times New Roman"/>
          <w:b/>
          <w:sz w:val="24"/>
          <w:szCs w:val="24"/>
        </w:rPr>
      </w:pPr>
      <w:r>
        <w:rPr>
          <w:rFonts w:ascii="Times New Roman" w:hAnsi="Times New Roman"/>
          <w:sz w:val="24"/>
          <w:szCs w:val="24"/>
        </w:rPr>
        <w:tab/>
      </w:r>
      <w:r w:rsidRPr="001C4824">
        <w:rPr>
          <w:rFonts w:ascii="Times New Roman" w:hAnsi="Times New Roman"/>
          <w:sz w:val="24"/>
          <w:szCs w:val="24"/>
        </w:rPr>
        <w:t xml:space="preserve">Penelitian dilakukan di PLG TNWK dan pengamatan kutu </w:t>
      </w:r>
      <w:r w:rsidRPr="001C4824">
        <w:rPr>
          <w:rFonts w:ascii="Times New Roman" w:hAnsi="Times New Roman"/>
          <w:i/>
          <w:sz w:val="24"/>
          <w:szCs w:val="24"/>
        </w:rPr>
        <w:t>H.elephantis</w:t>
      </w:r>
      <w:r w:rsidRPr="001C4824">
        <w:rPr>
          <w:rFonts w:ascii="Times New Roman" w:hAnsi="Times New Roman"/>
          <w:sz w:val="24"/>
          <w:szCs w:val="24"/>
        </w:rPr>
        <w:t xml:space="preserve"> di Laboratorium Zoologi, Jurusan Biologi Fakultas Matematika dan Ilmu Pengetahuan Alam Universitas Lampung, pada bulan Desember 2018 sampai Februari 2019.</w:t>
      </w:r>
    </w:p>
    <w:p w:rsidR="006B35A3" w:rsidRDefault="00581C6A" w:rsidP="00581C6A">
      <w:pPr>
        <w:spacing w:after="0" w:line="240" w:lineRule="auto"/>
        <w:ind w:firstLine="567"/>
        <w:jc w:val="both"/>
        <w:rPr>
          <w:rFonts w:ascii="Times New Roman" w:hAnsi="Times New Roman"/>
          <w:sz w:val="24"/>
          <w:szCs w:val="24"/>
        </w:rPr>
      </w:pPr>
      <w:r w:rsidRPr="001C4824">
        <w:rPr>
          <w:rFonts w:ascii="Times New Roman" w:hAnsi="Times New Roman"/>
          <w:sz w:val="24"/>
          <w:szCs w:val="24"/>
        </w:rPr>
        <w:t xml:space="preserve">Alat-alat yang digunakan pada penelitian adalah alat untuk koleksi kutu berupa botol koleksi dan kertas label, sedangkan alat yang digunakan untuk pengamatan kutu berupa mikroskop binokuler, cawan petri, gelas objek, kamera </w:t>
      </w:r>
      <w:r w:rsidRPr="001C4824">
        <w:rPr>
          <w:rFonts w:ascii="Times New Roman" w:hAnsi="Times New Roman"/>
          <w:i/>
          <w:sz w:val="24"/>
          <w:szCs w:val="24"/>
        </w:rPr>
        <w:t>smartphone</w:t>
      </w:r>
      <w:r w:rsidRPr="001C4824">
        <w:rPr>
          <w:rFonts w:ascii="Times New Roman" w:hAnsi="Times New Roman"/>
          <w:sz w:val="24"/>
          <w:szCs w:val="24"/>
        </w:rPr>
        <w:t>, dan kalkulator.  Sedangkan bahan yang digunakan yaitu 6 individu gajah sumatera, alkohol bertingkat 60%, 70%, 80%, 90%, akuadest, xylol,</w:t>
      </w:r>
      <w:r w:rsidR="006B35A3">
        <w:rPr>
          <w:rFonts w:ascii="Times New Roman" w:hAnsi="Times New Roman"/>
          <w:sz w:val="24"/>
          <w:szCs w:val="24"/>
        </w:rPr>
        <w:t xml:space="preserve"> KOH, asam asetat dan cat kuku. </w:t>
      </w:r>
    </w:p>
    <w:p w:rsidR="00581C6A" w:rsidRPr="001C4824" w:rsidRDefault="00581C6A" w:rsidP="00581C6A">
      <w:pPr>
        <w:spacing w:after="0" w:line="240" w:lineRule="auto"/>
        <w:ind w:firstLine="567"/>
        <w:jc w:val="both"/>
        <w:rPr>
          <w:rFonts w:ascii="Times New Roman" w:hAnsi="Times New Roman"/>
          <w:sz w:val="24"/>
          <w:szCs w:val="24"/>
        </w:rPr>
      </w:pPr>
      <w:r w:rsidRPr="001C4824">
        <w:rPr>
          <w:rFonts w:ascii="Times New Roman" w:hAnsi="Times New Roman"/>
          <w:sz w:val="24"/>
          <w:szCs w:val="24"/>
        </w:rPr>
        <w:t>Pada penelitian ini digunakan metode</w:t>
      </w:r>
      <w:r w:rsidRPr="001C4824">
        <w:rPr>
          <w:rFonts w:ascii="Times New Roman" w:hAnsi="Times New Roman"/>
          <w:i/>
          <w:sz w:val="24"/>
          <w:szCs w:val="24"/>
        </w:rPr>
        <w:t xml:space="preserve"> purposive sampling </w:t>
      </w:r>
      <w:r w:rsidRPr="001C4824">
        <w:rPr>
          <w:rFonts w:ascii="Times New Roman" w:hAnsi="Times New Roman"/>
          <w:sz w:val="24"/>
          <w:szCs w:val="24"/>
        </w:rPr>
        <w:t xml:space="preserve">yaitu menentukan sampel berdasarkan </w:t>
      </w:r>
      <w:r w:rsidRPr="001C4824">
        <w:rPr>
          <w:rFonts w:ascii="Times New Roman" w:hAnsi="Times New Roman"/>
          <w:sz w:val="24"/>
          <w:szCs w:val="24"/>
        </w:rPr>
        <w:lastRenderedPageBreak/>
        <w:t xml:space="preserve">pertimbangan umur dan jenis kelamin gajah sumatera yaitu sebanyak 6 individu gajah sumatera.  Pengambilan sampel kutu gajah sumatera dilakukan setiap hari selama 3 hari pada gajah sumatera yang sama pada pagi hari pukul 08.00 WIB dan sore hari pukul 16.00 WIB pada saat pemandian.  Pengambilan sampel kutu dilakukan dengan rabaan jari </w:t>
      </w:r>
      <w:r>
        <w:rPr>
          <w:rFonts w:ascii="Times New Roman" w:hAnsi="Times New Roman"/>
          <w:sz w:val="24"/>
          <w:szCs w:val="24"/>
        </w:rPr>
        <w:t xml:space="preserve">yang </w:t>
      </w:r>
      <w:r w:rsidRPr="001C4824">
        <w:rPr>
          <w:rFonts w:ascii="Times New Roman" w:hAnsi="Times New Roman"/>
          <w:sz w:val="24"/>
          <w:szCs w:val="24"/>
        </w:rPr>
        <w:t xml:space="preserve">dibantu </w:t>
      </w:r>
      <w:r>
        <w:rPr>
          <w:rFonts w:ascii="Times New Roman" w:hAnsi="Times New Roman"/>
          <w:sz w:val="24"/>
          <w:szCs w:val="24"/>
        </w:rPr>
        <w:t xml:space="preserve">oleh </w:t>
      </w:r>
      <w:r w:rsidRPr="001C4824">
        <w:rPr>
          <w:rFonts w:ascii="Times New Roman" w:hAnsi="Times New Roman"/>
          <w:sz w:val="24"/>
          <w:szCs w:val="24"/>
        </w:rPr>
        <w:t>mahout</w:t>
      </w:r>
      <w:r>
        <w:rPr>
          <w:rFonts w:ascii="Times New Roman" w:hAnsi="Times New Roman"/>
          <w:sz w:val="24"/>
          <w:szCs w:val="24"/>
        </w:rPr>
        <w:t xml:space="preserve"> pada 7 </w:t>
      </w:r>
      <w:r w:rsidRPr="001C4824">
        <w:rPr>
          <w:rFonts w:ascii="Times New Roman" w:hAnsi="Times New Roman"/>
          <w:sz w:val="24"/>
          <w:szCs w:val="24"/>
        </w:rPr>
        <w:t xml:space="preserve">bagian regio tubuh gajah sumatera.  Sampel yang diperoleh dimasukkan kedalam botol koleksi dan selanjutnya diberi label tentang tanggal pengambilan dan nama gajah sumatera. </w:t>
      </w:r>
    </w:p>
    <w:p w:rsidR="00626FB6" w:rsidRDefault="00581C6A" w:rsidP="00626FB6">
      <w:pPr>
        <w:spacing w:after="0" w:line="240" w:lineRule="auto"/>
        <w:ind w:firstLine="567"/>
        <w:jc w:val="both"/>
        <w:rPr>
          <w:rFonts w:ascii="Times New Roman" w:hAnsi="Times New Roman"/>
          <w:sz w:val="24"/>
          <w:szCs w:val="24"/>
        </w:rPr>
      </w:pPr>
      <w:r w:rsidRPr="001C4824">
        <w:rPr>
          <w:rFonts w:ascii="Times New Roman" w:hAnsi="Times New Roman"/>
          <w:sz w:val="24"/>
          <w:szCs w:val="24"/>
        </w:rPr>
        <w:t xml:space="preserve">Perhitungan prevalensi kutu </w:t>
      </w:r>
      <w:r w:rsidRPr="001C4824">
        <w:rPr>
          <w:rFonts w:ascii="Times New Roman" w:hAnsi="Times New Roman"/>
          <w:i/>
          <w:sz w:val="24"/>
          <w:szCs w:val="24"/>
        </w:rPr>
        <w:t>H.elephantis</w:t>
      </w:r>
      <w:r w:rsidRPr="001C4824">
        <w:rPr>
          <w:rFonts w:ascii="Times New Roman" w:hAnsi="Times New Roman"/>
          <w:sz w:val="24"/>
          <w:szCs w:val="24"/>
        </w:rPr>
        <w:t xml:space="preserve"> berdasarkan rumus Kabata (1985) adalah:</w:t>
      </w:r>
    </w:p>
    <w:p w:rsidR="00626FB6" w:rsidRDefault="00626FB6" w:rsidP="00626FB6">
      <w:pPr>
        <w:spacing w:after="0" w:line="240" w:lineRule="auto"/>
        <w:ind w:firstLine="567"/>
        <w:jc w:val="both"/>
        <w:rPr>
          <w:rFonts w:ascii="Times New Roman" w:hAnsi="Times New Roman"/>
          <w:sz w:val="24"/>
          <w:szCs w:val="24"/>
        </w:rPr>
      </w:pPr>
    </w:p>
    <w:p w:rsidR="00626FB6" w:rsidRPr="00626FB6" w:rsidRDefault="00581C6A" w:rsidP="00626FB6">
      <w:pPr>
        <w:spacing w:after="0" w:line="240" w:lineRule="auto"/>
        <w:jc w:val="both"/>
        <w:rPr>
          <w:rFonts w:ascii="Times New Roman" w:hAnsi="Times New Roman"/>
          <w:sz w:val="24"/>
          <w:szCs w:val="24"/>
        </w:rPr>
      </w:pPr>
      <w:r w:rsidRPr="001C4824">
        <w:rPr>
          <w:rFonts w:ascii="Times New Roman" w:hAnsi="Times New Roman"/>
          <w:sz w:val="24"/>
          <w:szCs w:val="24"/>
        </w:rPr>
        <w:t xml:space="preserve"> </w:t>
      </w:r>
      <w:r w:rsidR="00626FB6" w:rsidRPr="002C299A">
        <w:rPr>
          <w:rFonts w:ascii="Times New Roman" w:hAnsi="Times New Roman"/>
        </w:rPr>
        <w:t xml:space="preserve">Jumlah yang terserang ektoparasit </w:t>
      </w:r>
    </w:p>
    <w:p w:rsidR="00626FB6" w:rsidRPr="002C299A" w:rsidRDefault="00626FB6" w:rsidP="00626FB6">
      <w:pPr>
        <w:tabs>
          <w:tab w:val="left" w:pos="720"/>
          <w:tab w:val="left" w:pos="1440"/>
          <w:tab w:val="left" w:pos="2160"/>
          <w:tab w:val="left" w:pos="5711"/>
        </w:tabs>
        <w:spacing w:after="0" w:line="240" w:lineRule="auto"/>
        <w:jc w:val="both"/>
        <w:rPr>
          <w:rFonts w:ascii="Times New Roman" w:hAnsi="Times New Roman"/>
        </w:r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6B0A0512" wp14:editId="7A717188">
                <wp:simplePos x="0" y="0"/>
                <wp:positionH relativeFrom="column">
                  <wp:posOffset>-1270</wp:posOffset>
                </wp:positionH>
                <wp:positionV relativeFrom="paragraph">
                  <wp:posOffset>86215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pt,6.8pt" to="143.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" strokecolor="black [3040]"/>
            </w:pict>
          </mc:Fallback>
        </mc:AlternateContent>
      </w:r>
      <w:r>
        <w:rPr>
          <w:rFonts w:ascii="Times New Roman" w:hAnsi="Times New Roman"/>
          <w:noProof/>
          <w:sz w:val="24"/>
          <w:szCs w:val="24"/>
          <w:lang w:eastAsia="id-ID"/>
        </w:rPr>
        <w:t xml:space="preserve"> </w:t>
      </w:r>
      <w:r w:rsidRPr="001C4824">
        <w:rPr>
          <w:rFonts w:ascii="Times New Roman" w:hAnsi="Times New Roman"/>
          <w:sz w:val="24"/>
          <w:szCs w:val="24"/>
        </w:rPr>
        <w:tab/>
      </w:r>
      <w:r w:rsidRPr="001C4824">
        <w:rPr>
          <w:rFonts w:ascii="Times New Roman" w:hAnsi="Times New Roman"/>
          <w:sz w:val="24"/>
          <w:szCs w:val="24"/>
        </w:rPr>
        <w:tab/>
      </w:r>
      <w:r w:rsidRPr="001C4824">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rPr>
        <w:t>x</w:t>
      </w:r>
      <w:r w:rsidRPr="002C299A">
        <w:rPr>
          <w:rFonts w:ascii="Times New Roman" w:hAnsi="Times New Roman"/>
        </w:rPr>
        <w:t>100%</w:t>
      </w:r>
      <w:r w:rsidRPr="002C299A">
        <w:rPr>
          <w:rFonts w:ascii="Times New Roman" w:hAnsi="Times New Roman"/>
        </w:rPr>
        <w:tab/>
      </w:r>
    </w:p>
    <w:p w:rsidR="00626FB6" w:rsidRPr="002C299A" w:rsidRDefault="00626FB6" w:rsidP="00626FB6">
      <w:pPr>
        <w:tabs>
          <w:tab w:val="left" w:pos="720"/>
          <w:tab w:val="left" w:pos="1440"/>
          <w:tab w:val="left" w:pos="2160"/>
          <w:tab w:val="left" w:pos="5711"/>
        </w:tabs>
        <w:spacing w:after="0" w:line="240" w:lineRule="auto"/>
        <w:jc w:val="both"/>
        <w:rPr>
          <w:rFonts w:ascii="Times New Roman" w:hAnsi="Times New Roman"/>
        </w:rPr>
      </w:pPr>
      <w:r>
        <w:rPr>
          <w:rFonts w:ascii="Times New Roman" w:hAnsi="Times New Roman"/>
          <w:sz w:val="24"/>
          <w:szCs w:val="24"/>
        </w:rPr>
        <w:t xml:space="preserve">       </w:t>
      </w:r>
      <w:r w:rsidRPr="002C299A">
        <w:rPr>
          <w:rFonts w:ascii="Times New Roman" w:hAnsi="Times New Roman"/>
        </w:rPr>
        <w:t xml:space="preserve">Jumlah yang diperiksa </w:t>
      </w:r>
    </w:p>
    <w:p w:rsidR="00581C6A" w:rsidRDefault="00581C6A" w:rsidP="00626FB6">
      <w:pPr>
        <w:spacing w:after="120"/>
      </w:pPr>
    </w:p>
    <w:p w:rsidR="00581C6A" w:rsidRPr="00581C6A" w:rsidRDefault="00581C6A" w:rsidP="00626FB6">
      <w:pPr>
        <w:spacing w:after="120" w:line="240" w:lineRule="auto"/>
        <w:jc w:val="both"/>
        <w:rPr>
          <w:rFonts w:ascii="Times New Roman" w:hAnsi="Times New Roman"/>
          <w:b/>
          <w:sz w:val="24"/>
          <w:szCs w:val="24"/>
        </w:rPr>
      </w:pPr>
      <w:r w:rsidRPr="00581C6A">
        <w:rPr>
          <w:rFonts w:ascii="Times New Roman" w:hAnsi="Times New Roman"/>
          <w:b/>
          <w:sz w:val="24"/>
          <w:szCs w:val="24"/>
        </w:rPr>
        <w:t>HASIL DAN PEMBAHASAN</w:t>
      </w:r>
    </w:p>
    <w:p w:rsidR="00581C6A" w:rsidRPr="00581C6A" w:rsidRDefault="00581C6A" w:rsidP="007616CB">
      <w:pPr>
        <w:spacing w:after="120" w:line="240" w:lineRule="auto"/>
        <w:jc w:val="both"/>
        <w:rPr>
          <w:rFonts w:ascii="Times New Roman" w:hAnsi="Times New Roman"/>
          <w:b/>
          <w:sz w:val="24"/>
          <w:szCs w:val="24"/>
        </w:rPr>
      </w:pPr>
    </w:p>
    <w:p w:rsidR="00854686" w:rsidRDefault="00581C6A" w:rsidP="00854686">
      <w:pPr>
        <w:numPr>
          <w:ilvl w:val="0"/>
          <w:numId w:val="2"/>
        </w:numPr>
        <w:spacing w:after="0" w:line="240" w:lineRule="auto"/>
        <w:ind w:left="426" w:hanging="426"/>
        <w:jc w:val="both"/>
        <w:rPr>
          <w:rFonts w:ascii="Times New Roman" w:hAnsi="Times New Roman"/>
          <w:sz w:val="24"/>
          <w:szCs w:val="24"/>
        </w:rPr>
      </w:pPr>
      <w:r w:rsidRPr="00581C6A">
        <w:rPr>
          <w:rFonts w:ascii="Times New Roman" w:hAnsi="Times New Roman"/>
          <w:b/>
          <w:sz w:val="24"/>
          <w:szCs w:val="24"/>
        </w:rPr>
        <w:t xml:space="preserve">Prevalensi Infeksi Kutu </w:t>
      </w:r>
      <w:r w:rsidRPr="00581C6A">
        <w:rPr>
          <w:rFonts w:ascii="Times New Roman" w:hAnsi="Times New Roman"/>
          <w:b/>
          <w:i/>
          <w:sz w:val="24"/>
          <w:szCs w:val="24"/>
        </w:rPr>
        <w:t>Haematomyzus elephantis</w:t>
      </w:r>
      <w:r w:rsidRPr="00581C6A">
        <w:rPr>
          <w:rFonts w:ascii="Times New Roman" w:hAnsi="Times New Roman"/>
          <w:sz w:val="24"/>
          <w:szCs w:val="24"/>
        </w:rPr>
        <w:t xml:space="preserve"> </w:t>
      </w:r>
      <w:r w:rsidRPr="00581C6A">
        <w:rPr>
          <w:rFonts w:ascii="Times New Roman" w:hAnsi="Times New Roman"/>
          <w:b/>
          <w:sz w:val="24"/>
          <w:szCs w:val="24"/>
        </w:rPr>
        <w:t>pada Gajah Sumatera di PLG TNWK</w:t>
      </w:r>
    </w:p>
    <w:p w:rsidR="00854686" w:rsidRPr="00854686" w:rsidRDefault="00854686" w:rsidP="00854686">
      <w:pPr>
        <w:spacing w:after="120" w:line="240" w:lineRule="auto"/>
        <w:ind w:left="426"/>
        <w:jc w:val="both"/>
        <w:rPr>
          <w:rFonts w:ascii="Times New Roman" w:hAnsi="Times New Roman"/>
          <w:sz w:val="24"/>
          <w:szCs w:val="24"/>
        </w:rPr>
      </w:pPr>
    </w:p>
    <w:p w:rsidR="00581C6A" w:rsidRDefault="00581C6A" w:rsidP="00854686">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Prevalensi kutu </w:t>
      </w:r>
      <w:r w:rsidRPr="00581C6A">
        <w:rPr>
          <w:rFonts w:ascii="Times New Roman" w:hAnsi="Times New Roman"/>
          <w:i/>
          <w:sz w:val="24"/>
          <w:szCs w:val="24"/>
        </w:rPr>
        <w:t>H.elephantis</w:t>
      </w:r>
      <w:r w:rsidRPr="00581C6A">
        <w:rPr>
          <w:rFonts w:ascii="Times New Roman" w:hAnsi="Times New Roman"/>
          <w:sz w:val="24"/>
          <w:szCs w:val="24"/>
        </w:rPr>
        <w:t xml:space="preserve"> pada ke enam gajah sumatera yaitu sebesar 83,33% (Tabel 1). </w:t>
      </w:r>
    </w:p>
    <w:p w:rsidR="00854686" w:rsidRDefault="00854686" w:rsidP="00854686">
      <w:pPr>
        <w:spacing w:after="0" w:line="240" w:lineRule="auto"/>
        <w:ind w:firstLine="567"/>
        <w:jc w:val="both"/>
        <w:rPr>
          <w:rFonts w:ascii="Times New Roman" w:hAnsi="Times New Roman"/>
          <w:sz w:val="24"/>
          <w:szCs w:val="24"/>
        </w:rPr>
      </w:pPr>
    </w:p>
    <w:p w:rsidR="006B35A3" w:rsidRDefault="006B35A3" w:rsidP="00854686">
      <w:pPr>
        <w:spacing w:after="0" w:line="240" w:lineRule="auto"/>
        <w:ind w:firstLine="567"/>
        <w:jc w:val="both"/>
        <w:rPr>
          <w:rFonts w:ascii="Times New Roman" w:hAnsi="Times New Roman"/>
          <w:sz w:val="24"/>
          <w:szCs w:val="24"/>
        </w:rPr>
      </w:pPr>
    </w:p>
    <w:p w:rsidR="006B35A3" w:rsidRDefault="006B35A3" w:rsidP="00854686">
      <w:pPr>
        <w:spacing w:after="0" w:line="240" w:lineRule="auto"/>
        <w:ind w:firstLine="567"/>
        <w:jc w:val="both"/>
        <w:rPr>
          <w:rFonts w:ascii="Times New Roman" w:hAnsi="Times New Roman"/>
          <w:sz w:val="24"/>
          <w:szCs w:val="24"/>
        </w:rPr>
      </w:pPr>
    </w:p>
    <w:p w:rsidR="006B35A3" w:rsidRDefault="006B35A3" w:rsidP="00854686">
      <w:pPr>
        <w:spacing w:after="0" w:line="240" w:lineRule="auto"/>
        <w:ind w:firstLine="567"/>
        <w:jc w:val="both"/>
        <w:rPr>
          <w:rFonts w:ascii="Times New Roman" w:hAnsi="Times New Roman"/>
          <w:sz w:val="24"/>
          <w:szCs w:val="24"/>
        </w:rPr>
      </w:pPr>
    </w:p>
    <w:p w:rsidR="006B35A3" w:rsidRDefault="006B35A3" w:rsidP="00854686">
      <w:pPr>
        <w:spacing w:after="0" w:line="240" w:lineRule="auto"/>
        <w:ind w:firstLine="567"/>
        <w:jc w:val="both"/>
        <w:rPr>
          <w:rFonts w:ascii="Times New Roman" w:hAnsi="Times New Roman"/>
          <w:sz w:val="24"/>
          <w:szCs w:val="24"/>
        </w:rPr>
      </w:pPr>
    </w:p>
    <w:p w:rsidR="000F5D0F" w:rsidRDefault="000F5D0F" w:rsidP="00854686">
      <w:pPr>
        <w:spacing w:after="0" w:line="240" w:lineRule="auto"/>
        <w:ind w:firstLine="567"/>
        <w:jc w:val="both"/>
        <w:rPr>
          <w:rFonts w:ascii="Times New Roman" w:hAnsi="Times New Roman"/>
          <w:sz w:val="24"/>
          <w:szCs w:val="24"/>
        </w:rPr>
      </w:pPr>
    </w:p>
    <w:p w:rsidR="006B35A3" w:rsidRPr="00581C6A" w:rsidRDefault="006B35A3" w:rsidP="00854686">
      <w:pPr>
        <w:spacing w:after="0" w:line="240" w:lineRule="auto"/>
        <w:ind w:firstLine="567"/>
        <w:jc w:val="both"/>
        <w:rPr>
          <w:rFonts w:ascii="Times New Roman" w:hAnsi="Times New Roman"/>
          <w:sz w:val="24"/>
          <w:szCs w:val="24"/>
        </w:rPr>
      </w:pPr>
    </w:p>
    <w:p w:rsidR="00854686" w:rsidRDefault="00581C6A" w:rsidP="00626FB6">
      <w:pPr>
        <w:tabs>
          <w:tab w:val="left" w:pos="142"/>
        </w:tabs>
        <w:spacing w:after="0" w:line="240" w:lineRule="auto"/>
        <w:jc w:val="both"/>
        <w:rPr>
          <w:rFonts w:ascii="Times New Roman" w:hAnsi="Times New Roman"/>
          <w:sz w:val="24"/>
          <w:szCs w:val="24"/>
        </w:rPr>
      </w:pPr>
      <w:r w:rsidRPr="00581C6A">
        <w:rPr>
          <w:rFonts w:ascii="Times New Roman" w:hAnsi="Times New Roman"/>
          <w:sz w:val="24"/>
          <w:szCs w:val="24"/>
        </w:rPr>
        <w:tab/>
      </w:r>
    </w:p>
    <w:p w:rsidR="000F5D0F" w:rsidRDefault="000F5D0F" w:rsidP="00626FB6">
      <w:pPr>
        <w:tabs>
          <w:tab w:val="left" w:pos="142"/>
        </w:tabs>
        <w:spacing w:after="0" w:line="240" w:lineRule="auto"/>
        <w:jc w:val="both"/>
        <w:rPr>
          <w:rFonts w:ascii="Times New Roman" w:hAnsi="Times New Roman"/>
          <w:sz w:val="24"/>
          <w:szCs w:val="24"/>
        </w:rPr>
      </w:pPr>
    </w:p>
    <w:p w:rsidR="000F5D0F" w:rsidRDefault="000F5D0F" w:rsidP="00626FB6">
      <w:pPr>
        <w:tabs>
          <w:tab w:val="left" w:pos="142"/>
        </w:tabs>
        <w:spacing w:after="0" w:line="240" w:lineRule="auto"/>
        <w:jc w:val="both"/>
        <w:rPr>
          <w:rFonts w:ascii="Times New Roman" w:hAnsi="Times New Roman"/>
          <w:sz w:val="24"/>
          <w:szCs w:val="24"/>
        </w:rPr>
      </w:pPr>
    </w:p>
    <w:p w:rsidR="006B35A3" w:rsidRDefault="006B35A3" w:rsidP="00626FB6">
      <w:pPr>
        <w:tabs>
          <w:tab w:val="left" w:pos="142"/>
        </w:tabs>
        <w:spacing w:after="0" w:line="240" w:lineRule="auto"/>
        <w:jc w:val="both"/>
        <w:rPr>
          <w:rFonts w:ascii="Times New Roman" w:hAnsi="Times New Roman"/>
          <w:sz w:val="24"/>
          <w:szCs w:val="24"/>
        </w:rPr>
      </w:pPr>
    </w:p>
    <w:p w:rsidR="00540C9C" w:rsidRDefault="00540C9C" w:rsidP="00626FB6">
      <w:pPr>
        <w:tabs>
          <w:tab w:val="left" w:pos="142"/>
        </w:tabs>
        <w:spacing w:after="0" w:line="240" w:lineRule="auto"/>
        <w:jc w:val="both"/>
        <w:rPr>
          <w:rFonts w:ascii="Times New Roman" w:hAnsi="Times New Roman"/>
          <w:sz w:val="24"/>
          <w:szCs w:val="24"/>
        </w:rPr>
      </w:pPr>
    </w:p>
    <w:p w:rsidR="00540C9C" w:rsidRDefault="0058596A" w:rsidP="00626FB6">
      <w:pPr>
        <w:tabs>
          <w:tab w:val="left" w:pos="142"/>
        </w:tabs>
        <w:spacing w:after="0" w:line="240" w:lineRule="auto"/>
        <w:jc w:val="both"/>
        <w:rPr>
          <w:rFonts w:ascii="Times New Roman" w:hAnsi="Times New Roman"/>
          <w:sz w:val="24"/>
          <w:szCs w:val="24"/>
        </w:rPr>
      </w:pPr>
      <w:r>
        <w:rPr>
          <w:noProof/>
          <w:lang w:val="en-US"/>
        </w:rPr>
        <w:lastRenderedPageBreak/>
        <w:drawing>
          <wp:anchor distT="0" distB="0" distL="114300" distR="114300" simplePos="0" relativeHeight="251667456" behindDoc="0" locked="0" layoutInCell="1" allowOverlap="1" wp14:anchorId="411DE0B4" wp14:editId="32422512">
            <wp:simplePos x="0" y="0"/>
            <wp:positionH relativeFrom="column">
              <wp:posOffset>57052</wp:posOffset>
            </wp:positionH>
            <wp:positionV relativeFrom="paragraph">
              <wp:posOffset>-46355</wp:posOffset>
            </wp:positionV>
            <wp:extent cx="4930775" cy="179959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5429" t="52143" r="20571" b="15000"/>
                    <a:stretch/>
                  </pic:blipFill>
                  <pic:spPr bwMode="auto">
                    <a:xfrm>
                      <a:off x="0" y="0"/>
                      <a:ext cx="493077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C9C" w:rsidRDefault="00540C9C" w:rsidP="00626FB6">
      <w:pPr>
        <w:tabs>
          <w:tab w:val="left" w:pos="142"/>
        </w:tabs>
        <w:spacing w:after="0" w:line="240" w:lineRule="auto"/>
        <w:jc w:val="both"/>
        <w:rPr>
          <w:rFonts w:ascii="Times New Roman" w:hAnsi="Times New Roman"/>
          <w:sz w:val="24"/>
          <w:szCs w:val="24"/>
        </w:rPr>
      </w:pPr>
    </w:p>
    <w:p w:rsidR="006B35A3" w:rsidRPr="00626FB6" w:rsidRDefault="006B35A3" w:rsidP="00626FB6">
      <w:pPr>
        <w:tabs>
          <w:tab w:val="left" w:pos="142"/>
        </w:tabs>
        <w:spacing w:after="0" w:line="240" w:lineRule="auto"/>
        <w:jc w:val="both"/>
        <w:rPr>
          <w:rFonts w:ascii="Times New Roman" w:hAnsi="Times New Roman"/>
          <w:b/>
          <w:sz w:val="24"/>
          <w:szCs w:val="24"/>
        </w:rPr>
      </w:pPr>
    </w:p>
    <w:p w:rsidR="00626FB6" w:rsidRDefault="00626FB6" w:rsidP="00581C6A">
      <w:pPr>
        <w:spacing w:after="0" w:line="240" w:lineRule="auto"/>
        <w:ind w:firstLine="426"/>
        <w:jc w:val="both"/>
        <w:rPr>
          <w:rFonts w:ascii="Times New Roman" w:hAnsi="Times New Roman"/>
          <w:sz w:val="24"/>
          <w:szCs w:val="24"/>
        </w:rPr>
      </w:pPr>
    </w:p>
    <w:p w:rsidR="00626FB6" w:rsidRDefault="00626FB6" w:rsidP="00581C6A">
      <w:pPr>
        <w:spacing w:after="0" w:line="240" w:lineRule="auto"/>
        <w:ind w:firstLine="426"/>
        <w:jc w:val="both"/>
        <w:rPr>
          <w:rFonts w:ascii="Times New Roman" w:hAnsi="Times New Roman"/>
          <w:sz w:val="24"/>
          <w:szCs w:val="24"/>
        </w:rPr>
      </w:pPr>
    </w:p>
    <w:p w:rsidR="00626FB6" w:rsidRDefault="00626FB6" w:rsidP="00581C6A">
      <w:pPr>
        <w:spacing w:after="0" w:line="240" w:lineRule="auto"/>
        <w:ind w:firstLine="426"/>
        <w:jc w:val="both"/>
        <w:rPr>
          <w:rFonts w:ascii="Times New Roman" w:hAnsi="Times New Roman"/>
          <w:sz w:val="24"/>
          <w:szCs w:val="24"/>
        </w:rPr>
      </w:pPr>
    </w:p>
    <w:p w:rsidR="00626FB6" w:rsidRDefault="00626FB6" w:rsidP="00581C6A">
      <w:pPr>
        <w:spacing w:after="0" w:line="240" w:lineRule="auto"/>
        <w:ind w:firstLine="426"/>
        <w:jc w:val="both"/>
        <w:rPr>
          <w:rFonts w:ascii="Times New Roman" w:hAnsi="Times New Roman"/>
          <w:sz w:val="24"/>
          <w:szCs w:val="24"/>
        </w:rPr>
      </w:pPr>
    </w:p>
    <w:p w:rsidR="00626FB6" w:rsidRDefault="00626FB6" w:rsidP="00581C6A">
      <w:pPr>
        <w:spacing w:after="0" w:line="240" w:lineRule="auto"/>
        <w:ind w:firstLine="426"/>
        <w:jc w:val="both"/>
        <w:rPr>
          <w:rFonts w:ascii="Times New Roman" w:hAnsi="Times New Roman"/>
          <w:sz w:val="24"/>
          <w:szCs w:val="24"/>
        </w:rPr>
      </w:pPr>
    </w:p>
    <w:p w:rsidR="00626FB6" w:rsidRDefault="00626FB6" w:rsidP="00581C6A">
      <w:pPr>
        <w:spacing w:after="0" w:line="240" w:lineRule="auto"/>
        <w:ind w:firstLine="426"/>
        <w:jc w:val="both"/>
        <w:rPr>
          <w:rFonts w:ascii="Times New Roman" w:hAnsi="Times New Roman"/>
          <w:sz w:val="24"/>
          <w:szCs w:val="24"/>
        </w:rPr>
      </w:pPr>
    </w:p>
    <w:p w:rsidR="00626FB6" w:rsidRDefault="00626FB6" w:rsidP="00581C6A">
      <w:pPr>
        <w:spacing w:after="0" w:line="240" w:lineRule="auto"/>
        <w:ind w:firstLine="426"/>
        <w:jc w:val="both"/>
        <w:rPr>
          <w:rFonts w:ascii="Times New Roman" w:hAnsi="Times New Roman"/>
          <w:sz w:val="24"/>
          <w:szCs w:val="24"/>
        </w:rPr>
      </w:pPr>
    </w:p>
    <w:p w:rsidR="00626FB6" w:rsidRDefault="00626FB6" w:rsidP="00C70917">
      <w:pPr>
        <w:spacing w:after="0" w:line="240" w:lineRule="auto"/>
        <w:jc w:val="both"/>
        <w:rPr>
          <w:rFonts w:ascii="Times New Roman" w:hAnsi="Times New Roman"/>
          <w:sz w:val="24"/>
          <w:szCs w:val="24"/>
        </w:rPr>
      </w:pPr>
    </w:p>
    <w:p w:rsidR="006B35A3" w:rsidRDefault="00581C6A" w:rsidP="00C70917">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Prevalensi infeksi kutu </w:t>
      </w:r>
      <w:r w:rsidRPr="00581C6A">
        <w:rPr>
          <w:rFonts w:ascii="Times New Roman" w:hAnsi="Times New Roman"/>
          <w:i/>
          <w:sz w:val="24"/>
          <w:szCs w:val="24"/>
        </w:rPr>
        <w:t>H.elephantis</w:t>
      </w:r>
      <w:r w:rsidRPr="00581C6A">
        <w:rPr>
          <w:rFonts w:ascii="Times New Roman" w:hAnsi="Times New Roman"/>
          <w:sz w:val="24"/>
          <w:szCs w:val="24"/>
        </w:rPr>
        <w:t xml:space="preserve"> pada 6 individu gajah sumatera yaitu mencapai 83,33%. Tingginya prevalensi infeksi kutu belum memberikan dampak bagi kesehatan gajah sumatera di PLG karena jumlah kutu yang ditemukan masih sedikit yaitu berkisar antara 0 sampai 195 ekor dan juga karena semua sampel gajah sumatera dalam keadaan sehat dan belum menunjukkan gejala klinis seperti luka-luka atau bekas goresan hingga dapat menyebabkan dermatitis dan anemia.  </w:t>
      </w:r>
    </w:p>
    <w:p w:rsidR="00626FB6" w:rsidRDefault="00581C6A" w:rsidP="00C70917">
      <w:pPr>
        <w:spacing w:after="0" w:line="240" w:lineRule="auto"/>
        <w:ind w:firstLine="426"/>
        <w:jc w:val="both"/>
        <w:rPr>
          <w:rFonts w:ascii="Times New Roman" w:eastAsia="Times New Roman" w:hAnsi="Times New Roman"/>
          <w:sz w:val="24"/>
          <w:szCs w:val="24"/>
        </w:rPr>
      </w:pPr>
      <w:r w:rsidRPr="00581C6A">
        <w:rPr>
          <w:rFonts w:ascii="Times New Roman" w:hAnsi="Times New Roman"/>
          <w:sz w:val="24"/>
          <w:szCs w:val="24"/>
        </w:rPr>
        <w:t>Menurut Fowler &amp; Mikota (2006) keberadaan kutu dengan jumlah yang sedikit pada individu gajah umumnya tidak menjadi masalah kesehatan pada gajah tersebut sebaliknya apabila infestasi kutu pada gajah dengan jumlah yang banyak maka dapat mengganggu kesehatan gajah seperti terjadinya dermatitis, pruritis, kulit bersisik kering, dan pembentukan kerak pada leher, penutup telinga, bagian perut, daerah aksila, dan di sekitar pangkal ekor.</w:t>
      </w:r>
      <w:r w:rsidR="00C70917">
        <w:rPr>
          <w:rFonts w:ascii="Times New Roman" w:hAnsi="Times New Roman"/>
          <w:sz w:val="24"/>
          <w:szCs w:val="24"/>
        </w:rPr>
        <w:t xml:space="preserve"> </w:t>
      </w:r>
      <w:r w:rsidR="00C70917" w:rsidRPr="00581C6A">
        <w:rPr>
          <w:rFonts w:ascii="Times New Roman" w:eastAsia="Times New Roman" w:hAnsi="Times New Roman"/>
          <w:sz w:val="24"/>
          <w:szCs w:val="24"/>
        </w:rPr>
        <w:t xml:space="preserve">Banyak faktor yang dapat mempengaruhi adanya infeksi kutu seperti daya imun gajah </w:t>
      </w:r>
      <w:r w:rsidR="00C70917" w:rsidRPr="00581C6A">
        <w:rPr>
          <w:rFonts w:ascii="Times New Roman" w:hAnsi="Times New Roman"/>
          <w:sz w:val="24"/>
          <w:szCs w:val="24"/>
        </w:rPr>
        <w:t>sumatera</w:t>
      </w:r>
      <w:r w:rsidR="00C70917" w:rsidRPr="00581C6A">
        <w:rPr>
          <w:rFonts w:ascii="Times New Roman" w:eastAsia="Times New Roman" w:hAnsi="Times New Roman"/>
          <w:sz w:val="24"/>
          <w:szCs w:val="24"/>
        </w:rPr>
        <w:t xml:space="preserve">, aktivitas gajah </w:t>
      </w:r>
      <w:r w:rsidR="00C70917" w:rsidRPr="00581C6A">
        <w:rPr>
          <w:rFonts w:ascii="Times New Roman" w:hAnsi="Times New Roman"/>
          <w:sz w:val="24"/>
          <w:szCs w:val="24"/>
        </w:rPr>
        <w:t>sumatera</w:t>
      </w:r>
      <w:r w:rsidR="00C70917" w:rsidRPr="00581C6A">
        <w:rPr>
          <w:rFonts w:ascii="Times New Roman" w:eastAsia="Times New Roman" w:hAnsi="Times New Roman"/>
          <w:sz w:val="24"/>
          <w:szCs w:val="24"/>
        </w:rPr>
        <w:t xml:space="preserve">, faktor lingkungan mapun faktor medis.  </w:t>
      </w:r>
    </w:p>
    <w:p w:rsidR="0058596A" w:rsidRDefault="00C70917" w:rsidP="006B35A3">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Menurut Akhira </w:t>
      </w:r>
      <w:r w:rsidRPr="00581C6A">
        <w:rPr>
          <w:rFonts w:ascii="Times New Roman" w:hAnsi="Times New Roman"/>
          <w:i/>
          <w:sz w:val="24"/>
          <w:szCs w:val="24"/>
        </w:rPr>
        <w:t>et al</w:t>
      </w:r>
      <w:r w:rsidRPr="00581C6A">
        <w:rPr>
          <w:rFonts w:ascii="Times New Roman" w:hAnsi="Times New Roman"/>
          <w:sz w:val="24"/>
          <w:szCs w:val="24"/>
        </w:rPr>
        <w:t>. (2013) pada usia anak - anak sistem imun</w:t>
      </w:r>
      <w:r>
        <w:rPr>
          <w:rFonts w:ascii="Times New Roman" w:hAnsi="Times New Roman"/>
          <w:sz w:val="24"/>
          <w:szCs w:val="24"/>
        </w:rPr>
        <w:t xml:space="preserve"> </w:t>
      </w:r>
      <w:r w:rsidR="0058596A" w:rsidRPr="00581C6A">
        <w:rPr>
          <w:rFonts w:ascii="Times New Roman" w:hAnsi="Times New Roman"/>
          <w:sz w:val="24"/>
          <w:szCs w:val="24"/>
        </w:rPr>
        <w:t>belum maksimal bekerja yang dapat menyebabkan daya tahan tubuh</w:t>
      </w: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596A" w:rsidRDefault="0058596A" w:rsidP="006B35A3">
      <w:pPr>
        <w:spacing w:after="0" w:line="240" w:lineRule="auto"/>
        <w:ind w:firstLine="426"/>
        <w:jc w:val="both"/>
        <w:rPr>
          <w:rFonts w:ascii="Times New Roman" w:hAnsi="Times New Roman"/>
          <w:sz w:val="24"/>
          <w:szCs w:val="24"/>
        </w:rPr>
      </w:pPr>
    </w:p>
    <w:p w:rsidR="00581C6A" w:rsidRPr="00581C6A" w:rsidRDefault="000F5D0F" w:rsidP="000F5D0F">
      <w:pPr>
        <w:spacing w:after="0" w:line="240" w:lineRule="auto"/>
        <w:jc w:val="both"/>
        <w:rPr>
          <w:rFonts w:ascii="Times New Roman" w:hAnsi="Times New Roman"/>
          <w:sz w:val="24"/>
          <w:szCs w:val="24"/>
        </w:rPr>
      </w:pPr>
      <w:r w:rsidRPr="00581C6A">
        <w:rPr>
          <w:rFonts w:ascii="Times New Roman" w:hAnsi="Times New Roman"/>
          <w:sz w:val="24"/>
          <w:szCs w:val="24"/>
        </w:rPr>
        <w:t>rendah</w:t>
      </w:r>
      <w:r>
        <w:rPr>
          <w:rFonts w:ascii="Times New Roman" w:hAnsi="Times New Roman"/>
          <w:sz w:val="24"/>
          <w:szCs w:val="24"/>
        </w:rPr>
        <w:t xml:space="preserve"> </w:t>
      </w:r>
      <w:r w:rsidRPr="00581C6A">
        <w:rPr>
          <w:rFonts w:ascii="Times New Roman" w:hAnsi="Times New Roman"/>
          <w:sz w:val="24"/>
          <w:szCs w:val="24"/>
        </w:rPr>
        <w:t>bila dibandingkan</w:t>
      </w:r>
      <w:r>
        <w:rPr>
          <w:rFonts w:ascii="Times New Roman" w:hAnsi="Times New Roman"/>
          <w:sz w:val="24"/>
          <w:szCs w:val="24"/>
        </w:rPr>
        <w:t xml:space="preserve"> </w:t>
      </w:r>
      <w:r w:rsidRPr="00581C6A">
        <w:rPr>
          <w:rFonts w:ascii="Times New Roman" w:hAnsi="Times New Roman"/>
          <w:sz w:val="24"/>
          <w:szCs w:val="24"/>
        </w:rPr>
        <w:t>dengan</w:t>
      </w:r>
      <w:r w:rsidR="0058596A">
        <w:rPr>
          <w:rFonts w:ascii="Times New Roman" w:hAnsi="Times New Roman"/>
          <w:sz w:val="24"/>
          <w:szCs w:val="24"/>
        </w:rPr>
        <w:t xml:space="preserve"> </w:t>
      </w:r>
      <w:r w:rsidR="00C70917" w:rsidRPr="00581C6A">
        <w:rPr>
          <w:rFonts w:ascii="Times New Roman" w:hAnsi="Times New Roman"/>
          <w:sz w:val="24"/>
          <w:szCs w:val="24"/>
        </w:rPr>
        <w:t>usia dewasa</w:t>
      </w:r>
      <w:r w:rsidR="00C70917">
        <w:rPr>
          <w:rFonts w:ascii="Times New Roman" w:hAnsi="Times New Roman"/>
          <w:sz w:val="24"/>
          <w:szCs w:val="24"/>
        </w:rPr>
        <w:t xml:space="preserve"> </w:t>
      </w:r>
      <w:r w:rsidR="00C70917" w:rsidRPr="00581C6A">
        <w:rPr>
          <w:rFonts w:ascii="Times New Roman" w:hAnsi="Times New Roman"/>
          <w:sz w:val="24"/>
          <w:szCs w:val="24"/>
        </w:rPr>
        <w:t>sehingga kemungkinan</w:t>
      </w:r>
      <w:r w:rsidR="006B35A3">
        <w:rPr>
          <w:rFonts w:ascii="Times New Roman" w:hAnsi="Times New Roman"/>
          <w:sz w:val="24"/>
          <w:szCs w:val="24"/>
        </w:rPr>
        <w:t xml:space="preserve"> </w:t>
      </w:r>
      <w:r w:rsidR="00581C6A" w:rsidRPr="00581C6A">
        <w:rPr>
          <w:rFonts w:ascii="Times New Roman" w:hAnsi="Times New Roman"/>
          <w:sz w:val="24"/>
          <w:szCs w:val="24"/>
        </w:rPr>
        <w:t xml:space="preserve">anak-anak lebih mudah terinfeksi parasit.  Fowler &amp; Mikota (2006) mengatakan infeksi ektoparasit yang umumnya terjadi di alam liar atau penangkaran dapat terjadi melalui kedekatan hubungan antara gajah yang satu dengan gajah yang lain.  </w:t>
      </w:r>
    </w:p>
    <w:p w:rsidR="00581C6A" w:rsidRPr="00581C6A" w:rsidRDefault="00581C6A" w:rsidP="00581C6A">
      <w:pPr>
        <w:spacing w:after="0" w:line="240" w:lineRule="auto"/>
        <w:ind w:firstLine="426"/>
        <w:jc w:val="both"/>
        <w:rPr>
          <w:rFonts w:ascii="Times New Roman" w:hAnsi="Times New Roman"/>
          <w:sz w:val="24"/>
          <w:szCs w:val="24"/>
        </w:rPr>
      </w:pPr>
      <w:r w:rsidRPr="00581C6A">
        <w:rPr>
          <w:rFonts w:ascii="Times New Roman" w:hAnsi="Times New Roman"/>
          <w:sz w:val="24"/>
          <w:szCs w:val="24"/>
        </w:rPr>
        <w:t>Selain itu faktor medis berperan dalam banyaknya infeksi kutu pada gajah sumatera.  Selama setahun belakangan, gajah sumatera di PLG tidak diberi obat antiparasit, seharusnya dilakukan pemberian obat antiparasit seminggu sekali atau minimal tiga sampai empat kali setahun (Anggraini, 2018; Komunikasi Pribadi).  Subronto (2006); Fowler &amp; Mikota (2006) menyatakan pengendalian kutu dapat dilakukan pemberian ivermectin sesuai dosis seminggu sekali, baik per oral maupun subkutan untuk mencegah terjadinya penetasan telur.</w:t>
      </w:r>
    </w:p>
    <w:p w:rsidR="00581C6A" w:rsidRPr="00581C6A" w:rsidRDefault="00581C6A" w:rsidP="007616CB">
      <w:pPr>
        <w:spacing w:after="120" w:line="240" w:lineRule="auto"/>
        <w:ind w:firstLine="426"/>
        <w:jc w:val="both"/>
        <w:rPr>
          <w:rFonts w:ascii="Times New Roman" w:hAnsi="Times New Roman"/>
          <w:sz w:val="24"/>
          <w:szCs w:val="24"/>
        </w:rPr>
      </w:pPr>
    </w:p>
    <w:p w:rsidR="00581C6A" w:rsidRPr="00581C6A" w:rsidRDefault="00581C6A" w:rsidP="00581C6A">
      <w:pPr>
        <w:pStyle w:val="ListParagraph"/>
        <w:numPr>
          <w:ilvl w:val="0"/>
          <w:numId w:val="2"/>
        </w:numPr>
        <w:spacing w:after="0" w:line="240" w:lineRule="auto"/>
        <w:ind w:left="426" w:hanging="426"/>
        <w:jc w:val="both"/>
        <w:rPr>
          <w:rFonts w:ascii="Times New Roman" w:hAnsi="Times New Roman"/>
          <w:b/>
          <w:sz w:val="24"/>
          <w:szCs w:val="24"/>
        </w:rPr>
      </w:pPr>
      <w:r w:rsidRPr="00581C6A">
        <w:rPr>
          <w:rFonts w:ascii="Times New Roman" w:hAnsi="Times New Roman"/>
          <w:b/>
          <w:sz w:val="24"/>
          <w:szCs w:val="24"/>
        </w:rPr>
        <w:t xml:space="preserve">Hasil Pengamatan Kutu </w:t>
      </w:r>
      <w:r w:rsidRPr="00581C6A">
        <w:rPr>
          <w:rFonts w:ascii="Times New Roman" w:hAnsi="Times New Roman"/>
          <w:b/>
          <w:i/>
          <w:sz w:val="24"/>
          <w:szCs w:val="24"/>
        </w:rPr>
        <w:t>Haematomyzus elephantis</w:t>
      </w:r>
      <w:r w:rsidRPr="00581C6A">
        <w:rPr>
          <w:rFonts w:ascii="Times New Roman" w:hAnsi="Times New Roman"/>
          <w:b/>
          <w:sz w:val="24"/>
          <w:szCs w:val="24"/>
        </w:rPr>
        <w:t xml:space="preserve"> pada Gajah Gumatera (</w:t>
      </w:r>
      <w:r w:rsidRPr="00581C6A">
        <w:rPr>
          <w:rFonts w:ascii="Times New Roman" w:hAnsi="Times New Roman"/>
          <w:b/>
          <w:i/>
          <w:sz w:val="24"/>
          <w:szCs w:val="24"/>
        </w:rPr>
        <w:t>Elephas maximus sumatranus</w:t>
      </w:r>
      <w:r w:rsidRPr="00581C6A">
        <w:rPr>
          <w:rFonts w:ascii="Times New Roman" w:hAnsi="Times New Roman"/>
          <w:b/>
          <w:sz w:val="24"/>
          <w:szCs w:val="24"/>
        </w:rPr>
        <w:t>) di PLG TNWK</w:t>
      </w:r>
    </w:p>
    <w:p w:rsidR="00581C6A" w:rsidRPr="00581C6A" w:rsidRDefault="00581C6A" w:rsidP="00854686">
      <w:pPr>
        <w:pStyle w:val="ListParagraph"/>
        <w:spacing w:after="120" w:line="240" w:lineRule="auto"/>
        <w:ind w:left="0" w:firstLine="426"/>
        <w:jc w:val="both"/>
        <w:rPr>
          <w:rFonts w:ascii="Times New Roman" w:hAnsi="Times New Roman"/>
          <w:sz w:val="24"/>
          <w:szCs w:val="24"/>
        </w:rPr>
      </w:pPr>
    </w:p>
    <w:p w:rsidR="000F5D0F" w:rsidRPr="0058596A" w:rsidRDefault="00581C6A" w:rsidP="0058596A">
      <w:pPr>
        <w:pStyle w:val="ListParagraph"/>
        <w:spacing w:after="0" w:line="240" w:lineRule="auto"/>
        <w:ind w:left="0" w:firstLine="426"/>
        <w:jc w:val="both"/>
        <w:rPr>
          <w:rFonts w:ascii="Times New Roman" w:hAnsi="Times New Roman"/>
          <w:sz w:val="24"/>
          <w:szCs w:val="24"/>
        </w:rPr>
      </w:pPr>
      <w:r w:rsidRPr="00581C6A">
        <w:rPr>
          <w:rFonts w:ascii="Times New Roman" w:hAnsi="Times New Roman"/>
          <w:sz w:val="24"/>
          <w:szCs w:val="24"/>
        </w:rPr>
        <w:t xml:space="preserve">Kutu </w:t>
      </w:r>
      <w:r w:rsidRPr="00581C6A">
        <w:rPr>
          <w:rFonts w:ascii="Times New Roman" w:hAnsi="Times New Roman"/>
          <w:i/>
          <w:sz w:val="24"/>
          <w:szCs w:val="24"/>
        </w:rPr>
        <w:t>H.elephantis</w:t>
      </w:r>
      <w:r w:rsidRPr="00581C6A">
        <w:rPr>
          <w:rFonts w:ascii="Times New Roman" w:hAnsi="Times New Roman"/>
          <w:sz w:val="24"/>
          <w:szCs w:val="24"/>
        </w:rPr>
        <w:t xml:space="preserve"> yang ditemukan pada gajah sumatera di PLG TNWK memiliki karakter morfologi spesifik baik jantan maupun betina (Tabel 2).</w:t>
      </w:r>
    </w:p>
    <w:p w:rsidR="00854686" w:rsidRDefault="0058596A" w:rsidP="00581C6A">
      <w:pPr>
        <w:spacing w:after="0" w:line="240" w:lineRule="auto"/>
        <w:ind w:left="567" w:hanging="141"/>
        <w:jc w:val="both"/>
        <w:rPr>
          <w:rFonts w:ascii="Times New Roman" w:hAnsi="Times New Roman"/>
          <w:sz w:val="24"/>
          <w:szCs w:val="24"/>
        </w:rPr>
      </w:pPr>
      <w:r>
        <w:rPr>
          <w:noProof/>
          <w:lang w:val="en-US"/>
        </w:rPr>
        <w:drawing>
          <wp:anchor distT="0" distB="0" distL="114300" distR="114300" simplePos="0" relativeHeight="251668480" behindDoc="0" locked="0" layoutInCell="1" allowOverlap="1" wp14:anchorId="73D07F5D" wp14:editId="20B31311">
            <wp:simplePos x="0" y="0"/>
            <wp:positionH relativeFrom="column">
              <wp:posOffset>36293</wp:posOffset>
            </wp:positionH>
            <wp:positionV relativeFrom="paragraph">
              <wp:posOffset>18415</wp:posOffset>
            </wp:positionV>
            <wp:extent cx="4967653" cy="411939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0774" t="21861" r="23713" b="15238"/>
                    <a:stretch/>
                  </pic:blipFill>
                  <pic:spPr bwMode="auto">
                    <a:xfrm>
                      <a:off x="0" y="0"/>
                      <a:ext cx="4967653" cy="411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5A3" w:rsidRDefault="006B35A3" w:rsidP="00581C6A">
      <w:pPr>
        <w:spacing w:after="0" w:line="240" w:lineRule="auto"/>
        <w:ind w:left="567" w:hanging="141"/>
        <w:jc w:val="both"/>
        <w:rPr>
          <w:rFonts w:ascii="Times New Roman" w:hAnsi="Times New Roman"/>
          <w:sz w:val="24"/>
          <w:szCs w:val="24"/>
        </w:rPr>
      </w:pPr>
    </w:p>
    <w:p w:rsidR="006B35A3" w:rsidRDefault="006B35A3" w:rsidP="00581C6A">
      <w:pPr>
        <w:spacing w:after="0" w:line="240" w:lineRule="auto"/>
        <w:ind w:left="567" w:hanging="141"/>
        <w:jc w:val="both"/>
        <w:rPr>
          <w:rFonts w:ascii="Times New Roman" w:hAnsi="Times New Roman"/>
          <w:sz w:val="24"/>
          <w:szCs w:val="24"/>
        </w:rPr>
      </w:pPr>
    </w:p>
    <w:p w:rsidR="006B35A3" w:rsidRDefault="006B35A3" w:rsidP="00581C6A">
      <w:pPr>
        <w:spacing w:after="0" w:line="240" w:lineRule="auto"/>
        <w:ind w:left="567" w:hanging="141"/>
        <w:jc w:val="both"/>
        <w:rPr>
          <w:rFonts w:ascii="Times New Roman" w:hAnsi="Times New Roman"/>
          <w:sz w:val="24"/>
          <w:szCs w:val="24"/>
        </w:rPr>
      </w:pPr>
    </w:p>
    <w:p w:rsidR="006B35A3" w:rsidRDefault="006B35A3" w:rsidP="00581C6A">
      <w:pPr>
        <w:spacing w:after="0" w:line="240" w:lineRule="auto"/>
        <w:ind w:left="567" w:hanging="141"/>
        <w:jc w:val="both"/>
        <w:rPr>
          <w:rFonts w:ascii="Times New Roman" w:hAnsi="Times New Roman"/>
          <w:sz w:val="24"/>
          <w:szCs w:val="24"/>
        </w:rPr>
      </w:pPr>
    </w:p>
    <w:p w:rsidR="006B35A3" w:rsidRDefault="006B35A3" w:rsidP="00581C6A">
      <w:pPr>
        <w:spacing w:after="0" w:line="240" w:lineRule="auto"/>
        <w:ind w:left="567" w:hanging="141"/>
        <w:jc w:val="both"/>
        <w:rPr>
          <w:rFonts w:ascii="Times New Roman" w:hAnsi="Times New Roman"/>
          <w:sz w:val="24"/>
          <w:szCs w:val="24"/>
        </w:rPr>
      </w:pPr>
    </w:p>
    <w:p w:rsidR="006B35A3" w:rsidRDefault="006B35A3" w:rsidP="00581C6A">
      <w:pPr>
        <w:spacing w:after="0" w:line="240" w:lineRule="auto"/>
        <w:ind w:left="567" w:hanging="141"/>
        <w:jc w:val="both"/>
        <w:rPr>
          <w:rFonts w:ascii="Times New Roman" w:hAnsi="Times New Roman"/>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C70917" w:rsidRDefault="00C70917" w:rsidP="00854686">
      <w:pPr>
        <w:tabs>
          <w:tab w:val="left" w:pos="993"/>
        </w:tabs>
        <w:spacing w:after="0" w:line="240" w:lineRule="auto"/>
        <w:ind w:left="993" w:hanging="993"/>
        <w:jc w:val="both"/>
        <w:rPr>
          <w:rFonts w:ascii="Times New Roman" w:hAnsi="Times New Roman"/>
          <w:b/>
          <w:sz w:val="24"/>
          <w:szCs w:val="24"/>
        </w:rPr>
      </w:pPr>
    </w:p>
    <w:p w:rsidR="00581C6A" w:rsidRPr="00581C6A" w:rsidRDefault="00581C6A" w:rsidP="00581C6A">
      <w:pPr>
        <w:spacing w:after="0" w:line="240" w:lineRule="auto"/>
        <w:ind w:firstLine="426"/>
        <w:jc w:val="both"/>
        <w:rPr>
          <w:rFonts w:ascii="Times New Roman" w:hAnsi="Times New Roman"/>
          <w:sz w:val="24"/>
          <w:szCs w:val="24"/>
        </w:rPr>
      </w:pPr>
    </w:p>
    <w:p w:rsidR="00C70917" w:rsidRDefault="00C70917" w:rsidP="00581C6A">
      <w:pPr>
        <w:spacing w:after="0" w:line="240" w:lineRule="auto"/>
        <w:ind w:firstLine="426"/>
        <w:jc w:val="both"/>
        <w:rPr>
          <w:rFonts w:ascii="Times New Roman" w:hAnsi="Times New Roman"/>
          <w:sz w:val="24"/>
          <w:szCs w:val="24"/>
        </w:rPr>
      </w:pPr>
    </w:p>
    <w:p w:rsidR="00C70917" w:rsidRDefault="00C70917" w:rsidP="00581C6A">
      <w:pPr>
        <w:spacing w:after="0" w:line="240" w:lineRule="auto"/>
        <w:ind w:firstLine="426"/>
        <w:jc w:val="both"/>
        <w:rPr>
          <w:rFonts w:ascii="Times New Roman" w:hAnsi="Times New Roman"/>
          <w:sz w:val="24"/>
          <w:szCs w:val="24"/>
        </w:rPr>
      </w:pPr>
    </w:p>
    <w:p w:rsidR="007616CB" w:rsidRDefault="007616CB" w:rsidP="007616CB">
      <w:pPr>
        <w:spacing w:after="0" w:line="240" w:lineRule="auto"/>
        <w:jc w:val="both"/>
        <w:rPr>
          <w:rFonts w:ascii="Times New Roman" w:hAnsi="Times New Roman"/>
          <w:sz w:val="24"/>
          <w:szCs w:val="24"/>
        </w:rPr>
      </w:pPr>
    </w:p>
    <w:p w:rsidR="000F5D0F" w:rsidRDefault="00581C6A" w:rsidP="000F5D0F">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Kutu </w:t>
      </w:r>
      <w:r w:rsidRPr="00581C6A">
        <w:rPr>
          <w:rFonts w:ascii="Times New Roman" w:hAnsi="Times New Roman"/>
          <w:i/>
          <w:sz w:val="24"/>
          <w:szCs w:val="24"/>
        </w:rPr>
        <w:t>H.elephantis</w:t>
      </w:r>
      <w:r w:rsidRPr="00581C6A">
        <w:rPr>
          <w:rFonts w:ascii="Times New Roman" w:hAnsi="Times New Roman"/>
          <w:sz w:val="24"/>
          <w:szCs w:val="24"/>
        </w:rPr>
        <w:t xml:space="preserve"> memiliki ciri-ciri yaitu terdapatnya rostrum yang panjang, tubuh bersegmen, dan terdapat tiga pasang kaki.  Kutu jantan ukuran tubuhnya lebih kecil, pendek dan bagian ujung abdomen lebih menonjol, sedangkan kutu betina memiliki ukuran tubuh lebih besar, panjang dan ujung abdomen membulat (Tabel 2).  Hal ini sependapat dengan Wall &amp; Shearer (2001) yaitu </w:t>
      </w:r>
      <w:r w:rsidRPr="00581C6A">
        <w:rPr>
          <w:rFonts w:ascii="Times New Roman" w:hAnsi="Times New Roman"/>
          <w:i/>
          <w:sz w:val="24"/>
          <w:szCs w:val="24"/>
        </w:rPr>
        <w:t>H.elephantis</w:t>
      </w:r>
      <w:r w:rsidRPr="00581C6A">
        <w:rPr>
          <w:rFonts w:ascii="Times New Roman" w:hAnsi="Times New Roman"/>
          <w:sz w:val="24"/>
          <w:szCs w:val="24"/>
        </w:rPr>
        <w:t xml:space="preserve"> jantan memiliki ukuran tubuh lebih kecil dan pendek sedangkan betina </w:t>
      </w:r>
      <w:r w:rsidR="000F5D0F" w:rsidRPr="00581C6A">
        <w:rPr>
          <w:rFonts w:ascii="Times New Roman" w:hAnsi="Times New Roman"/>
          <w:sz w:val="24"/>
          <w:szCs w:val="24"/>
        </w:rPr>
        <w:t>memiliki ukuran tubuh relatif besar dan panjang, dengan ciri sebagian besar pipih, tubuh bersegmen, terdapat antena di kepala, tiga pasang kaki dengan masing-masing lima segmen.  Warna kutu ini adalah kuning emas hingga kecoklatan dengan panjang jantan</w:t>
      </w:r>
      <w:r w:rsidR="000F5D0F" w:rsidRPr="00581C6A">
        <w:rPr>
          <w:rFonts w:ascii="Times New Roman" w:hAnsi="Times New Roman"/>
          <w:color w:val="000000"/>
          <w:sz w:val="24"/>
          <w:szCs w:val="24"/>
        </w:rPr>
        <w:t xml:space="preserve"> </w:t>
      </w:r>
      <w:r w:rsidR="000F5D0F" w:rsidRPr="00581C6A">
        <w:rPr>
          <w:rFonts w:ascii="Times New Roman" w:hAnsi="Times New Roman"/>
          <w:sz w:val="24"/>
          <w:szCs w:val="24"/>
        </w:rPr>
        <w:t>0,6 mm- 0,8 mm dan lebar 0,3 mm – 0,5 mm sedangkan kutu betina memiliki</w:t>
      </w: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6B35A3" w:rsidRDefault="006B35A3" w:rsidP="00581C6A">
      <w:pPr>
        <w:spacing w:after="0" w:line="240" w:lineRule="auto"/>
        <w:ind w:firstLine="426"/>
        <w:jc w:val="both"/>
        <w:rPr>
          <w:rFonts w:ascii="Times New Roman" w:hAnsi="Times New Roman"/>
          <w:sz w:val="24"/>
          <w:szCs w:val="24"/>
        </w:rPr>
      </w:pPr>
    </w:p>
    <w:p w:rsidR="00581C6A" w:rsidRPr="00581C6A" w:rsidRDefault="00581C6A" w:rsidP="00C70917">
      <w:pPr>
        <w:spacing w:after="0" w:line="240" w:lineRule="auto"/>
        <w:jc w:val="both"/>
        <w:rPr>
          <w:rFonts w:ascii="Times New Roman" w:hAnsi="Times New Roman"/>
          <w:sz w:val="24"/>
          <w:szCs w:val="24"/>
        </w:rPr>
      </w:pPr>
      <w:r w:rsidRPr="00581C6A">
        <w:rPr>
          <w:rFonts w:ascii="Times New Roman" w:hAnsi="Times New Roman"/>
          <w:sz w:val="24"/>
          <w:szCs w:val="24"/>
        </w:rPr>
        <w:t xml:space="preserve">panjang </w:t>
      </w:r>
      <w:r w:rsidRPr="00581C6A">
        <w:rPr>
          <w:rFonts w:ascii="Times New Roman" w:hAnsi="Times New Roman"/>
          <w:color w:val="000000"/>
          <w:sz w:val="24"/>
          <w:szCs w:val="24"/>
        </w:rPr>
        <w:t xml:space="preserve">0,7 mm – 1,0 mm </w:t>
      </w:r>
      <w:r w:rsidRPr="00581C6A">
        <w:rPr>
          <w:rFonts w:ascii="Times New Roman" w:hAnsi="Times New Roman"/>
          <w:sz w:val="24"/>
          <w:szCs w:val="24"/>
        </w:rPr>
        <w:t xml:space="preserve">dan lebar 0,4 mm – 0,5 mm (Tabel 2).  Menurut Sudan </w:t>
      </w:r>
      <w:r w:rsidRPr="00581C6A">
        <w:rPr>
          <w:rFonts w:ascii="Times New Roman" w:hAnsi="Times New Roman"/>
          <w:i/>
          <w:sz w:val="24"/>
          <w:szCs w:val="24"/>
        </w:rPr>
        <w:t>et al.</w:t>
      </w:r>
      <w:r w:rsidRPr="00581C6A">
        <w:rPr>
          <w:rFonts w:ascii="Times New Roman" w:hAnsi="Times New Roman"/>
          <w:sz w:val="24"/>
          <w:szCs w:val="24"/>
        </w:rPr>
        <w:t xml:space="preserve"> (2015) kutu dewasa memiliki warna kuning emas memanjang hingga berbentuk oval dengan ukuran panjang 2,0 ± 0,31 mm dan lebar abdomen 1,18 ± 0,17 mm.</w:t>
      </w:r>
    </w:p>
    <w:p w:rsidR="00581C6A" w:rsidRPr="00581C6A" w:rsidRDefault="00581C6A" w:rsidP="007616CB">
      <w:pPr>
        <w:spacing w:after="120" w:line="240" w:lineRule="auto"/>
        <w:jc w:val="both"/>
        <w:rPr>
          <w:rFonts w:ascii="Times New Roman" w:hAnsi="Times New Roman"/>
          <w:sz w:val="24"/>
          <w:szCs w:val="24"/>
        </w:rPr>
      </w:pPr>
    </w:p>
    <w:p w:rsidR="00581C6A" w:rsidRDefault="00581C6A" w:rsidP="00581C6A">
      <w:pPr>
        <w:pStyle w:val="ListParagraph"/>
        <w:numPr>
          <w:ilvl w:val="0"/>
          <w:numId w:val="2"/>
        </w:numPr>
        <w:spacing w:after="0" w:line="240" w:lineRule="auto"/>
        <w:ind w:left="426" w:hanging="426"/>
        <w:jc w:val="both"/>
        <w:rPr>
          <w:rFonts w:ascii="Times New Roman" w:hAnsi="Times New Roman"/>
          <w:b/>
          <w:sz w:val="24"/>
          <w:szCs w:val="24"/>
        </w:rPr>
      </w:pPr>
      <w:r w:rsidRPr="00581C6A">
        <w:rPr>
          <w:rFonts w:ascii="Times New Roman" w:hAnsi="Times New Roman"/>
          <w:b/>
          <w:sz w:val="24"/>
          <w:szCs w:val="24"/>
        </w:rPr>
        <w:t xml:space="preserve">Regio Sebaran Kutu pada Gajah Sumatera di PLG TNWK </w:t>
      </w:r>
    </w:p>
    <w:p w:rsidR="00581C6A" w:rsidRPr="00581C6A" w:rsidRDefault="00581C6A" w:rsidP="00854686">
      <w:pPr>
        <w:spacing w:after="120" w:line="240" w:lineRule="auto"/>
        <w:jc w:val="both"/>
        <w:rPr>
          <w:rFonts w:ascii="Times New Roman" w:hAnsi="Times New Roman"/>
          <w:sz w:val="24"/>
          <w:szCs w:val="24"/>
        </w:rPr>
      </w:pPr>
    </w:p>
    <w:p w:rsidR="00581C6A" w:rsidRPr="00581C6A" w:rsidRDefault="00581C6A" w:rsidP="00581C6A">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Bagian tubuh gajah sumatera yang lebih disukai oleh kutu </w:t>
      </w:r>
      <w:r w:rsidRPr="00581C6A">
        <w:rPr>
          <w:rFonts w:ascii="Times New Roman" w:hAnsi="Times New Roman"/>
          <w:i/>
          <w:sz w:val="24"/>
          <w:szCs w:val="24"/>
        </w:rPr>
        <w:t>H.elephantis</w:t>
      </w:r>
      <w:r w:rsidRPr="00581C6A">
        <w:rPr>
          <w:rFonts w:ascii="Times New Roman" w:hAnsi="Times New Roman"/>
          <w:sz w:val="24"/>
          <w:szCs w:val="24"/>
        </w:rPr>
        <w:t xml:space="preserve"> adalah badan (Tabel 3).</w:t>
      </w:r>
    </w:p>
    <w:p w:rsidR="00581C6A" w:rsidRPr="00581C6A" w:rsidRDefault="00581C6A" w:rsidP="00581C6A">
      <w:pPr>
        <w:spacing w:after="0" w:line="240" w:lineRule="auto"/>
        <w:ind w:firstLine="426"/>
        <w:jc w:val="both"/>
        <w:rPr>
          <w:rFonts w:ascii="Times New Roman" w:hAnsi="Times New Roman"/>
          <w:sz w:val="24"/>
          <w:szCs w:val="24"/>
        </w:rPr>
      </w:pPr>
    </w:p>
    <w:p w:rsidR="00C70917" w:rsidRDefault="00C70917" w:rsidP="007616CB">
      <w:pPr>
        <w:spacing w:after="0" w:line="240" w:lineRule="auto"/>
        <w:jc w:val="both"/>
        <w:rPr>
          <w:rFonts w:ascii="Times New Roman" w:hAnsi="Times New Roman"/>
          <w:b/>
          <w:sz w:val="24"/>
          <w:szCs w:val="24"/>
        </w:rPr>
      </w:pPr>
    </w:p>
    <w:p w:rsidR="000F5D0F" w:rsidRDefault="000F5D0F" w:rsidP="007616CB">
      <w:pPr>
        <w:spacing w:after="0" w:line="240" w:lineRule="auto"/>
        <w:jc w:val="both"/>
        <w:rPr>
          <w:rFonts w:ascii="Times New Roman" w:hAnsi="Times New Roman"/>
          <w:b/>
          <w:sz w:val="24"/>
          <w:szCs w:val="24"/>
        </w:rPr>
      </w:pPr>
    </w:p>
    <w:p w:rsidR="000F5D0F" w:rsidRDefault="000F5D0F" w:rsidP="007616CB">
      <w:pPr>
        <w:spacing w:after="0" w:line="240" w:lineRule="auto"/>
        <w:jc w:val="both"/>
        <w:rPr>
          <w:rFonts w:ascii="Times New Roman" w:hAnsi="Times New Roman"/>
          <w:b/>
          <w:sz w:val="24"/>
          <w:szCs w:val="24"/>
        </w:rPr>
      </w:pPr>
    </w:p>
    <w:p w:rsidR="000F5D0F" w:rsidRDefault="000F5D0F" w:rsidP="007616CB">
      <w:pPr>
        <w:spacing w:after="0" w:line="240" w:lineRule="auto"/>
        <w:jc w:val="both"/>
        <w:rPr>
          <w:rFonts w:ascii="Times New Roman" w:hAnsi="Times New Roman"/>
          <w:b/>
          <w:sz w:val="24"/>
          <w:szCs w:val="24"/>
        </w:rPr>
      </w:pPr>
    </w:p>
    <w:p w:rsidR="000F5D0F" w:rsidRDefault="000F5D0F" w:rsidP="007616CB">
      <w:pPr>
        <w:spacing w:after="0" w:line="240" w:lineRule="auto"/>
        <w:jc w:val="both"/>
        <w:rPr>
          <w:rFonts w:ascii="Times New Roman" w:hAnsi="Times New Roman"/>
          <w:b/>
          <w:sz w:val="24"/>
          <w:szCs w:val="24"/>
        </w:rPr>
      </w:pPr>
    </w:p>
    <w:p w:rsidR="000F5D0F" w:rsidRDefault="000F5D0F" w:rsidP="007616CB">
      <w:pPr>
        <w:spacing w:after="0" w:line="240" w:lineRule="auto"/>
        <w:jc w:val="both"/>
        <w:rPr>
          <w:rFonts w:ascii="Times New Roman" w:hAnsi="Times New Roman"/>
          <w:b/>
          <w:sz w:val="24"/>
          <w:szCs w:val="24"/>
        </w:rPr>
      </w:pPr>
    </w:p>
    <w:p w:rsidR="000F5D0F" w:rsidRDefault="0058596A" w:rsidP="007616CB">
      <w:pPr>
        <w:spacing w:after="0" w:line="240" w:lineRule="auto"/>
        <w:jc w:val="both"/>
        <w:rPr>
          <w:rFonts w:ascii="Times New Roman" w:hAnsi="Times New Roman"/>
          <w:b/>
          <w:sz w:val="24"/>
          <w:szCs w:val="24"/>
        </w:rPr>
      </w:pPr>
      <w:r>
        <w:rPr>
          <w:noProof/>
          <w:lang w:val="en-US"/>
        </w:rPr>
        <w:drawing>
          <wp:anchor distT="0" distB="0" distL="114300" distR="114300" simplePos="0" relativeHeight="251669504" behindDoc="0" locked="0" layoutInCell="1" allowOverlap="1" wp14:anchorId="43F573B1" wp14:editId="3A6432D4">
            <wp:simplePos x="0" y="0"/>
            <wp:positionH relativeFrom="column">
              <wp:posOffset>-84451</wp:posOffset>
            </wp:positionH>
            <wp:positionV relativeFrom="paragraph">
              <wp:posOffset>-41861</wp:posOffset>
            </wp:positionV>
            <wp:extent cx="5368925" cy="186309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000" t="44047" r="10857" b="18810"/>
                    <a:stretch/>
                  </pic:blipFill>
                  <pic:spPr bwMode="auto">
                    <a:xfrm>
                      <a:off x="0" y="0"/>
                      <a:ext cx="5368925" cy="186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581C6A">
      <w:pPr>
        <w:spacing w:after="0" w:line="240" w:lineRule="auto"/>
        <w:ind w:left="1418" w:hanging="992"/>
        <w:jc w:val="both"/>
        <w:rPr>
          <w:rFonts w:ascii="Times New Roman" w:hAnsi="Times New Roman"/>
          <w:b/>
          <w:sz w:val="24"/>
          <w:szCs w:val="24"/>
        </w:rPr>
      </w:pPr>
    </w:p>
    <w:p w:rsidR="00C70917" w:rsidRDefault="00C70917" w:rsidP="000F5D0F">
      <w:pPr>
        <w:spacing w:after="0" w:line="240" w:lineRule="auto"/>
        <w:jc w:val="both"/>
        <w:rPr>
          <w:rFonts w:ascii="Times New Roman" w:hAnsi="Times New Roman"/>
          <w:sz w:val="24"/>
          <w:szCs w:val="24"/>
        </w:rPr>
      </w:pPr>
    </w:p>
    <w:p w:rsidR="00ED1E8A" w:rsidRDefault="00581C6A" w:rsidP="00581C6A">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Regio sebaran tubuh gajah sumatera yang banyak ditemukan kutu yaitu area badan (45%) sedangkan yang sedikit yaitu pada </w:t>
      </w:r>
      <w:r w:rsidR="000F5D0F">
        <w:rPr>
          <w:rFonts w:ascii="Times New Roman" w:hAnsi="Times New Roman"/>
          <w:sz w:val="24"/>
          <w:szCs w:val="24"/>
        </w:rPr>
        <w:t>ekor</w:t>
      </w:r>
      <w:r w:rsidRPr="00581C6A">
        <w:rPr>
          <w:rFonts w:ascii="Times New Roman" w:hAnsi="Times New Roman"/>
          <w:sz w:val="24"/>
          <w:szCs w:val="24"/>
        </w:rPr>
        <w:t xml:space="preserve"> (0%).  Area badan banyak ditemukan kutu karena merupakan area lipatan yang lunak (</w:t>
      </w:r>
      <w:r w:rsidRPr="00581C6A">
        <w:rPr>
          <w:rFonts w:ascii="Times New Roman" w:hAnsi="Times New Roman"/>
          <w:i/>
          <w:sz w:val="24"/>
          <w:szCs w:val="24"/>
        </w:rPr>
        <w:t>axilla</w:t>
      </w:r>
      <w:r w:rsidRPr="00581C6A">
        <w:rPr>
          <w:rFonts w:ascii="Times New Roman" w:hAnsi="Times New Roman"/>
          <w:sz w:val="24"/>
          <w:szCs w:val="24"/>
        </w:rPr>
        <w:t xml:space="preserve">), bagian area tersembunyi dan daerah yang lembab terutama pada bagian bawah perut, serta pada badan juga terdapat banyak rambut yang menjadi sumber makanan bagi kutu selain menghisap darah inangnya.  </w:t>
      </w:r>
      <w:r w:rsidR="00ED1E8A">
        <w:rPr>
          <w:rFonts w:ascii="Times New Roman" w:hAnsi="Times New Roman"/>
          <w:sz w:val="24"/>
          <w:szCs w:val="24"/>
        </w:rPr>
        <w:t xml:space="preserve">  </w:t>
      </w:r>
    </w:p>
    <w:p w:rsidR="00581C6A" w:rsidRPr="00581C6A" w:rsidRDefault="00581C6A" w:rsidP="00581C6A">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Hal ini sependapat dengan Sudan </w:t>
      </w:r>
      <w:r w:rsidRPr="00581C6A">
        <w:rPr>
          <w:rFonts w:ascii="Times New Roman" w:hAnsi="Times New Roman"/>
          <w:i/>
          <w:sz w:val="24"/>
          <w:szCs w:val="24"/>
        </w:rPr>
        <w:t>et al.</w:t>
      </w:r>
      <w:r w:rsidRPr="00581C6A">
        <w:rPr>
          <w:rFonts w:ascii="Times New Roman" w:hAnsi="Times New Roman"/>
          <w:sz w:val="24"/>
          <w:szCs w:val="24"/>
        </w:rPr>
        <w:t xml:space="preserve"> (2015) bahwa infestasi kutu </w:t>
      </w:r>
      <w:r w:rsidRPr="00581C6A">
        <w:rPr>
          <w:rFonts w:ascii="Times New Roman" w:hAnsi="Times New Roman"/>
          <w:i/>
          <w:sz w:val="24"/>
          <w:szCs w:val="24"/>
        </w:rPr>
        <w:t>H.elephantis</w:t>
      </w:r>
      <w:r w:rsidRPr="00581C6A">
        <w:rPr>
          <w:rFonts w:ascii="Times New Roman" w:hAnsi="Times New Roman"/>
          <w:sz w:val="24"/>
          <w:szCs w:val="24"/>
        </w:rPr>
        <w:t xml:space="preserve"> lebih banyak pada daerah banyak rambut, lipatan kulit lunak (</w:t>
      </w:r>
      <w:r w:rsidRPr="00581C6A">
        <w:rPr>
          <w:rFonts w:ascii="Times New Roman" w:hAnsi="Times New Roman"/>
          <w:i/>
          <w:sz w:val="24"/>
          <w:szCs w:val="24"/>
        </w:rPr>
        <w:t>axilla</w:t>
      </w:r>
      <w:r w:rsidRPr="00581C6A">
        <w:rPr>
          <w:rFonts w:ascii="Times New Roman" w:hAnsi="Times New Roman"/>
          <w:sz w:val="24"/>
          <w:szCs w:val="24"/>
        </w:rPr>
        <w:t>) daerah selangkangan, daerah telinga dan daerah berdekatan dengan kepala dan leher.  Sedangkan pada bagian ekor gajah sumatera tidak ditemukan kutu karena bukan area lipatan yang lunak (</w:t>
      </w:r>
      <w:r w:rsidRPr="00581C6A">
        <w:rPr>
          <w:rFonts w:ascii="Times New Roman" w:hAnsi="Times New Roman"/>
          <w:i/>
          <w:sz w:val="24"/>
          <w:szCs w:val="24"/>
        </w:rPr>
        <w:t>axilla</w:t>
      </w:r>
      <w:r w:rsidRPr="00581C6A">
        <w:rPr>
          <w:rFonts w:ascii="Times New Roman" w:hAnsi="Times New Roman"/>
          <w:sz w:val="24"/>
          <w:szCs w:val="24"/>
        </w:rPr>
        <w:t xml:space="preserve">), terbuka dan tidak lembab.  Hal ini juga diduga saat pengambilan kutu tidak dilakukan penyisiran pada ekor gajah sumatera.  Menurut Zein dan Saim (2001) penyisiran, rabaan jari maupun penyikatan merupakan cara yang dapat dilakukan untuk pengambilan ektoparasit yang menempel pada permukaan tubuh. </w:t>
      </w:r>
    </w:p>
    <w:p w:rsidR="000F5D0F" w:rsidRDefault="00581C6A" w:rsidP="000F5D0F">
      <w:pPr>
        <w:spacing w:after="0" w:line="240" w:lineRule="auto"/>
        <w:ind w:firstLine="426"/>
        <w:jc w:val="both"/>
        <w:rPr>
          <w:rFonts w:ascii="Times New Roman" w:hAnsi="Times New Roman"/>
          <w:sz w:val="24"/>
          <w:szCs w:val="24"/>
        </w:rPr>
      </w:pPr>
      <w:r w:rsidRPr="00581C6A">
        <w:rPr>
          <w:rFonts w:ascii="Times New Roman" w:hAnsi="Times New Roman"/>
          <w:sz w:val="24"/>
          <w:szCs w:val="24"/>
        </w:rPr>
        <w:t xml:space="preserve">Upaya yang harus dilakukan agar gajah sumatera bebas dari </w:t>
      </w:r>
      <w:r w:rsidR="00C70917" w:rsidRPr="00581C6A">
        <w:rPr>
          <w:rFonts w:ascii="Times New Roman" w:hAnsi="Times New Roman"/>
          <w:sz w:val="24"/>
          <w:szCs w:val="24"/>
        </w:rPr>
        <w:t xml:space="preserve">parasit terutama ektoparasit seperti </w:t>
      </w:r>
      <w:r w:rsidR="000F5D0F" w:rsidRPr="00581C6A">
        <w:rPr>
          <w:rFonts w:ascii="Times New Roman" w:hAnsi="Times New Roman"/>
          <w:sz w:val="24"/>
          <w:szCs w:val="24"/>
        </w:rPr>
        <w:t>kutu</w:t>
      </w:r>
      <w:r w:rsidR="000F5D0F">
        <w:rPr>
          <w:rFonts w:ascii="Times New Roman" w:hAnsi="Times New Roman"/>
          <w:sz w:val="24"/>
          <w:szCs w:val="24"/>
        </w:rPr>
        <w:t xml:space="preserve"> </w:t>
      </w:r>
      <w:r w:rsidR="000F5D0F" w:rsidRPr="00581C6A">
        <w:rPr>
          <w:rFonts w:ascii="Times New Roman" w:hAnsi="Times New Roman"/>
          <w:sz w:val="24"/>
          <w:szCs w:val="24"/>
        </w:rPr>
        <w:t>yaitu dengan menjaga</w:t>
      </w:r>
      <w:r w:rsidR="000F5D0F">
        <w:rPr>
          <w:rFonts w:ascii="Times New Roman" w:hAnsi="Times New Roman"/>
          <w:sz w:val="24"/>
          <w:szCs w:val="24"/>
        </w:rPr>
        <w:t xml:space="preserve"> </w:t>
      </w:r>
      <w:r w:rsidR="000F5D0F" w:rsidRPr="00581C6A">
        <w:rPr>
          <w:rFonts w:ascii="Times New Roman" w:hAnsi="Times New Roman"/>
          <w:sz w:val="24"/>
          <w:szCs w:val="24"/>
        </w:rPr>
        <w:t>kesehatan</w:t>
      </w:r>
      <w:r w:rsidR="000F5D0F">
        <w:rPr>
          <w:rFonts w:ascii="Times New Roman" w:hAnsi="Times New Roman"/>
          <w:sz w:val="24"/>
          <w:szCs w:val="24"/>
        </w:rPr>
        <w:t xml:space="preserve"> </w:t>
      </w:r>
      <w:r w:rsidR="000F5D0F" w:rsidRPr="00581C6A">
        <w:rPr>
          <w:rFonts w:ascii="Times New Roman" w:hAnsi="Times New Roman"/>
          <w:sz w:val="24"/>
          <w:szCs w:val="24"/>
        </w:rPr>
        <w:t>gajah seperti</w:t>
      </w:r>
      <w:r w:rsidR="000F5D0F">
        <w:rPr>
          <w:rFonts w:ascii="Times New Roman" w:hAnsi="Times New Roman"/>
          <w:sz w:val="24"/>
          <w:szCs w:val="24"/>
        </w:rPr>
        <w:t xml:space="preserve"> </w:t>
      </w:r>
      <w:r w:rsidR="000F5D0F" w:rsidRPr="00581C6A">
        <w:rPr>
          <w:rFonts w:ascii="Times New Roman" w:hAnsi="Times New Roman"/>
          <w:sz w:val="24"/>
          <w:szCs w:val="24"/>
        </w:rPr>
        <w:t>pemberian</w:t>
      </w:r>
      <w:r w:rsidR="000F5D0F">
        <w:rPr>
          <w:rFonts w:ascii="Times New Roman" w:hAnsi="Times New Roman"/>
          <w:sz w:val="24"/>
          <w:szCs w:val="24"/>
        </w:rPr>
        <w:t xml:space="preserve"> obat </w:t>
      </w: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0F5D0F" w:rsidRDefault="000F5D0F" w:rsidP="00581C6A">
      <w:pPr>
        <w:spacing w:after="0" w:line="240" w:lineRule="auto"/>
        <w:ind w:firstLine="426"/>
        <w:jc w:val="both"/>
        <w:rPr>
          <w:rFonts w:ascii="Times New Roman" w:hAnsi="Times New Roman"/>
          <w:sz w:val="24"/>
          <w:szCs w:val="24"/>
        </w:rPr>
      </w:pPr>
    </w:p>
    <w:p w:rsidR="00ED1E8A" w:rsidRDefault="00ED1E8A" w:rsidP="00C70917">
      <w:pPr>
        <w:spacing w:after="0" w:line="240" w:lineRule="auto"/>
        <w:jc w:val="both"/>
        <w:rPr>
          <w:rFonts w:ascii="Times New Roman" w:hAnsi="Times New Roman"/>
          <w:sz w:val="24"/>
          <w:szCs w:val="24"/>
        </w:rPr>
      </w:pPr>
    </w:p>
    <w:p w:rsidR="00581C6A" w:rsidRPr="00581C6A" w:rsidRDefault="00581C6A" w:rsidP="00C70917">
      <w:pPr>
        <w:spacing w:after="0" w:line="240" w:lineRule="auto"/>
        <w:jc w:val="both"/>
        <w:rPr>
          <w:rFonts w:ascii="Times New Roman" w:hAnsi="Times New Roman"/>
          <w:sz w:val="24"/>
          <w:szCs w:val="24"/>
        </w:rPr>
      </w:pPr>
      <w:r w:rsidRPr="00581C6A">
        <w:rPr>
          <w:rFonts w:ascii="Times New Roman" w:hAnsi="Times New Roman"/>
          <w:sz w:val="24"/>
          <w:szCs w:val="24"/>
        </w:rPr>
        <w:t>antiparasit secara terus menerus, memandikan gajah sumatera dengan menggosok seluruh area badannya, menjaga pola makan gajah sumatera serta melihat akti</w:t>
      </w:r>
      <w:r w:rsidR="00ED1E8A">
        <w:rPr>
          <w:rFonts w:ascii="Times New Roman" w:hAnsi="Times New Roman"/>
          <w:sz w:val="24"/>
          <w:szCs w:val="24"/>
        </w:rPr>
        <w:t xml:space="preserve">vitas perilaku gajah sumatera. </w:t>
      </w:r>
      <w:r w:rsidRPr="00581C6A">
        <w:rPr>
          <w:rFonts w:ascii="Times New Roman" w:hAnsi="Times New Roman"/>
          <w:sz w:val="24"/>
          <w:szCs w:val="24"/>
        </w:rPr>
        <w:t xml:space="preserve">Sehingga pelestarian gajah sumatera dapat terus terjaga.  Kegiatan-kegiatan pelestarian gajah sumatera di PLG antara lain yaitu pemberian pakan </w:t>
      </w:r>
      <w:r w:rsidRPr="00581C6A">
        <w:rPr>
          <w:rFonts w:ascii="Times New Roman" w:hAnsi="Times New Roman"/>
          <w:i/>
          <w:sz w:val="24"/>
          <w:szCs w:val="24"/>
        </w:rPr>
        <w:t>drop in</w:t>
      </w:r>
      <w:r w:rsidRPr="00581C6A">
        <w:rPr>
          <w:rFonts w:ascii="Times New Roman" w:hAnsi="Times New Roman"/>
          <w:sz w:val="24"/>
          <w:szCs w:val="24"/>
        </w:rPr>
        <w:t xml:space="preserve">, penggembalaan, penyediaan air, hingga perawatan medis </w:t>
      </w:r>
      <w:r w:rsidR="006B35A3">
        <w:rPr>
          <w:rFonts w:ascii="Times New Roman" w:hAnsi="Times New Roman"/>
          <w:sz w:val="24"/>
          <w:szCs w:val="24"/>
        </w:rPr>
        <w:t>(</w:t>
      </w:r>
      <w:r w:rsidRPr="00581C6A">
        <w:rPr>
          <w:rFonts w:ascii="Times New Roman" w:hAnsi="Times New Roman"/>
          <w:sz w:val="24"/>
          <w:szCs w:val="24"/>
        </w:rPr>
        <w:t>Nuraeni, 2010).</w:t>
      </w:r>
    </w:p>
    <w:p w:rsidR="00581C6A" w:rsidRDefault="00581C6A" w:rsidP="00854686">
      <w:pPr>
        <w:spacing w:after="120" w:line="240" w:lineRule="auto"/>
        <w:rPr>
          <w:rFonts w:ascii="Times New Roman" w:hAnsi="Times New Roman"/>
          <w:sz w:val="24"/>
          <w:szCs w:val="24"/>
        </w:rPr>
      </w:pPr>
    </w:p>
    <w:p w:rsidR="00854686" w:rsidRPr="001C4824" w:rsidRDefault="00854686" w:rsidP="00854686">
      <w:pPr>
        <w:spacing w:after="0" w:line="240" w:lineRule="auto"/>
        <w:jc w:val="both"/>
        <w:rPr>
          <w:rFonts w:ascii="Times New Roman" w:hAnsi="Times New Roman"/>
          <w:b/>
          <w:sz w:val="24"/>
          <w:szCs w:val="24"/>
        </w:rPr>
      </w:pPr>
      <w:r w:rsidRPr="001C4824">
        <w:rPr>
          <w:rFonts w:ascii="Times New Roman" w:hAnsi="Times New Roman"/>
          <w:b/>
          <w:sz w:val="24"/>
          <w:szCs w:val="24"/>
        </w:rPr>
        <w:t>KESIMPULAN</w:t>
      </w:r>
    </w:p>
    <w:p w:rsidR="00854686" w:rsidRPr="001C4824" w:rsidRDefault="00854686" w:rsidP="00854686">
      <w:pPr>
        <w:spacing w:after="120" w:line="240" w:lineRule="auto"/>
        <w:jc w:val="both"/>
        <w:rPr>
          <w:rFonts w:ascii="Times New Roman" w:hAnsi="Times New Roman"/>
          <w:b/>
          <w:sz w:val="24"/>
          <w:szCs w:val="24"/>
        </w:rPr>
      </w:pPr>
    </w:p>
    <w:p w:rsidR="00854686" w:rsidRPr="001C4824" w:rsidRDefault="00854686" w:rsidP="00854686">
      <w:pPr>
        <w:spacing w:after="0" w:line="240" w:lineRule="auto"/>
        <w:ind w:firstLine="426"/>
        <w:jc w:val="both"/>
        <w:rPr>
          <w:rFonts w:ascii="Times New Roman" w:hAnsi="Times New Roman"/>
          <w:sz w:val="24"/>
          <w:szCs w:val="24"/>
        </w:rPr>
      </w:pPr>
      <w:r w:rsidRPr="001C4824">
        <w:rPr>
          <w:rFonts w:ascii="Times New Roman" w:hAnsi="Times New Roman"/>
          <w:sz w:val="24"/>
          <w:szCs w:val="24"/>
        </w:rPr>
        <w:t xml:space="preserve">Prevalensi kutu </w:t>
      </w:r>
      <w:r w:rsidRPr="001C4824">
        <w:rPr>
          <w:rFonts w:ascii="Times New Roman" w:hAnsi="Times New Roman"/>
          <w:i/>
          <w:sz w:val="24"/>
          <w:szCs w:val="24"/>
        </w:rPr>
        <w:t xml:space="preserve">Haematomyzus elephantis </w:t>
      </w:r>
      <w:r w:rsidRPr="001C4824">
        <w:rPr>
          <w:rFonts w:ascii="Times New Roman" w:hAnsi="Times New Roman"/>
          <w:sz w:val="24"/>
          <w:szCs w:val="24"/>
        </w:rPr>
        <w:t xml:space="preserve">yang ditemukan pada gajah sumatera di PLG yaitu </w:t>
      </w:r>
      <w:r>
        <w:rPr>
          <w:rFonts w:ascii="Times New Roman" w:hAnsi="Times New Roman"/>
          <w:sz w:val="24"/>
          <w:szCs w:val="24"/>
        </w:rPr>
        <w:t>83,33%</w:t>
      </w:r>
      <w:r w:rsidR="00A269C7">
        <w:rPr>
          <w:rFonts w:ascii="Times New Roman" w:hAnsi="Times New Roman"/>
          <w:sz w:val="24"/>
          <w:szCs w:val="24"/>
        </w:rPr>
        <w:t xml:space="preserve"> dimana satu individu gajah sumatera tidak ditemukan kutu dan b</w:t>
      </w:r>
      <w:r w:rsidRPr="001C4824">
        <w:rPr>
          <w:rFonts w:ascii="Times New Roman" w:hAnsi="Times New Roman"/>
          <w:sz w:val="24"/>
          <w:szCs w:val="24"/>
        </w:rPr>
        <w:t xml:space="preserve">agian tubuh gajah sumatera yang banyak ditemukan kutu yaitu area badan mencapai 45%. </w:t>
      </w:r>
    </w:p>
    <w:p w:rsidR="000F5D0F" w:rsidRPr="001C4824" w:rsidRDefault="000F5D0F" w:rsidP="00854686">
      <w:pPr>
        <w:spacing w:after="120" w:line="240" w:lineRule="auto"/>
        <w:jc w:val="both"/>
        <w:rPr>
          <w:rFonts w:ascii="Times New Roman" w:hAnsi="Times New Roman"/>
          <w:sz w:val="24"/>
          <w:szCs w:val="24"/>
        </w:rPr>
      </w:pPr>
    </w:p>
    <w:p w:rsidR="00854686" w:rsidRPr="001C4824" w:rsidRDefault="00854686" w:rsidP="00854686">
      <w:pPr>
        <w:spacing w:after="0" w:line="240" w:lineRule="auto"/>
        <w:jc w:val="both"/>
        <w:rPr>
          <w:rFonts w:ascii="Times New Roman" w:hAnsi="Times New Roman"/>
          <w:b/>
          <w:sz w:val="24"/>
          <w:szCs w:val="24"/>
        </w:rPr>
      </w:pPr>
      <w:r w:rsidRPr="001C4824">
        <w:rPr>
          <w:rFonts w:ascii="Times New Roman" w:hAnsi="Times New Roman"/>
          <w:b/>
          <w:sz w:val="24"/>
          <w:szCs w:val="24"/>
        </w:rPr>
        <w:t>UCAPAN TERIMA KASIH</w:t>
      </w:r>
    </w:p>
    <w:p w:rsidR="00854686" w:rsidRPr="001C4824" w:rsidRDefault="00854686" w:rsidP="00854686">
      <w:pPr>
        <w:spacing w:after="120" w:line="240" w:lineRule="auto"/>
        <w:jc w:val="both"/>
        <w:rPr>
          <w:rFonts w:ascii="Times New Roman" w:hAnsi="Times New Roman"/>
          <w:b/>
          <w:sz w:val="24"/>
          <w:szCs w:val="24"/>
        </w:rPr>
      </w:pPr>
    </w:p>
    <w:p w:rsidR="00854686" w:rsidRDefault="00854686" w:rsidP="00A269C7">
      <w:pPr>
        <w:spacing w:after="0" w:line="240" w:lineRule="auto"/>
        <w:ind w:firstLine="426"/>
        <w:jc w:val="both"/>
        <w:rPr>
          <w:rFonts w:ascii="Times New Roman" w:hAnsi="Times New Roman"/>
          <w:sz w:val="24"/>
          <w:szCs w:val="24"/>
        </w:rPr>
      </w:pPr>
      <w:r w:rsidRPr="001C4824">
        <w:rPr>
          <w:rFonts w:ascii="Times New Roman" w:hAnsi="Times New Roman"/>
          <w:sz w:val="24"/>
          <w:szCs w:val="24"/>
        </w:rPr>
        <w:t xml:space="preserve">Terima kasih dan penghargaan kepada TFCA Sumatera dan </w:t>
      </w:r>
      <w:r w:rsidR="00A269C7">
        <w:rPr>
          <w:rFonts w:ascii="Times New Roman" w:hAnsi="Times New Roman"/>
          <w:sz w:val="24"/>
          <w:szCs w:val="24"/>
        </w:rPr>
        <w:t xml:space="preserve"> Konsorsium </w:t>
      </w:r>
      <w:r w:rsidRPr="001C4824">
        <w:rPr>
          <w:rFonts w:ascii="Times New Roman" w:hAnsi="Times New Roman"/>
          <w:sz w:val="24"/>
          <w:szCs w:val="24"/>
        </w:rPr>
        <w:t>Vesswic</w:t>
      </w:r>
      <w:r>
        <w:rPr>
          <w:rFonts w:ascii="Times New Roman" w:hAnsi="Times New Roman"/>
          <w:sz w:val="24"/>
          <w:szCs w:val="24"/>
        </w:rPr>
        <w:t xml:space="preserve"> FKH UGM</w:t>
      </w:r>
      <w:r w:rsidRPr="001C4824">
        <w:rPr>
          <w:rFonts w:ascii="Times New Roman" w:hAnsi="Times New Roman"/>
          <w:sz w:val="24"/>
          <w:szCs w:val="24"/>
        </w:rPr>
        <w:t xml:space="preserve"> atas hibah penelitiannya serta kepada mahout-mahout di PLG TNWK Bapak Yunizar, Bapak Suharno, Bapak Karsono, Bapak Fajar Dwi Wibowo, Bapak Rekadin dan Bapak Kamdani yang telah membantu dalam pengambilan </w:t>
      </w:r>
      <w:r>
        <w:rPr>
          <w:rFonts w:ascii="Times New Roman" w:hAnsi="Times New Roman"/>
          <w:sz w:val="24"/>
          <w:szCs w:val="24"/>
        </w:rPr>
        <w:t xml:space="preserve">sampel </w:t>
      </w:r>
      <w:r w:rsidRPr="001C4824">
        <w:rPr>
          <w:rFonts w:ascii="Times New Roman" w:hAnsi="Times New Roman"/>
          <w:sz w:val="24"/>
          <w:szCs w:val="24"/>
        </w:rPr>
        <w:t xml:space="preserve">kutu. </w:t>
      </w:r>
    </w:p>
    <w:p w:rsidR="00A269C7" w:rsidRPr="00854686" w:rsidRDefault="00A269C7" w:rsidP="00A269C7">
      <w:pPr>
        <w:spacing w:after="120" w:line="240" w:lineRule="auto"/>
        <w:ind w:firstLine="426"/>
        <w:jc w:val="both"/>
        <w:rPr>
          <w:rFonts w:ascii="Times New Roman" w:hAnsi="Times New Roman"/>
          <w:sz w:val="24"/>
          <w:szCs w:val="24"/>
        </w:rPr>
      </w:pPr>
    </w:p>
    <w:p w:rsidR="00854686" w:rsidRDefault="00854686" w:rsidP="00F83014">
      <w:pPr>
        <w:spacing w:after="0" w:line="240" w:lineRule="auto"/>
        <w:jc w:val="both"/>
        <w:rPr>
          <w:rFonts w:ascii="Times New Roman" w:hAnsi="Times New Roman"/>
          <w:b/>
          <w:sz w:val="24"/>
          <w:szCs w:val="24"/>
        </w:rPr>
      </w:pPr>
      <w:r>
        <w:rPr>
          <w:rFonts w:ascii="Times New Roman" w:hAnsi="Times New Roman"/>
          <w:b/>
          <w:sz w:val="24"/>
          <w:szCs w:val="24"/>
        </w:rPr>
        <w:t>REFERENSI</w:t>
      </w:r>
    </w:p>
    <w:p w:rsidR="00F83014" w:rsidRPr="001C4824" w:rsidRDefault="00F83014" w:rsidP="00F83014">
      <w:pPr>
        <w:spacing w:after="120" w:line="240" w:lineRule="auto"/>
        <w:jc w:val="both"/>
        <w:rPr>
          <w:rFonts w:ascii="Times New Roman" w:hAnsi="Times New Roman"/>
          <w:b/>
          <w:sz w:val="24"/>
          <w:szCs w:val="24"/>
        </w:rPr>
      </w:pPr>
    </w:p>
    <w:p w:rsidR="00854686" w:rsidRPr="001C4824"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 xml:space="preserve">Akhira, D., Y. Fahrimal, dan M. Hasan. 2013. Identifikasi Parasit Nematoda Saluran Pencernaan Anjing Pemburu (Canis familiaris) Di Kecamatan Lareh Sago Halaban Provinsi Sumatera Barat. </w:t>
      </w:r>
      <w:r w:rsidRPr="001C4824">
        <w:rPr>
          <w:rFonts w:ascii="Times New Roman" w:hAnsi="Times New Roman"/>
          <w:i/>
          <w:sz w:val="24"/>
          <w:szCs w:val="24"/>
        </w:rPr>
        <w:t>Jurnal Medika Veterinaria</w:t>
      </w:r>
      <w:r w:rsidRPr="001C4824">
        <w:rPr>
          <w:rFonts w:ascii="Times New Roman" w:hAnsi="Times New Roman"/>
          <w:sz w:val="24"/>
          <w:szCs w:val="24"/>
        </w:rPr>
        <w:t>. ISSN : 0853-1943 Vol.7 No.1</w:t>
      </w:r>
    </w:p>
    <w:p w:rsidR="00854686" w:rsidRPr="001C4824" w:rsidRDefault="00854686" w:rsidP="00A269C7">
      <w:pPr>
        <w:spacing w:after="0" w:line="240" w:lineRule="auto"/>
        <w:jc w:val="both"/>
        <w:rPr>
          <w:rFonts w:ascii="Times New Roman" w:hAnsi="Times New Roman"/>
          <w:sz w:val="24"/>
          <w:szCs w:val="24"/>
        </w:rPr>
      </w:pPr>
    </w:p>
    <w:p w:rsidR="00854686"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Fowler, M.E., &amp; Mikota, S.K. 2006</w:t>
      </w:r>
      <w:r w:rsidRPr="001C4824">
        <w:rPr>
          <w:rFonts w:ascii="Times New Roman" w:hAnsi="Times New Roman"/>
          <w:i/>
          <w:sz w:val="24"/>
          <w:szCs w:val="24"/>
        </w:rPr>
        <w:t>. Elephant Biology, Medicine and Surgery</w:t>
      </w:r>
      <w:r w:rsidRPr="001C4824">
        <w:rPr>
          <w:rFonts w:ascii="Times New Roman" w:hAnsi="Times New Roman"/>
          <w:sz w:val="24"/>
          <w:szCs w:val="24"/>
        </w:rPr>
        <w:t>. John Wiley and Sons, USA.</w:t>
      </w:r>
    </w:p>
    <w:p w:rsidR="00854686" w:rsidRPr="001C4824" w:rsidRDefault="00854686" w:rsidP="00A269C7">
      <w:pPr>
        <w:spacing w:after="0" w:line="240" w:lineRule="auto"/>
        <w:ind w:left="567" w:hanging="567"/>
        <w:jc w:val="both"/>
        <w:rPr>
          <w:rFonts w:ascii="Times New Roman" w:hAnsi="Times New Roman"/>
          <w:sz w:val="24"/>
          <w:szCs w:val="24"/>
        </w:rPr>
      </w:pPr>
    </w:p>
    <w:p w:rsidR="00854686"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Hadi, UK &amp;. Soviana, S. 2010.</w:t>
      </w:r>
      <w:r w:rsidRPr="001C4824">
        <w:rPr>
          <w:rFonts w:ascii="Times New Roman" w:hAnsi="Times New Roman"/>
          <w:i/>
          <w:sz w:val="24"/>
          <w:szCs w:val="24"/>
        </w:rPr>
        <w:t xml:space="preserve"> Ektoparasit</w:t>
      </w:r>
      <w:r w:rsidRPr="001C4824">
        <w:rPr>
          <w:rFonts w:ascii="Times New Roman" w:hAnsi="Times New Roman"/>
          <w:sz w:val="24"/>
          <w:szCs w:val="24"/>
        </w:rPr>
        <w:t xml:space="preserve"> : Pengenalan, Identifikasi dan Pengendaliannya. Bogor: Lab. Entomologi IPB.</w:t>
      </w:r>
    </w:p>
    <w:p w:rsidR="000F5D0F" w:rsidRPr="001C4824" w:rsidRDefault="000F5D0F" w:rsidP="00A269C7">
      <w:pPr>
        <w:spacing w:after="0" w:line="240" w:lineRule="auto"/>
        <w:ind w:left="567" w:hanging="567"/>
        <w:jc w:val="both"/>
        <w:rPr>
          <w:rFonts w:ascii="Times New Roman" w:hAnsi="Times New Roman"/>
          <w:sz w:val="24"/>
          <w:szCs w:val="24"/>
        </w:rPr>
      </w:pPr>
    </w:p>
    <w:p w:rsidR="00854686" w:rsidRPr="001C4824"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 xml:space="preserve">Hongrui,Z.2012. Haematomyzus elephantis male. </w:t>
      </w:r>
      <w:hyperlink r:id="rId13" w:history="1">
        <w:r w:rsidR="00F83014" w:rsidRPr="00F83014">
          <w:rPr>
            <w:rStyle w:val="Hyperlink"/>
            <w:rFonts w:ascii="Times New Roman" w:hAnsi="Times New Roman"/>
            <w:i/>
            <w:color w:val="auto"/>
            <w:sz w:val="24"/>
            <w:szCs w:val="24"/>
            <w:u w:val="none"/>
          </w:rPr>
          <w:t>http://e-flora.myspecies.info/file /98.</w:t>
        </w:r>
        <w:r w:rsidR="00F83014" w:rsidRPr="00F83014">
          <w:rPr>
            <w:rStyle w:val="Hyperlink"/>
            <w:rFonts w:ascii="Times New Roman" w:hAnsi="Times New Roman"/>
            <w:color w:val="auto"/>
            <w:sz w:val="24"/>
            <w:szCs w:val="24"/>
            <w:u w:val="none"/>
          </w:rPr>
          <w:t xml:space="preserve"> [14</w:t>
        </w:r>
      </w:hyperlink>
      <w:r w:rsidR="00F83014" w:rsidRPr="00F83014">
        <w:rPr>
          <w:rFonts w:ascii="Times New Roman" w:hAnsi="Times New Roman"/>
          <w:sz w:val="24"/>
          <w:szCs w:val="24"/>
        </w:rPr>
        <w:t xml:space="preserve"> </w:t>
      </w:r>
      <w:r w:rsidR="00F83014">
        <w:rPr>
          <w:rFonts w:ascii="Times New Roman" w:hAnsi="Times New Roman"/>
          <w:sz w:val="24"/>
          <w:szCs w:val="24"/>
        </w:rPr>
        <w:t>April 2019].</w:t>
      </w:r>
    </w:p>
    <w:p w:rsidR="00854686" w:rsidRPr="001C4824" w:rsidRDefault="00854686" w:rsidP="00A269C7">
      <w:pPr>
        <w:spacing w:after="0" w:line="240" w:lineRule="auto"/>
        <w:ind w:left="567" w:hanging="567"/>
        <w:jc w:val="both"/>
        <w:rPr>
          <w:rFonts w:ascii="Times New Roman" w:hAnsi="Times New Roman"/>
          <w:sz w:val="24"/>
          <w:szCs w:val="24"/>
        </w:rPr>
      </w:pPr>
    </w:p>
    <w:p w:rsidR="00854686" w:rsidRPr="001C4824"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Kabata, Z. 1985</w:t>
      </w:r>
      <w:r w:rsidRPr="001C4824">
        <w:rPr>
          <w:rFonts w:ascii="Times New Roman" w:hAnsi="Times New Roman"/>
          <w:i/>
          <w:sz w:val="24"/>
          <w:szCs w:val="24"/>
        </w:rPr>
        <w:t>. Parasites and Diseases of fish cultured in the tropics</w:t>
      </w:r>
      <w:r w:rsidRPr="001C4824">
        <w:rPr>
          <w:rFonts w:ascii="Times New Roman" w:hAnsi="Times New Roman"/>
          <w:sz w:val="24"/>
          <w:szCs w:val="24"/>
        </w:rPr>
        <w:t>. Taylor and Francis, London.</w:t>
      </w:r>
    </w:p>
    <w:p w:rsidR="00854686" w:rsidRPr="001C4824" w:rsidRDefault="00854686" w:rsidP="00A269C7">
      <w:pPr>
        <w:spacing w:after="0" w:line="240" w:lineRule="auto"/>
        <w:jc w:val="both"/>
        <w:rPr>
          <w:rFonts w:ascii="Times New Roman" w:eastAsia="Times New Roman" w:hAnsi="Times New Roman"/>
          <w:sz w:val="24"/>
          <w:szCs w:val="24"/>
          <w:lang w:eastAsia="id-ID"/>
        </w:rPr>
      </w:pPr>
    </w:p>
    <w:p w:rsidR="00854686" w:rsidRPr="001C4824"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 xml:space="preserve">Nuraeni, R. 2010. Majalah Bravo: </w:t>
      </w:r>
      <w:r w:rsidRPr="001C4824">
        <w:rPr>
          <w:rFonts w:ascii="Times New Roman" w:hAnsi="Times New Roman"/>
          <w:i/>
          <w:sz w:val="24"/>
          <w:szCs w:val="24"/>
        </w:rPr>
        <w:t>Taman Nasional Way Kambas</w:t>
      </w:r>
      <w:r>
        <w:rPr>
          <w:rFonts w:ascii="Times New Roman" w:hAnsi="Times New Roman"/>
          <w:sz w:val="24"/>
          <w:szCs w:val="24"/>
        </w:rPr>
        <w:t>. Lampung.</w:t>
      </w:r>
    </w:p>
    <w:p w:rsidR="00854686" w:rsidRPr="001C4824" w:rsidRDefault="00854686" w:rsidP="00A269C7">
      <w:pPr>
        <w:spacing w:after="0" w:line="240" w:lineRule="auto"/>
        <w:jc w:val="both"/>
        <w:rPr>
          <w:rFonts w:ascii="Times New Roman" w:hAnsi="Times New Roman"/>
          <w:sz w:val="24"/>
          <w:szCs w:val="24"/>
        </w:rPr>
      </w:pPr>
    </w:p>
    <w:p w:rsidR="00854686" w:rsidRPr="001C4824"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 xml:space="preserve">Subronto.2006. </w:t>
      </w:r>
      <w:r w:rsidRPr="001C4824">
        <w:rPr>
          <w:rFonts w:ascii="Times New Roman" w:hAnsi="Times New Roman"/>
          <w:i/>
          <w:sz w:val="24"/>
          <w:szCs w:val="24"/>
        </w:rPr>
        <w:t>Penyakit Infeksi Parasit &amp; Mikroba pada Anjing ddan Kucing.</w:t>
      </w:r>
      <w:r w:rsidRPr="001C4824">
        <w:rPr>
          <w:rFonts w:ascii="Times New Roman" w:hAnsi="Times New Roman"/>
          <w:sz w:val="24"/>
          <w:szCs w:val="24"/>
        </w:rPr>
        <w:t xml:space="preserve"> Gadjah Mada University Press. Yogyakarta</w:t>
      </w:r>
    </w:p>
    <w:p w:rsidR="00854686" w:rsidRPr="001C4824" w:rsidRDefault="00854686" w:rsidP="00A269C7">
      <w:pPr>
        <w:spacing w:after="0" w:line="240" w:lineRule="auto"/>
        <w:ind w:left="567" w:hanging="567"/>
        <w:jc w:val="both"/>
        <w:rPr>
          <w:rFonts w:ascii="Times New Roman" w:hAnsi="Times New Roman"/>
          <w:sz w:val="24"/>
          <w:szCs w:val="24"/>
        </w:rPr>
      </w:pPr>
    </w:p>
    <w:p w:rsidR="00854686" w:rsidRPr="001C4824"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 xml:space="preserve">Sudan, V., Jaiswal, A.K., &amp; Shanker, D.2015. A Rare Documentation of Haematomyzus elephantis lice from elephant of Mathura. </w:t>
      </w:r>
      <w:r w:rsidRPr="001C4824">
        <w:rPr>
          <w:rFonts w:ascii="Times New Roman" w:hAnsi="Times New Roman"/>
          <w:i/>
          <w:sz w:val="24"/>
          <w:szCs w:val="24"/>
        </w:rPr>
        <w:t>Journal of Parasitic Disesases</w:t>
      </w:r>
      <w:r w:rsidRPr="001C4824">
        <w:rPr>
          <w:rFonts w:ascii="Times New Roman" w:hAnsi="Times New Roman"/>
          <w:sz w:val="24"/>
          <w:szCs w:val="24"/>
        </w:rPr>
        <w:t xml:space="preserve"> 39:793-794.</w:t>
      </w:r>
    </w:p>
    <w:p w:rsidR="00854686" w:rsidRPr="001C4824" w:rsidRDefault="00854686" w:rsidP="00A269C7">
      <w:pPr>
        <w:spacing w:after="0" w:line="240" w:lineRule="auto"/>
        <w:ind w:left="567" w:hanging="567"/>
        <w:jc w:val="both"/>
        <w:rPr>
          <w:rFonts w:ascii="Times New Roman" w:hAnsi="Times New Roman"/>
          <w:sz w:val="24"/>
          <w:szCs w:val="24"/>
        </w:rPr>
      </w:pPr>
    </w:p>
    <w:p w:rsidR="00854686"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Suranga, W.H.V., Dangolla, A., Rajapakshe, C., &amp; Rajapakse, J.R.P.V. 2016. Morphology and Prevalenceof the louse Haematomyzus elephantis inn Captive Asian Elephants in Sri Lanka. J</w:t>
      </w:r>
      <w:r w:rsidRPr="001C4824">
        <w:rPr>
          <w:rFonts w:ascii="Times New Roman" w:hAnsi="Times New Roman"/>
          <w:i/>
          <w:sz w:val="24"/>
          <w:szCs w:val="24"/>
        </w:rPr>
        <w:t>ournal Gajah</w:t>
      </w:r>
      <w:r w:rsidRPr="001C4824">
        <w:rPr>
          <w:rFonts w:ascii="Times New Roman" w:hAnsi="Times New Roman"/>
          <w:sz w:val="24"/>
          <w:szCs w:val="24"/>
        </w:rPr>
        <w:t xml:space="preserve"> 44: 40-42. </w:t>
      </w:r>
    </w:p>
    <w:p w:rsidR="000F5D0F" w:rsidRPr="001C4824" w:rsidRDefault="000F5D0F" w:rsidP="00A269C7">
      <w:pPr>
        <w:spacing w:after="0" w:line="240" w:lineRule="auto"/>
        <w:ind w:left="567" w:hanging="567"/>
        <w:jc w:val="both"/>
        <w:rPr>
          <w:rFonts w:ascii="Times New Roman" w:hAnsi="Times New Roman"/>
          <w:sz w:val="24"/>
          <w:szCs w:val="24"/>
        </w:rPr>
      </w:pPr>
    </w:p>
    <w:p w:rsidR="00854686" w:rsidRDefault="00854686" w:rsidP="00A269C7">
      <w:pPr>
        <w:spacing w:after="0" w:line="240" w:lineRule="auto"/>
        <w:ind w:left="567" w:hanging="567"/>
        <w:jc w:val="both"/>
        <w:rPr>
          <w:rFonts w:ascii="Times New Roman" w:hAnsi="Times New Roman"/>
          <w:sz w:val="24"/>
          <w:szCs w:val="24"/>
        </w:rPr>
      </w:pPr>
      <w:r w:rsidRPr="001C4824">
        <w:rPr>
          <w:rFonts w:ascii="Times New Roman" w:hAnsi="Times New Roman"/>
          <w:sz w:val="24"/>
          <w:szCs w:val="24"/>
        </w:rPr>
        <w:t xml:space="preserve">Wall, R., &amp; Shearer, D. 2001. </w:t>
      </w:r>
      <w:r w:rsidRPr="001C4824">
        <w:rPr>
          <w:rFonts w:ascii="Times New Roman" w:hAnsi="Times New Roman"/>
          <w:i/>
          <w:sz w:val="24"/>
          <w:szCs w:val="24"/>
        </w:rPr>
        <w:t>Veterinary Entomology :Arhtropod Parasites of Veterinary Importance</w:t>
      </w:r>
      <w:r w:rsidRPr="001C4824">
        <w:rPr>
          <w:rFonts w:ascii="Times New Roman" w:hAnsi="Times New Roman"/>
          <w:sz w:val="24"/>
          <w:szCs w:val="24"/>
        </w:rPr>
        <w:t>. 1st Edition. Chapman and Hall. London, UK.</w:t>
      </w:r>
    </w:p>
    <w:p w:rsidR="00854686" w:rsidRPr="001C4824" w:rsidRDefault="00854686" w:rsidP="00A269C7">
      <w:pPr>
        <w:spacing w:after="0" w:line="240" w:lineRule="auto"/>
        <w:ind w:left="567" w:hanging="567"/>
        <w:jc w:val="both"/>
        <w:rPr>
          <w:rFonts w:ascii="Times New Roman" w:hAnsi="Times New Roman"/>
          <w:sz w:val="24"/>
          <w:szCs w:val="24"/>
        </w:rPr>
      </w:pPr>
    </w:p>
    <w:p w:rsidR="00854686" w:rsidRPr="00581C6A" w:rsidRDefault="00854686" w:rsidP="00A269C7">
      <w:pPr>
        <w:spacing w:after="0" w:line="240" w:lineRule="auto"/>
        <w:ind w:left="567" w:hanging="567"/>
        <w:jc w:val="both"/>
        <w:rPr>
          <w:rFonts w:ascii="Times New Roman" w:hAnsi="Times New Roman"/>
          <w:sz w:val="24"/>
          <w:szCs w:val="24"/>
        </w:rPr>
      </w:pPr>
      <w:r w:rsidRPr="0006027A">
        <w:rPr>
          <w:rFonts w:ascii="Times New Roman" w:hAnsi="Times New Roman"/>
          <w:sz w:val="24"/>
          <w:szCs w:val="24"/>
        </w:rPr>
        <w:t>Zein MSA &amp; Saim A. 2001. Populasi, Pola Pertumbuhan dan Ektoparasit Rusa Timor (</w:t>
      </w:r>
      <w:r w:rsidRPr="0006027A">
        <w:rPr>
          <w:rFonts w:ascii="Times New Roman" w:hAnsi="Times New Roman"/>
          <w:i/>
          <w:sz w:val="24"/>
          <w:szCs w:val="24"/>
        </w:rPr>
        <w:t>Cervus timorensis macassaricus Heude</w:t>
      </w:r>
      <w:r w:rsidRPr="0006027A">
        <w:rPr>
          <w:rFonts w:ascii="Times New Roman" w:hAnsi="Times New Roman"/>
          <w:sz w:val="24"/>
          <w:szCs w:val="24"/>
        </w:rPr>
        <w:t xml:space="preserve">, 1896) di Padang Savana Taman Nasional Rawa Aopa Watumohai, Propinsi Sulawesi Tenggara. </w:t>
      </w:r>
      <w:r w:rsidRPr="0006027A">
        <w:rPr>
          <w:rFonts w:ascii="Times New Roman" w:hAnsi="Times New Roman"/>
          <w:i/>
          <w:sz w:val="24"/>
          <w:szCs w:val="24"/>
        </w:rPr>
        <w:t>Biota</w:t>
      </w:r>
      <w:r w:rsidRPr="0006027A">
        <w:rPr>
          <w:rFonts w:ascii="Times New Roman" w:hAnsi="Times New Roman"/>
          <w:sz w:val="24"/>
          <w:szCs w:val="24"/>
        </w:rPr>
        <w:t xml:space="preserve"> 6 (1): 9-16.</w:t>
      </w:r>
    </w:p>
    <w:sectPr w:rsidR="00854686" w:rsidRPr="00581C6A" w:rsidSect="0058596A">
      <w:type w:val="continuous"/>
      <w:pgSz w:w="11907" w:h="16838" w:code="9"/>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90" w:rsidRDefault="00380C90" w:rsidP="00626FB6">
      <w:pPr>
        <w:spacing w:after="0" w:line="240" w:lineRule="auto"/>
      </w:pPr>
      <w:r>
        <w:separator/>
      </w:r>
    </w:p>
  </w:endnote>
  <w:endnote w:type="continuationSeparator" w:id="0">
    <w:p w:rsidR="00380C90" w:rsidRDefault="00380C90" w:rsidP="006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9F" w:rsidRDefault="004272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Yesi Musliha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47156" w:rsidRPr="00B4715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2729F" w:rsidRDefault="0042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90" w:rsidRDefault="00380C90" w:rsidP="00626FB6">
      <w:pPr>
        <w:spacing w:after="0" w:line="240" w:lineRule="auto"/>
      </w:pPr>
      <w:r>
        <w:separator/>
      </w:r>
    </w:p>
  </w:footnote>
  <w:footnote w:type="continuationSeparator" w:id="0">
    <w:p w:rsidR="00380C90" w:rsidRDefault="00380C90" w:rsidP="00626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F4E"/>
    <w:multiLevelType w:val="hybridMultilevel"/>
    <w:tmpl w:val="6F06B2CE"/>
    <w:lvl w:ilvl="0" w:tplc="0421000D">
      <w:start w:val="1"/>
      <w:numFmt w:val="bullet"/>
      <w:lvlText w:val=""/>
      <w:lvlJc w:val="left"/>
      <w:pPr>
        <w:ind w:left="751" w:hanging="360"/>
      </w:pPr>
      <w:rPr>
        <w:rFonts w:ascii="Wingdings" w:hAnsi="Wingdings" w:hint="default"/>
      </w:rPr>
    </w:lvl>
    <w:lvl w:ilvl="1" w:tplc="04210003" w:tentative="1">
      <w:start w:val="1"/>
      <w:numFmt w:val="bullet"/>
      <w:lvlText w:val="o"/>
      <w:lvlJc w:val="left"/>
      <w:pPr>
        <w:ind w:left="1471" w:hanging="360"/>
      </w:pPr>
      <w:rPr>
        <w:rFonts w:ascii="Courier New" w:hAnsi="Courier New" w:cs="Courier New" w:hint="default"/>
      </w:rPr>
    </w:lvl>
    <w:lvl w:ilvl="2" w:tplc="04210005" w:tentative="1">
      <w:start w:val="1"/>
      <w:numFmt w:val="bullet"/>
      <w:lvlText w:val=""/>
      <w:lvlJc w:val="left"/>
      <w:pPr>
        <w:ind w:left="2191" w:hanging="360"/>
      </w:pPr>
      <w:rPr>
        <w:rFonts w:ascii="Wingdings" w:hAnsi="Wingdings" w:hint="default"/>
      </w:rPr>
    </w:lvl>
    <w:lvl w:ilvl="3" w:tplc="04210001" w:tentative="1">
      <w:start w:val="1"/>
      <w:numFmt w:val="bullet"/>
      <w:lvlText w:val=""/>
      <w:lvlJc w:val="left"/>
      <w:pPr>
        <w:ind w:left="2911" w:hanging="360"/>
      </w:pPr>
      <w:rPr>
        <w:rFonts w:ascii="Symbol" w:hAnsi="Symbol" w:hint="default"/>
      </w:rPr>
    </w:lvl>
    <w:lvl w:ilvl="4" w:tplc="04210003" w:tentative="1">
      <w:start w:val="1"/>
      <w:numFmt w:val="bullet"/>
      <w:lvlText w:val="o"/>
      <w:lvlJc w:val="left"/>
      <w:pPr>
        <w:ind w:left="3631" w:hanging="360"/>
      </w:pPr>
      <w:rPr>
        <w:rFonts w:ascii="Courier New" w:hAnsi="Courier New" w:cs="Courier New" w:hint="default"/>
      </w:rPr>
    </w:lvl>
    <w:lvl w:ilvl="5" w:tplc="04210005" w:tentative="1">
      <w:start w:val="1"/>
      <w:numFmt w:val="bullet"/>
      <w:lvlText w:val=""/>
      <w:lvlJc w:val="left"/>
      <w:pPr>
        <w:ind w:left="4351" w:hanging="360"/>
      </w:pPr>
      <w:rPr>
        <w:rFonts w:ascii="Wingdings" w:hAnsi="Wingdings" w:hint="default"/>
      </w:rPr>
    </w:lvl>
    <w:lvl w:ilvl="6" w:tplc="04210001" w:tentative="1">
      <w:start w:val="1"/>
      <w:numFmt w:val="bullet"/>
      <w:lvlText w:val=""/>
      <w:lvlJc w:val="left"/>
      <w:pPr>
        <w:ind w:left="5071" w:hanging="360"/>
      </w:pPr>
      <w:rPr>
        <w:rFonts w:ascii="Symbol" w:hAnsi="Symbol" w:hint="default"/>
      </w:rPr>
    </w:lvl>
    <w:lvl w:ilvl="7" w:tplc="04210003" w:tentative="1">
      <w:start w:val="1"/>
      <w:numFmt w:val="bullet"/>
      <w:lvlText w:val="o"/>
      <w:lvlJc w:val="left"/>
      <w:pPr>
        <w:ind w:left="5791" w:hanging="360"/>
      </w:pPr>
      <w:rPr>
        <w:rFonts w:ascii="Courier New" w:hAnsi="Courier New" w:cs="Courier New" w:hint="default"/>
      </w:rPr>
    </w:lvl>
    <w:lvl w:ilvl="8" w:tplc="04210005" w:tentative="1">
      <w:start w:val="1"/>
      <w:numFmt w:val="bullet"/>
      <w:lvlText w:val=""/>
      <w:lvlJc w:val="left"/>
      <w:pPr>
        <w:ind w:left="6511" w:hanging="360"/>
      </w:pPr>
      <w:rPr>
        <w:rFonts w:ascii="Wingdings" w:hAnsi="Wingdings" w:hint="default"/>
      </w:rPr>
    </w:lvl>
  </w:abstractNum>
  <w:abstractNum w:abstractNumId="1">
    <w:nsid w:val="3C8D1C7F"/>
    <w:multiLevelType w:val="hybridMultilevel"/>
    <w:tmpl w:val="0E681046"/>
    <w:lvl w:ilvl="0" w:tplc="04210015">
      <w:start w:val="1"/>
      <w:numFmt w:val="upperLetter"/>
      <w:lvlText w:val="%1."/>
      <w:lvlJc w:val="left"/>
      <w:pPr>
        <w:ind w:left="36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E173502"/>
    <w:multiLevelType w:val="hybridMultilevel"/>
    <w:tmpl w:val="B6ECEC2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4F6B734C"/>
    <w:multiLevelType w:val="hybridMultilevel"/>
    <w:tmpl w:val="207EF222"/>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6A"/>
    <w:rsid w:val="000F5D0F"/>
    <w:rsid w:val="001844A8"/>
    <w:rsid w:val="00337302"/>
    <w:rsid w:val="00380C90"/>
    <w:rsid w:val="0042729F"/>
    <w:rsid w:val="004B33F6"/>
    <w:rsid w:val="004F14EC"/>
    <w:rsid w:val="00540C9C"/>
    <w:rsid w:val="00581C6A"/>
    <w:rsid w:val="0058596A"/>
    <w:rsid w:val="00626FB6"/>
    <w:rsid w:val="006B35A3"/>
    <w:rsid w:val="006E1039"/>
    <w:rsid w:val="00760192"/>
    <w:rsid w:val="007616CB"/>
    <w:rsid w:val="00771BDB"/>
    <w:rsid w:val="007A1AEE"/>
    <w:rsid w:val="00854686"/>
    <w:rsid w:val="00907830"/>
    <w:rsid w:val="009E21B7"/>
    <w:rsid w:val="00A269C7"/>
    <w:rsid w:val="00B47156"/>
    <w:rsid w:val="00B91657"/>
    <w:rsid w:val="00BF2516"/>
    <w:rsid w:val="00C70917"/>
    <w:rsid w:val="00DB0E1B"/>
    <w:rsid w:val="00DF2B74"/>
    <w:rsid w:val="00ED1E8A"/>
    <w:rsid w:val="00F830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C6A"/>
    <w:rPr>
      <w:color w:val="0000FF"/>
      <w:u w:val="single"/>
    </w:rPr>
  </w:style>
  <w:style w:type="paragraph" w:styleId="ListParagraph">
    <w:name w:val="List Paragraph"/>
    <w:basedOn w:val="Normal"/>
    <w:uiPriority w:val="34"/>
    <w:qFormat/>
    <w:rsid w:val="00581C6A"/>
    <w:pPr>
      <w:ind w:left="720"/>
      <w:contextualSpacing/>
    </w:pPr>
  </w:style>
  <w:style w:type="character" w:styleId="PlaceholderText">
    <w:name w:val="Placeholder Text"/>
    <w:basedOn w:val="DefaultParagraphFont"/>
    <w:uiPriority w:val="99"/>
    <w:semiHidden/>
    <w:rsid w:val="00F83014"/>
    <w:rPr>
      <w:color w:val="808080"/>
    </w:rPr>
  </w:style>
  <w:style w:type="paragraph" w:styleId="BalloonText">
    <w:name w:val="Balloon Text"/>
    <w:basedOn w:val="Normal"/>
    <w:link w:val="BalloonTextChar"/>
    <w:uiPriority w:val="99"/>
    <w:semiHidden/>
    <w:unhideWhenUsed/>
    <w:rsid w:val="00F8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14"/>
    <w:rPr>
      <w:rFonts w:ascii="Tahoma" w:eastAsia="Calibri" w:hAnsi="Tahoma" w:cs="Tahoma"/>
      <w:sz w:val="16"/>
      <w:szCs w:val="16"/>
    </w:rPr>
  </w:style>
  <w:style w:type="paragraph" w:styleId="Header">
    <w:name w:val="header"/>
    <w:basedOn w:val="Normal"/>
    <w:link w:val="HeaderChar"/>
    <w:uiPriority w:val="99"/>
    <w:unhideWhenUsed/>
    <w:rsid w:val="00626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B6"/>
    <w:rPr>
      <w:rFonts w:ascii="Calibri" w:eastAsia="Calibri" w:hAnsi="Calibri" w:cs="Times New Roman"/>
    </w:rPr>
  </w:style>
  <w:style w:type="paragraph" w:styleId="Footer">
    <w:name w:val="footer"/>
    <w:basedOn w:val="Normal"/>
    <w:link w:val="FooterChar"/>
    <w:uiPriority w:val="99"/>
    <w:unhideWhenUsed/>
    <w:rsid w:val="0062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F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C6A"/>
    <w:rPr>
      <w:color w:val="0000FF"/>
      <w:u w:val="single"/>
    </w:rPr>
  </w:style>
  <w:style w:type="paragraph" w:styleId="ListParagraph">
    <w:name w:val="List Paragraph"/>
    <w:basedOn w:val="Normal"/>
    <w:uiPriority w:val="34"/>
    <w:qFormat/>
    <w:rsid w:val="00581C6A"/>
    <w:pPr>
      <w:ind w:left="720"/>
      <w:contextualSpacing/>
    </w:pPr>
  </w:style>
  <w:style w:type="character" w:styleId="PlaceholderText">
    <w:name w:val="Placeholder Text"/>
    <w:basedOn w:val="DefaultParagraphFont"/>
    <w:uiPriority w:val="99"/>
    <w:semiHidden/>
    <w:rsid w:val="00F83014"/>
    <w:rPr>
      <w:color w:val="808080"/>
    </w:rPr>
  </w:style>
  <w:style w:type="paragraph" w:styleId="BalloonText">
    <w:name w:val="Balloon Text"/>
    <w:basedOn w:val="Normal"/>
    <w:link w:val="BalloonTextChar"/>
    <w:uiPriority w:val="99"/>
    <w:semiHidden/>
    <w:unhideWhenUsed/>
    <w:rsid w:val="00F8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14"/>
    <w:rPr>
      <w:rFonts w:ascii="Tahoma" w:eastAsia="Calibri" w:hAnsi="Tahoma" w:cs="Tahoma"/>
      <w:sz w:val="16"/>
      <w:szCs w:val="16"/>
    </w:rPr>
  </w:style>
  <w:style w:type="paragraph" w:styleId="Header">
    <w:name w:val="header"/>
    <w:basedOn w:val="Normal"/>
    <w:link w:val="HeaderChar"/>
    <w:uiPriority w:val="99"/>
    <w:unhideWhenUsed/>
    <w:rsid w:val="00626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B6"/>
    <w:rPr>
      <w:rFonts w:ascii="Calibri" w:eastAsia="Calibri" w:hAnsi="Calibri" w:cs="Times New Roman"/>
    </w:rPr>
  </w:style>
  <w:style w:type="paragraph" w:styleId="Footer">
    <w:name w:val="footer"/>
    <w:basedOn w:val="Normal"/>
    <w:link w:val="FooterChar"/>
    <w:uiPriority w:val="99"/>
    <w:unhideWhenUsed/>
    <w:rsid w:val="0062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F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muslihayesi@gmail.com" TargetMode="External"/><Relationship Id="rId13" Type="http://schemas.openxmlformats.org/officeDocument/2006/relationships/hyperlink" Target="http://e-flora.myspecies.info/file%20/98.%20%5b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 Musliha</dc:creator>
  <cp:lastModifiedBy>User</cp:lastModifiedBy>
  <cp:revision>2</cp:revision>
  <cp:lastPrinted>2019-08-09T00:22:00Z</cp:lastPrinted>
  <dcterms:created xsi:type="dcterms:W3CDTF">2020-01-17T04:53:00Z</dcterms:created>
  <dcterms:modified xsi:type="dcterms:W3CDTF">2020-01-17T04:53:00Z</dcterms:modified>
</cp:coreProperties>
</file>