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B3" w:rsidRDefault="005E4EB3" w:rsidP="00ED2961">
      <w:pPr>
        <w:pStyle w:val="NoSpacing"/>
        <w:spacing w:line="360" w:lineRule="auto"/>
        <w:jc w:val="center"/>
        <w:rPr>
          <w:rFonts w:ascii="Times New Roman" w:hAnsi="Times New Roman"/>
          <w:b/>
          <w:sz w:val="24"/>
          <w:szCs w:val="24"/>
        </w:rPr>
      </w:pPr>
    </w:p>
    <w:p w:rsidR="00662EB8" w:rsidRDefault="00662EB8" w:rsidP="00ED2961">
      <w:pPr>
        <w:pStyle w:val="NoSpacing"/>
        <w:spacing w:line="360" w:lineRule="auto"/>
        <w:jc w:val="center"/>
        <w:rPr>
          <w:rFonts w:ascii="Times New Roman" w:hAnsi="Times New Roman"/>
          <w:b/>
          <w:sz w:val="24"/>
          <w:szCs w:val="24"/>
          <w:lang w:val="id-ID"/>
        </w:rPr>
      </w:pPr>
      <w:r>
        <w:rPr>
          <w:rFonts w:ascii="Times New Roman" w:hAnsi="Times New Roman"/>
          <w:b/>
          <w:sz w:val="24"/>
          <w:szCs w:val="24"/>
          <w:lang w:val="id-ID"/>
        </w:rPr>
        <w:t xml:space="preserve">ASPEK </w:t>
      </w:r>
      <w:r w:rsidR="000B3F6A">
        <w:rPr>
          <w:rFonts w:ascii="Times New Roman" w:hAnsi="Times New Roman"/>
          <w:b/>
          <w:sz w:val="24"/>
          <w:szCs w:val="24"/>
          <w:lang w:val="id-ID"/>
        </w:rPr>
        <w:t>HUKUM DALAM  PENGANGKUTAN BARANG</w:t>
      </w:r>
    </w:p>
    <w:p w:rsidR="003E546C" w:rsidRDefault="007C63E4" w:rsidP="00ED2961">
      <w:pPr>
        <w:pStyle w:val="NoSpacing"/>
        <w:spacing w:line="360" w:lineRule="auto"/>
        <w:jc w:val="center"/>
        <w:rPr>
          <w:rFonts w:ascii="Times New Roman" w:hAnsi="Times New Roman"/>
          <w:b/>
          <w:sz w:val="24"/>
          <w:szCs w:val="24"/>
        </w:rPr>
      </w:pPr>
      <w:r>
        <w:rPr>
          <w:rFonts w:ascii="Times New Roman" w:hAnsi="Times New Roman"/>
          <w:b/>
          <w:sz w:val="24"/>
          <w:szCs w:val="24"/>
          <w:lang w:val="id-ID"/>
        </w:rPr>
        <w:t xml:space="preserve"> </w:t>
      </w:r>
      <w:r w:rsidR="009B571C">
        <w:rPr>
          <w:rFonts w:ascii="Times New Roman" w:hAnsi="Times New Roman"/>
          <w:b/>
          <w:sz w:val="24"/>
          <w:szCs w:val="24"/>
        </w:rPr>
        <w:t>(</w:t>
      </w:r>
      <w:r w:rsidR="00396CE6">
        <w:rPr>
          <w:rFonts w:ascii="Times New Roman" w:hAnsi="Times New Roman"/>
          <w:b/>
          <w:sz w:val="24"/>
          <w:szCs w:val="24"/>
        </w:rPr>
        <w:t>Kasmawati, S.H., M.Hum</w:t>
      </w:r>
      <w:r w:rsidR="009B571C">
        <w:rPr>
          <w:rFonts w:ascii="Times New Roman" w:hAnsi="Times New Roman"/>
          <w:b/>
          <w:sz w:val="24"/>
          <w:szCs w:val="24"/>
        </w:rPr>
        <w:t>)</w:t>
      </w:r>
    </w:p>
    <w:p w:rsidR="001D4128" w:rsidRPr="001D4128" w:rsidRDefault="001D4128" w:rsidP="00ED2961">
      <w:pPr>
        <w:pStyle w:val="NoSpacing"/>
        <w:spacing w:line="360" w:lineRule="auto"/>
        <w:jc w:val="center"/>
        <w:rPr>
          <w:rFonts w:ascii="Times New Roman" w:hAnsi="Times New Roman"/>
          <w:b/>
          <w:sz w:val="24"/>
          <w:szCs w:val="24"/>
        </w:rPr>
      </w:pPr>
    </w:p>
    <w:p w:rsidR="00C778AA" w:rsidRPr="00683FDA" w:rsidRDefault="00B673D6" w:rsidP="00ED2961">
      <w:pPr>
        <w:spacing w:line="360" w:lineRule="auto"/>
        <w:rPr>
          <w:rFonts w:ascii="Times New Roman" w:hAnsi="Times New Roman" w:cs="Times New Roman"/>
          <w:b/>
          <w:sz w:val="24"/>
          <w:szCs w:val="24"/>
          <w:lang w:val="id-ID"/>
        </w:rPr>
      </w:pPr>
      <w:r>
        <w:rPr>
          <w:rFonts w:ascii="Times New Roman" w:hAnsi="Times New Roman" w:cs="Times New Roman"/>
          <w:b/>
          <w:sz w:val="24"/>
          <w:szCs w:val="24"/>
        </w:rPr>
        <w:t>A</w:t>
      </w:r>
      <w:r w:rsidR="00CA0489" w:rsidRPr="001D4128">
        <w:rPr>
          <w:rFonts w:ascii="Times New Roman" w:hAnsi="Times New Roman" w:cs="Times New Roman"/>
          <w:b/>
          <w:sz w:val="24"/>
          <w:szCs w:val="24"/>
        </w:rPr>
        <w:t xml:space="preserve">.  </w:t>
      </w:r>
      <w:r w:rsidR="00396CE6">
        <w:rPr>
          <w:rFonts w:ascii="Times New Roman" w:hAnsi="Times New Roman" w:cs="Times New Roman"/>
          <w:b/>
          <w:sz w:val="24"/>
          <w:szCs w:val="24"/>
        </w:rPr>
        <w:t>PENDAHULUAN</w:t>
      </w:r>
    </w:p>
    <w:p w:rsidR="00147C1D" w:rsidRDefault="00147C1D" w:rsidP="00ED2961">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Tulisan ini, saya persembahkan untuk</w:t>
      </w:r>
      <w:r w:rsidR="00AF7488">
        <w:rPr>
          <w:rFonts w:ascii="Times New Roman" w:hAnsi="Times New Roman" w:cs="Times New Roman"/>
          <w:sz w:val="24"/>
          <w:szCs w:val="24"/>
          <w:lang w:val="id-ID"/>
        </w:rPr>
        <w:t xml:space="preserve"> </w:t>
      </w:r>
      <w:r>
        <w:rPr>
          <w:rFonts w:ascii="Times New Roman" w:hAnsi="Times New Roman" w:cs="Times New Roman"/>
          <w:sz w:val="24"/>
          <w:szCs w:val="24"/>
          <w:lang w:val="id-ID"/>
        </w:rPr>
        <w:t>almarhum Prof</w:t>
      </w:r>
      <w:r w:rsidR="00AF7488">
        <w:rPr>
          <w:rFonts w:ascii="Times New Roman" w:hAnsi="Times New Roman" w:cs="Times New Roman"/>
          <w:sz w:val="24"/>
          <w:szCs w:val="24"/>
          <w:lang w:val="id-ID"/>
        </w:rPr>
        <w:t>.</w:t>
      </w:r>
      <w:r>
        <w:rPr>
          <w:rFonts w:ascii="Times New Roman" w:hAnsi="Times New Roman" w:cs="Times New Roman"/>
          <w:sz w:val="24"/>
          <w:szCs w:val="24"/>
          <w:lang w:val="id-ID"/>
        </w:rPr>
        <w:t xml:space="preserve"> Abdulkadir Muhammad, S.H.  Beliau adalah guru besar di Fakultas Hukum Universitas Lampung bagian perdata.  Saya mengenal beliau sebagai dosen saya sewaktu S1, beliau mengajar mata kuliah hukum dagang pada waktu itu, sekarang mata kuliah hukum dagang berganti nama matakuliah </w:t>
      </w:r>
      <w:r w:rsidR="00ED2961">
        <w:rPr>
          <w:rFonts w:ascii="Times New Roman" w:hAnsi="Times New Roman" w:cs="Times New Roman"/>
          <w:sz w:val="24"/>
          <w:szCs w:val="24"/>
          <w:lang w:val="id-ID"/>
        </w:rPr>
        <w:t xml:space="preserve">menjadi </w:t>
      </w:r>
      <w:r>
        <w:rPr>
          <w:rFonts w:ascii="Times New Roman" w:hAnsi="Times New Roman" w:cs="Times New Roman"/>
          <w:sz w:val="24"/>
          <w:szCs w:val="24"/>
          <w:lang w:val="id-ID"/>
        </w:rPr>
        <w:t xml:space="preserve">hukum ekonomi dan bisnis. Pada saat saya skripsi beliau juga menjadi pembahas satu, sedangkan pembimbing skripsinya adalah ibu Ratna dan ibu Rilda. Suatu kebangaan tersendiri mendapat pembahas seorang Profesor pada saat itu. Setelah selesai S1 berencanamau mengambil s2 di Universitas Gajah Mada, saya meminta rekomendasi pada beliau pada waktu itu, dengan ramahnya beliau memberikan rekomendasi.  Saya akan selalu ingat dengan beliau karena sederhananya beliau, gedung D adalah tempat beliau berkantor.  Prof Abdlkadir adalah sosok yang kharismatik, ramah dan selalu disiplin dalam mengajar, beliau juga menjadi panutan bagi dosen-dosen yang lain di fakultas hukum khususnya.  Prof Abdulkadir adalah sosok penulis buku yang terkenal karya-karyanya beliau antara lain Hukum Perusahaan Indonesia, Hukum Perdata Indonesia, Etika Profesi Hukum, Hukum Asuransi Indonesia, Hukum dan Penelitian Hukum, Hukum Pengangkutan Niaga dan lain-lain. </w:t>
      </w:r>
    </w:p>
    <w:p w:rsidR="00AF7488" w:rsidRDefault="00AF7488" w:rsidP="00ED2961">
      <w:pPr>
        <w:spacing w:line="360" w:lineRule="auto"/>
        <w:rPr>
          <w:rFonts w:ascii="Times New Roman" w:hAnsi="Times New Roman" w:cs="Times New Roman"/>
          <w:sz w:val="24"/>
          <w:szCs w:val="24"/>
          <w:lang w:val="id-ID"/>
        </w:rPr>
      </w:pPr>
    </w:p>
    <w:p w:rsidR="00AF7488" w:rsidRPr="00147C1D" w:rsidRDefault="00AF7488" w:rsidP="00ED2961">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Pembahasa</w:t>
      </w:r>
      <w:r w:rsidR="00ED2961">
        <w:rPr>
          <w:rFonts w:ascii="Times New Roman" w:hAnsi="Times New Roman" w:cs="Times New Roman"/>
          <w:sz w:val="24"/>
          <w:szCs w:val="24"/>
          <w:lang w:val="id-ID"/>
        </w:rPr>
        <w:t>n</w:t>
      </w:r>
      <w:r>
        <w:rPr>
          <w:rFonts w:ascii="Times New Roman" w:hAnsi="Times New Roman" w:cs="Times New Roman"/>
          <w:sz w:val="24"/>
          <w:szCs w:val="24"/>
          <w:lang w:val="id-ID"/>
        </w:rPr>
        <w:t xml:space="preserve"> tentang aspek</w:t>
      </w:r>
      <w:r w:rsidR="00D9495C">
        <w:rPr>
          <w:rFonts w:ascii="Times New Roman" w:hAnsi="Times New Roman" w:cs="Times New Roman"/>
          <w:sz w:val="24"/>
          <w:szCs w:val="24"/>
          <w:lang w:val="id-ID"/>
        </w:rPr>
        <w:t xml:space="preserve"> hukum dalam  pengangkutan barang</w:t>
      </w:r>
      <w:r>
        <w:rPr>
          <w:rFonts w:ascii="Times New Roman" w:hAnsi="Times New Roman" w:cs="Times New Roman"/>
          <w:sz w:val="24"/>
          <w:szCs w:val="24"/>
          <w:lang w:val="id-ID"/>
        </w:rPr>
        <w:t xml:space="preserve"> terinspirasi dari buku Prof Abdulkadir Muhammad dari buku Hukum Pengangkutan Niaga.</w:t>
      </w:r>
    </w:p>
    <w:p w:rsidR="0008251F" w:rsidRPr="00832D2C" w:rsidRDefault="00F06CBD" w:rsidP="00ED2961">
      <w:pPr>
        <w:spacing w:line="360" w:lineRule="auto"/>
        <w:rPr>
          <w:rFonts w:ascii="Times New Roman" w:hAnsi="Times New Roman" w:cs="Times New Roman"/>
          <w:sz w:val="24"/>
          <w:szCs w:val="24"/>
        </w:rPr>
      </w:pPr>
      <w:r>
        <w:rPr>
          <w:rFonts w:ascii="Times New Roman" w:hAnsi="Times New Roman" w:cs="Times New Roman"/>
          <w:sz w:val="24"/>
          <w:szCs w:val="24"/>
        </w:rPr>
        <w:tab/>
      </w:r>
    </w:p>
    <w:p w:rsidR="00C95E58" w:rsidRDefault="005D1BAC" w:rsidP="00ED2961">
      <w:pPr>
        <w:pStyle w:val="ListParagraph"/>
        <w:spacing w:line="360" w:lineRule="auto"/>
        <w:ind w:left="450" w:hanging="450"/>
        <w:rPr>
          <w:rFonts w:ascii="Times New Roman" w:hAnsi="Times New Roman" w:cs="Times New Roman"/>
          <w:b/>
          <w:sz w:val="24"/>
          <w:szCs w:val="24"/>
        </w:rPr>
      </w:pPr>
      <w:r>
        <w:rPr>
          <w:rFonts w:ascii="Times New Roman" w:hAnsi="Times New Roman" w:cs="Times New Roman"/>
          <w:b/>
          <w:sz w:val="24"/>
          <w:szCs w:val="24"/>
        </w:rPr>
        <w:t>B</w:t>
      </w:r>
      <w:r w:rsidR="00396CE6" w:rsidRPr="00396CE6">
        <w:rPr>
          <w:rFonts w:ascii="Times New Roman" w:hAnsi="Times New Roman" w:cs="Times New Roman"/>
          <w:b/>
          <w:sz w:val="24"/>
          <w:szCs w:val="24"/>
        </w:rPr>
        <w:t xml:space="preserve">. </w:t>
      </w:r>
      <w:r w:rsidR="00C95E58">
        <w:rPr>
          <w:rFonts w:ascii="Times New Roman" w:hAnsi="Times New Roman" w:cs="Times New Roman"/>
          <w:b/>
          <w:sz w:val="24"/>
          <w:szCs w:val="24"/>
        </w:rPr>
        <w:t>PEMBAHASAN</w:t>
      </w:r>
    </w:p>
    <w:p w:rsidR="00C95E58" w:rsidRDefault="00C95E58" w:rsidP="00ED2961">
      <w:pPr>
        <w:pStyle w:val="ListParagraph"/>
        <w:spacing w:line="360" w:lineRule="auto"/>
        <w:ind w:left="450" w:hanging="450"/>
        <w:rPr>
          <w:rFonts w:ascii="Times New Roman" w:hAnsi="Times New Roman" w:cs="Times New Roman"/>
          <w:b/>
          <w:sz w:val="24"/>
          <w:szCs w:val="24"/>
        </w:rPr>
      </w:pPr>
    </w:p>
    <w:p w:rsidR="00C33991" w:rsidRDefault="00C95E58" w:rsidP="00ED2961">
      <w:pPr>
        <w:pStyle w:val="ListParagraph"/>
        <w:spacing w:line="360" w:lineRule="auto"/>
        <w:ind w:left="450" w:hanging="450"/>
        <w:rPr>
          <w:rFonts w:ascii="Times New Roman" w:hAnsi="Times New Roman" w:cs="Times New Roman"/>
          <w:b/>
          <w:sz w:val="24"/>
          <w:szCs w:val="24"/>
          <w:lang w:val="id-ID"/>
        </w:rPr>
      </w:pPr>
      <w:r>
        <w:rPr>
          <w:rFonts w:ascii="Times New Roman" w:hAnsi="Times New Roman" w:cs="Times New Roman"/>
          <w:b/>
          <w:sz w:val="24"/>
          <w:szCs w:val="24"/>
        </w:rPr>
        <w:t xml:space="preserve">1.  </w:t>
      </w:r>
      <w:r w:rsidR="00147C1D">
        <w:rPr>
          <w:rFonts w:ascii="Times New Roman" w:hAnsi="Times New Roman" w:cs="Times New Roman"/>
          <w:b/>
          <w:sz w:val="24"/>
          <w:szCs w:val="24"/>
          <w:lang w:val="id-ID"/>
        </w:rPr>
        <w:t>Pengertian Pengangkutan atau Angkutan</w:t>
      </w:r>
    </w:p>
    <w:p w:rsidR="00147C1D" w:rsidRDefault="00662EB8" w:rsidP="00ED2961">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Pengangkutan merupakan bagian dari masyarakat.  Bagi dunia usaha, pengangkutan berperan penting dalam mendukung proses produksi dan distribusi barang dan/atau jasa.  Bagi masyarakat yang merupakan konsumen, pengangkutan menjadi bagian dari </w:t>
      </w:r>
      <w:r>
        <w:rPr>
          <w:rFonts w:ascii="Times New Roman" w:hAnsi="Times New Roman" w:cs="Times New Roman"/>
          <w:sz w:val="24"/>
          <w:szCs w:val="24"/>
          <w:lang w:val="id-ID"/>
        </w:rPr>
        <w:lastRenderedPageBreak/>
        <w:t>kegiatan konsumsi mereka.  Dengan demikian pengangkutan berfungsi penting dalam perkembangan masyarakat.</w:t>
      </w:r>
      <w:r>
        <w:rPr>
          <w:rStyle w:val="FootnoteReference"/>
          <w:rFonts w:ascii="Times New Roman" w:hAnsi="Times New Roman" w:cs="Times New Roman"/>
          <w:sz w:val="24"/>
          <w:szCs w:val="24"/>
          <w:lang w:val="id-ID"/>
        </w:rPr>
        <w:footnoteReference w:id="2"/>
      </w:r>
    </w:p>
    <w:p w:rsidR="00683FDA" w:rsidRDefault="00683FDA" w:rsidP="00683FDA">
      <w:pPr>
        <w:pStyle w:val="ListParagraph"/>
        <w:spacing w:line="240" w:lineRule="auto"/>
        <w:ind w:left="0"/>
        <w:rPr>
          <w:rFonts w:ascii="Times New Roman" w:hAnsi="Times New Roman" w:cs="Times New Roman"/>
          <w:sz w:val="24"/>
          <w:szCs w:val="24"/>
          <w:lang w:val="id-ID"/>
        </w:rPr>
      </w:pPr>
    </w:p>
    <w:p w:rsidR="00662EB8" w:rsidRDefault="00662EB8" w:rsidP="00ED2961">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Fungsi pengangkutan ialah memindahkan barang atau orang dari suatu tempat ketempat yang lain dengan maksud untuk meningkatkan daya guna dan nilai.  Menurut Abdulkadi</w:t>
      </w:r>
      <w:r w:rsidR="00D9495C">
        <w:rPr>
          <w:rFonts w:ascii="Times New Roman" w:hAnsi="Times New Roman" w:cs="Times New Roman"/>
          <w:sz w:val="24"/>
          <w:szCs w:val="24"/>
          <w:lang w:val="id-ID"/>
        </w:rPr>
        <w:t>r</w:t>
      </w:r>
      <w:r>
        <w:rPr>
          <w:rFonts w:ascii="Times New Roman" w:hAnsi="Times New Roman" w:cs="Times New Roman"/>
          <w:sz w:val="24"/>
          <w:szCs w:val="24"/>
          <w:lang w:val="id-ID"/>
        </w:rPr>
        <w:t xml:space="preserve"> Muhammad konsep penggangkutan meliputi 3 (tiga) aspek yaitu</w:t>
      </w:r>
      <w:r>
        <w:rPr>
          <w:rStyle w:val="FootnoteReference"/>
          <w:rFonts w:ascii="Times New Roman" w:hAnsi="Times New Roman" w:cs="Times New Roman"/>
          <w:sz w:val="24"/>
          <w:szCs w:val="24"/>
          <w:lang w:val="id-ID"/>
        </w:rPr>
        <w:footnoteReference w:id="3"/>
      </w:r>
      <w:r>
        <w:rPr>
          <w:rFonts w:ascii="Times New Roman" w:hAnsi="Times New Roman" w:cs="Times New Roman"/>
          <w:sz w:val="24"/>
          <w:szCs w:val="24"/>
          <w:lang w:val="id-ID"/>
        </w:rPr>
        <w:t xml:space="preserve"> :</w:t>
      </w:r>
    </w:p>
    <w:p w:rsidR="00662EB8" w:rsidRDefault="00662EB8" w:rsidP="00143125">
      <w:pPr>
        <w:pStyle w:val="ListParagraph"/>
        <w:numPr>
          <w:ilvl w:val="0"/>
          <w:numId w:val="37"/>
        </w:numPr>
        <w:spacing w:line="36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Pengkutan sebagai usaha </w:t>
      </w:r>
      <w:r w:rsidRPr="00B2767F">
        <w:rPr>
          <w:rFonts w:ascii="Times New Roman" w:hAnsi="Times New Roman" w:cs="Times New Roman"/>
          <w:i/>
          <w:sz w:val="24"/>
          <w:szCs w:val="24"/>
          <w:lang w:val="id-ID"/>
        </w:rPr>
        <w:t>(business),</w:t>
      </w:r>
    </w:p>
    <w:p w:rsidR="00662EB8" w:rsidRDefault="00662EB8" w:rsidP="00143125">
      <w:pPr>
        <w:pStyle w:val="ListParagraph"/>
        <w:numPr>
          <w:ilvl w:val="0"/>
          <w:numId w:val="37"/>
        </w:numPr>
        <w:spacing w:line="36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Pengangkutan sebagai perjanjian </w:t>
      </w:r>
      <w:r w:rsidRPr="00B2767F">
        <w:rPr>
          <w:rFonts w:ascii="Times New Roman" w:hAnsi="Times New Roman" w:cs="Times New Roman"/>
          <w:i/>
          <w:sz w:val="24"/>
          <w:szCs w:val="24"/>
          <w:lang w:val="id-ID"/>
        </w:rPr>
        <w:t>(agrement),</w:t>
      </w:r>
      <w:r>
        <w:rPr>
          <w:rFonts w:ascii="Times New Roman" w:hAnsi="Times New Roman" w:cs="Times New Roman"/>
          <w:sz w:val="24"/>
          <w:szCs w:val="24"/>
          <w:lang w:val="id-ID"/>
        </w:rPr>
        <w:t xml:space="preserve"> dan</w:t>
      </w:r>
    </w:p>
    <w:p w:rsidR="00662EB8" w:rsidRPr="00B2767F" w:rsidRDefault="00662EB8" w:rsidP="00143125">
      <w:pPr>
        <w:pStyle w:val="ListParagraph"/>
        <w:numPr>
          <w:ilvl w:val="0"/>
          <w:numId w:val="37"/>
        </w:numPr>
        <w:spacing w:line="36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Pengangkutan sebagai proses penerapan </w:t>
      </w:r>
      <w:r w:rsidRPr="00B2767F">
        <w:rPr>
          <w:rFonts w:ascii="Times New Roman" w:hAnsi="Times New Roman" w:cs="Times New Roman"/>
          <w:i/>
          <w:sz w:val="24"/>
          <w:szCs w:val="24"/>
          <w:lang w:val="id-ID"/>
        </w:rPr>
        <w:t>(applying process)</w:t>
      </w:r>
    </w:p>
    <w:p w:rsidR="00B2767F" w:rsidRDefault="00B2767F" w:rsidP="00B2767F">
      <w:pPr>
        <w:pStyle w:val="ListParagraph"/>
        <w:spacing w:line="240" w:lineRule="auto"/>
        <w:rPr>
          <w:rFonts w:ascii="Times New Roman" w:hAnsi="Times New Roman" w:cs="Times New Roman"/>
          <w:sz w:val="24"/>
          <w:szCs w:val="24"/>
          <w:lang w:val="id-ID"/>
        </w:rPr>
      </w:pPr>
    </w:p>
    <w:p w:rsidR="003822F5" w:rsidRDefault="00662EB8" w:rsidP="00ED2961">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Defini pengangkutan menurut H.M.N Purwosutjipto adalah perjanjian timbal balik antara pengangkut dengan pengirim, di mana pengangkut mengikatkan diri untuk menyelenggarakan pengangkutan barang/dan atau orang dari suatu tempat ke tempat tertentu dengan selamat, sedangkan pengirim mengikatkan diri untuk membayar uang angkutan.</w:t>
      </w:r>
      <w:r>
        <w:rPr>
          <w:rStyle w:val="FootnoteReference"/>
          <w:rFonts w:ascii="Times New Roman" w:hAnsi="Times New Roman" w:cs="Times New Roman"/>
          <w:sz w:val="24"/>
          <w:szCs w:val="24"/>
          <w:lang w:val="id-ID"/>
        </w:rPr>
        <w:footnoteReference w:id="4"/>
      </w:r>
      <w:r>
        <w:rPr>
          <w:rFonts w:ascii="Times New Roman" w:hAnsi="Times New Roman" w:cs="Times New Roman"/>
          <w:sz w:val="24"/>
          <w:szCs w:val="24"/>
          <w:lang w:val="id-ID"/>
        </w:rPr>
        <w:t xml:space="preserve"> Di sini, baik H.M.N Purwosutjipto maupun Abdulkadir Muhammad lebih menggunakan istilah pengangkutan dari pada angkutan.  Sebagaimna diketahui, Undang-undang Republik Indonesia Nomor 22 Tahun 2009 tentang lalu lintas dan Angkutan Jalan (disingkat UU No. 22 Tahun 2009) menggunakan istilah angkutan, bukan pengangkutan.  Menurut Abdulkadir Muhammad, kata yang paling tepat untuk menyatakan ketiga aspek kegiatan dan hasilnya (business, agrement dan appling process) adalah ‘pengangkutan’ karena sesuai dengan kaidah bahasa Indonesia, dan bukan “angkutan”karena istilah angkutan artinya hasil dari perbuatan mengangkut atau menyatakan apa yang diangkut (muatan).</w:t>
      </w:r>
      <w:r>
        <w:rPr>
          <w:rStyle w:val="FootnoteReference"/>
          <w:rFonts w:ascii="Times New Roman" w:hAnsi="Times New Roman" w:cs="Times New Roman"/>
          <w:sz w:val="24"/>
          <w:szCs w:val="24"/>
          <w:lang w:val="id-ID"/>
        </w:rPr>
        <w:footnoteReference w:id="5"/>
      </w:r>
      <w:r>
        <w:rPr>
          <w:rFonts w:ascii="Times New Roman" w:hAnsi="Times New Roman" w:cs="Times New Roman"/>
          <w:sz w:val="24"/>
          <w:szCs w:val="24"/>
          <w:lang w:val="id-ID"/>
        </w:rPr>
        <w:t xml:space="preserve"> Kata angkutan oleh Pasal 1 ayat (3) UU No. 22 Tahun 2009 dijelaskan sebagai perpindahan orang  dan/atau barang dari satu tempat ke tempat lain dengan menggunakan kendaraan di ruag lalu lintas jalan. </w:t>
      </w:r>
    </w:p>
    <w:p w:rsidR="003822F5" w:rsidRPr="00A00EB9" w:rsidRDefault="003822F5" w:rsidP="00ED2961">
      <w:pPr>
        <w:autoSpaceDE w:val="0"/>
        <w:autoSpaceDN w:val="0"/>
        <w:adjustRightInd w:val="0"/>
        <w:spacing w:line="360" w:lineRule="auto"/>
        <w:rPr>
          <w:rFonts w:ascii="Times New Roman" w:hAnsi="Times New Roman" w:cs="Times New Roman"/>
          <w:sz w:val="24"/>
          <w:szCs w:val="24"/>
        </w:rPr>
      </w:pPr>
    </w:p>
    <w:p w:rsidR="003822F5" w:rsidRPr="00ED2961" w:rsidRDefault="003822F5" w:rsidP="00ED2961">
      <w:pPr>
        <w:pStyle w:val="ListParagraph"/>
        <w:numPr>
          <w:ilvl w:val="0"/>
          <w:numId w:val="24"/>
        </w:numPr>
        <w:autoSpaceDE w:val="0"/>
        <w:autoSpaceDN w:val="0"/>
        <w:adjustRightInd w:val="0"/>
        <w:spacing w:line="360" w:lineRule="auto"/>
        <w:ind w:left="284" w:hanging="284"/>
        <w:rPr>
          <w:rFonts w:ascii="Times New Roman" w:hAnsi="Times New Roman" w:cs="Times New Roman"/>
          <w:b/>
          <w:sz w:val="24"/>
          <w:szCs w:val="24"/>
        </w:rPr>
      </w:pPr>
      <w:r w:rsidRPr="00ED2961">
        <w:rPr>
          <w:rFonts w:ascii="Times New Roman" w:hAnsi="Times New Roman" w:cs="Times New Roman"/>
          <w:b/>
          <w:sz w:val="24"/>
          <w:szCs w:val="24"/>
        </w:rPr>
        <w:t>Fungsi dan Tujuan Pengangkutan</w:t>
      </w:r>
    </w:p>
    <w:p w:rsidR="003822F5" w:rsidRPr="00ED2961" w:rsidRDefault="003822F5" w:rsidP="00ED2961">
      <w:pPr>
        <w:pStyle w:val="ListParagraph"/>
        <w:numPr>
          <w:ilvl w:val="0"/>
          <w:numId w:val="25"/>
        </w:numPr>
        <w:autoSpaceDE w:val="0"/>
        <w:autoSpaceDN w:val="0"/>
        <w:adjustRightInd w:val="0"/>
        <w:spacing w:line="360" w:lineRule="auto"/>
        <w:ind w:left="284" w:hanging="284"/>
        <w:rPr>
          <w:rFonts w:ascii="Times New Roman" w:hAnsi="Times New Roman" w:cs="Times New Roman"/>
          <w:b/>
          <w:sz w:val="24"/>
          <w:szCs w:val="24"/>
        </w:rPr>
      </w:pPr>
      <w:r w:rsidRPr="00ED2961">
        <w:rPr>
          <w:rFonts w:ascii="Times New Roman" w:hAnsi="Times New Roman" w:cs="Times New Roman"/>
          <w:b/>
          <w:sz w:val="24"/>
          <w:szCs w:val="24"/>
        </w:rPr>
        <w:t>Fungsi Pengangkutan</w:t>
      </w:r>
    </w:p>
    <w:p w:rsidR="003822F5" w:rsidRPr="00A00EB9" w:rsidRDefault="003822F5" w:rsidP="00ED2961">
      <w:p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lastRenderedPageBreak/>
        <w:t>Fungsi pengangkutan ialah memindahkan barang atau orang dari suatu tempat ke tempat yang lain dengan maksud untuk</w:t>
      </w:r>
      <w:r>
        <w:rPr>
          <w:rFonts w:ascii="Times New Roman" w:hAnsi="Times New Roman" w:cs="Times New Roman"/>
          <w:sz w:val="24"/>
          <w:szCs w:val="24"/>
        </w:rPr>
        <w:t xml:space="preserve"> </w:t>
      </w:r>
      <w:r w:rsidRPr="00A00EB9">
        <w:rPr>
          <w:rFonts w:ascii="Times New Roman" w:hAnsi="Times New Roman" w:cs="Times New Roman"/>
          <w:sz w:val="24"/>
          <w:szCs w:val="24"/>
        </w:rPr>
        <w:t>meningkatkan daya guna dan nilai.</w:t>
      </w:r>
      <w:r w:rsidRPr="00A00EB9">
        <w:rPr>
          <w:rStyle w:val="FootnoteReference"/>
          <w:rFonts w:ascii="Times New Roman" w:hAnsi="Times New Roman" w:cs="Times New Roman"/>
          <w:sz w:val="24"/>
          <w:szCs w:val="24"/>
        </w:rPr>
        <w:footnoteReference w:id="6"/>
      </w:r>
    </w:p>
    <w:p w:rsidR="003822F5" w:rsidRPr="00A00EB9" w:rsidRDefault="003822F5" w:rsidP="00ED2961">
      <w:pPr>
        <w:autoSpaceDE w:val="0"/>
        <w:autoSpaceDN w:val="0"/>
        <w:adjustRightInd w:val="0"/>
        <w:spacing w:line="360" w:lineRule="auto"/>
        <w:rPr>
          <w:rFonts w:ascii="Times New Roman" w:hAnsi="Times New Roman" w:cs="Times New Roman"/>
          <w:sz w:val="24"/>
          <w:szCs w:val="24"/>
        </w:rPr>
      </w:pPr>
    </w:p>
    <w:p w:rsidR="003822F5" w:rsidRPr="00ED2961" w:rsidRDefault="003822F5" w:rsidP="00ED2961">
      <w:pPr>
        <w:pStyle w:val="ListParagraph"/>
        <w:numPr>
          <w:ilvl w:val="0"/>
          <w:numId w:val="25"/>
        </w:numPr>
        <w:autoSpaceDE w:val="0"/>
        <w:autoSpaceDN w:val="0"/>
        <w:adjustRightInd w:val="0"/>
        <w:spacing w:line="360" w:lineRule="auto"/>
        <w:ind w:left="284" w:hanging="284"/>
        <w:rPr>
          <w:rFonts w:ascii="Times New Roman" w:hAnsi="Times New Roman" w:cs="Times New Roman"/>
          <w:b/>
          <w:sz w:val="24"/>
          <w:szCs w:val="24"/>
        </w:rPr>
      </w:pPr>
      <w:r w:rsidRPr="00ED2961">
        <w:rPr>
          <w:rFonts w:ascii="Times New Roman" w:hAnsi="Times New Roman" w:cs="Times New Roman"/>
          <w:b/>
          <w:sz w:val="24"/>
          <w:szCs w:val="24"/>
        </w:rPr>
        <w:t>Tujuan Pengangkutan</w:t>
      </w:r>
    </w:p>
    <w:p w:rsidR="003822F5" w:rsidRPr="00A00EB9" w:rsidRDefault="003822F5" w:rsidP="00ED2961">
      <w:p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Pengangkutan diselenggarakan dengan tujuan untuk</w:t>
      </w:r>
      <w:r>
        <w:rPr>
          <w:rFonts w:ascii="Times New Roman" w:hAnsi="Times New Roman" w:cs="Times New Roman"/>
          <w:sz w:val="24"/>
          <w:szCs w:val="24"/>
        </w:rPr>
        <w:t xml:space="preserve"> </w:t>
      </w:r>
      <w:r w:rsidRPr="00A00EB9">
        <w:rPr>
          <w:rFonts w:ascii="Times New Roman" w:hAnsi="Times New Roman" w:cs="Times New Roman"/>
          <w:sz w:val="24"/>
          <w:szCs w:val="24"/>
        </w:rPr>
        <w:t>membantu memindahkan barang atau manusia dari satu tempat ke tempat lain secara efektif dan efisien. Dikatakan efektif karena perpindahan barang atau orang tersebut dapat dilakukan sekaligus</w:t>
      </w:r>
      <w:r>
        <w:rPr>
          <w:rFonts w:ascii="Times New Roman" w:hAnsi="Times New Roman" w:cs="Times New Roman"/>
          <w:sz w:val="24"/>
          <w:szCs w:val="24"/>
        </w:rPr>
        <w:t xml:space="preserve"> </w:t>
      </w:r>
      <w:r w:rsidRPr="00A00EB9">
        <w:rPr>
          <w:rFonts w:ascii="Times New Roman" w:hAnsi="Times New Roman" w:cs="Times New Roman"/>
          <w:sz w:val="24"/>
          <w:szCs w:val="24"/>
        </w:rPr>
        <w:t>atau dalam jumlah yang banyak sedangkan dikatakan efisien karenadengan menggunakan pengangkutan perpindahan itu menjadi relatif</w:t>
      </w:r>
      <w:r>
        <w:rPr>
          <w:rFonts w:ascii="Times New Roman" w:hAnsi="Times New Roman" w:cs="Times New Roman"/>
          <w:sz w:val="24"/>
          <w:szCs w:val="24"/>
        </w:rPr>
        <w:t xml:space="preserve"> </w:t>
      </w:r>
      <w:r w:rsidRPr="00A00EB9">
        <w:rPr>
          <w:rFonts w:ascii="Times New Roman" w:hAnsi="Times New Roman" w:cs="Times New Roman"/>
          <w:sz w:val="24"/>
          <w:szCs w:val="24"/>
        </w:rPr>
        <w:t>singkat atau cepat dalam ukuran jarak dan waktu tempuh dari tempat</w:t>
      </w:r>
      <w:r>
        <w:rPr>
          <w:rFonts w:ascii="Times New Roman" w:hAnsi="Times New Roman" w:cs="Times New Roman"/>
          <w:sz w:val="24"/>
          <w:szCs w:val="24"/>
        </w:rPr>
        <w:t xml:space="preserve"> </w:t>
      </w:r>
      <w:r w:rsidRPr="00A00EB9">
        <w:rPr>
          <w:rFonts w:ascii="Times New Roman" w:hAnsi="Times New Roman" w:cs="Times New Roman"/>
          <w:sz w:val="24"/>
          <w:szCs w:val="24"/>
        </w:rPr>
        <w:t>awal ke tempat tujuan.</w:t>
      </w:r>
    </w:p>
    <w:p w:rsidR="003822F5" w:rsidRPr="00A00EB9" w:rsidRDefault="003822F5" w:rsidP="00ED2961">
      <w:pPr>
        <w:autoSpaceDE w:val="0"/>
        <w:autoSpaceDN w:val="0"/>
        <w:adjustRightInd w:val="0"/>
        <w:spacing w:line="360" w:lineRule="auto"/>
        <w:rPr>
          <w:rFonts w:ascii="Times New Roman" w:hAnsi="Times New Roman" w:cs="Times New Roman"/>
          <w:sz w:val="24"/>
          <w:szCs w:val="24"/>
        </w:rPr>
      </w:pPr>
    </w:p>
    <w:p w:rsidR="003822F5" w:rsidRPr="00ED2961" w:rsidRDefault="003822F5" w:rsidP="00ED2961">
      <w:pPr>
        <w:pStyle w:val="ListParagraph"/>
        <w:numPr>
          <w:ilvl w:val="0"/>
          <w:numId w:val="25"/>
        </w:numPr>
        <w:autoSpaceDE w:val="0"/>
        <w:autoSpaceDN w:val="0"/>
        <w:adjustRightInd w:val="0"/>
        <w:spacing w:line="360" w:lineRule="auto"/>
        <w:ind w:left="284" w:hanging="284"/>
        <w:rPr>
          <w:rFonts w:ascii="Times New Roman" w:hAnsi="Times New Roman" w:cs="Times New Roman"/>
          <w:b/>
          <w:sz w:val="24"/>
          <w:szCs w:val="24"/>
        </w:rPr>
      </w:pPr>
      <w:r w:rsidRPr="00ED2961">
        <w:rPr>
          <w:rFonts w:ascii="Times New Roman" w:hAnsi="Times New Roman" w:cs="Times New Roman"/>
          <w:b/>
          <w:sz w:val="24"/>
          <w:szCs w:val="24"/>
        </w:rPr>
        <w:t>Jenis-jenis Pengangkutan dan Pengaturannya</w:t>
      </w:r>
    </w:p>
    <w:p w:rsidR="003822F5" w:rsidRPr="00E77F95" w:rsidRDefault="003822F5" w:rsidP="00ED2961">
      <w:pPr>
        <w:pStyle w:val="ListParagraph"/>
        <w:numPr>
          <w:ilvl w:val="0"/>
          <w:numId w:val="4"/>
        </w:numPr>
        <w:autoSpaceDE w:val="0"/>
        <w:autoSpaceDN w:val="0"/>
        <w:adjustRightInd w:val="0"/>
        <w:spacing w:line="360" w:lineRule="auto"/>
        <w:rPr>
          <w:rFonts w:ascii="Times New Roman" w:hAnsi="Times New Roman" w:cs="Times New Roman"/>
          <w:b/>
          <w:sz w:val="24"/>
          <w:szCs w:val="24"/>
        </w:rPr>
      </w:pPr>
      <w:r w:rsidRPr="00E77F95">
        <w:rPr>
          <w:rFonts w:ascii="Times New Roman" w:hAnsi="Times New Roman" w:cs="Times New Roman"/>
          <w:b/>
          <w:sz w:val="24"/>
          <w:szCs w:val="24"/>
        </w:rPr>
        <w:t>Pengangkutan Darat</w:t>
      </w:r>
    </w:p>
    <w:p w:rsidR="003822F5" w:rsidRPr="004475F3" w:rsidRDefault="003822F5" w:rsidP="00ED2961">
      <w:pPr>
        <w:autoSpaceDE w:val="0"/>
        <w:autoSpaceDN w:val="0"/>
        <w:adjustRightInd w:val="0"/>
        <w:spacing w:line="360" w:lineRule="auto"/>
        <w:rPr>
          <w:rFonts w:ascii="Times New Roman" w:hAnsi="Times New Roman" w:cs="Times New Roman"/>
          <w:sz w:val="24"/>
          <w:szCs w:val="24"/>
          <w:lang w:val="id-ID"/>
        </w:rPr>
      </w:pPr>
      <w:r w:rsidRPr="00A00EB9">
        <w:rPr>
          <w:rFonts w:ascii="Times New Roman" w:hAnsi="Times New Roman" w:cs="Times New Roman"/>
          <w:sz w:val="24"/>
          <w:szCs w:val="24"/>
        </w:rPr>
        <w:t>Pengangkutan darat dapat dilakukan dengan menggunakan kereta api dan kendaraan umum, yang pengaturannya terdapat dalam:</w:t>
      </w:r>
    </w:p>
    <w:p w:rsidR="003822F5" w:rsidRPr="002C2731" w:rsidRDefault="003822F5" w:rsidP="00ED2961">
      <w:pPr>
        <w:pStyle w:val="ListParagraph"/>
        <w:numPr>
          <w:ilvl w:val="0"/>
          <w:numId w:val="5"/>
        </w:num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Kitab Undang-Undang Hukum Dagang (KUHD), yakni dalam</w:t>
      </w:r>
      <w:r>
        <w:rPr>
          <w:rFonts w:ascii="Times New Roman" w:hAnsi="Times New Roman" w:cs="Times New Roman"/>
          <w:sz w:val="24"/>
          <w:szCs w:val="24"/>
        </w:rPr>
        <w:t xml:space="preserve"> </w:t>
      </w:r>
      <w:r w:rsidRPr="00A00EB9">
        <w:rPr>
          <w:rFonts w:ascii="Times New Roman" w:hAnsi="Times New Roman" w:cs="Times New Roman"/>
          <w:sz w:val="24"/>
          <w:szCs w:val="24"/>
        </w:rPr>
        <w:t>Buku I Bab V bagian 2 dan 3, mulai Pasal 90 sampai dengan</w:t>
      </w:r>
      <w:r>
        <w:rPr>
          <w:rFonts w:ascii="Times New Roman" w:hAnsi="Times New Roman" w:cs="Times New Roman"/>
          <w:sz w:val="24"/>
          <w:szCs w:val="24"/>
        </w:rPr>
        <w:t xml:space="preserve"> </w:t>
      </w:r>
      <w:r w:rsidRPr="00A00EB9">
        <w:rPr>
          <w:rFonts w:ascii="Times New Roman" w:hAnsi="Times New Roman" w:cs="Times New Roman"/>
          <w:sz w:val="24"/>
          <w:szCs w:val="24"/>
        </w:rPr>
        <w:t>Pasal 98. Dalam bagian tersebut diatur sekaligus pengangkutan</w:t>
      </w:r>
      <w:r>
        <w:rPr>
          <w:rFonts w:ascii="Times New Roman" w:hAnsi="Times New Roman" w:cs="Times New Roman"/>
          <w:sz w:val="24"/>
          <w:szCs w:val="24"/>
        </w:rPr>
        <w:t xml:space="preserve"> </w:t>
      </w:r>
      <w:r w:rsidRPr="00A00EB9">
        <w:rPr>
          <w:rFonts w:ascii="Times New Roman" w:hAnsi="Times New Roman" w:cs="Times New Roman"/>
          <w:sz w:val="24"/>
          <w:szCs w:val="24"/>
        </w:rPr>
        <w:t>darat dan</w:t>
      </w:r>
      <w:r>
        <w:rPr>
          <w:rFonts w:ascii="Times New Roman" w:hAnsi="Times New Roman" w:cs="Times New Roman"/>
          <w:sz w:val="24"/>
          <w:szCs w:val="24"/>
        </w:rPr>
        <w:t xml:space="preserve"> </w:t>
      </w:r>
      <w:r w:rsidRPr="00A00EB9">
        <w:rPr>
          <w:rFonts w:ascii="Times New Roman" w:hAnsi="Times New Roman" w:cs="Times New Roman"/>
          <w:sz w:val="24"/>
          <w:szCs w:val="24"/>
        </w:rPr>
        <w:t xml:space="preserve"> perairan darat, namun hanya khusus mengenai</w:t>
      </w:r>
      <w:r>
        <w:rPr>
          <w:rFonts w:ascii="Times New Roman" w:hAnsi="Times New Roman" w:cs="Times New Roman"/>
          <w:sz w:val="24"/>
          <w:szCs w:val="24"/>
        </w:rPr>
        <w:t xml:space="preserve"> </w:t>
      </w:r>
      <w:r w:rsidRPr="00A00EB9">
        <w:rPr>
          <w:rFonts w:ascii="Times New Roman" w:hAnsi="Times New Roman" w:cs="Times New Roman"/>
          <w:sz w:val="24"/>
          <w:szCs w:val="24"/>
        </w:rPr>
        <w:t>pengangkutan barang.</w:t>
      </w:r>
    </w:p>
    <w:p w:rsidR="003822F5" w:rsidRPr="00A00EB9" w:rsidRDefault="003822F5" w:rsidP="00ED2961">
      <w:pPr>
        <w:pStyle w:val="ListParagraph"/>
        <w:autoSpaceDE w:val="0"/>
        <w:autoSpaceDN w:val="0"/>
        <w:adjustRightInd w:val="0"/>
        <w:spacing w:line="360" w:lineRule="auto"/>
        <w:ind w:left="360"/>
        <w:rPr>
          <w:rFonts w:ascii="Times New Roman" w:hAnsi="Times New Roman" w:cs="Times New Roman"/>
          <w:sz w:val="24"/>
          <w:szCs w:val="24"/>
        </w:rPr>
      </w:pPr>
    </w:p>
    <w:p w:rsidR="003822F5" w:rsidRPr="00A00EB9" w:rsidRDefault="003822F5" w:rsidP="00ED2961">
      <w:pPr>
        <w:pStyle w:val="ListParagraph"/>
        <w:numPr>
          <w:ilvl w:val="0"/>
          <w:numId w:val="5"/>
        </w:num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Peraturan perundang-undangan, yakni Undang-Undang Nomor 23 Tahun 2007 tentang Perkeretaapian (pengganti Undang-Undang Nomor 13 Tahun 1992 tentang Perkeretaapian) dan</w:t>
      </w:r>
      <w:r>
        <w:rPr>
          <w:rFonts w:ascii="Times New Roman" w:hAnsi="Times New Roman" w:cs="Times New Roman"/>
          <w:sz w:val="24"/>
          <w:szCs w:val="24"/>
        </w:rPr>
        <w:t xml:space="preserve"> </w:t>
      </w:r>
      <w:r w:rsidRPr="00A00EB9">
        <w:rPr>
          <w:rFonts w:ascii="Times New Roman" w:hAnsi="Times New Roman" w:cs="Times New Roman"/>
          <w:sz w:val="24"/>
          <w:szCs w:val="24"/>
        </w:rPr>
        <w:t>Undang-Undang Nomor 22 Tahun 2009 tentang Lalu Lintas dan</w:t>
      </w:r>
      <w:r>
        <w:rPr>
          <w:rFonts w:ascii="Times New Roman" w:hAnsi="Times New Roman" w:cs="Times New Roman"/>
          <w:sz w:val="24"/>
          <w:szCs w:val="24"/>
        </w:rPr>
        <w:t xml:space="preserve"> </w:t>
      </w:r>
      <w:r w:rsidRPr="00A00EB9">
        <w:rPr>
          <w:rFonts w:ascii="Times New Roman" w:hAnsi="Times New Roman" w:cs="Times New Roman"/>
          <w:sz w:val="24"/>
          <w:szCs w:val="24"/>
        </w:rPr>
        <w:t>Angkutan Jalan (pengganti Undang-Undang Nomor 14 Tahun 1992 tentang Lalu Lintas dan Angkutan Jalan).</w:t>
      </w:r>
    </w:p>
    <w:p w:rsidR="003822F5" w:rsidRDefault="003822F5" w:rsidP="00ED2961">
      <w:pPr>
        <w:pStyle w:val="ListParagraph"/>
        <w:autoSpaceDE w:val="0"/>
        <w:autoSpaceDN w:val="0"/>
        <w:adjustRightInd w:val="0"/>
        <w:spacing w:line="360" w:lineRule="auto"/>
        <w:ind w:left="360"/>
        <w:rPr>
          <w:rFonts w:ascii="Times New Roman" w:hAnsi="Times New Roman" w:cs="Times New Roman"/>
          <w:b/>
          <w:sz w:val="24"/>
          <w:szCs w:val="24"/>
          <w:lang w:val="id-ID"/>
        </w:rPr>
      </w:pPr>
    </w:p>
    <w:p w:rsidR="004475F3" w:rsidRDefault="004475F3" w:rsidP="00ED2961">
      <w:pPr>
        <w:pStyle w:val="ListParagraph"/>
        <w:autoSpaceDE w:val="0"/>
        <w:autoSpaceDN w:val="0"/>
        <w:adjustRightInd w:val="0"/>
        <w:spacing w:line="360" w:lineRule="auto"/>
        <w:ind w:left="360"/>
        <w:rPr>
          <w:rFonts w:ascii="Times New Roman" w:hAnsi="Times New Roman" w:cs="Times New Roman"/>
          <w:b/>
          <w:sz w:val="24"/>
          <w:szCs w:val="24"/>
          <w:lang w:val="id-ID"/>
        </w:rPr>
      </w:pPr>
    </w:p>
    <w:p w:rsidR="00D9495C" w:rsidRDefault="00D9495C" w:rsidP="00ED2961">
      <w:pPr>
        <w:pStyle w:val="ListParagraph"/>
        <w:autoSpaceDE w:val="0"/>
        <w:autoSpaceDN w:val="0"/>
        <w:adjustRightInd w:val="0"/>
        <w:spacing w:line="360" w:lineRule="auto"/>
        <w:ind w:left="360"/>
        <w:rPr>
          <w:rFonts w:ascii="Times New Roman" w:hAnsi="Times New Roman" w:cs="Times New Roman"/>
          <w:b/>
          <w:sz w:val="24"/>
          <w:szCs w:val="24"/>
          <w:lang w:val="id-ID"/>
        </w:rPr>
      </w:pPr>
    </w:p>
    <w:p w:rsidR="004475F3" w:rsidRPr="004475F3" w:rsidRDefault="004475F3" w:rsidP="00ED2961">
      <w:pPr>
        <w:pStyle w:val="ListParagraph"/>
        <w:autoSpaceDE w:val="0"/>
        <w:autoSpaceDN w:val="0"/>
        <w:adjustRightInd w:val="0"/>
        <w:spacing w:line="360" w:lineRule="auto"/>
        <w:ind w:left="360"/>
        <w:rPr>
          <w:rFonts w:ascii="Times New Roman" w:hAnsi="Times New Roman" w:cs="Times New Roman"/>
          <w:b/>
          <w:sz w:val="24"/>
          <w:szCs w:val="24"/>
          <w:lang w:val="id-ID"/>
        </w:rPr>
      </w:pPr>
    </w:p>
    <w:p w:rsidR="003822F5" w:rsidRPr="00E77F95" w:rsidRDefault="003822F5" w:rsidP="00ED2961">
      <w:pPr>
        <w:pStyle w:val="ListParagraph"/>
        <w:numPr>
          <w:ilvl w:val="0"/>
          <w:numId w:val="4"/>
        </w:numPr>
        <w:autoSpaceDE w:val="0"/>
        <w:autoSpaceDN w:val="0"/>
        <w:adjustRightInd w:val="0"/>
        <w:spacing w:line="360" w:lineRule="auto"/>
        <w:rPr>
          <w:rFonts w:ascii="Times New Roman" w:hAnsi="Times New Roman" w:cs="Times New Roman"/>
          <w:b/>
          <w:sz w:val="24"/>
          <w:szCs w:val="24"/>
        </w:rPr>
      </w:pPr>
      <w:r w:rsidRPr="00E77F95">
        <w:rPr>
          <w:rFonts w:ascii="Times New Roman" w:hAnsi="Times New Roman" w:cs="Times New Roman"/>
          <w:b/>
          <w:sz w:val="24"/>
          <w:szCs w:val="24"/>
        </w:rPr>
        <w:lastRenderedPageBreak/>
        <w:t>Pengangkutan Laut</w:t>
      </w:r>
    </w:p>
    <w:p w:rsidR="003822F5" w:rsidRPr="00BC290B" w:rsidRDefault="003822F5" w:rsidP="00ED2961">
      <w:p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Pengangkutan laut dapat dilakukan dengan menggunakan Kapal, yang pengaturannya terdapat dalam:</w:t>
      </w:r>
    </w:p>
    <w:p w:rsidR="003822F5" w:rsidRPr="002C2731" w:rsidRDefault="003822F5" w:rsidP="004475F3">
      <w:pPr>
        <w:pStyle w:val="ListParagraph"/>
        <w:numPr>
          <w:ilvl w:val="0"/>
          <w:numId w:val="27"/>
        </w:num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KUHD, dalam Buku II Bab V tentang Perjanjian Charter Kapal,Buku II Bab VA tentang Pengangkutan Barang-barang, dan Buku</w:t>
      </w:r>
      <w:r>
        <w:rPr>
          <w:rFonts w:ascii="Times New Roman" w:hAnsi="Times New Roman" w:cs="Times New Roman"/>
          <w:sz w:val="24"/>
          <w:szCs w:val="24"/>
        </w:rPr>
        <w:t xml:space="preserve"> </w:t>
      </w:r>
      <w:r w:rsidRPr="00A00EB9">
        <w:rPr>
          <w:rFonts w:ascii="Times New Roman" w:hAnsi="Times New Roman" w:cs="Times New Roman"/>
          <w:sz w:val="24"/>
          <w:szCs w:val="24"/>
        </w:rPr>
        <w:t>II Bab VB tentang Pengangkutan Orang.</w:t>
      </w:r>
    </w:p>
    <w:p w:rsidR="003822F5" w:rsidRPr="00A00EB9" w:rsidRDefault="003822F5" w:rsidP="00ED2961">
      <w:pPr>
        <w:pStyle w:val="ListParagraph"/>
        <w:autoSpaceDE w:val="0"/>
        <w:autoSpaceDN w:val="0"/>
        <w:adjustRightInd w:val="0"/>
        <w:spacing w:line="360" w:lineRule="auto"/>
        <w:ind w:left="360"/>
        <w:rPr>
          <w:rFonts w:ascii="Times New Roman" w:hAnsi="Times New Roman" w:cs="Times New Roman"/>
          <w:sz w:val="24"/>
          <w:szCs w:val="24"/>
        </w:rPr>
      </w:pPr>
    </w:p>
    <w:p w:rsidR="003822F5" w:rsidRPr="00A00EB9" w:rsidRDefault="003822F5" w:rsidP="004475F3">
      <w:pPr>
        <w:pStyle w:val="ListParagraph"/>
        <w:numPr>
          <w:ilvl w:val="0"/>
          <w:numId w:val="27"/>
        </w:num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 xml:space="preserve">Peraturan perundang-undangan, yakni Undang-Undang </w:t>
      </w:r>
      <w:r>
        <w:rPr>
          <w:rFonts w:ascii="Times New Roman" w:hAnsi="Times New Roman" w:cs="Times New Roman"/>
          <w:sz w:val="24"/>
          <w:szCs w:val="24"/>
        </w:rPr>
        <w:t xml:space="preserve"> </w:t>
      </w:r>
      <w:r w:rsidRPr="00A00EB9">
        <w:rPr>
          <w:rFonts w:ascii="Times New Roman" w:hAnsi="Times New Roman" w:cs="Times New Roman"/>
          <w:sz w:val="24"/>
          <w:szCs w:val="24"/>
        </w:rPr>
        <w:t>Nomor</w:t>
      </w:r>
      <w:r>
        <w:rPr>
          <w:rFonts w:ascii="Times New Roman" w:hAnsi="Times New Roman" w:cs="Times New Roman"/>
          <w:sz w:val="24"/>
          <w:szCs w:val="24"/>
        </w:rPr>
        <w:t xml:space="preserve"> </w:t>
      </w:r>
      <w:r w:rsidRPr="00A00EB9">
        <w:rPr>
          <w:rFonts w:ascii="Times New Roman" w:hAnsi="Times New Roman" w:cs="Times New Roman"/>
          <w:sz w:val="24"/>
          <w:szCs w:val="24"/>
        </w:rPr>
        <w:t>17 Tahun 2008 tentang Pelayaran (pengganti Undang-Undang</w:t>
      </w:r>
      <w:r>
        <w:rPr>
          <w:rFonts w:ascii="Times New Roman" w:hAnsi="Times New Roman" w:cs="Times New Roman"/>
          <w:sz w:val="24"/>
          <w:szCs w:val="24"/>
        </w:rPr>
        <w:t xml:space="preserve"> </w:t>
      </w:r>
      <w:r w:rsidRPr="00A00EB9">
        <w:rPr>
          <w:rFonts w:ascii="Times New Roman" w:hAnsi="Times New Roman" w:cs="Times New Roman"/>
          <w:sz w:val="24"/>
          <w:szCs w:val="24"/>
        </w:rPr>
        <w:t>Nomor 21 Tahun 1992 tentang Pelayaran).</w:t>
      </w:r>
    </w:p>
    <w:p w:rsidR="003822F5" w:rsidRPr="00A00EB9" w:rsidRDefault="003822F5" w:rsidP="00ED2961">
      <w:pPr>
        <w:pStyle w:val="ListParagraph"/>
        <w:autoSpaceDE w:val="0"/>
        <w:autoSpaceDN w:val="0"/>
        <w:adjustRightInd w:val="0"/>
        <w:spacing w:line="360" w:lineRule="auto"/>
        <w:ind w:left="360"/>
        <w:rPr>
          <w:rFonts w:ascii="Times New Roman" w:hAnsi="Times New Roman" w:cs="Times New Roman"/>
          <w:sz w:val="24"/>
          <w:szCs w:val="24"/>
        </w:rPr>
      </w:pPr>
    </w:p>
    <w:p w:rsidR="003822F5" w:rsidRPr="00E77F95" w:rsidRDefault="003822F5" w:rsidP="00ED2961">
      <w:pPr>
        <w:pStyle w:val="ListParagraph"/>
        <w:numPr>
          <w:ilvl w:val="0"/>
          <w:numId w:val="4"/>
        </w:numPr>
        <w:autoSpaceDE w:val="0"/>
        <w:autoSpaceDN w:val="0"/>
        <w:adjustRightInd w:val="0"/>
        <w:spacing w:line="360" w:lineRule="auto"/>
        <w:rPr>
          <w:rFonts w:ascii="Times New Roman" w:hAnsi="Times New Roman" w:cs="Times New Roman"/>
          <w:b/>
          <w:sz w:val="24"/>
          <w:szCs w:val="24"/>
        </w:rPr>
      </w:pPr>
      <w:r w:rsidRPr="00E77F95">
        <w:rPr>
          <w:rFonts w:ascii="Times New Roman" w:hAnsi="Times New Roman" w:cs="Times New Roman"/>
          <w:b/>
          <w:sz w:val="24"/>
          <w:szCs w:val="24"/>
        </w:rPr>
        <w:t>Pengangkutan Udara</w:t>
      </w:r>
    </w:p>
    <w:p w:rsidR="003822F5" w:rsidRPr="00A00EB9" w:rsidRDefault="003822F5" w:rsidP="00ED2961">
      <w:p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Pengangkutan udara dapat dilakukan dengan menggunakan</w:t>
      </w:r>
      <w:r>
        <w:rPr>
          <w:rFonts w:ascii="Times New Roman" w:hAnsi="Times New Roman" w:cs="Times New Roman"/>
          <w:sz w:val="24"/>
          <w:szCs w:val="24"/>
        </w:rPr>
        <w:t xml:space="preserve"> </w:t>
      </w:r>
      <w:r w:rsidRPr="00A00EB9">
        <w:rPr>
          <w:rFonts w:ascii="Times New Roman" w:hAnsi="Times New Roman" w:cs="Times New Roman"/>
          <w:sz w:val="24"/>
          <w:szCs w:val="24"/>
        </w:rPr>
        <w:t>pesawat udara, yang pengaturannya terdapat dalam Undang-Undang Nomor 1 Tahun 2009 tentang Penerbangan (pengganti</w:t>
      </w:r>
      <w:r>
        <w:rPr>
          <w:rFonts w:ascii="Times New Roman" w:hAnsi="Times New Roman" w:cs="Times New Roman"/>
          <w:sz w:val="24"/>
          <w:szCs w:val="24"/>
        </w:rPr>
        <w:t xml:space="preserve"> </w:t>
      </w:r>
      <w:r w:rsidRPr="00A00EB9">
        <w:rPr>
          <w:rFonts w:ascii="Times New Roman" w:hAnsi="Times New Roman" w:cs="Times New Roman"/>
          <w:sz w:val="24"/>
          <w:szCs w:val="24"/>
        </w:rPr>
        <w:t>Undang-Undang Nomor 15 Tahun 1992 tentang Penerbangan).</w:t>
      </w:r>
    </w:p>
    <w:p w:rsidR="003822F5" w:rsidRPr="00A00EB9" w:rsidRDefault="003822F5" w:rsidP="00ED2961">
      <w:pPr>
        <w:tabs>
          <w:tab w:val="left" w:pos="3828"/>
        </w:tabs>
        <w:autoSpaceDE w:val="0"/>
        <w:autoSpaceDN w:val="0"/>
        <w:adjustRightInd w:val="0"/>
        <w:spacing w:line="360" w:lineRule="auto"/>
        <w:rPr>
          <w:rFonts w:ascii="Times New Roman" w:hAnsi="Times New Roman" w:cs="Times New Roman"/>
          <w:sz w:val="24"/>
          <w:szCs w:val="24"/>
        </w:rPr>
      </w:pPr>
    </w:p>
    <w:p w:rsidR="003822F5" w:rsidRPr="00ED2961" w:rsidRDefault="003822F5" w:rsidP="00ED2961">
      <w:pPr>
        <w:pStyle w:val="ListParagraph"/>
        <w:numPr>
          <w:ilvl w:val="0"/>
          <w:numId w:val="25"/>
        </w:numPr>
        <w:autoSpaceDE w:val="0"/>
        <w:autoSpaceDN w:val="0"/>
        <w:adjustRightInd w:val="0"/>
        <w:spacing w:line="360" w:lineRule="auto"/>
        <w:ind w:left="426" w:hanging="426"/>
        <w:rPr>
          <w:rFonts w:ascii="Times New Roman" w:hAnsi="Times New Roman" w:cs="Times New Roman"/>
          <w:b/>
          <w:sz w:val="24"/>
          <w:szCs w:val="24"/>
        </w:rPr>
      </w:pPr>
      <w:r w:rsidRPr="00ED2961">
        <w:rPr>
          <w:rFonts w:ascii="Times New Roman" w:hAnsi="Times New Roman" w:cs="Times New Roman"/>
          <w:b/>
          <w:sz w:val="24"/>
          <w:szCs w:val="24"/>
        </w:rPr>
        <w:t>Subjek Hukum dalam Pengangkutan</w:t>
      </w:r>
    </w:p>
    <w:p w:rsidR="003822F5" w:rsidRPr="004475F3" w:rsidRDefault="003822F5" w:rsidP="00ED2961">
      <w:pPr>
        <w:autoSpaceDE w:val="0"/>
        <w:autoSpaceDN w:val="0"/>
        <w:adjustRightInd w:val="0"/>
        <w:spacing w:line="360" w:lineRule="auto"/>
        <w:rPr>
          <w:rFonts w:ascii="Times New Roman" w:hAnsi="Times New Roman" w:cs="Times New Roman"/>
          <w:sz w:val="24"/>
          <w:szCs w:val="24"/>
          <w:lang w:val="id-ID"/>
        </w:rPr>
      </w:pPr>
      <w:r w:rsidRPr="00A00EB9">
        <w:rPr>
          <w:rFonts w:ascii="Times New Roman" w:hAnsi="Times New Roman" w:cs="Times New Roman"/>
          <w:sz w:val="24"/>
          <w:szCs w:val="24"/>
        </w:rPr>
        <w:t>Subjek hukum pengangkutan dapat berstatus badan hukum,</w:t>
      </w:r>
      <w:r>
        <w:rPr>
          <w:rFonts w:ascii="Times New Roman" w:hAnsi="Times New Roman" w:cs="Times New Roman"/>
          <w:sz w:val="24"/>
          <w:szCs w:val="24"/>
        </w:rPr>
        <w:t xml:space="preserve"> </w:t>
      </w:r>
      <w:r w:rsidRPr="00A00EB9">
        <w:rPr>
          <w:rFonts w:ascii="Times New Roman" w:hAnsi="Times New Roman" w:cs="Times New Roman"/>
          <w:sz w:val="24"/>
          <w:szCs w:val="24"/>
        </w:rPr>
        <w:t>persekutuan bukan badan hukum, dan perseorangan. Subjek hukum</w:t>
      </w:r>
      <w:r>
        <w:rPr>
          <w:rFonts w:ascii="Times New Roman" w:hAnsi="Times New Roman" w:cs="Times New Roman"/>
          <w:sz w:val="24"/>
          <w:szCs w:val="24"/>
        </w:rPr>
        <w:t xml:space="preserve"> </w:t>
      </w:r>
      <w:r w:rsidRPr="00A00EB9">
        <w:rPr>
          <w:rFonts w:ascii="Times New Roman" w:hAnsi="Times New Roman" w:cs="Times New Roman"/>
          <w:sz w:val="24"/>
          <w:szCs w:val="24"/>
        </w:rPr>
        <w:t>pengangkutan adalah pendukung hak dan kewajiban dalam hubungan</w:t>
      </w:r>
      <w:r>
        <w:rPr>
          <w:rFonts w:ascii="Times New Roman" w:hAnsi="Times New Roman" w:cs="Times New Roman"/>
          <w:sz w:val="24"/>
          <w:szCs w:val="24"/>
        </w:rPr>
        <w:t xml:space="preserve"> </w:t>
      </w:r>
      <w:r w:rsidRPr="00A00EB9">
        <w:rPr>
          <w:rFonts w:ascii="Times New Roman" w:hAnsi="Times New Roman" w:cs="Times New Roman"/>
          <w:sz w:val="24"/>
          <w:szCs w:val="24"/>
        </w:rPr>
        <w:t>hukum pengangkutan, yaitu pihak-pihak dalam perjanjian</w:t>
      </w:r>
      <w:r>
        <w:rPr>
          <w:rFonts w:ascii="Times New Roman" w:hAnsi="Times New Roman" w:cs="Times New Roman"/>
          <w:sz w:val="24"/>
          <w:szCs w:val="24"/>
        </w:rPr>
        <w:t xml:space="preserve"> </w:t>
      </w:r>
      <w:r w:rsidRPr="00A00EB9">
        <w:rPr>
          <w:rFonts w:ascii="Times New Roman" w:hAnsi="Times New Roman" w:cs="Times New Roman"/>
          <w:sz w:val="24"/>
          <w:szCs w:val="24"/>
        </w:rPr>
        <w:t>pengangkutan, antara lain:</w:t>
      </w:r>
      <w:r w:rsidRPr="00A00EB9">
        <w:rPr>
          <w:rStyle w:val="FootnoteReference"/>
          <w:rFonts w:ascii="Times New Roman" w:hAnsi="Times New Roman" w:cs="Times New Roman"/>
          <w:sz w:val="24"/>
          <w:szCs w:val="24"/>
        </w:rPr>
        <w:footnoteReference w:id="7"/>
      </w:r>
    </w:p>
    <w:p w:rsidR="003822F5" w:rsidRPr="00E77F95" w:rsidRDefault="003822F5" w:rsidP="00ED2961">
      <w:pPr>
        <w:pStyle w:val="ListParagraph"/>
        <w:numPr>
          <w:ilvl w:val="0"/>
          <w:numId w:val="9"/>
        </w:numPr>
        <w:autoSpaceDE w:val="0"/>
        <w:autoSpaceDN w:val="0"/>
        <w:adjustRightInd w:val="0"/>
        <w:spacing w:line="360" w:lineRule="auto"/>
        <w:rPr>
          <w:rFonts w:ascii="Times New Roman" w:hAnsi="Times New Roman" w:cs="Times New Roman"/>
          <w:b/>
          <w:sz w:val="24"/>
          <w:szCs w:val="24"/>
        </w:rPr>
      </w:pPr>
      <w:r w:rsidRPr="00E77F95">
        <w:rPr>
          <w:rFonts w:ascii="Times New Roman" w:hAnsi="Times New Roman" w:cs="Times New Roman"/>
          <w:b/>
          <w:sz w:val="24"/>
          <w:szCs w:val="24"/>
        </w:rPr>
        <w:t>Pengangkut</w:t>
      </w:r>
    </w:p>
    <w:p w:rsidR="003822F5" w:rsidRDefault="003822F5" w:rsidP="00ED2961">
      <w:p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Pengangkut adalah pihak yang mengikatkan diri untuk</w:t>
      </w:r>
      <w:r>
        <w:rPr>
          <w:rFonts w:ascii="Times New Roman" w:hAnsi="Times New Roman" w:cs="Times New Roman"/>
          <w:sz w:val="24"/>
          <w:szCs w:val="24"/>
        </w:rPr>
        <w:t xml:space="preserve"> </w:t>
      </w:r>
      <w:r w:rsidRPr="00A00EB9">
        <w:rPr>
          <w:rFonts w:ascii="Times New Roman" w:hAnsi="Times New Roman" w:cs="Times New Roman"/>
          <w:sz w:val="24"/>
          <w:szCs w:val="24"/>
        </w:rPr>
        <w:t>menyelenggarakan pengangkutan barang dan/</w:t>
      </w:r>
      <w:r>
        <w:rPr>
          <w:rFonts w:ascii="Times New Roman" w:hAnsi="Times New Roman" w:cs="Times New Roman"/>
          <w:sz w:val="24"/>
          <w:szCs w:val="24"/>
        </w:rPr>
        <w:t xml:space="preserve"> </w:t>
      </w:r>
      <w:r w:rsidRPr="00A00EB9">
        <w:rPr>
          <w:rFonts w:ascii="Times New Roman" w:hAnsi="Times New Roman" w:cs="Times New Roman"/>
          <w:sz w:val="24"/>
          <w:szCs w:val="24"/>
        </w:rPr>
        <w:t>atau penumpang.</w:t>
      </w:r>
      <w:r>
        <w:rPr>
          <w:rFonts w:ascii="Times New Roman" w:hAnsi="Times New Roman" w:cs="Times New Roman"/>
          <w:sz w:val="24"/>
          <w:szCs w:val="24"/>
        </w:rPr>
        <w:t xml:space="preserve"> </w:t>
      </w:r>
      <w:r w:rsidRPr="00A00EB9">
        <w:rPr>
          <w:rFonts w:ascii="Times New Roman" w:hAnsi="Times New Roman" w:cs="Times New Roman"/>
          <w:sz w:val="24"/>
          <w:szCs w:val="24"/>
        </w:rPr>
        <w:t>Dapat berstatus Badan Usaha Milik Negara (BUMN), Badan Usaha</w:t>
      </w:r>
      <w:r>
        <w:rPr>
          <w:rFonts w:ascii="Times New Roman" w:hAnsi="Times New Roman" w:cs="Times New Roman"/>
          <w:sz w:val="24"/>
          <w:szCs w:val="24"/>
        </w:rPr>
        <w:t xml:space="preserve"> </w:t>
      </w:r>
      <w:r w:rsidRPr="00A00EB9">
        <w:rPr>
          <w:rFonts w:ascii="Times New Roman" w:hAnsi="Times New Roman" w:cs="Times New Roman"/>
          <w:sz w:val="24"/>
          <w:szCs w:val="24"/>
        </w:rPr>
        <w:t>Milik Swasta (BUMS), ataupun perorangan yang berusaha di bidang</w:t>
      </w:r>
      <w:r>
        <w:rPr>
          <w:rFonts w:ascii="Times New Roman" w:hAnsi="Times New Roman" w:cs="Times New Roman"/>
          <w:sz w:val="24"/>
          <w:szCs w:val="24"/>
        </w:rPr>
        <w:t xml:space="preserve"> </w:t>
      </w:r>
      <w:r w:rsidRPr="00A00EB9">
        <w:rPr>
          <w:rFonts w:ascii="Times New Roman" w:hAnsi="Times New Roman" w:cs="Times New Roman"/>
          <w:sz w:val="24"/>
          <w:szCs w:val="24"/>
        </w:rPr>
        <w:t>jasa pengangkutan. Ciri dan karakteristik pengangkut, antara lain:</w:t>
      </w:r>
    </w:p>
    <w:p w:rsidR="003822F5" w:rsidRDefault="003822F5" w:rsidP="004475F3">
      <w:pPr>
        <w:pStyle w:val="ListParagraph"/>
        <w:numPr>
          <w:ilvl w:val="0"/>
          <w:numId w:val="29"/>
        </w:numPr>
        <w:autoSpaceDE w:val="0"/>
        <w:autoSpaceDN w:val="0"/>
        <w:adjustRightInd w:val="0"/>
        <w:spacing w:line="360" w:lineRule="auto"/>
        <w:rPr>
          <w:rFonts w:ascii="Times New Roman" w:hAnsi="Times New Roman" w:cs="Times New Roman"/>
          <w:sz w:val="24"/>
          <w:szCs w:val="24"/>
        </w:rPr>
      </w:pPr>
      <w:r w:rsidRPr="0009656B">
        <w:rPr>
          <w:rFonts w:ascii="Times New Roman" w:hAnsi="Times New Roman" w:cs="Times New Roman"/>
          <w:sz w:val="24"/>
          <w:szCs w:val="24"/>
        </w:rPr>
        <w:t>Perusahaan penyelenggaraan angkutan.</w:t>
      </w:r>
    </w:p>
    <w:p w:rsidR="003822F5" w:rsidRDefault="003822F5" w:rsidP="004475F3">
      <w:pPr>
        <w:pStyle w:val="ListParagraph"/>
        <w:numPr>
          <w:ilvl w:val="0"/>
          <w:numId w:val="29"/>
        </w:numPr>
        <w:autoSpaceDE w:val="0"/>
        <w:autoSpaceDN w:val="0"/>
        <w:adjustRightInd w:val="0"/>
        <w:spacing w:line="360" w:lineRule="auto"/>
        <w:rPr>
          <w:rFonts w:ascii="Times New Roman" w:hAnsi="Times New Roman" w:cs="Times New Roman"/>
          <w:sz w:val="24"/>
          <w:szCs w:val="24"/>
        </w:rPr>
      </w:pPr>
      <w:r w:rsidRPr="0009656B">
        <w:rPr>
          <w:rFonts w:ascii="Times New Roman" w:hAnsi="Times New Roman" w:cs="Times New Roman"/>
          <w:sz w:val="24"/>
          <w:szCs w:val="24"/>
        </w:rPr>
        <w:t>Menggunakan alat pengangkut mekanik.</w:t>
      </w:r>
    </w:p>
    <w:p w:rsidR="003822F5" w:rsidRDefault="003822F5" w:rsidP="004475F3">
      <w:pPr>
        <w:pStyle w:val="ListParagraph"/>
        <w:numPr>
          <w:ilvl w:val="0"/>
          <w:numId w:val="29"/>
        </w:numPr>
        <w:autoSpaceDE w:val="0"/>
        <w:autoSpaceDN w:val="0"/>
        <w:adjustRightInd w:val="0"/>
        <w:spacing w:line="360" w:lineRule="auto"/>
        <w:rPr>
          <w:rFonts w:ascii="Times New Roman" w:hAnsi="Times New Roman" w:cs="Times New Roman"/>
          <w:sz w:val="24"/>
          <w:szCs w:val="24"/>
        </w:rPr>
      </w:pPr>
      <w:r w:rsidRPr="0009656B">
        <w:rPr>
          <w:rFonts w:ascii="Times New Roman" w:hAnsi="Times New Roman" w:cs="Times New Roman"/>
          <w:sz w:val="24"/>
          <w:szCs w:val="24"/>
        </w:rPr>
        <w:t>Penerbit dokumen angkutan.</w:t>
      </w:r>
    </w:p>
    <w:p w:rsidR="003822F5" w:rsidRPr="00E77F95" w:rsidRDefault="003822F5" w:rsidP="00ED2961">
      <w:pPr>
        <w:pStyle w:val="ListParagraph"/>
        <w:autoSpaceDE w:val="0"/>
        <w:autoSpaceDN w:val="0"/>
        <w:adjustRightInd w:val="0"/>
        <w:spacing w:line="360" w:lineRule="auto"/>
        <w:ind w:left="360"/>
        <w:rPr>
          <w:rFonts w:ascii="Times New Roman" w:hAnsi="Times New Roman" w:cs="Times New Roman"/>
          <w:b/>
          <w:sz w:val="24"/>
          <w:szCs w:val="24"/>
        </w:rPr>
      </w:pPr>
    </w:p>
    <w:p w:rsidR="003822F5" w:rsidRPr="00E77F95" w:rsidRDefault="003822F5" w:rsidP="00ED2961">
      <w:pPr>
        <w:pStyle w:val="ListParagraph"/>
        <w:numPr>
          <w:ilvl w:val="0"/>
          <w:numId w:val="9"/>
        </w:numPr>
        <w:autoSpaceDE w:val="0"/>
        <w:autoSpaceDN w:val="0"/>
        <w:adjustRightInd w:val="0"/>
        <w:spacing w:line="360" w:lineRule="auto"/>
        <w:rPr>
          <w:rFonts w:ascii="Times New Roman" w:hAnsi="Times New Roman" w:cs="Times New Roman"/>
          <w:b/>
          <w:sz w:val="24"/>
          <w:szCs w:val="24"/>
        </w:rPr>
      </w:pPr>
      <w:r w:rsidRPr="00E77F95">
        <w:rPr>
          <w:rFonts w:ascii="Times New Roman" w:hAnsi="Times New Roman" w:cs="Times New Roman"/>
          <w:b/>
          <w:sz w:val="24"/>
          <w:szCs w:val="24"/>
        </w:rPr>
        <w:t>Pengirim (</w:t>
      </w:r>
      <w:r w:rsidRPr="00E77F95">
        <w:rPr>
          <w:rFonts w:ascii="Times New Roman" w:hAnsi="Times New Roman" w:cs="Times New Roman"/>
          <w:b/>
          <w:i/>
          <w:iCs/>
          <w:sz w:val="24"/>
          <w:szCs w:val="24"/>
        </w:rPr>
        <w:t>Consigner, Shipper</w:t>
      </w:r>
      <w:r w:rsidRPr="00E77F95">
        <w:rPr>
          <w:rFonts w:ascii="Times New Roman" w:hAnsi="Times New Roman" w:cs="Times New Roman"/>
          <w:b/>
          <w:sz w:val="24"/>
          <w:szCs w:val="24"/>
        </w:rPr>
        <w:t>)</w:t>
      </w:r>
    </w:p>
    <w:p w:rsidR="003822F5" w:rsidRPr="00A00EB9" w:rsidRDefault="003822F5" w:rsidP="00ED2961">
      <w:p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Pengirim adalah pihak yang mengingatkan diri pada perjanjian</w:t>
      </w:r>
      <w:r>
        <w:rPr>
          <w:rFonts w:ascii="Times New Roman" w:hAnsi="Times New Roman" w:cs="Times New Roman"/>
          <w:sz w:val="24"/>
          <w:szCs w:val="24"/>
        </w:rPr>
        <w:t xml:space="preserve"> </w:t>
      </w:r>
      <w:r w:rsidRPr="00A00EB9">
        <w:rPr>
          <w:rFonts w:ascii="Times New Roman" w:hAnsi="Times New Roman" w:cs="Times New Roman"/>
          <w:sz w:val="24"/>
          <w:szCs w:val="24"/>
        </w:rPr>
        <w:t>pengangkutan untuk dapat membayar biaya angkutan atas barang</w:t>
      </w:r>
      <w:r>
        <w:rPr>
          <w:rFonts w:ascii="Times New Roman" w:hAnsi="Times New Roman" w:cs="Times New Roman"/>
          <w:sz w:val="24"/>
          <w:szCs w:val="24"/>
        </w:rPr>
        <w:t xml:space="preserve"> </w:t>
      </w:r>
      <w:r w:rsidRPr="00A00EB9">
        <w:rPr>
          <w:rFonts w:ascii="Times New Roman" w:hAnsi="Times New Roman" w:cs="Times New Roman"/>
          <w:sz w:val="24"/>
          <w:szCs w:val="24"/>
        </w:rPr>
        <w:t>yang diangkut. Pengirim yang tidak mengambil barangnya dari</w:t>
      </w:r>
      <w:r>
        <w:rPr>
          <w:rFonts w:ascii="Times New Roman" w:hAnsi="Times New Roman" w:cs="Times New Roman"/>
          <w:sz w:val="24"/>
          <w:szCs w:val="24"/>
        </w:rPr>
        <w:t xml:space="preserve"> </w:t>
      </w:r>
      <w:r w:rsidRPr="00A00EB9">
        <w:rPr>
          <w:rFonts w:ascii="Times New Roman" w:hAnsi="Times New Roman" w:cs="Times New Roman"/>
          <w:sz w:val="24"/>
          <w:szCs w:val="24"/>
        </w:rPr>
        <w:t>tempat penyimpanan yang ditetapkan dalam jangka waktu yang</w:t>
      </w:r>
      <w:r>
        <w:rPr>
          <w:rFonts w:ascii="Times New Roman" w:hAnsi="Times New Roman" w:cs="Times New Roman"/>
          <w:sz w:val="24"/>
          <w:szCs w:val="24"/>
        </w:rPr>
        <w:t xml:space="preserve"> </w:t>
      </w:r>
      <w:r w:rsidRPr="00A00EB9">
        <w:rPr>
          <w:rFonts w:ascii="Times New Roman" w:hAnsi="Times New Roman" w:cs="Times New Roman"/>
          <w:sz w:val="24"/>
          <w:szCs w:val="24"/>
        </w:rPr>
        <w:t>ditetapkan, dikenakan biaya penyimpanan barang. Apabila ada</w:t>
      </w:r>
      <w:r>
        <w:rPr>
          <w:rFonts w:ascii="Times New Roman" w:hAnsi="Times New Roman" w:cs="Times New Roman"/>
          <w:sz w:val="24"/>
          <w:szCs w:val="24"/>
        </w:rPr>
        <w:t xml:space="preserve"> </w:t>
      </w:r>
      <w:r w:rsidRPr="00A00EB9">
        <w:rPr>
          <w:rFonts w:ascii="Times New Roman" w:hAnsi="Times New Roman" w:cs="Times New Roman"/>
          <w:sz w:val="24"/>
          <w:szCs w:val="24"/>
        </w:rPr>
        <w:t>keterlambatan pemberangkatan oleh pengangkut, pengangkut wajib</w:t>
      </w:r>
      <w:r>
        <w:rPr>
          <w:rFonts w:ascii="Times New Roman" w:hAnsi="Times New Roman" w:cs="Times New Roman"/>
          <w:sz w:val="24"/>
          <w:szCs w:val="24"/>
        </w:rPr>
        <w:t xml:space="preserve"> </w:t>
      </w:r>
      <w:r w:rsidRPr="00A00EB9">
        <w:rPr>
          <w:rFonts w:ascii="Times New Roman" w:hAnsi="Times New Roman" w:cs="Times New Roman"/>
          <w:sz w:val="24"/>
          <w:szCs w:val="24"/>
        </w:rPr>
        <w:t>membayar ganti rugi sejumlah biaya angkut yang telah dibayar oleh</w:t>
      </w:r>
      <w:r>
        <w:rPr>
          <w:rFonts w:ascii="Times New Roman" w:hAnsi="Times New Roman" w:cs="Times New Roman"/>
          <w:sz w:val="24"/>
          <w:szCs w:val="24"/>
        </w:rPr>
        <w:t xml:space="preserve"> </w:t>
      </w:r>
      <w:r w:rsidRPr="00A00EB9">
        <w:rPr>
          <w:rFonts w:ascii="Times New Roman" w:hAnsi="Times New Roman" w:cs="Times New Roman"/>
          <w:sz w:val="24"/>
          <w:szCs w:val="24"/>
        </w:rPr>
        <w:t>pengirim. Ciri dan karakteristik pengirim, antara lain:</w:t>
      </w:r>
    </w:p>
    <w:p w:rsidR="003822F5" w:rsidRDefault="003822F5" w:rsidP="004475F3">
      <w:pPr>
        <w:pStyle w:val="ListParagraph"/>
        <w:numPr>
          <w:ilvl w:val="0"/>
          <w:numId w:val="28"/>
        </w:numPr>
        <w:autoSpaceDE w:val="0"/>
        <w:autoSpaceDN w:val="0"/>
        <w:adjustRightInd w:val="0"/>
        <w:spacing w:line="360" w:lineRule="auto"/>
        <w:rPr>
          <w:rFonts w:ascii="Times New Roman" w:hAnsi="Times New Roman" w:cs="Times New Roman"/>
          <w:sz w:val="24"/>
          <w:szCs w:val="24"/>
        </w:rPr>
      </w:pPr>
      <w:r w:rsidRPr="0009656B">
        <w:rPr>
          <w:rFonts w:ascii="Times New Roman" w:hAnsi="Times New Roman" w:cs="Times New Roman"/>
          <w:sz w:val="24"/>
          <w:szCs w:val="24"/>
        </w:rPr>
        <w:t>Pemilik barang yang berstatus pihak dalam perjanjian.</w:t>
      </w:r>
    </w:p>
    <w:p w:rsidR="003822F5" w:rsidRDefault="003822F5" w:rsidP="004475F3">
      <w:pPr>
        <w:pStyle w:val="ListParagraph"/>
        <w:numPr>
          <w:ilvl w:val="0"/>
          <w:numId w:val="28"/>
        </w:numPr>
        <w:autoSpaceDE w:val="0"/>
        <w:autoSpaceDN w:val="0"/>
        <w:adjustRightInd w:val="0"/>
        <w:spacing w:line="360" w:lineRule="auto"/>
        <w:rPr>
          <w:rFonts w:ascii="Times New Roman" w:hAnsi="Times New Roman" w:cs="Times New Roman"/>
          <w:sz w:val="24"/>
          <w:szCs w:val="24"/>
        </w:rPr>
      </w:pPr>
      <w:r w:rsidRPr="0009656B">
        <w:rPr>
          <w:rFonts w:ascii="Times New Roman" w:hAnsi="Times New Roman" w:cs="Times New Roman"/>
          <w:sz w:val="24"/>
          <w:szCs w:val="24"/>
        </w:rPr>
        <w:t>Membayar biaya angkutan.</w:t>
      </w:r>
    </w:p>
    <w:p w:rsidR="003822F5" w:rsidRDefault="003822F5" w:rsidP="004475F3">
      <w:pPr>
        <w:pStyle w:val="ListParagraph"/>
        <w:numPr>
          <w:ilvl w:val="0"/>
          <w:numId w:val="28"/>
        </w:numPr>
        <w:autoSpaceDE w:val="0"/>
        <w:autoSpaceDN w:val="0"/>
        <w:adjustRightInd w:val="0"/>
        <w:spacing w:line="360" w:lineRule="auto"/>
        <w:rPr>
          <w:rFonts w:ascii="Times New Roman" w:hAnsi="Times New Roman" w:cs="Times New Roman"/>
          <w:sz w:val="24"/>
          <w:szCs w:val="24"/>
        </w:rPr>
      </w:pPr>
      <w:r w:rsidRPr="0009656B">
        <w:rPr>
          <w:rFonts w:ascii="Times New Roman" w:hAnsi="Times New Roman" w:cs="Times New Roman"/>
          <w:sz w:val="24"/>
          <w:szCs w:val="24"/>
        </w:rPr>
        <w:t>Pemegang dokumen angkutan.</w:t>
      </w:r>
    </w:p>
    <w:p w:rsidR="003822F5" w:rsidRPr="00E77F95" w:rsidRDefault="003822F5" w:rsidP="00ED2961">
      <w:pPr>
        <w:pStyle w:val="ListParagraph"/>
        <w:autoSpaceDE w:val="0"/>
        <w:autoSpaceDN w:val="0"/>
        <w:adjustRightInd w:val="0"/>
        <w:spacing w:line="360" w:lineRule="auto"/>
        <w:ind w:left="360"/>
        <w:rPr>
          <w:rFonts w:ascii="Times New Roman" w:hAnsi="Times New Roman" w:cs="Times New Roman"/>
          <w:b/>
          <w:sz w:val="24"/>
          <w:szCs w:val="24"/>
        </w:rPr>
      </w:pPr>
    </w:p>
    <w:p w:rsidR="003822F5" w:rsidRPr="00E77F95" w:rsidRDefault="003822F5" w:rsidP="00ED2961">
      <w:pPr>
        <w:pStyle w:val="ListParagraph"/>
        <w:numPr>
          <w:ilvl w:val="0"/>
          <w:numId w:val="9"/>
        </w:numPr>
        <w:autoSpaceDE w:val="0"/>
        <w:autoSpaceDN w:val="0"/>
        <w:adjustRightInd w:val="0"/>
        <w:spacing w:line="360" w:lineRule="auto"/>
        <w:rPr>
          <w:rFonts w:ascii="Times New Roman" w:hAnsi="Times New Roman" w:cs="Times New Roman"/>
          <w:b/>
          <w:sz w:val="24"/>
          <w:szCs w:val="24"/>
        </w:rPr>
      </w:pPr>
      <w:r w:rsidRPr="00E77F95">
        <w:rPr>
          <w:rFonts w:ascii="Times New Roman" w:hAnsi="Times New Roman" w:cs="Times New Roman"/>
          <w:b/>
          <w:sz w:val="24"/>
          <w:szCs w:val="24"/>
        </w:rPr>
        <w:t>Penumpang (</w:t>
      </w:r>
      <w:r w:rsidRPr="00E77F95">
        <w:rPr>
          <w:rFonts w:ascii="Times New Roman" w:hAnsi="Times New Roman" w:cs="Times New Roman"/>
          <w:b/>
          <w:i/>
          <w:iCs/>
          <w:sz w:val="24"/>
          <w:szCs w:val="24"/>
        </w:rPr>
        <w:t>Passanger</w:t>
      </w:r>
      <w:r w:rsidRPr="00E77F95">
        <w:rPr>
          <w:rFonts w:ascii="Times New Roman" w:hAnsi="Times New Roman" w:cs="Times New Roman"/>
          <w:b/>
          <w:sz w:val="24"/>
          <w:szCs w:val="24"/>
        </w:rPr>
        <w:t>)</w:t>
      </w:r>
    </w:p>
    <w:p w:rsidR="003822F5" w:rsidRPr="00A00EB9" w:rsidRDefault="003822F5" w:rsidP="00ED2961">
      <w:p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Penumpang adalah orang yang mengikatkan diri untuk</w:t>
      </w:r>
      <w:r>
        <w:rPr>
          <w:rFonts w:ascii="Times New Roman" w:hAnsi="Times New Roman" w:cs="Times New Roman"/>
          <w:sz w:val="24"/>
          <w:szCs w:val="24"/>
        </w:rPr>
        <w:t xml:space="preserve"> </w:t>
      </w:r>
      <w:r w:rsidRPr="00A00EB9">
        <w:rPr>
          <w:rFonts w:ascii="Times New Roman" w:hAnsi="Times New Roman" w:cs="Times New Roman"/>
          <w:sz w:val="24"/>
          <w:szCs w:val="24"/>
        </w:rPr>
        <w:t>membayar biaya angkutan atas dirinya yang diangkut atau semua</w:t>
      </w:r>
      <w:r>
        <w:rPr>
          <w:rFonts w:ascii="Times New Roman" w:hAnsi="Times New Roman" w:cs="Times New Roman"/>
          <w:sz w:val="24"/>
          <w:szCs w:val="24"/>
        </w:rPr>
        <w:t xml:space="preserve"> </w:t>
      </w:r>
      <w:r w:rsidRPr="00A00EB9">
        <w:rPr>
          <w:rFonts w:ascii="Times New Roman" w:hAnsi="Times New Roman" w:cs="Times New Roman"/>
          <w:sz w:val="24"/>
          <w:szCs w:val="24"/>
        </w:rPr>
        <w:t>orang/</w:t>
      </w:r>
      <w:r>
        <w:rPr>
          <w:rFonts w:ascii="Times New Roman" w:hAnsi="Times New Roman" w:cs="Times New Roman"/>
          <w:sz w:val="24"/>
          <w:szCs w:val="24"/>
        </w:rPr>
        <w:t xml:space="preserve"> </w:t>
      </w:r>
      <w:r w:rsidRPr="00A00EB9">
        <w:rPr>
          <w:rFonts w:ascii="Times New Roman" w:hAnsi="Times New Roman" w:cs="Times New Roman"/>
          <w:sz w:val="24"/>
          <w:szCs w:val="24"/>
        </w:rPr>
        <w:t>badan hukum pengguna jasa angkutan, baik darat, laut,</w:t>
      </w:r>
      <w:r>
        <w:rPr>
          <w:rFonts w:ascii="Times New Roman" w:hAnsi="Times New Roman" w:cs="Times New Roman"/>
          <w:sz w:val="24"/>
          <w:szCs w:val="24"/>
        </w:rPr>
        <w:t xml:space="preserve"> maupun udara. Ciri </w:t>
      </w:r>
      <w:r w:rsidRPr="00A00EB9">
        <w:rPr>
          <w:rFonts w:ascii="Times New Roman" w:hAnsi="Times New Roman" w:cs="Times New Roman"/>
          <w:sz w:val="24"/>
          <w:szCs w:val="24"/>
        </w:rPr>
        <w:t>dan karakteristik penumpang, antara lain:</w:t>
      </w:r>
    </w:p>
    <w:p w:rsidR="003822F5" w:rsidRDefault="003822F5" w:rsidP="004475F3">
      <w:pPr>
        <w:pStyle w:val="ListParagraph"/>
        <w:numPr>
          <w:ilvl w:val="0"/>
          <w:numId w:val="30"/>
        </w:numPr>
        <w:autoSpaceDE w:val="0"/>
        <w:autoSpaceDN w:val="0"/>
        <w:adjustRightInd w:val="0"/>
        <w:spacing w:line="360" w:lineRule="auto"/>
        <w:rPr>
          <w:rFonts w:ascii="Times New Roman" w:hAnsi="Times New Roman" w:cs="Times New Roman"/>
          <w:sz w:val="24"/>
          <w:szCs w:val="24"/>
        </w:rPr>
      </w:pPr>
      <w:r w:rsidRPr="0009656B">
        <w:rPr>
          <w:rFonts w:ascii="Times New Roman" w:hAnsi="Times New Roman" w:cs="Times New Roman"/>
          <w:sz w:val="24"/>
          <w:szCs w:val="24"/>
        </w:rPr>
        <w:t>Orang yang berstatus pihak dalam perjanjian.</w:t>
      </w:r>
    </w:p>
    <w:p w:rsidR="003822F5" w:rsidRDefault="003822F5" w:rsidP="004475F3">
      <w:pPr>
        <w:pStyle w:val="ListParagraph"/>
        <w:numPr>
          <w:ilvl w:val="0"/>
          <w:numId w:val="30"/>
        </w:numPr>
        <w:autoSpaceDE w:val="0"/>
        <w:autoSpaceDN w:val="0"/>
        <w:adjustRightInd w:val="0"/>
        <w:spacing w:line="360" w:lineRule="auto"/>
        <w:rPr>
          <w:rFonts w:ascii="Times New Roman" w:hAnsi="Times New Roman" w:cs="Times New Roman"/>
          <w:sz w:val="24"/>
          <w:szCs w:val="24"/>
        </w:rPr>
      </w:pPr>
      <w:r w:rsidRPr="0009656B">
        <w:rPr>
          <w:rFonts w:ascii="Times New Roman" w:hAnsi="Times New Roman" w:cs="Times New Roman"/>
          <w:sz w:val="24"/>
          <w:szCs w:val="24"/>
        </w:rPr>
        <w:t>Membayar biaya angkutan.</w:t>
      </w:r>
    </w:p>
    <w:p w:rsidR="003822F5" w:rsidRPr="00B2767F" w:rsidRDefault="003822F5" w:rsidP="004475F3">
      <w:pPr>
        <w:pStyle w:val="ListParagraph"/>
        <w:numPr>
          <w:ilvl w:val="0"/>
          <w:numId w:val="30"/>
        </w:numPr>
        <w:autoSpaceDE w:val="0"/>
        <w:autoSpaceDN w:val="0"/>
        <w:adjustRightInd w:val="0"/>
        <w:spacing w:line="360" w:lineRule="auto"/>
        <w:rPr>
          <w:rFonts w:ascii="Times New Roman" w:hAnsi="Times New Roman" w:cs="Times New Roman"/>
          <w:sz w:val="24"/>
          <w:szCs w:val="24"/>
        </w:rPr>
      </w:pPr>
      <w:r w:rsidRPr="0009656B">
        <w:rPr>
          <w:rFonts w:ascii="Times New Roman" w:hAnsi="Times New Roman" w:cs="Times New Roman"/>
          <w:sz w:val="24"/>
          <w:szCs w:val="24"/>
        </w:rPr>
        <w:t>Pemegang dokumen angkutan.</w:t>
      </w:r>
    </w:p>
    <w:p w:rsidR="003822F5" w:rsidRPr="002B46CE" w:rsidRDefault="003822F5" w:rsidP="00ED2961">
      <w:pPr>
        <w:autoSpaceDE w:val="0"/>
        <w:autoSpaceDN w:val="0"/>
        <w:adjustRightInd w:val="0"/>
        <w:spacing w:line="360" w:lineRule="auto"/>
        <w:rPr>
          <w:rFonts w:ascii="Times New Roman" w:hAnsi="Times New Roman" w:cs="Times New Roman"/>
          <w:sz w:val="24"/>
          <w:szCs w:val="24"/>
        </w:rPr>
      </w:pPr>
    </w:p>
    <w:p w:rsidR="003822F5" w:rsidRPr="00E77F95" w:rsidRDefault="003822F5" w:rsidP="00ED2961">
      <w:pPr>
        <w:pStyle w:val="ListParagraph"/>
        <w:numPr>
          <w:ilvl w:val="0"/>
          <w:numId w:val="9"/>
        </w:numPr>
        <w:autoSpaceDE w:val="0"/>
        <w:autoSpaceDN w:val="0"/>
        <w:adjustRightInd w:val="0"/>
        <w:spacing w:line="360" w:lineRule="auto"/>
        <w:rPr>
          <w:rFonts w:ascii="Times New Roman" w:hAnsi="Times New Roman" w:cs="Times New Roman"/>
          <w:b/>
          <w:sz w:val="24"/>
          <w:szCs w:val="24"/>
        </w:rPr>
      </w:pPr>
      <w:r w:rsidRPr="00E77F95">
        <w:rPr>
          <w:rFonts w:ascii="Times New Roman" w:hAnsi="Times New Roman" w:cs="Times New Roman"/>
          <w:b/>
          <w:sz w:val="24"/>
          <w:szCs w:val="24"/>
        </w:rPr>
        <w:t>Ekspeditur</w:t>
      </w:r>
    </w:p>
    <w:p w:rsidR="003822F5" w:rsidRPr="00A00EB9" w:rsidRDefault="003822F5" w:rsidP="00ED2961">
      <w:p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Ekspeditur adalah orang/</w:t>
      </w:r>
      <w:r>
        <w:rPr>
          <w:rFonts w:ascii="Times New Roman" w:hAnsi="Times New Roman" w:cs="Times New Roman"/>
          <w:sz w:val="24"/>
          <w:szCs w:val="24"/>
        </w:rPr>
        <w:t xml:space="preserve"> </w:t>
      </w:r>
      <w:r w:rsidRPr="00A00EB9">
        <w:rPr>
          <w:rFonts w:ascii="Times New Roman" w:hAnsi="Times New Roman" w:cs="Times New Roman"/>
          <w:sz w:val="24"/>
          <w:szCs w:val="24"/>
        </w:rPr>
        <w:t>badan hukum yang pekerjaannya mencarikan pengangkut barang di darat atau di perairan untuk</w:t>
      </w:r>
      <w:r>
        <w:rPr>
          <w:rFonts w:ascii="Times New Roman" w:hAnsi="Times New Roman" w:cs="Times New Roman"/>
          <w:sz w:val="24"/>
          <w:szCs w:val="24"/>
        </w:rPr>
        <w:t xml:space="preserve"> </w:t>
      </w:r>
      <w:r w:rsidRPr="00A00EB9">
        <w:rPr>
          <w:rFonts w:ascii="Times New Roman" w:hAnsi="Times New Roman" w:cs="Times New Roman"/>
          <w:sz w:val="24"/>
          <w:szCs w:val="24"/>
        </w:rPr>
        <w:t>kepentingan pengirim. Ekspeditur adalah pengusaha yang</w:t>
      </w:r>
      <w:r>
        <w:rPr>
          <w:rFonts w:ascii="Times New Roman" w:hAnsi="Times New Roman" w:cs="Times New Roman"/>
          <w:sz w:val="24"/>
          <w:szCs w:val="24"/>
        </w:rPr>
        <w:t xml:space="preserve"> </w:t>
      </w:r>
      <w:r w:rsidRPr="00A00EB9">
        <w:rPr>
          <w:rFonts w:ascii="Times New Roman" w:hAnsi="Times New Roman" w:cs="Times New Roman"/>
          <w:sz w:val="24"/>
          <w:szCs w:val="24"/>
        </w:rPr>
        <w:t>menjalankan perusahaan di bidang usaha ekspedisi muatan barang,</w:t>
      </w:r>
      <w:r>
        <w:rPr>
          <w:rFonts w:ascii="Times New Roman" w:hAnsi="Times New Roman" w:cs="Times New Roman"/>
          <w:sz w:val="24"/>
          <w:szCs w:val="24"/>
        </w:rPr>
        <w:t xml:space="preserve"> </w:t>
      </w:r>
      <w:r w:rsidRPr="00A00EB9">
        <w:rPr>
          <w:rFonts w:ascii="Times New Roman" w:hAnsi="Times New Roman" w:cs="Times New Roman"/>
          <w:sz w:val="24"/>
          <w:szCs w:val="24"/>
        </w:rPr>
        <w:t>seperti ekspedisi muatan kereta api, ekspedisi muatan kapal laut dan</w:t>
      </w:r>
      <w:r>
        <w:rPr>
          <w:rFonts w:ascii="Times New Roman" w:hAnsi="Times New Roman" w:cs="Times New Roman"/>
          <w:sz w:val="24"/>
          <w:szCs w:val="24"/>
        </w:rPr>
        <w:t xml:space="preserve"> </w:t>
      </w:r>
      <w:r w:rsidRPr="00A00EB9">
        <w:rPr>
          <w:rFonts w:ascii="Times New Roman" w:hAnsi="Times New Roman" w:cs="Times New Roman"/>
          <w:sz w:val="24"/>
          <w:szCs w:val="24"/>
        </w:rPr>
        <w:t>ekspedisi muatan pesawat udara. Ekspeditur mengurus berbagai</w:t>
      </w:r>
      <w:r>
        <w:rPr>
          <w:rFonts w:ascii="Times New Roman" w:hAnsi="Times New Roman" w:cs="Times New Roman"/>
          <w:sz w:val="24"/>
          <w:szCs w:val="24"/>
        </w:rPr>
        <w:t xml:space="preserve"> </w:t>
      </w:r>
      <w:r w:rsidRPr="00A00EB9">
        <w:rPr>
          <w:rFonts w:ascii="Times New Roman" w:hAnsi="Times New Roman" w:cs="Times New Roman"/>
          <w:sz w:val="24"/>
          <w:szCs w:val="24"/>
        </w:rPr>
        <w:t>macam dokumen dan formalitas yang berlaku guna memasukkan</w:t>
      </w:r>
      <w:r>
        <w:rPr>
          <w:rFonts w:ascii="Times New Roman" w:hAnsi="Times New Roman" w:cs="Times New Roman"/>
          <w:sz w:val="24"/>
          <w:szCs w:val="24"/>
        </w:rPr>
        <w:t xml:space="preserve"> </w:t>
      </w:r>
      <w:r w:rsidRPr="00A00EB9">
        <w:rPr>
          <w:rFonts w:ascii="Times New Roman" w:hAnsi="Times New Roman" w:cs="Times New Roman"/>
          <w:sz w:val="24"/>
          <w:szCs w:val="24"/>
        </w:rPr>
        <w:t>dan/</w:t>
      </w:r>
      <w:r>
        <w:rPr>
          <w:rFonts w:ascii="Times New Roman" w:hAnsi="Times New Roman" w:cs="Times New Roman"/>
          <w:sz w:val="24"/>
          <w:szCs w:val="24"/>
        </w:rPr>
        <w:t xml:space="preserve"> </w:t>
      </w:r>
      <w:r w:rsidRPr="00A00EB9">
        <w:rPr>
          <w:rFonts w:ascii="Times New Roman" w:hAnsi="Times New Roman" w:cs="Times New Roman"/>
          <w:sz w:val="24"/>
          <w:szCs w:val="24"/>
        </w:rPr>
        <w:t>atau mengeluarkan barang dari alat angkut atau gudang</w:t>
      </w:r>
      <w:r>
        <w:rPr>
          <w:rFonts w:ascii="Times New Roman" w:hAnsi="Times New Roman" w:cs="Times New Roman"/>
          <w:sz w:val="24"/>
          <w:szCs w:val="24"/>
        </w:rPr>
        <w:t xml:space="preserve"> </w:t>
      </w:r>
      <w:r w:rsidRPr="00A00EB9">
        <w:rPr>
          <w:rFonts w:ascii="Times New Roman" w:hAnsi="Times New Roman" w:cs="Times New Roman"/>
          <w:sz w:val="24"/>
          <w:szCs w:val="24"/>
        </w:rPr>
        <w:t>stasiun/</w:t>
      </w:r>
      <w:r>
        <w:rPr>
          <w:rFonts w:ascii="Times New Roman" w:hAnsi="Times New Roman" w:cs="Times New Roman"/>
          <w:sz w:val="24"/>
          <w:szCs w:val="24"/>
        </w:rPr>
        <w:t xml:space="preserve"> </w:t>
      </w:r>
      <w:r w:rsidRPr="00A00EB9">
        <w:rPr>
          <w:rFonts w:ascii="Times New Roman" w:hAnsi="Times New Roman" w:cs="Times New Roman"/>
          <w:sz w:val="24"/>
          <w:szCs w:val="24"/>
        </w:rPr>
        <w:t>pelabuhan/</w:t>
      </w:r>
      <w:r>
        <w:rPr>
          <w:rFonts w:ascii="Times New Roman" w:hAnsi="Times New Roman" w:cs="Times New Roman"/>
          <w:sz w:val="24"/>
          <w:szCs w:val="24"/>
        </w:rPr>
        <w:t xml:space="preserve"> </w:t>
      </w:r>
      <w:r w:rsidRPr="00A00EB9">
        <w:rPr>
          <w:rFonts w:ascii="Times New Roman" w:hAnsi="Times New Roman" w:cs="Times New Roman"/>
          <w:sz w:val="24"/>
          <w:szCs w:val="24"/>
        </w:rPr>
        <w:t>bandara. Ciri dan karakteristik ekspeditur, antara</w:t>
      </w:r>
      <w:r>
        <w:rPr>
          <w:rFonts w:ascii="Times New Roman" w:hAnsi="Times New Roman" w:cs="Times New Roman"/>
          <w:sz w:val="24"/>
          <w:szCs w:val="24"/>
        </w:rPr>
        <w:t xml:space="preserve"> </w:t>
      </w:r>
      <w:r w:rsidRPr="00A00EB9">
        <w:rPr>
          <w:rFonts w:ascii="Times New Roman" w:hAnsi="Times New Roman" w:cs="Times New Roman"/>
          <w:sz w:val="24"/>
          <w:szCs w:val="24"/>
        </w:rPr>
        <w:t>lain:</w:t>
      </w:r>
    </w:p>
    <w:p w:rsidR="003822F5" w:rsidRDefault="003822F5" w:rsidP="004475F3">
      <w:pPr>
        <w:pStyle w:val="ListParagraph"/>
        <w:numPr>
          <w:ilvl w:val="0"/>
          <w:numId w:val="31"/>
        </w:numPr>
        <w:autoSpaceDE w:val="0"/>
        <w:autoSpaceDN w:val="0"/>
        <w:adjustRightInd w:val="0"/>
        <w:spacing w:line="360" w:lineRule="auto"/>
        <w:rPr>
          <w:rFonts w:ascii="Times New Roman" w:hAnsi="Times New Roman" w:cs="Times New Roman"/>
          <w:sz w:val="24"/>
          <w:szCs w:val="24"/>
        </w:rPr>
      </w:pPr>
      <w:r w:rsidRPr="0009656B">
        <w:rPr>
          <w:rFonts w:ascii="Times New Roman" w:hAnsi="Times New Roman" w:cs="Times New Roman"/>
          <w:sz w:val="24"/>
          <w:szCs w:val="24"/>
        </w:rPr>
        <w:t>Perusahaan perantara pencari pengangkut barang.</w:t>
      </w:r>
    </w:p>
    <w:p w:rsidR="003822F5" w:rsidRDefault="003822F5" w:rsidP="004475F3">
      <w:pPr>
        <w:pStyle w:val="ListParagraph"/>
        <w:numPr>
          <w:ilvl w:val="0"/>
          <w:numId w:val="31"/>
        </w:numPr>
        <w:autoSpaceDE w:val="0"/>
        <w:autoSpaceDN w:val="0"/>
        <w:adjustRightInd w:val="0"/>
        <w:spacing w:line="360" w:lineRule="auto"/>
        <w:rPr>
          <w:rFonts w:ascii="Times New Roman" w:hAnsi="Times New Roman" w:cs="Times New Roman"/>
          <w:sz w:val="24"/>
          <w:szCs w:val="24"/>
        </w:rPr>
      </w:pPr>
      <w:r w:rsidRPr="0009656B">
        <w:rPr>
          <w:rFonts w:ascii="Times New Roman" w:hAnsi="Times New Roman" w:cs="Times New Roman"/>
          <w:sz w:val="24"/>
          <w:szCs w:val="24"/>
        </w:rPr>
        <w:t>Bertindak untuk dan atas nama pengirim.</w:t>
      </w:r>
    </w:p>
    <w:p w:rsidR="003822F5" w:rsidRDefault="003822F5" w:rsidP="004475F3">
      <w:pPr>
        <w:pStyle w:val="ListParagraph"/>
        <w:numPr>
          <w:ilvl w:val="0"/>
          <w:numId w:val="31"/>
        </w:numPr>
        <w:autoSpaceDE w:val="0"/>
        <w:autoSpaceDN w:val="0"/>
        <w:adjustRightInd w:val="0"/>
        <w:spacing w:line="360" w:lineRule="auto"/>
        <w:rPr>
          <w:rFonts w:ascii="Times New Roman" w:hAnsi="Times New Roman" w:cs="Times New Roman"/>
          <w:sz w:val="24"/>
          <w:szCs w:val="24"/>
        </w:rPr>
      </w:pPr>
      <w:r w:rsidRPr="0009656B">
        <w:rPr>
          <w:rFonts w:ascii="Times New Roman" w:hAnsi="Times New Roman" w:cs="Times New Roman"/>
          <w:sz w:val="24"/>
          <w:szCs w:val="24"/>
        </w:rPr>
        <w:lastRenderedPageBreak/>
        <w:t>Menerima provisi dari pengirim.</w:t>
      </w:r>
    </w:p>
    <w:p w:rsidR="003822F5" w:rsidRPr="00E77F95" w:rsidRDefault="003822F5" w:rsidP="00ED2961">
      <w:pPr>
        <w:pStyle w:val="ListParagraph"/>
        <w:autoSpaceDE w:val="0"/>
        <w:autoSpaceDN w:val="0"/>
        <w:adjustRightInd w:val="0"/>
        <w:spacing w:line="360" w:lineRule="auto"/>
        <w:ind w:left="360"/>
        <w:rPr>
          <w:rFonts w:ascii="Times New Roman" w:hAnsi="Times New Roman" w:cs="Times New Roman"/>
          <w:b/>
          <w:sz w:val="24"/>
          <w:szCs w:val="24"/>
        </w:rPr>
      </w:pPr>
    </w:p>
    <w:p w:rsidR="003822F5" w:rsidRPr="00E77F95" w:rsidRDefault="003822F5" w:rsidP="00ED2961">
      <w:pPr>
        <w:pStyle w:val="ListParagraph"/>
        <w:numPr>
          <w:ilvl w:val="0"/>
          <w:numId w:val="9"/>
        </w:numPr>
        <w:autoSpaceDE w:val="0"/>
        <w:autoSpaceDN w:val="0"/>
        <w:adjustRightInd w:val="0"/>
        <w:spacing w:line="360" w:lineRule="auto"/>
        <w:rPr>
          <w:rFonts w:ascii="Times New Roman" w:hAnsi="Times New Roman" w:cs="Times New Roman"/>
          <w:b/>
          <w:sz w:val="24"/>
          <w:szCs w:val="24"/>
        </w:rPr>
      </w:pPr>
      <w:r w:rsidRPr="00E77F95">
        <w:rPr>
          <w:rFonts w:ascii="Times New Roman" w:hAnsi="Times New Roman" w:cs="Times New Roman"/>
          <w:b/>
          <w:sz w:val="24"/>
          <w:szCs w:val="24"/>
        </w:rPr>
        <w:t>Agen Perjalanan (</w:t>
      </w:r>
      <w:r w:rsidRPr="00E77F95">
        <w:rPr>
          <w:rFonts w:ascii="Times New Roman" w:hAnsi="Times New Roman" w:cs="Times New Roman"/>
          <w:b/>
          <w:i/>
          <w:iCs/>
          <w:sz w:val="24"/>
          <w:szCs w:val="24"/>
        </w:rPr>
        <w:t>Travel Agent</w:t>
      </w:r>
      <w:r w:rsidRPr="00E77F95">
        <w:rPr>
          <w:rFonts w:ascii="Times New Roman" w:hAnsi="Times New Roman" w:cs="Times New Roman"/>
          <w:b/>
          <w:sz w:val="24"/>
          <w:szCs w:val="24"/>
        </w:rPr>
        <w:t>)</w:t>
      </w:r>
    </w:p>
    <w:p w:rsidR="003822F5" w:rsidRPr="00A00EB9" w:rsidRDefault="003822F5" w:rsidP="00ED2961">
      <w:p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Agen perjalanan adalah pihak yang mencarikan penumpang bagi pengangkut. Agen perjalanan ini bertindak atas nama</w:t>
      </w:r>
      <w:r>
        <w:rPr>
          <w:rFonts w:ascii="Times New Roman" w:hAnsi="Times New Roman" w:cs="Times New Roman"/>
          <w:sz w:val="24"/>
          <w:szCs w:val="24"/>
        </w:rPr>
        <w:t xml:space="preserve"> </w:t>
      </w:r>
      <w:r w:rsidRPr="00A00EB9">
        <w:rPr>
          <w:rFonts w:ascii="Times New Roman" w:hAnsi="Times New Roman" w:cs="Times New Roman"/>
          <w:sz w:val="24"/>
          <w:szCs w:val="24"/>
        </w:rPr>
        <w:t>pengangkut dan menyediakan fasilitas angkutan kepada</w:t>
      </w:r>
      <w:r>
        <w:rPr>
          <w:rFonts w:ascii="Times New Roman" w:hAnsi="Times New Roman" w:cs="Times New Roman"/>
          <w:sz w:val="24"/>
          <w:szCs w:val="24"/>
        </w:rPr>
        <w:t xml:space="preserve"> </w:t>
      </w:r>
      <w:r w:rsidRPr="00A00EB9">
        <w:rPr>
          <w:rFonts w:ascii="Times New Roman" w:hAnsi="Times New Roman" w:cs="Times New Roman"/>
          <w:sz w:val="24"/>
          <w:szCs w:val="24"/>
        </w:rPr>
        <w:t>penumpang dengan cara menjual tiket/</w:t>
      </w:r>
      <w:r>
        <w:rPr>
          <w:rFonts w:ascii="Times New Roman" w:hAnsi="Times New Roman" w:cs="Times New Roman"/>
          <w:sz w:val="24"/>
          <w:szCs w:val="24"/>
        </w:rPr>
        <w:t xml:space="preserve"> </w:t>
      </w:r>
      <w:r w:rsidRPr="00A00EB9">
        <w:rPr>
          <w:rFonts w:ascii="Times New Roman" w:hAnsi="Times New Roman" w:cs="Times New Roman"/>
          <w:sz w:val="24"/>
          <w:szCs w:val="24"/>
        </w:rPr>
        <w:t>karcis kepada penumpang</w:t>
      </w:r>
      <w:r>
        <w:rPr>
          <w:rFonts w:ascii="Times New Roman" w:hAnsi="Times New Roman" w:cs="Times New Roman"/>
          <w:sz w:val="24"/>
          <w:szCs w:val="24"/>
        </w:rPr>
        <w:t xml:space="preserve"> </w:t>
      </w:r>
      <w:r w:rsidRPr="00A00EB9">
        <w:rPr>
          <w:rFonts w:ascii="Times New Roman" w:hAnsi="Times New Roman" w:cs="Times New Roman"/>
          <w:sz w:val="24"/>
          <w:szCs w:val="24"/>
        </w:rPr>
        <w:t>dan penumpang membayar biaya angkutan yang kemudian olehagen perjalanan disetorkan kepada pengangkut dan pihak agen</w:t>
      </w:r>
      <w:r>
        <w:rPr>
          <w:rFonts w:ascii="Times New Roman" w:hAnsi="Times New Roman" w:cs="Times New Roman"/>
          <w:sz w:val="24"/>
          <w:szCs w:val="24"/>
        </w:rPr>
        <w:t xml:space="preserve"> </w:t>
      </w:r>
      <w:r w:rsidRPr="00A00EB9">
        <w:rPr>
          <w:rFonts w:ascii="Times New Roman" w:hAnsi="Times New Roman" w:cs="Times New Roman"/>
          <w:sz w:val="24"/>
          <w:szCs w:val="24"/>
        </w:rPr>
        <w:t>perjalanan mendapat provisi dari pihak pengangkut. Hubungan</w:t>
      </w:r>
      <w:r>
        <w:rPr>
          <w:rFonts w:ascii="Times New Roman" w:hAnsi="Times New Roman" w:cs="Times New Roman"/>
          <w:sz w:val="24"/>
          <w:szCs w:val="24"/>
        </w:rPr>
        <w:t xml:space="preserve"> </w:t>
      </w:r>
      <w:r w:rsidRPr="00A00EB9">
        <w:rPr>
          <w:rFonts w:ascii="Times New Roman" w:hAnsi="Times New Roman" w:cs="Times New Roman"/>
          <w:sz w:val="24"/>
          <w:szCs w:val="24"/>
        </w:rPr>
        <w:t>hukum yang terjadi adalah pemberian kuasa keagenan (</w:t>
      </w:r>
      <w:r w:rsidRPr="00A00EB9">
        <w:rPr>
          <w:rFonts w:ascii="Times New Roman" w:hAnsi="Times New Roman" w:cs="Times New Roman"/>
          <w:i/>
          <w:iCs/>
          <w:sz w:val="24"/>
          <w:szCs w:val="24"/>
        </w:rPr>
        <w:t>contract of</w:t>
      </w:r>
      <w:r>
        <w:rPr>
          <w:rFonts w:ascii="Times New Roman" w:hAnsi="Times New Roman" w:cs="Times New Roman"/>
          <w:i/>
          <w:iCs/>
          <w:sz w:val="24"/>
          <w:szCs w:val="24"/>
        </w:rPr>
        <w:t xml:space="preserve"> </w:t>
      </w:r>
      <w:r w:rsidRPr="00A00EB9">
        <w:rPr>
          <w:rFonts w:ascii="Times New Roman" w:hAnsi="Times New Roman" w:cs="Times New Roman"/>
          <w:i/>
          <w:iCs/>
          <w:sz w:val="24"/>
          <w:szCs w:val="24"/>
        </w:rPr>
        <w:t>representative agency</w:t>
      </w:r>
      <w:r w:rsidRPr="00A00EB9">
        <w:rPr>
          <w:rFonts w:ascii="Times New Roman" w:hAnsi="Times New Roman" w:cs="Times New Roman"/>
          <w:sz w:val="24"/>
          <w:szCs w:val="24"/>
        </w:rPr>
        <w:t>). Ciri dan karakteristik agen perjalanan,</w:t>
      </w:r>
      <w:r>
        <w:rPr>
          <w:rFonts w:ascii="Times New Roman" w:hAnsi="Times New Roman" w:cs="Times New Roman"/>
          <w:sz w:val="24"/>
          <w:szCs w:val="24"/>
        </w:rPr>
        <w:t xml:space="preserve"> </w:t>
      </w:r>
      <w:r w:rsidRPr="00A00EB9">
        <w:rPr>
          <w:rFonts w:ascii="Times New Roman" w:hAnsi="Times New Roman" w:cs="Times New Roman"/>
          <w:sz w:val="24"/>
          <w:szCs w:val="24"/>
        </w:rPr>
        <w:t>antara lain:</w:t>
      </w:r>
    </w:p>
    <w:p w:rsidR="003822F5" w:rsidRDefault="003822F5" w:rsidP="004475F3">
      <w:pPr>
        <w:pStyle w:val="ListParagraph"/>
        <w:numPr>
          <w:ilvl w:val="0"/>
          <w:numId w:val="32"/>
        </w:numPr>
        <w:autoSpaceDE w:val="0"/>
        <w:autoSpaceDN w:val="0"/>
        <w:adjustRightInd w:val="0"/>
        <w:spacing w:line="360" w:lineRule="auto"/>
        <w:ind w:left="426" w:hanging="426"/>
        <w:rPr>
          <w:rFonts w:ascii="Times New Roman" w:hAnsi="Times New Roman" w:cs="Times New Roman"/>
          <w:sz w:val="24"/>
          <w:szCs w:val="24"/>
        </w:rPr>
      </w:pPr>
      <w:r w:rsidRPr="0084540A">
        <w:rPr>
          <w:rFonts w:ascii="Times New Roman" w:hAnsi="Times New Roman" w:cs="Times New Roman"/>
          <w:sz w:val="24"/>
          <w:szCs w:val="24"/>
        </w:rPr>
        <w:t>Perusahaan perantara pencari penumpang.</w:t>
      </w:r>
    </w:p>
    <w:p w:rsidR="003822F5" w:rsidRDefault="003822F5" w:rsidP="004475F3">
      <w:pPr>
        <w:pStyle w:val="ListParagraph"/>
        <w:numPr>
          <w:ilvl w:val="0"/>
          <w:numId w:val="32"/>
        </w:numPr>
        <w:autoSpaceDE w:val="0"/>
        <w:autoSpaceDN w:val="0"/>
        <w:adjustRightInd w:val="0"/>
        <w:spacing w:line="360" w:lineRule="auto"/>
        <w:ind w:left="426" w:hanging="426"/>
        <w:rPr>
          <w:rFonts w:ascii="Times New Roman" w:hAnsi="Times New Roman" w:cs="Times New Roman"/>
          <w:sz w:val="24"/>
          <w:szCs w:val="24"/>
        </w:rPr>
      </w:pPr>
      <w:r w:rsidRPr="0084540A">
        <w:rPr>
          <w:rFonts w:ascii="Times New Roman" w:hAnsi="Times New Roman" w:cs="Times New Roman"/>
          <w:sz w:val="24"/>
          <w:szCs w:val="24"/>
        </w:rPr>
        <w:t>Bertindak untuk dan atas nama pengangkut.</w:t>
      </w:r>
    </w:p>
    <w:p w:rsidR="003822F5" w:rsidRDefault="003822F5" w:rsidP="004475F3">
      <w:pPr>
        <w:pStyle w:val="ListParagraph"/>
        <w:numPr>
          <w:ilvl w:val="0"/>
          <w:numId w:val="32"/>
        </w:numPr>
        <w:autoSpaceDE w:val="0"/>
        <w:autoSpaceDN w:val="0"/>
        <w:adjustRightInd w:val="0"/>
        <w:spacing w:line="360" w:lineRule="auto"/>
        <w:ind w:left="426" w:hanging="426"/>
        <w:rPr>
          <w:rFonts w:ascii="Times New Roman" w:hAnsi="Times New Roman" w:cs="Times New Roman"/>
          <w:sz w:val="24"/>
          <w:szCs w:val="24"/>
        </w:rPr>
      </w:pPr>
      <w:r w:rsidRPr="0084540A">
        <w:rPr>
          <w:rFonts w:ascii="Times New Roman" w:hAnsi="Times New Roman" w:cs="Times New Roman"/>
          <w:sz w:val="24"/>
          <w:szCs w:val="24"/>
        </w:rPr>
        <w:t>Menerima provisi dari pengangkut.</w:t>
      </w:r>
    </w:p>
    <w:p w:rsidR="003822F5" w:rsidRPr="002C2731" w:rsidRDefault="003822F5" w:rsidP="004475F3">
      <w:pPr>
        <w:pStyle w:val="ListParagraph"/>
        <w:numPr>
          <w:ilvl w:val="0"/>
          <w:numId w:val="32"/>
        </w:numPr>
        <w:autoSpaceDE w:val="0"/>
        <w:autoSpaceDN w:val="0"/>
        <w:adjustRightInd w:val="0"/>
        <w:spacing w:line="360" w:lineRule="auto"/>
        <w:ind w:left="426" w:hanging="426"/>
        <w:rPr>
          <w:rFonts w:ascii="Times New Roman" w:hAnsi="Times New Roman" w:cs="Times New Roman"/>
          <w:sz w:val="24"/>
          <w:szCs w:val="24"/>
        </w:rPr>
      </w:pPr>
      <w:r w:rsidRPr="0084540A">
        <w:rPr>
          <w:rFonts w:ascii="Times New Roman" w:hAnsi="Times New Roman" w:cs="Times New Roman"/>
          <w:sz w:val="24"/>
          <w:szCs w:val="24"/>
        </w:rPr>
        <w:t>Penerima (</w:t>
      </w:r>
      <w:r w:rsidRPr="0084540A">
        <w:rPr>
          <w:rFonts w:ascii="Times New Roman" w:hAnsi="Times New Roman" w:cs="Times New Roman"/>
          <w:i/>
          <w:iCs/>
          <w:sz w:val="24"/>
          <w:szCs w:val="24"/>
        </w:rPr>
        <w:t>Consignee</w:t>
      </w:r>
      <w:r w:rsidRPr="0084540A">
        <w:rPr>
          <w:rFonts w:ascii="Times New Roman" w:hAnsi="Times New Roman" w:cs="Times New Roman"/>
          <w:sz w:val="24"/>
          <w:szCs w:val="24"/>
        </w:rPr>
        <w:t>)</w:t>
      </w:r>
    </w:p>
    <w:p w:rsidR="003822F5" w:rsidRPr="002C2731" w:rsidRDefault="003822F5" w:rsidP="00ED2961">
      <w:pPr>
        <w:pStyle w:val="ListParagraph"/>
        <w:autoSpaceDE w:val="0"/>
        <w:autoSpaceDN w:val="0"/>
        <w:adjustRightInd w:val="0"/>
        <w:spacing w:line="360" w:lineRule="auto"/>
        <w:ind w:left="360"/>
        <w:rPr>
          <w:rFonts w:ascii="Times New Roman" w:hAnsi="Times New Roman" w:cs="Times New Roman"/>
          <w:sz w:val="24"/>
          <w:szCs w:val="24"/>
        </w:rPr>
      </w:pPr>
    </w:p>
    <w:p w:rsidR="003822F5" w:rsidRPr="002C2731" w:rsidRDefault="003822F5" w:rsidP="00ED2961">
      <w:pPr>
        <w:autoSpaceDE w:val="0"/>
        <w:autoSpaceDN w:val="0"/>
        <w:adjustRightInd w:val="0"/>
        <w:spacing w:line="360" w:lineRule="auto"/>
        <w:rPr>
          <w:rFonts w:ascii="Times New Roman" w:hAnsi="Times New Roman" w:cs="Times New Roman"/>
          <w:sz w:val="24"/>
          <w:szCs w:val="24"/>
        </w:rPr>
      </w:pPr>
      <w:r w:rsidRPr="002C2731">
        <w:rPr>
          <w:rFonts w:ascii="Times New Roman" w:hAnsi="Times New Roman" w:cs="Times New Roman"/>
          <w:sz w:val="24"/>
          <w:szCs w:val="24"/>
        </w:rPr>
        <w:t>Penerima adalah pengirim yang dapat diketahui dari dokumen pengangkutan. Dapat berupa pembeli/importir atau pihak yang memperoleh kuasa atau pengirim. Ciri dan karakteristik penerima,antara lain:</w:t>
      </w:r>
    </w:p>
    <w:p w:rsidR="003822F5" w:rsidRDefault="003822F5" w:rsidP="004475F3">
      <w:pPr>
        <w:pStyle w:val="ListParagraph"/>
        <w:numPr>
          <w:ilvl w:val="0"/>
          <w:numId w:val="33"/>
        </w:numPr>
        <w:autoSpaceDE w:val="0"/>
        <w:autoSpaceDN w:val="0"/>
        <w:adjustRightInd w:val="0"/>
        <w:spacing w:line="360" w:lineRule="auto"/>
        <w:rPr>
          <w:rFonts w:ascii="Times New Roman" w:hAnsi="Times New Roman" w:cs="Times New Roman"/>
          <w:sz w:val="24"/>
          <w:szCs w:val="24"/>
        </w:rPr>
      </w:pPr>
      <w:r w:rsidRPr="0084540A">
        <w:rPr>
          <w:rFonts w:ascii="Times New Roman" w:hAnsi="Times New Roman" w:cs="Times New Roman"/>
          <w:sz w:val="24"/>
          <w:szCs w:val="24"/>
        </w:rPr>
        <w:t>Perusahaan atau perseorangan yang memperoleh hak dari</w:t>
      </w:r>
      <w:r>
        <w:rPr>
          <w:rFonts w:ascii="Times New Roman" w:hAnsi="Times New Roman" w:cs="Times New Roman"/>
          <w:sz w:val="24"/>
          <w:szCs w:val="24"/>
        </w:rPr>
        <w:t xml:space="preserve"> </w:t>
      </w:r>
      <w:r w:rsidRPr="0084540A">
        <w:rPr>
          <w:rFonts w:ascii="Times New Roman" w:hAnsi="Times New Roman" w:cs="Times New Roman"/>
          <w:sz w:val="24"/>
          <w:szCs w:val="24"/>
        </w:rPr>
        <w:t>pengirim barang.</w:t>
      </w:r>
    </w:p>
    <w:p w:rsidR="003822F5" w:rsidRDefault="003822F5" w:rsidP="004475F3">
      <w:pPr>
        <w:pStyle w:val="ListParagraph"/>
        <w:numPr>
          <w:ilvl w:val="0"/>
          <w:numId w:val="33"/>
        </w:numPr>
        <w:autoSpaceDE w:val="0"/>
        <w:autoSpaceDN w:val="0"/>
        <w:adjustRightInd w:val="0"/>
        <w:spacing w:line="360" w:lineRule="auto"/>
        <w:rPr>
          <w:rFonts w:ascii="Times New Roman" w:hAnsi="Times New Roman" w:cs="Times New Roman"/>
          <w:sz w:val="24"/>
          <w:szCs w:val="24"/>
        </w:rPr>
      </w:pPr>
      <w:r w:rsidRPr="0084540A">
        <w:rPr>
          <w:rFonts w:ascii="Times New Roman" w:hAnsi="Times New Roman" w:cs="Times New Roman"/>
          <w:sz w:val="24"/>
          <w:szCs w:val="24"/>
        </w:rPr>
        <w:t>Dibuktikan dengan penguasaan dokumen angkutan.</w:t>
      </w:r>
    </w:p>
    <w:p w:rsidR="003822F5" w:rsidRDefault="003822F5" w:rsidP="004475F3">
      <w:pPr>
        <w:pStyle w:val="ListParagraph"/>
        <w:numPr>
          <w:ilvl w:val="0"/>
          <w:numId w:val="33"/>
        </w:numPr>
        <w:autoSpaceDE w:val="0"/>
        <w:autoSpaceDN w:val="0"/>
        <w:adjustRightInd w:val="0"/>
        <w:spacing w:line="360" w:lineRule="auto"/>
        <w:rPr>
          <w:rFonts w:ascii="Times New Roman" w:hAnsi="Times New Roman" w:cs="Times New Roman"/>
          <w:sz w:val="24"/>
          <w:szCs w:val="24"/>
        </w:rPr>
      </w:pPr>
      <w:r w:rsidRPr="0084540A">
        <w:rPr>
          <w:rFonts w:ascii="Times New Roman" w:hAnsi="Times New Roman" w:cs="Times New Roman"/>
          <w:sz w:val="24"/>
          <w:szCs w:val="24"/>
        </w:rPr>
        <w:t>Membayar atau tanpa membayar biaya angkutan.</w:t>
      </w:r>
    </w:p>
    <w:p w:rsidR="003822F5" w:rsidRPr="0084540A" w:rsidRDefault="003822F5" w:rsidP="00ED2961">
      <w:pPr>
        <w:pStyle w:val="ListParagraph"/>
        <w:autoSpaceDE w:val="0"/>
        <w:autoSpaceDN w:val="0"/>
        <w:adjustRightInd w:val="0"/>
        <w:spacing w:line="360" w:lineRule="auto"/>
        <w:ind w:left="360"/>
        <w:rPr>
          <w:rFonts w:ascii="Times New Roman" w:hAnsi="Times New Roman" w:cs="Times New Roman"/>
          <w:sz w:val="24"/>
          <w:szCs w:val="24"/>
        </w:rPr>
      </w:pPr>
    </w:p>
    <w:p w:rsidR="003822F5" w:rsidRPr="00A00EB9" w:rsidRDefault="003822F5" w:rsidP="004475F3">
      <w:pPr>
        <w:pStyle w:val="ListParagraph"/>
        <w:numPr>
          <w:ilvl w:val="0"/>
          <w:numId w:val="25"/>
        </w:numPr>
        <w:autoSpaceDE w:val="0"/>
        <w:autoSpaceDN w:val="0"/>
        <w:adjustRightInd w:val="0"/>
        <w:spacing w:line="360" w:lineRule="auto"/>
        <w:ind w:left="426" w:hanging="426"/>
        <w:rPr>
          <w:rFonts w:ascii="Times New Roman" w:hAnsi="Times New Roman" w:cs="Times New Roman"/>
          <w:b/>
          <w:sz w:val="24"/>
          <w:szCs w:val="24"/>
        </w:rPr>
      </w:pPr>
      <w:r w:rsidRPr="00A00EB9">
        <w:rPr>
          <w:rFonts w:ascii="Times New Roman" w:hAnsi="Times New Roman" w:cs="Times New Roman"/>
          <w:b/>
          <w:sz w:val="24"/>
          <w:szCs w:val="24"/>
        </w:rPr>
        <w:t>Objek Hukum dalam Pengangkutan</w:t>
      </w:r>
    </w:p>
    <w:p w:rsidR="003822F5" w:rsidRPr="00A00EB9" w:rsidRDefault="003822F5" w:rsidP="00ED2961">
      <w:p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Objek adalah segala sasaran yang digunakan untuk mencapai</w:t>
      </w:r>
      <w:r>
        <w:rPr>
          <w:rFonts w:ascii="Times New Roman" w:hAnsi="Times New Roman" w:cs="Times New Roman"/>
          <w:sz w:val="24"/>
          <w:szCs w:val="24"/>
        </w:rPr>
        <w:t xml:space="preserve"> </w:t>
      </w:r>
      <w:r w:rsidRPr="00A00EB9">
        <w:rPr>
          <w:rFonts w:ascii="Times New Roman" w:hAnsi="Times New Roman" w:cs="Times New Roman"/>
          <w:sz w:val="24"/>
          <w:szCs w:val="24"/>
        </w:rPr>
        <w:t>tujuan hukum pengangkutan, yaitu terpenuhinya hak dan kewajiban</w:t>
      </w:r>
      <w:r>
        <w:rPr>
          <w:rFonts w:ascii="Times New Roman" w:hAnsi="Times New Roman" w:cs="Times New Roman"/>
          <w:sz w:val="24"/>
          <w:szCs w:val="24"/>
        </w:rPr>
        <w:t xml:space="preserve"> </w:t>
      </w:r>
      <w:r w:rsidRPr="00A00EB9">
        <w:rPr>
          <w:rFonts w:ascii="Times New Roman" w:hAnsi="Times New Roman" w:cs="Times New Roman"/>
          <w:sz w:val="24"/>
          <w:szCs w:val="24"/>
        </w:rPr>
        <w:t>pihak-pihak secara benar, adil, dan bermanfaat. Objek hukum pengangkutan terdiri atas:</w:t>
      </w:r>
      <w:r w:rsidRPr="00A00EB9">
        <w:rPr>
          <w:rStyle w:val="FootnoteReference"/>
          <w:rFonts w:ascii="Times New Roman" w:hAnsi="Times New Roman" w:cs="Times New Roman"/>
          <w:sz w:val="24"/>
          <w:szCs w:val="24"/>
        </w:rPr>
        <w:footnoteReference w:id="8"/>
      </w:r>
    </w:p>
    <w:p w:rsidR="003822F5" w:rsidRPr="00E77F95" w:rsidRDefault="003822F5" w:rsidP="00ED2961">
      <w:pPr>
        <w:pStyle w:val="ListParagraph"/>
        <w:numPr>
          <w:ilvl w:val="0"/>
          <w:numId w:val="16"/>
        </w:numPr>
        <w:autoSpaceDE w:val="0"/>
        <w:autoSpaceDN w:val="0"/>
        <w:adjustRightInd w:val="0"/>
        <w:spacing w:line="360" w:lineRule="auto"/>
        <w:rPr>
          <w:rFonts w:ascii="Times New Roman" w:hAnsi="Times New Roman" w:cs="Times New Roman"/>
          <w:b/>
          <w:sz w:val="24"/>
          <w:szCs w:val="24"/>
        </w:rPr>
      </w:pPr>
      <w:r w:rsidRPr="00E77F95">
        <w:rPr>
          <w:rFonts w:ascii="Times New Roman" w:hAnsi="Times New Roman" w:cs="Times New Roman"/>
          <w:b/>
          <w:sz w:val="24"/>
          <w:szCs w:val="24"/>
        </w:rPr>
        <w:t>Barang Muatan (</w:t>
      </w:r>
      <w:r w:rsidRPr="00E77F95">
        <w:rPr>
          <w:rFonts w:ascii="Times New Roman" w:hAnsi="Times New Roman" w:cs="Times New Roman"/>
          <w:b/>
          <w:i/>
          <w:iCs/>
          <w:sz w:val="24"/>
          <w:szCs w:val="24"/>
        </w:rPr>
        <w:t>Cargo</w:t>
      </w:r>
      <w:r w:rsidRPr="00E77F95">
        <w:rPr>
          <w:rFonts w:ascii="Times New Roman" w:hAnsi="Times New Roman" w:cs="Times New Roman"/>
          <w:b/>
          <w:sz w:val="24"/>
          <w:szCs w:val="24"/>
        </w:rPr>
        <w:t>)</w:t>
      </w:r>
    </w:p>
    <w:p w:rsidR="003822F5" w:rsidRDefault="003822F5" w:rsidP="00ED2961">
      <w:pPr>
        <w:autoSpaceDE w:val="0"/>
        <w:autoSpaceDN w:val="0"/>
        <w:adjustRightInd w:val="0"/>
        <w:spacing w:line="360" w:lineRule="auto"/>
        <w:rPr>
          <w:rFonts w:ascii="Times New Roman" w:hAnsi="Times New Roman" w:cs="Times New Roman"/>
          <w:sz w:val="24"/>
          <w:szCs w:val="24"/>
        </w:rPr>
      </w:pPr>
      <w:r w:rsidRPr="0084540A">
        <w:rPr>
          <w:rFonts w:ascii="Times New Roman" w:hAnsi="Times New Roman" w:cs="Times New Roman"/>
          <w:sz w:val="24"/>
          <w:szCs w:val="24"/>
        </w:rPr>
        <w:t>Barang muatan yang dimaksud adalah barang yang sah dan dilindungi oleh undang-undang, yaitu:</w:t>
      </w:r>
    </w:p>
    <w:p w:rsidR="003822F5" w:rsidRDefault="003822F5" w:rsidP="00ED2961">
      <w:pPr>
        <w:pStyle w:val="ListParagraph"/>
        <w:numPr>
          <w:ilvl w:val="0"/>
          <w:numId w:val="17"/>
        </w:numPr>
        <w:autoSpaceDE w:val="0"/>
        <w:autoSpaceDN w:val="0"/>
        <w:adjustRightInd w:val="0"/>
        <w:spacing w:line="360" w:lineRule="auto"/>
        <w:ind w:left="426" w:hanging="426"/>
        <w:rPr>
          <w:rFonts w:ascii="Times New Roman" w:hAnsi="Times New Roman" w:cs="Times New Roman"/>
          <w:sz w:val="24"/>
          <w:szCs w:val="24"/>
        </w:rPr>
      </w:pPr>
      <w:r w:rsidRPr="0084540A">
        <w:rPr>
          <w:rFonts w:ascii="Times New Roman" w:hAnsi="Times New Roman" w:cs="Times New Roman"/>
          <w:sz w:val="24"/>
          <w:szCs w:val="24"/>
        </w:rPr>
        <w:lastRenderedPageBreak/>
        <w:t>Barang sandang</w:t>
      </w:r>
    </w:p>
    <w:p w:rsidR="003822F5" w:rsidRDefault="003822F5" w:rsidP="00ED2961">
      <w:pPr>
        <w:pStyle w:val="ListParagraph"/>
        <w:numPr>
          <w:ilvl w:val="0"/>
          <w:numId w:val="17"/>
        </w:numPr>
        <w:autoSpaceDE w:val="0"/>
        <w:autoSpaceDN w:val="0"/>
        <w:adjustRightInd w:val="0"/>
        <w:spacing w:line="360" w:lineRule="auto"/>
        <w:ind w:left="426" w:hanging="426"/>
        <w:rPr>
          <w:rFonts w:ascii="Times New Roman" w:hAnsi="Times New Roman" w:cs="Times New Roman"/>
          <w:sz w:val="24"/>
          <w:szCs w:val="24"/>
        </w:rPr>
      </w:pPr>
      <w:r w:rsidRPr="0084540A">
        <w:rPr>
          <w:rFonts w:ascii="Times New Roman" w:hAnsi="Times New Roman" w:cs="Times New Roman"/>
          <w:sz w:val="24"/>
          <w:szCs w:val="24"/>
        </w:rPr>
        <w:t>Barang pangan</w:t>
      </w:r>
    </w:p>
    <w:p w:rsidR="003822F5" w:rsidRDefault="003822F5" w:rsidP="00ED2961">
      <w:pPr>
        <w:pStyle w:val="ListParagraph"/>
        <w:numPr>
          <w:ilvl w:val="0"/>
          <w:numId w:val="17"/>
        </w:numPr>
        <w:autoSpaceDE w:val="0"/>
        <w:autoSpaceDN w:val="0"/>
        <w:adjustRightInd w:val="0"/>
        <w:spacing w:line="360" w:lineRule="auto"/>
        <w:ind w:left="426" w:hanging="426"/>
        <w:rPr>
          <w:rFonts w:ascii="Times New Roman" w:hAnsi="Times New Roman" w:cs="Times New Roman"/>
          <w:sz w:val="24"/>
          <w:szCs w:val="24"/>
        </w:rPr>
      </w:pPr>
      <w:r w:rsidRPr="0084540A">
        <w:rPr>
          <w:rFonts w:ascii="Times New Roman" w:hAnsi="Times New Roman" w:cs="Times New Roman"/>
          <w:sz w:val="24"/>
          <w:szCs w:val="24"/>
        </w:rPr>
        <w:t>Barang rumah tangga</w:t>
      </w:r>
    </w:p>
    <w:p w:rsidR="003822F5" w:rsidRDefault="003822F5" w:rsidP="00ED2961">
      <w:pPr>
        <w:pStyle w:val="ListParagraph"/>
        <w:numPr>
          <w:ilvl w:val="0"/>
          <w:numId w:val="17"/>
        </w:numPr>
        <w:autoSpaceDE w:val="0"/>
        <w:autoSpaceDN w:val="0"/>
        <w:adjustRightInd w:val="0"/>
        <w:spacing w:line="360" w:lineRule="auto"/>
        <w:ind w:left="426" w:hanging="426"/>
        <w:rPr>
          <w:rFonts w:ascii="Times New Roman" w:hAnsi="Times New Roman" w:cs="Times New Roman"/>
          <w:sz w:val="24"/>
          <w:szCs w:val="24"/>
        </w:rPr>
      </w:pPr>
      <w:r w:rsidRPr="0084540A">
        <w:rPr>
          <w:rFonts w:ascii="Times New Roman" w:hAnsi="Times New Roman" w:cs="Times New Roman"/>
          <w:sz w:val="24"/>
          <w:szCs w:val="24"/>
        </w:rPr>
        <w:t>Barang pendidikan</w:t>
      </w:r>
    </w:p>
    <w:p w:rsidR="003822F5" w:rsidRDefault="003822F5" w:rsidP="00ED2961">
      <w:pPr>
        <w:pStyle w:val="ListParagraph"/>
        <w:numPr>
          <w:ilvl w:val="0"/>
          <w:numId w:val="17"/>
        </w:numPr>
        <w:autoSpaceDE w:val="0"/>
        <w:autoSpaceDN w:val="0"/>
        <w:adjustRightInd w:val="0"/>
        <w:spacing w:line="360" w:lineRule="auto"/>
        <w:ind w:left="426" w:hanging="426"/>
        <w:rPr>
          <w:rFonts w:ascii="Times New Roman" w:hAnsi="Times New Roman" w:cs="Times New Roman"/>
          <w:sz w:val="24"/>
          <w:szCs w:val="24"/>
        </w:rPr>
      </w:pPr>
      <w:r w:rsidRPr="0084540A">
        <w:rPr>
          <w:rFonts w:ascii="Times New Roman" w:hAnsi="Times New Roman" w:cs="Times New Roman"/>
          <w:sz w:val="24"/>
          <w:szCs w:val="24"/>
        </w:rPr>
        <w:t>Barang pembangunan</w:t>
      </w:r>
    </w:p>
    <w:p w:rsidR="003822F5" w:rsidRDefault="003822F5" w:rsidP="00ED2961">
      <w:pPr>
        <w:pStyle w:val="ListParagraph"/>
        <w:numPr>
          <w:ilvl w:val="0"/>
          <w:numId w:val="17"/>
        </w:numPr>
        <w:autoSpaceDE w:val="0"/>
        <w:autoSpaceDN w:val="0"/>
        <w:adjustRightInd w:val="0"/>
        <w:spacing w:line="360" w:lineRule="auto"/>
        <w:ind w:left="426" w:hanging="426"/>
        <w:rPr>
          <w:rFonts w:ascii="Times New Roman" w:hAnsi="Times New Roman" w:cs="Times New Roman"/>
          <w:sz w:val="24"/>
          <w:szCs w:val="24"/>
        </w:rPr>
      </w:pPr>
      <w:r w:rsidRPr="0084540A">
        <w:rPr>
          <w:rFonts w:ascii="Times New Roman" w:hAnsi="Times New Roman" w:cs="Times New Roman"/>
          <w:sz w:val="24"/>
          <w:szCs w:val="24"/>
        </w:rPr>
        <w:t>Hewan</w:t>
      </w:r>
    </w:p>
    <w:p w:rsidR="003822F5" w:rsidRPr="004916B5" w:rsidRDefault="003822F5" w:rsidP="00ED2961">
      <w:pPr>
        <w:autoSpaceDE w:val="0"/>
        <w:autoSpaceDN w:val="0"/>
        <w:adjustRightInd w:val="0"/>
        <w:spacing w:line="360" w:lineRule="auto"/>
        <w:rPr>
          <w:rFonts w:ascii="Times New Roman" w:hAnsi="Times New Roman" w:cs="Times New Roman"/>
          <w:sz w:val="24"/>
          <w:szCs w:val="24"/>
        </w:rPr>
      </w:pPr>
    </w:p>
    <w:p w:rsidR="003822F5" w:rsidRPr="00E77F95" w:rsidRDefault="003822F5" w:rsidP="00ED2961">
      <w:pPr>
        <w:pStyle w:val="ListParagraph"/>
        <w:numPr>
          <w:ilvl w:val="0"/>
          <w:numId w:val="16"/>
        </w:numPr>
        <w:autoSpaceDE w:val="0"/>
        <w:autoSpaceDN w:val="0"/>
        <w:adjustRightInd w:val="0"/>
        <w:spacing w:line="360" w:lineRule="auto"/>
        <w:rPr>
          <w:rFonts w:ascii="Times New Roman" w:hAnsi="Times New Roman" w:cs="Times New Roman"/>
          <w:b/>
          <w:sz w:val="24"/>
          <w:szCs w:val="24"/>
        </w:rPr>
      </w:pPr>
      <w:r w:rsidRPr="00E77F95">
        <w:rPr>
          <w:rFonts w:ascii="Times New Roman" w:hAnsi="Times New Roman" w:cs="Times New Roman"/>
          <w:b/>
          <w:sz w:val="24"/>
          <w:szCs w:val="24"/>
        </w:rPr>
        <w:t>Alat Pengangkut</w:t>
      </w:r>
    </w:p>
    <w:p w:rsidR="003822F5" w:rsidRDefault="003822F5" w:rsidP="00ED2961">
      <w:p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Sebagai pengusaha yang menjalankan perusahaan angkutan,</w:t>
      </w:r>
      <w:r>
        <w:rPr>
          <w:rFonts w:ascii="Times New Roman" w:hAnsi="Times New Roman" w:cs="Times New Roman"/>
          <w:sz w:val="24"/>
          <w:szCs w:val="24"/>
        </w:rPr>
        <w:t xml:space="preserve"> </w:t>
      </w:r>
      <w:r w:rsidRPr="00A00EB9">
        <w:rPr>
          <w:rFonts w:ascii="Times New Roman" w:hAnsi="Times New Roman" w:cs="Times New Roman"/>
          <w:sz w:val="24"/>
          <w:szCs w:val="24"/>
        </w:rPr>
        <w:t>pengangkut memiliki alat pengangkut sendiri atau menggunakan alat</w:t>
      </w:r>
      <w:r>
        <w:rPr>
          <w:rFonts w:ascii="Times New Roman" w:hAnsi="Times New Roman" w:cs="Times New Roman"/>
          <w:sz w:val="24"/>
          <w:szCs w:val="24"/>
        </w:rPr>
        <w:t xml:space="preserve"> </w:t>
      </w:r>
      <w:r w:rsidRPr="00A00EB9">
        <w:rPr>
          <w:rFonts w:ascii="Times New Roman" w:hAnsi="Times New Roman" w:cs="Times New Roman"/>
          <w:sz w:val="24"/>
          <w:szCs w:val="24"/>
        </w:rPr>
        <w:t>pengangkut milik orang lain dengan perjanjian sewa. Alat</w:t>
      </w:r>
      <w:r>
        <w:rPr>
          <w:rFonts w:ascii="Times New Roman" w:hAnsi="Times New Roman" w:cs="Times New Roman"/>
          <w:sz w:val="24"/>
          <w:szCs w:val="24"/>
        </w:rPr>
        <w:t xml:space="preserve"> </w:t>
      </w:r>
      <w:r w:rsidRPr="00A00EB9">
        <w:rPr>
          <w:rFonts w:ascii="Times New Roman" w:hAnsi="Times New Roman" w:cs="Times New Roman"/>
          <w:sz w:val="24"/>
          <w:szCs w:val="24"/>
        </w:rPr>
        <w:t>pengangkut terdiri dari:</w:t>
      </w:r>
    </w:p>
    <w:p w:rsidR="003822F5" w:rsidRPr="00E77F95" w:rsidRDefault="003822F5" w:rsidP="00ED2961">
      <w:pPr>
        <w:pStyle w:val="ListParagraph"/>
        <w:numPr>
          <w:ilvl w:val="0"/>
          <w:numId w:val="18"/>
        </w:numPr>
        <w:autoSpaceDE w:val="0"/>
        <w:autoSpaceDN w:val="0"/>
        <w:adjustRightInd w:val="0"/>
        <w:spacing w:line="360" w:lineRule="auto"/>
        <w:rPr>
          <w:rFonts w:ascii="Times New Roman" w:hAnsi="Times New Roman" w:cs="Times New Roman"/>
          <w:b/>
          <w:sz w:val="24"/>
          <w:szCs w:val="24"/>
        </w:rPr>
      </w:pPr>
      <w:r w:rsidRPr="00E77F95">
        <w:rPr>
          <w:rFonts w:ascii="Times New Roman" w:hAnsi="Times New Roman" w:cs="Times New Roman"/>
          <w:b/>
          <w:sz w:val="24"/>
          <w:szCs w:val="24"/>
        </w:rPr>
        <w:t>Kereta Api</w:t>
      </w:r>
    </w:p>
    <w:p w:rsidR="003822F5" w:rsidRDefault="003822F5" w:rsidP="00ED2961">
      <w:p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Kereta api adalah kendaraan dengan tenaga gerak, bak berjalan sendiri maupun dirangkaikan dengan kendaraan lainnya,</w:t>
      </w:r>
      <w:r>
        <w:rPr>
          <w:rFonts w:ascii="Times New Roman" w:hAnsi="Times New Roman" w:cs="Times New Roman"/>
          <w:sz w:val="24"/>
          <w:szCs w:val="24"/>
        </w:rPr>
        <w:t xml:space="preserve"> </w:t>
      </w:r>
      <w:r w:rsidRPr="00A00EB9">
        <w:rPr>
          <w:rFonts w:ascii="Times New Roman" w:hAnsi="Times New Roman" w:cs="Times New Roman"/>
          <w:sz w:val="24"/>
          <w:szCs w:val="24"/>
        </w:rPr>
        <w:t>yang akan ataupun sedang bergerak di jalan rel.</w:t>
      </w:r>
    </w:p>
    <w:p w:rsidR="003822F5" w:rsidRPr="00114B42" w:rsidRDefault="003822F5" w:rsidP="00ED2961">
      <w:pPr>
        <w:autoSpaceDE w:val="0"/>
        <w:autoSpaceDN w:val="0"/>
        <w:adjustRightInd w:val="0"/>
        <w:spacing w:line="360" w:lineRule="auto"/>
        <w:rPr>
          <w:rFonts w:ascii="Times New Roman" w:hAnsi="Times New Roman" w:cs="Times New Roman"/>
          <w:sz w:val="24"/>
          <w:szCs w:val="24"/>
        </w:rPr>
      </w:pPr>
    </w:p>
    <w:p w:rsidR="003822F5" w:rsidRPr="00E77F95" w:rsidRDefault="003822F5" w:rsidP="00ED2961">
      <w:pPr>
        <w:pStyle w:val="ListParagraph"/>
        <w:numPr>
          <w:ilvl w:val="0"/>
          <w:numId w:val="18"/>
        </w:numPr>
        <w:autoSpaceDE w:val="0"/>
        <w:autoSpaceDN w:val="0"/>
        <w:adjustRightInd w:val="0"/>
        <w:spacing w:line="360" w:lineRule="auto"/>
        <w:rPr>
          <w:rFonts w:ascii="Times New Roman" w:hAnsi="Times New Roman" w:cs="Times New Roman"/>
          <w:b/>
          <w:sz w:val="24"/>
          <w:szCs w:val="24"/>
        </w:rPr>
      </w:pPr>
      <w:r w:rsidRPr="00E77F95">
        <w:rPr>
          <w:rFonts w:ascii="Times New Roman" w:hAnsi="Times New Roman" w:cs="Times New Roman"/>
          <w:b/>
          <w:sz w:val="24"/>
          <w:szCs w:val="24"/>
        </w:rPr>
        <w:t>Kendaraan Umum</w:t>
      </w:r>
    </w:p>
    <w:p w:rsidR="003822F5" w:rsidRPr="00A00EB9" w:rsidRDefault="003822F5" w:rsidP="00ED2961">
      <w:p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Kendaraan umum adalah alat yang dapat bergerak di jalan,</w:t>
      </w:r>
      <w:r>
        <w:rPr>
          <w:rFonts w:ascii="Times New Roman" w:hAnsi="Times New Roman" w:cs="Times New Roman"/>
          <w:sz w:val="24"/>
          <w:szCs w:val="24"/>
        </w:rPr>
        <w:t xml:space="preserve"> </w:t>
      </w:r>
      <w:r w:rsidRPr="00A00EB9">
        <w:rPr>
          <w:rFonts w:ascii="Times New Roman" w:hAnsi="Times New Roman" w:cs="Times New Roman"/>
          <w:sz w:val="24"/>
          <w:szCs w:val="24"/>
        </w:rPr>
        <w:t>terdiri dari kendaraan bermotor dan kendaraan tidak bermotor</w:t>
      </w:r>
      <w:r>
        <w:rPr>
          <w:rFonts w:ascii="Times New Roman" w:hAnsi="Times New Roman" w:cs="Times New Roman"/>
          <w:sz w:val="24"/>
          <w:szCs w:val="24"/>
        </w:rPr>
        <w:t xml:space="preserve"> </w:t>
      </w:r>
      <w:r w:rsidRPr="00A00EB9">
        <w:rPr>
          <w:rFonts w:ascii="Times New Roman" w:hAnsi="Times New Roman" w:cs="Times New Roman"/>
          <w:sz w:val="24"/>
          <w:szCs w:val="24"/>
        </w:rPr>
        <w:t>yang digerakkan oleh peralatan teknik yang berada pada</w:t>
      </w:r>
      <w:r>
        <w:rPr>
          <w:rFonts w:ascii="Times New Roman" w:hAnsi="Times New Roman" w:cs="Times New Roman"/>
          <w:sz w:val="24"/>
          <w:szCs w:val="24"/>
        </w:rPr>
        <w:t xml:space="preserve"> </w:t>
      </w:r>
      <w:r w:rsidRPr="00A00EB9">
        <w:rPr>
          <w:rFonts w:ascii="Times New Roman" w:hAnsi="Times New Roman" w:cs="Times New Roman"/>
          <w:sz w:val="24"/>
          <w:szCs w:val="24"/>
        </w:rPr>
        <w:t>kendaraan itu dan dipungut bayaran bagi yang menggunakan</w:t>
      </w:r>
      <w:r>
        <w:rPr>
          <w:rFonts w:ascii="Times New Roman" w:hAnsi="Times New Roman" w:cs="Times New Roman"/>
          <w:sz w:val="24"/>
          <w:szCs w:val="24"/>
        </w:rPr>
        <w:t xml:space="preserve"> </w:t>
      </w:r>
      <w:r w:rsidRPr="00A00EB9">
        <w:rPr>
          <w:rFonts w:ascii="Times New Roman" w:hAnsi="Times New Roman" w:cs="Times New Roman"/>
          <w:sz w:val="24"/>
          <w:szCs w:val="24"/>
        </w:rPr>
        <w:t>fasilitas ini. Kendaraan umum wajib dilakukan pendaftaran,tujuannya adalah untuk:</w:t>
      </w:r>
    </w:p>
    <w:p w:rsidR="003822F5" w:rsidRDefault="003822F5" w:rsidP="00ED2961">
      <w:pPr>
        <w:pStyle w:val="ListParagraph"/>
        <w:numPr>
          <w:ilvl w:val="0"/>
          <w:numId w:val="19"/>
        </w:numPr>
        <w:autoSpaceDE w:val="0"/>
        <w:autoSpaceDN w:val="0"/>
        <w:adjustRightInd w:val="0"/>
        <w:spacing w:line="360" w:lineRule="auto"/>
        <w:rPr>
          <w:rFonts w:ascii="Times New Roman" w:hAnsi="Times New Roman" w:cs="Times New Roman"/>
          <w:sz w:val="24"/>
          <w:szCs w:val="24"/>
        </w:rPr>
      </w:pPr>
      <w:r w:rsidRPr="00C6032F">
        <w:rPr>
          <w:rFonts w:ascii="Times New Roman" w:hAnsi="Times New Roman" w:cs="Times New Roman"/>
          <w:sz w:val="24"/>
          <w:szCs w:val="24"/>
        </w:rPr>
        <w:t xml:space="preserve">Mengumpulkan data yang dapat digunakan </w:t>
      </w:r>
      <w:r>
        <w:rPr>
          <w:rFonts w:ascii="Times New Roman" w:hAnsi="Times New Roman" w:cs="Times New Roman"/>
          <w:sz w:val="24"/>
          <w:szCs w:val="24"/>
        </w:rPr>
        <w:t>untuk tertib administrasi ,</w:t>
      </w:r>
      <w:r w:rsidRPr="00C6032F">
        <w:rPr>
          <w:rFonts w:ascii="Times New Roman" w:hAnsi="Times New Roman" w:cs="Times New Roman"/>
          <w:sz w:val="24"/>
          <w:szCs w:val="24"/>
        </w:rPr>
        <w:t>pengendalian kendaraan yang dioperasikan di</w:t>
      </w:r>
      <w:r>
        <w:rPr>
          <w:rFonts w:ascii="Times New Roman" w:hAnsi="Times New Roman" w:cs="Times New Roman"/>
          <w:sz w:val="24"/>
          <w:szCs w:val="24"/>
        </w:rPr>
        <w:t xml:space="preserve"> </w:t>
      </w:r>
      <w:r w:rsidRPr="00C6032F">
        <w:rPr>
          <w:rFonts w:ascii="Times New Roman" w:hAnsi="Times New Roman" w:cs="Times New Roman"/>
          <w:sz w:val="24"/>
          <w:szCs w:val="24"/>
        </w:rPr>
        <w:t>Indonesia.</w:t>
      </w:r>
    </w:p>
    <w:p w:rsidR="003822F5" w:rsidRDefault="003822F5" w:rsidP="00ED2961">
      <w:pPr>
        <w:pStyle w:val="ListParagraph"/>
        <w:numPr>
          <w:ilvl w:val="0"/>
          <w:numId w:val="19"/>
        </w:numPr>
        <w:autoSpaceDE w:val="0"/>
        <w:autoSpaceDN w:val="0"/>
        <w:adjustRightInd w:val="0"/>
        <w:spacing w:line="360" w:lineRule="auto"/>
        <w:rPr>
          <w:rFonts w:ascii="Times New Roman" w:hAnsi="Times New Roman" w:cs="Times New Roman"/>
          <w:sz w:val="24"/>
          <w:szCs w:val="24"/>
        </w:rPr>
      </w:pPr>
      <w:r w:rsidRPr="00C6032F">
        <w:rPr>
          <w:rFonts w:ascii="Times New Roman" w:hAnsi="Times New Roman" w:cs="Times New Roman"/>
          <w:sz w:val="24"/>
          <w:szCs w:val="24"/>
        </w:rPr>
        <w:t>Mempermudah penyidikan pelanggaran atau kejahatan yang</w:t>
      </w:r>
      <w:r>
        <w:rPr>
          <w:rFonts w:ascii="Times New Roman" w:hAnsi="Times New Roman" w:cs="Times New Roman"/>
          <w:sz w:val="24"/>
          <w:szCs w:val="24"/>
        </w:rPr>
        <w:t xml:space="preserve"> </w:t>
      </w:r>
      <w:r w:rsidRPr="00C6032F">
        <w:rPr>
          <w:rFonts w:ascii="Times New Roman" w:hAnsi="Times New Roman" w:cs="Times New Roman"/>
          <w:sz w:val="24"/>
          <w:szCs w:val="24"/>
        </w:rPr>
        <w:t>menyangkut kendaraan yang bersangkutan serta dalamrangka perencanaan, rekayasa, dan manajemen lalu lintasdan angkutan jalan.</w:t>
      </w:r>
    </w:p>
    <w:p w:rsidR="003822F5" w:rsidRPr="002C2731" w:rsidRDefault="003822F5" w:rsidP="00ED2961">
      <w:pPr>
        <w:pStyle w:val="ListParagraph"/>
        <w:numPr>
          <w:ilvl w:val="0"/>
          <w:numId w:val="19"/>
        </w:numPr>
        <w:autoSpaceDE w:val="0"/>
        <w:autoSpaceDN w:val="0"/>
        <w:adjustRightInd w:val="0"/>
        <w:spacing w:line="360" w:lineRule="auto"/>
        <w:rPr>
          <w:rFonts w:ascii="Times New Roman" w:hAnsi="Times New Roman" w:cs="Times New Roman"/>
          <w:sz w:val="24"/>
          <w:szCs w:val="24"/>
        </w:rPr>
      </w:pPr>
      <w:r w:rsidRPr="00C6032F">
        <w:rPr>
          <w:rFonts w:ascii="Times New Roman" w:hAnsi="Times New Roman" w:cs="Times New Roman"/>
          <w:sz w:val="24"/>
          <w:szCs w:val="24"/>
        </w:rPr>
        <w:t>Memenuhi kebutuhan data lainnya dalam rangka</w:t>
      </w:r>
      <w:r>
        <w:rPr>
          <w:rFonts w:ascii="Times New Roman" w:hAnsi="Times New Roman" w:cs="Times New Roman"/>
          <w:sz w:val="24"/>
          <w:szCs w:val="24"/>
        </w:rPr>
        <w:t xml:space="preserve"> </w:t>
      </w:r>
      <w:r w:rsidRPr="00C6032F">
        <w:rPr>
          <w:rFonts w:ascii="Times New Roman" w:hAnsi="Times New Roman" w:cs="Times New Roman"/>
          <w:sz w:val="24"/>
          <w:szCs w:val="24"/>
        </w:rPr>
        <w:t>perencanaan pembangunan nasional.</w:t>
      </w:r>
    </w:p>
    <w:p w:rsidR="003822F5" w:rsidRPr="00E77F95" w:rsidRDefault="003822F5" w:rsidP="00ED2961">
      <w:pPr>
        <w:autoSpaceDE w:val="0"/>
        <w:autoSpaceDN w:val="0"/>
        <w:adjustRightInd w:val="0"/>
        <w:spacing w:line="360" w:lineRule="auto"/>
        <w:rPr>
          <w:rFonts w:ascii="Times New Roman" w:hAnsi="Times New Roman" w:cs="Times New Roman"/>
          <w:b/>
          <w:sz w:val="24"/>
          <w:szCs w:val="24"/>
        </w:rPr>
      </w:pPr>
    </w:p>
    <w:p w:rsidR="003822F5" w:rsidRPr="00E77F95" w:rsidRDefault="003822F5" w:rsidP="00ED2961">
      <w:pPr>
        <w:pStyle w:val="ListParagraph"/>
        <w:numPr>
          <w:ilvl w:val="0"/>
          <w:numId w:val="18"/>
        </w:numPr>
        <w:autoSpaceDE w:val="0"/>
        <w:autoSpaceDN w:val="0"/>
        <w:adjustRightInd w:val="0"/>
        <w:spacing w:line="360" w:lineRule="auto"/>
        <w:rPr>
          <w:rFonts w:ascii="Times New Roman" w:hAnsi="Times New Roman" w:cs="Times New Roman"/>
          <w:b/>
          <w:sz w:val="24"/>
          <w:szCs w:val="24"/>
        </w:rPr>
      </w:pPr>
      <w:r w:rsidRPr="00E77F95">
        <w:rPr>
          <w:rFonts w:ascii="Times New Roman" w:hAnsi="Times New Roman" w:cs="Times New Roman"/>
          <w:b/>
          <w:sz w:val="24"/>
          <w:szCs w:val="24"/>
        </w:rPr>
        <w:t>Kapal Niaga</w:t>
      </w:r>
    </w:p>
    <w:p w:rsidR="003822F5" w:rsidRPr="00C96007" w:rsidRDefault="003822F5" w:rsidP="00ED2961">
      <w:pPr>
        <w:spacing w:line="360" w:lineRule="auto"/>
      </w:pPr>
    </w:p>
    <w:p w:rsidR="003822F5" w:rsidRPr="00C96007" w:rsidRDefault="003822F5" w:rsidP="00ED2961">
      <w:pPr>
        <w:autoSpaceDE w:val="0"/>
        <w:autoSpaceDN w:val="0"/>
        <w:adjustRightInd w:val="0"/>
        <w:spacing w:line="360" w:lineRule="auto"/>
        <w:rPr>
          <w:rFonts w:ascii="Times New Roman" w:hAnsi="Times New Roman" w:cs="Times New Roman"/>
          <w:sz w:val="24"/>
          <w:szCs w:val="24"/>
        </w:rPr>
      </w:pPr>
      <w:r w:rsidRPr="00C96007">
        <w:rPr>
          <w:rFonts w:ascii="Times New Roman" w:hAnsi="Times New Roman" w:cs="Times New Roman"/>
          <w:sz w:val="24"/>
          <w:szCs w:val="24"/>
        </w:rPr>
        <w:lastRenderedPageBreak/>
        <w:t xml:space="preserve">Kapal niaga adalah kendaraan air dengan bentuk dan jenis apapun, yang digerakkan dengan tenaga mekanik, termasuk kendaraan yang berdaya dukung dinamis. </w:t>
      </w:r>
    </w:p>
    <w:p w:rsidR="003822F5" w:rsidRDefault="003822F5" w:rsidP="00ED2961">
      <w:pPr>
        <w:autoSpaceDE w:val="0"/>
        <w:autoSpaceDN w:val="0"/>
        <w:adjustRightInd w:val="0"/>
        <w:spacing w:line="360" w:lineRule="auto"/>
        <w:rPr>
          <w:rFonts w:ascii="Times New Roman" w:hAnsi="Times New Roman" w:cs="Times New Roman"/>
          <w:sz w:val="24"/>
          <w:szCs w:val="24"/>
        </w:rPr>
      </w:pPr>
    </w:p>
    <w:p w:rsidR="003822F5" w:rsidRPr="00E77F95" w:rsidRDefault="003822F5" w:rsidP="00ED2961">
      <w:pPr>
        <w:pStyle w:val="ListParagraph"/>
        <w:numPr>
          <w:ilvl w:val="0"/>
          <w:numId w:val="18"/>
        </w:numPr>
        <w:autoSpaceDE w:val="0"/>
        <w:autoSpaceDN w:val="0"/>
        <w:adjustRightInd w:val="0"/>
        <w:spacing w:line="360" w:lineRule="auto"/>
        <w:rPr>
          <w:rFonts w:ascii="Times New Roman" w:hAnsi="Times New Roman" w:cs="Times New Roman"/>
          <w:b/>
          <w:sz w:val="24"/>
          <w:szCs w:val="24"/>
        </w:rPr>
      </w:pPr>
      <w:r w:rsidRPr="00E77F95">
        <w:rPr>
          <w:rFonts w:ascii="Times New Roman" w:hAnsi="Times New Roman" w:cs="Times New Roman"/>
          <w:b/>
          <w:sz w:val="24"/>
          <w:szCs w:val="24"/>
        </w:rPr>
        <w:t>Pesawat Udara</w:t>
      </w:r>
    </w:p>
    <w:p w:rsidR="003822F5" w:rsidRDefault="003822F5" w:rsidP="00ED2961">
      <w:p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Pesawat udara niaga adalah setiap alat yang dapat terbang di atmosfer karena daya angkat dari reaksi udara, digunakan</w:t>
      </w:r>
      <w:r>
        <w:rPr>
          <w:rFonts w:ascii="Times New Roman" w:hAnsi="Times New Roman" w:cs="Times New Roman"/>
          <w:sz w:val="24"/>
          <w:szCs w:val="24"/>
        </w:rPr>
        <w:t xml:space="preserve"> </w:t>
      </w:r>
      <w:r w:rsidRPr="00A00EB9">
        <w:rPr>
          <w:rFonts w:ascii="Times New Roman" w:hAnsi="Times New Roman" w:cs="Times New Roman"/>
          <w:sz w:val="24"/>
          <w:szCs w:val="24"/>
        </w:rPr>
        <w:t>untuk umum dan dipungut bayaran. Pesawat udara niaga yang</w:t>
      </w:r>
      <w:r>
        <w:rPr>
          <w:rFonts w:ascii="Times New Roman" w:hAnsi="Times New Roman" w:cs="Times New Roman"/>
          <w:sz w:val="24"/>
          <w:szCs w:val="24"/>
        </w:rPr>
        <w:t xml:space="preserve"> </w:t>
      </w:r>
      <w:r w:rsidRPr="00A00EB9">
        <w:rPr>
          <w:rFonts w:ascii="Times New Roman" w:hAnsi="Times New Roman" w:cs="Times New Roman"/>
          <w:sz w:val="24"/>
          <w:szCs w:val="24"/>
        </w:rPr>
        <w:t>dioperasikan di Indonesia wajib mempunyai tanda pendaftaran.</w:t>
      </w:r>
    </w:p>
    <w:p w:rsidR="003822F5" w:rsidRPr="002C2731" w:rsidRDefault="003822F5" w:rsidP="00ED2961">
      <w:pPr>
        <w:autoSpaceDE w:val="0"/>
        <w:autoSpaceDN w:val="0"/>
        <w:adjustRightInd w:val="0"/>
        <w:spacing w:line="360" w:lineRule="auto"/>
        <w:rPr>
          <w:rFonts w:ascii="Times New Roman" w:hAnsi="Times New Roman" w:cs="Times New Roman"/>
          <w:sz w:val="24"/>
          <w:szCs w:val="24"/>
        </w:rPr>
      </w:pPr>
    </w:p>
    <w:p w:rsidR="003822F5" w:rsidRPr="00C6032F" w:rsidRDefault="003822F5" w:rsidP="004475F3">
      <w:pPr>
        <w:pStyle w:val="ListParagraph"/>
        <w:numPr>
          <w:ilvl w:val="0"/>
          <w:numId w:val="25"/>
        </w:numPr>
        <w:autoSpaceDE w:val="0"/>
        <w:autoSpaceDN w:val="0"/>
        <w:adjustRightInd w:val="0"/>
        <w:spacing w:line="360" w:lineRule="auto"/>
        <w:ind w:left="284" w:hanging="284"/>
        <w:rPr>
          <w:rFonts w:ascii="Times New Roman" w:hAnsi="Times New Roman" w:cs="Times New Roman"/>
          <w:b/>
          <w:sz w:val="24"/>
          <w:szCs w:val="24"/>
        </w:rPr>
      </w:pPr>
      <w:r w:rsidRPr="00C6032F">
        <w:rPr>
          <w:rFonts w:ascii="Times New Roman" w:hAnsi="Times New Roman" w:cs="Times New Roman"/>
          <w:b/>
          <w:sz w:val="24"/>
          <w:szCs w:val="24"/>
        </w:rPr>
        <w:t>Tahap Penyelenggaraan Pengangkutan</w:t>
      </w:r>
    </w:p>
    <w:p w:rsidR="003822F5" w:rsidRDefault="003822F5" w:rsidP="00ED2961">
      <w:p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Apabila diperinci, proses penyelenggaraan pengangkutan baik</w:t>
      </w:r>
      <w:r>
        <w:rPr>
          <w:rFonts w:ascii="Times New Roman" w:hAnsi="Times New Roman" w:cs="Times New Roman"/>
          <w:sz w:val="24"/>
          <w:szCs w:val="24"/>
        </w:rPr>
        <w:t xml:space="preserve"> </w:t>
      </w:r>
      <w:r w:rsidRPr="00A00EB9">
        <w:rPr>
          <w:rFonts w:ascii="Times New Roman" w:hAnsi="Times New Roman" w:cs="Times New Roman"/>
          <w:sz w:val="24"/>
          <w:szCs w:val="24"/>
        </w:rPr>
        <w:t>melalui kereta api, darat, perairan, maupun udara selalu meliputi lima</w:t>
      </w:r>
      <w:r>
        <w:rPr>
          <w:rFonts w:ascii="Times New Roman" w:hAnsi="Times New Roman" w:cs="Times New Roman"/>
          <w:sz w:val="24"/>
          <w:szCs w:val="24"/>
        </w:rPr>
        <w:t xml:space="preserve"> </w:t>
      </w:r>
      <w:r w:rsidRPr="00A00EB9">
        <w:rPr>
          <w:rFonts w:ascii="Times New Roman" w:hAnsi="Times New Roman" w:cs="Times New Roman"/>
          <w:sz w:val="24"/>
          <w:szCs w:val="24"/>
        </w:rPr>
        <w:t xml:space="preserve">tahap kegiatan, antara lain: </w:t>
      </w:r>
      <w:r w:rsidRPr="00A00EB9">
        <w:rPr>
          <w:rStyle w:val="FootnoteReference"/>
          <w:rFonts w:ascii="Times New Roman" w:hAnsi="Times New Roman" w:cs="Times New Roman"/>
          <w:sz w:val="24"/>
          <w:szCs w:val="24"/>
        </w:rPr>
        <w:footnoteReference w:id="9"/>
      </w:r>
    </w:p>
    <w:p w:rsidR="003822F5" w:rsidRPr="00A00EB9" w:rsidRDefault="003822F5" w:rsidP="00ED2961">
      <w:pPr>
        <w:autoSpaceDE w:val="0"/>
        <w:autoSpaceDN w:val="0"/>
        <w:adjustRightInd w:val="0"/>
        <w:spacing w:line="360" w:lineRule="auto"/>
        <w:rPr>
          <w:rFonts w:ascii="Times New Roman" w:hAnsi="Times New Roman" w:cs="Times New Roman"/>
          <w:sz w:val="24"/>
          <w:szCs w:val="24"/>
        </w:rPr>
      </w:pPr>
    </w:p>
    <w:p w:rsidR="003822F5" w:rsidRPr="00E77F95" w:rsidRDefault="003822F5" w:rsidP="00ED2961">
      <w:pPr>
        <w:pStyle w:val="ListParagraph"/>
        <w:numPr>
          <w:ilvl w:val="0"/>
          <w:numId w:val="20"/>
        </w:numPr>
        <w:autoSpaceDE w:val="0"/>
        <w:autoSpaceDN w:val="0"/>
        <w:adjustRightInd w:val="0"/>
        <w:spacing w:line="360" w:lineRule="auto"/>
        <w:rPr>
          <w:rFonts w:ascii="Times New Roman" w:hAnsi="Times New Roman" w:cs="Times New Roman"/>
          <w:b/>
          <w:sz w:val="24"/>
          <w:szCs w:val="24"/>
        </w:rPr>
      </w:pPr>
      <w:r w:rsidRPr="00E77F95">
        <w:rPr>
          <w:rFonts w:ascii="Times New Roman" w:hAnsi="Times New Roman" w:cs="Times New Roman"/>
          <w:b/>
          <w:sz w:val="24"/>
          <w:szCs w:val="24"/>
        </w:rPr>
        <w:t>Tahap Persiapan</w:t>
      </w:r>
    </w:p>
    <w:p w:rsidR="003822F5" w:rsidRDefault="003822F5" w:rsidP="00ED2961">
      <w:p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Pada tahap ini, penumpang atau pengirim mengurus penyelesaian biaya pengangkutan dan dokumen pengangkutan</w:t>
      </w:r>
      <w:r>
        <w:rPr>
          <w:rFonts w:ascii="Times New Roman" w:hAnsi="Times New Roman" w:cs="Times New Roman"/>
          <w:sz w:val="24"/>
          <w:szCs w:val="24"/>
        </w:rPr>
        <w:t xml:space="preserve"> </w:t>
      </w:r>
      <w:r w:rsidRPr="00A00EB9">
        <w:rPr>
          <w:rFonts w:ascii="Times New Roman" w:hAnsi="Times New Roman" w:cs="Times New Roman"/>
          <w:sz w:val="24"/>
          <w:szCs w:val="24"/>
        </w:rPr>
        <w:t>serta dokumen-dokumen lainnya yang diperlukan bagi</w:t>
      </w:r>
      <w:r>
        <w:rPr>
          <w:rFonts w:ascii="Times New Roman" w:hAnsi="Times New Roman" w:cs="Times New Roman"/>
          <w:sz w:val="24"/>
          <w:szCs w:val="24"/>
        </w:rPr>
        <w:t xml:space="preserve"> pengangkutan barang, misalnya </w:t>
      </w:r>
      <w:r w:rsidRPr="00A00EB9">
        <w:rPr>
          <w:rFonts w:ascii="Times New Roman" w:hAnsi="Times New Roman" w:cs="Times New Roman"/>
          <w:sz w:val="24"/>
          <w:szCs w:val="24"/>
        </w:rPr>
        <w:t>dokumen perpajakan dan dokumen</w:t>
      </w:r>
      <w:r>
        <w:rPr>
          <w:rFonts w:ascii="Times New Roman" w:hAnsi="Times New Roman" w:cs="Times New Roman"/>
          <w:sz w:val="24"/>
          <w:szCs w:val="24"/>
        </w:rPr>
        <w:t xml:space="preserve"> </w:t>
      </w:r>
      <w:r w:rsidRPr="00A00EB9">
        <w:rPr>
          <w:rFonts w:ascii="Times New Roman" w:hAnsi="Times New Roman" w:cs="Times New Roman"/>
          <w:sz w:val="24"/>
          <w:szCs w:val="24"/>
        </w:rPr>
        <w:t>perizinan. Pengangkut menyediakan alat pengangkut pada hari,tanggal, dan waktu yang telah disepakati berdasarkan dokumen</w:t>
      </w:r>
      <w:r>
        <w:rPr>
          <w:rFonts w:ascii="Times New Roman" w:hAnsi="Times New Roman" w:cs="Times New Roman"/>
          <w:sz w:val="24"/>
          <w:szCs w:val="24"/>
        </w:rPr>
        <w:t xml:space="preserve"> </w:t>
      </w:r>
      <w:r w:rsidRPr="00A00EB9">
        <w:rPr>
          <w:rFonts w:ascii="Times New Roman" w:hAnsi="Times New Roman" w:cs="Times New Roman"/>
          <w:sz w:val="24"/>
          <w:szCs w:val="24"/>
        </w:rPr>
        <w:t>pengangkutan yang telah diterbitkan. Pengurusan biaya</w:t>
      </w:r>
      <w:r>
        <w:rPr>
          <w:rFonts w:ascii="Times New Roman" w:hAnsi="Times New Roman" w:cs="Times New Roman"/>
          <w:sz w:val="24"/>
          <w:szCs w:val="24"/>
        </w:rPr>
        <w:t xml:space="preserve"> </w:t>
      </w:r>
      <w:r w:rsidRPr="00A00EB9">
        <w:rPr>
          <w:rFonts w:ascii="Times New Roman" w:hAnsi="Times New Roman" w:cs="Times New Roman"/>
          <w:sz w:val="24"/>
          <w:szCs w:val="24"/>
        </w:rPr>
        <w:t>pengangkutan dan dokumen pengangkutan serta dokumen – dokumen</w:t>
      </w:r>
      <w:r>
        <w:rPr>
          <w:rFonts w:ascii="Times New Roman" w:hAnsi="Times New Roman" w:cs="Times New Roman"/>
          <w:sz w:val="24"/>
          <w:szCs w:val="24"/>
        </w:rPr>
        <w:t xml:space="preserve"> </w:t>
      </w:r>
      <w:r w:rsidRPr="00A00EB9">
        <w:rPr>
          <w:rFonts w:ascii="Times New Roman" w:hAnsi="Times New Roman" w:cs="Times New Roman"/>
          <w:sz w:val="24"/>
          <w:szCs w:val="24"/>
        </w:rPr>
        <w:t>lainnya oleh penumpang atau pengirim dapat diwakilkan</w:t>
      </w:r>
      <w:r>
        <w:rPr>
          <w:rFonts w:ascii="Times New Roman" w:hAnsi="Times New Roman" w:cs="Times New Roman"/>
          <w:sz w:val="24"/>
          <w:szCs w:val="24"/>
        </w:rPr>
        <w:t xml:space="preserve"> </w:t>
      </w:r>
      <w:r w:rsidRPr="00A00EB9">
        <w:rPr>
          <w:rFonts w:ascii="Times New Roman" w:hAnsi="Times New Roman" w:cs="Times New Roman"/>
          <w:sz w:val="24"/>
          <w:szCs w:val="24"/>
        </w:rPr>
        <w:t>oleh pihak lain, seperti agen perjalanan ataupun perusahaan</w:t>
      </w:r>
      <w:r>
        <w:rPr>
          <w:rFonts w:ascii="Times New Roman" w:hAnsi="Times New Roman" w:cs="Times New Roman"/>
          <w:sz w:val="24"/>
          <w:szCs w:val="24"/>
        </w:rPr>
        <w:t xml:space="preserve"> </w:t>
      </w:r>
      <w:r w:rsidRPr="00A00EB9">
        <w:rPr>
          <w:rFonts w:ascii="Times New Roman" w:hAnsi="Times New Roman" w:cs="Times New Roman"/>
          <w:sz w:val="24"/>
          <w:szCs w:val="24"/>
        </w:rPr>
        <w:t>ekspedisi muatan.</w:t>
      </w:r>
    </w:p>
    <w:p w:rsidR="003822F5" w:rsidRDefault="003822F5" w:rsidP="00ED2961">
      <w:pPr>
        <w:autoSpaceDE w:val="0"/>
        <w:autoSpaceDN w:val="0"/>
        <w:adjustRightInd w:val="0"/>
        <w:spacing w:line="360" w:lineRule="auto"/>
        <w:rPr>
          <w:rFonts w:ascii="Times New Roman" w:hAnsi="Times New Roman" w:cs="Times New Roman"/>
          <w:sz w:val="24"/>
          <w:szCs w:val="24"/>
        </w:rPr>
      </w:pPr>
    </w:p>
    <w:p w:rsidR="003822F5" w:rsidRPr="00E77F95" w:rsidRDefault="003822F5" w:rsidP="00ED2961">
      <w:pPr>
        <w:pStyle w:val="ListParagraph"/>
        <w:numPr>
          <w:ilvl w:val="0"/>
          <w:numId w:val="20"/>
        </w:numPr>
        <w:autoSpaceDE w:val="0"/>
        <w:autoSpaceDN w:val="0"/>
        <w:adjustRightInd w:val="0"/>
        <w:spacing w:line="360" w:lineRule="auto"/>
        <w:rPr>
          <w:rFonts w:ascii="Times New Roman" w:hAnsi="Times New Roman" w:cs="Times New Roman"/>
          <w:b/>
          <w:sz w:val="24"/>
          <w:szCs w:val="24"/>
        </w:rPr>
      </w:pPr>
      <w:r w:rsidRPr="00E77F95">
        <w:rPr>
          <w:rFonts w:ascii="Times New Roman" w:hAnsi="Times New Roman" w:cs="Times New Roman"/>
          <w:b/>
          <w:sz w:val="24"/>
          <w:szCs w:val="24"/>
        </w:rPr>
        <w:t>Tahap Pemuatan</w:t>
      </w:r>
    </w:p>
    <w:p w:rsidR="003822F5" w:rsidRDefault="003822F5" w:rsidP="00ED2961">
      <w:p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Pada tahap ini penumpang yang sudah memiliki karcis/</w:t>
      </w:r>
      <w:r>
        <w:rPr>
          <w:rFonts w:ascii="Times New Roman" w:hAnsi="Times New Roman" w:cs="Times New Roman"/>
          <w:sz w:val="24"/>
          <w:szCs w:val="24"/>
        </w:rPr>
        <w:t xml:space="preserve"> </w:t>
      </w:r>
      <w:r w:rsidRPr="00A00EB9">
        <w:rPr>
          <w:rFonts w:ascii="Times New Roman" w:hAnsi="Times New Roman" w:cs="Times New Roman"/>
          <w:sz w:val="24"/>
          <w:szCs w:val="24"/>
        </w:rPr>
        <w:t>tiket</w:t>
      </w:r>
      <w:r>
        <w:rPr>
          <w:rFonts w:ascii="Times New Roman" w:hAnsi="Times New Roman" w:cs="Times New Roman"/>
          <w:sz w:val="24"/>
          <w:szCs w:val="24"/>
        </w:rPr>
        <w:t xml:space="preserve"> </w:t>
      </w:r>
      <w:r w:rsidRPr="00A00EB9">
        <w:rPr>
          <w:rFonts w:ascii="Times New Roman" w:hAnsi="Times New Roman" w:cs="Times New Roman"/>
          <w:sz w:val="24"/>
          <w:szCs w:val="24"/>
        </w:rPr>
        <w:t>penumpang dapat nai dan masuk alat pengangkut yang telah</w:t>
      </w:r>
      <w:r>
        <w:rPr>
          <w:rFonts w:ascii="Times New Roman" w:hAnsi="Times New Roman" w:cs="Times New Roman"/>
          <w:sz w:val="24"/>
          <w:szCs w:val="24"/>
        </w:rPr>
        <w:t xml:space="preserve"> </w:t>
      </w:r>
      <w:r w:rsidRPr="00A00EB9">
        <w:rPr>
          <w:rFonts w:ascii="Times New Roman" w:hAnsi="Times New Roman" w:cs="Times New Roman"/>
          <w:sz w:val="24"/>
          <w:szCs w:val="24"/>
        </w:rPr>
        <w:t>disediakan oleh pengangkut di stasiun, terminal, pelabuhan, atau</w:t>
      </w:r>
      <w:r>
        <w:rPr>
          <w:rFonts w:ascii="Times New Roman" w:hAnsi="Times New Roman" w:cs="Times New Roman"/>
          <w:sz w:val="24"/>
          <w:szCs w:val="24"/>
        </w:rPr>
        <w:t xml:space="preserve"> </w:t>
      </w:r>
      <w:r w:rsidRPr="00A00EB9">
        <w:rPr>
          <w:rFonts w:ascii="Times New Roman" w:hAnsi="Times New Roman" w:cs="Times New Roman"/>
          <w:sz w:val="24"/>
          <w:szCs w:val="24"/>
        </w:rPr>
        <w:t>bandara tertentu berdasarkan peraturan dan tata tertib yang berlaku.</w:t>
      </w:r>
      <w:r>
        <w:rPr>
          <w:rFonts w:ascii="Times New Roman" w:hAnsi="Times New Roman" w:cs="Times New Roman"/>
          <w:sz w:val="24"/>
          <w:szCs w:val="24"/>
        </w:rPr>
        <w:t xml:space="preserve"> </w:t>
      </w:r>
      <w:r w:rsidRPr="00A00EB9">
        <w:rPr>
          <w:rFonts w:ascii="Times New Roman" w:hAnsi="Times New Roman" w:cs="Times New Roman"/>
          <w:sz w:val="24"/>
          <w:szCs w:val="24"/>
        </w:rPr>
        <w:t>Pada pengangkutan barang, pengirim atau ekspeditur yang</w:t>
      </w:r>
      <w:r>
        <w:rPr>
          <w:rFonts w:ascii="Times New Roman" w:hAnsi="Times New Roman" w:cs="Times New Roman"/>
          <w:sz w:val="24"/>
          <w:szCs w:val="24"/>
        </w:rPr>
        <w:t xml:space="preserve"> </w:t>
      </w:r>
      <w:r w:rsidRPr="00A00EB9">
        <w:rPr>
          <w:rFonts w:ascii="Times New Roman" w:hAnsi="Times New Roman" w:cs="Times New Roman"/>
          <w:sz w:val="24"/>
          <w:szCs w:val="24"/>
        </w:rPr>
        <w:t>mewakilinya menyerahkan barang kepada pengangkut untuk dimuat</w:t>
      </w:r>
      <w:r>
        <w:rPr>
          <w:rFonts w:ascii="Times New Roman" w:hAnsi="Times New Roman" w:cs="Times New Roman"/>
          <w:sz w:val="24"/>
          <w:szCs w:val="24"/>
        </w:rPr>
        <w:t xml:space="preserve"> </w:t>
      </w:r>
      <w:r w:rsidRPr="00A00EB9">
        <w:rPr>
          <w:rFonts w:ascii="Times New Roman" w:hAnsi="Times New Roman" w:cs="Times New Roman"/>
          <w:sz w:val="24"/>
          <w:szCs w:val="24"/>
        </w:rPr>
        <w:t>dalam alat pengangkut. Atau pengirim menyerahkan barang kepada</w:t>
      </w:r>
      <w:r>
        <w:rPr>
          <w:rFonts w:ascii="Times New Roman" w:hAnsi="Times New Roman" w:cs="Times New Roman"/>
          <w:sz w:val="24"/>
          <w:szCs w:val="24"/>
        </w:rPr>
        <w:t xml:space="preserve"> </w:t>
      </w:r>
      <w:r w:rsidRPr="00A00EB9">
        <w:rPr>
          <w:rFonts w:ascii="Times New Roman" w:hAnsi="Times New Roman" w:cs="Times New Roman"/>
          <w:sz w:val="24"/>
          <w:szCs w:val="24"/>
        </w:rPr>
        <w:t>perusahaan jasa di bidang muat bongkar untuk dimuat ke dalam alat</w:t>
      </w:r>
      <w:r>
        <w:rPr>
          <w:rFonts w:ascii="Times New Roman" w:hAnsi="Times New Roman" w:cs="Times New Roman"/>
          <w:sz w:val="24"/>
          <w:szCs w:val="24"/>
        </w:rPr>
        <w:t xml:space="preserve"> </w:t>
      </w:r>
      <w:r w:rsidRPr="00A00EB9">
        <w:rPr>
          <w:rFonts w:ascii="Times New Roman" w:hAnsi="Times New Roman" w:cs="Times New Roman"/>
          <w:sz w:val="24"/>
          <w:szCs w:val="24"/>
        </w:rPr>
        <w:t>pengangkut.</w:t>
      </w:r>
    </w:p>
    <w:p w:rsidR="003822F5" w:rsidRPr="00114B42" w:rsidRDefault="003822F5" w:rsidP="00ED2961">
      <w:pPr>
        <w:autoSpaceDE w:val="0"/>
        <w:autoSpaceDN w:val="0"/>
        <w:adjustRightInd w:val="0"/>
        <w:spacing w:line="360" w:lineRule="auto"/>
        <w:rPr>
          <w:rFonts w:ascii="Times New Roman" w:hAnsi="Times New Roman" w:cs="Times New Roman"/>
          <w:sz w:val="24"/>
          <w:szCs w:val="24"/>
        </w:rPr>
      </w:pPr>
    </w:p>
    <w:p w:rsidR="003822F5" w:rsidRPr="00E77F95" w:rsidRDefault="003822F5" w:rsidP="00ED2961">
      <w:pPr>
        <w:pStyle w:val="ListParagraph"/>
        <w:numPr>
          <w:ilvl w:val="0"/>
          <w:numId w:val="20"/>
        </w:numPr>
        <w:autoSpaceDE w:val="0"/>
        <w:autoSpaceDN w:val="0"/>
        <w:adjustRightInd w:val="0"/>
        <w:spacing w:line="360" w:lineRule="auto"/>
        <w:rPr>
          <w:rFonts w:ascii="Times New Roman" w:hAnsi="Times New Roman" w:cs="Times New Roman"/>
          <w:b/>
          <w:sz w:val="24"/>
          <w:szCs w:val="24"/>
        </w:rPr>
      </w:pPr>
      <w:r w:rsidRPr="00E77F95">
        <w:rPr>
          <w:rFonts w:ascii="Times New Roman" w:hAnsi="Times New Roman" w:cs="Times New Roman"/>
          <w:b/>
          <w:sz w:val="24"/>
          <w:szCs w:val="24"/>
        </w:rPr>
        <w:t>Tahap Pengangkutan</w:t>
      </w:r>
    </w:p>
    <w:p w:rsidR="003822F5" w:rsidRDefault="003822F5" w:rsidP="00ED2961">
      <w:p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Pada tahap ini, pengangkut menyelenggarakan pengangkutan,</w:t>
      </w:r>
      <w:r>
        <w:rPr>
          <w:rFonts w:ascii="Times New Roman" w:hAnsi="Times New Roman" w:cs="Times New Roman"/>
          <w:sz w:val="24"/>
          <w:szCs w:val="24"/>
        </w:rPr>
        <w:t xml:space="preserve"> </w:t>
      </w:r>
      <w:r w:rsidRPr="00A00EB9">
        <w:rPr>
          <w:rFonts w:ascii="Times New Roman" w:hAnsi="Times New Roman" w:cs="Times New Roman"/>
          <w:sz w:val="24"/>
          <w:szCs w:val="24"/>
        </w:rPr>
        <w:t>yaitu kegiatan memindahkan penumpang atau barang dari tempat</w:t>
      </w:r>
      <w:r>
        <w:rPr>
          <w:rFonts w:ascii="Times New Roman" w:hAnsi="Times New Roman" w:cs="Times New Roman"/>
          <w:sz w:val="24"/>
          <w:szCs w:val="24"/>
        </w:rPr>
        <w:t xml:space="preserve"> </w:t>
      </w:r>
      <w:r w:rsidRPr="00A00EB9">
        <w:rPr>
          <w:rFonts w:ascii="Times New Roman" w:hAnsi="Times New Roman" w:cs="Times New Roman"/>
          <w:sz w:val="24"/>
          <w:szCs w:val="24"/>
        </w:rPr>
        <w:t>pemberangkatan ke tempat tujuan dengan menggunakan alat</w:t>
      </w:r>
      <w:r>
        <w:rPr>
          <w:rFonts w:ascii="Times New Roman" w:hAnsi="Times New Roman" w:cs="Times New Roman"/>
          <w:sz w:val="24"/>
          <w:szCs w:val="24"/>
        </w:rPr>
        <w:t xml:space="preserve"> </w:t>
      </w:r>
      <w:r w:rsidRPr="00A00EB9">
        <w:rPr>
          <w:rFonts w:ascii="Times New Roman" w:hAnsi="Times New Roman" w:cs="Times New Roman"/>
          <w:sz w:val="24"/>
          <w:szCs w:val="24"/>
        </w:rPr>
        <w:t>pengangkut yang sesuai dengan jenis perjanjian pengangkutan.Tempat pemberangkatan dan tempat tujuan itu adalah stasiun,terminal, pelabuhan, dan bandara. Di tempat pemberangkatan dan</w:t>
      </w:r>
      <w:r>
        <w:rPr>
          <w:rFonts w:ascii="Times New Roman" w:hAnsi="Times New Roman" w:cs="Times New Roman"/>
          <w:sz w:val="24"/>
          <w:szCs w:val="24"/>
        </w:rPr>
        <w:t xml:space="preserve"> </w:t>
      </w:r>
      <w:r w:rsidRPr="00A00EB9">
        <w:rPr>
          <w:rFonts w:ascii="Times New Roman" w:hAnsi="Times New Roman" w:cs="Times New Roman"/>
          <w:sz w:val="24"/>
          <w:szCs w:val="24"/>
        </w:rPr>
        <w:t>tempat tujuan dilakukan pemeriksaan atau pengecekan dokumen</w:t>
      </w:r>
      <w:r>
        <w:rPr>
          <w:rFonts w:ascii="Times New Roman" w:hAnsi="Times New Roman" w:cs="Times New Roman"/>
          <w:sz w:val="24"/>
          <w:szCs w:val="24"/>
        </w:rPr>
        <w:t xml:space="preserve"> </w:t>
      </w:r>
      <w:r w:rsidRPr="00A00EB9">
        <w:rPr>
          <w:rFonts w:ascii="Times New Roman" w:hAnsi="Times New Roman" w:cs="Times New Roman"/>
          <w:sz w:val="24"/>
          <w:szCs w:val="24"/>
        </w:rPr>
        <w:t>dan barang yang diangkut guna menetapkan apakah penumpang</w:t>
      </w:r>
      <w:r>
        <w:rPr>
          <w:rFonts w:ascii="Times New Roman" w:hAnsi="Times New Roman" w:cs="Times New Roman"/>
          <w:sz w:val="24"/>
          <w:szCs w:val="24"/>
        </w:rPr>
        <w:t xml:space="preserve"> </w:t>
      </w:r>
      <w:r w:rsidRPr="00A00EB9">
        <w:rPr>
          <w:rFonts w:ascii="Times New Roman" w:hAnsi="Times New Roman" w:cs="Times New Roman"/>
          <w:sz w:val="24"/>
          <w:szCs w:val="24"/>
        </w:rPr>
        <w:t>atau barang yang diangkut itu sah menurut undang-undang atau</w:t>
      </w:r>
      <w:r>
        <w:rPr>
          <w:rFonts w:ascii="Times New Roman" w:hAnsi="Times New Roman" w:cs="Times New Roman"/>
          <w:sz w:val="24"/>
          <w:szCs w:val="24"/>
        </w:rPr>
        <w:t xml:space="preserve"> </w:t>
      </w:r>
      <w:r w:rsidRPr="00A00EB9">
        <w:rPr>
          <w:rFonts w:ascii="Times New Roman" w:hAnsi="Times New Roman" w:cs="Times New Roman"/>
          <w:sz w:val="24"/>
          <w:szCs w:val="24"/>
        </w:rPr>
        <w:t>tidak sah untuk dapat dilakukan tindakan pengamanan.</w:t>
      </w:r>
    </w:p>
    <w:p w:rsidR="003822F5" w:rsidRPr="00A00EB9" w:rsidRDefault="003822F5" w:rsidP="00ED2961">
      <w:pPr>
        <w:autoSpaceDE w:val="0"/>
        <w:autoSpaceDN w:val="0"/>
        <w:adjustRightInd w:val="0"/>
        <w:spacing w:line="360" w:lineRule="auto"/>
        <w:rPr>
          <w:rFonts w:ascii="Times New Roman" w:hAnsi="Times New Roman" w:cs="Times New Roman"/>
          <w:sz w:val="24"/>
          <w:szCs w:val="24"/>
        </w:rPr>
      </w:pPr>
    </w:p>
    <w:p w:rsidR="003822F5" w:rsidRPr="00E77F95" w:rsidRDefault="003822F5" w:rsidP="00ED2961">
      <w:pPr>
        <w:pStyle w:val="ListParagraph"/>
        <w:numPr>
          <w:ilvl w:val="0"/>
          <w:numId w:val="20"/>
        </w:numPr>
        <w:autoSpaceDE w:val="0"/>
        <w:autoSpaceDN w:val="0"/>
        <w:adjustRightInd w:val="0"/>
        <w:spacing w:line="360" w:lineRule="auto"/>
        <w:rPr>
          <w:rFonts w:ascii="Times New Roman" w:hAnsi="Times New Roman" w:cs="Times New Roman"/>
          <w:b/>
          <w:sz w:val="24"/>
          <w:szCs w:val="24"/>
        </w:rPr>
      </w:pPr>
      <w:r w:rsidRPr="00E77F95">
        <w:rPr>
          <w:rFonts w:ascii="Times New Roman" w:hAnsi="Times New Roman" w:cs="Times New Roman"/>
          <w:b/>
          <w:sz w:val="24"/>
          <w:szCs w:val="24"/>
        </w:rPr>
        <w:t>Tahap Penurunan/Pembongkaran</w:t>
      </w:r>
    </w:p>
    <w:p w:rsidR="003822F5" w:rsidRDefault="003822F5" w:rsidP="00ED2961">
      <w:p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Pada tahap ini, penumpang diturunkan dari alat pengangkut</w:t>
      </w:r>
      <w:r>
        <w:rPr>
          <w:rFonts w:ascii="Times New Roman" w:hAnsi="Times New Roman" w:cs="Times New Roman"/>
          <w:sz w:val="24"/>
          <w:szCs w:val="24"/>
        </w:rPr>
        <w:t xml:space="preserve"> </w:t>
      </w:r>
      <w:r w:rsidRPr="00A00EB9">
        <w:rPr>
          <w:rFonts w:ascii="Times New Roman" w:hAnsi="Times New Roman" w:cs="Times New Roman"/>
          <w:sz w:val="24"/>
          <w:szCs w:val="24"/>
        </w:rPr>
        <w:t>karena angkutan sudah berakhir di tempat tujuan, sedangkan pada</w:t>
      </w:r>
      <w:r>
        <w:rPr>
          <w:rFonts w:ascii="Times New Roman" w:hAnsi="Times New Roman" w:cs="Times New Roman"/>
          <w:sz w:val="24"/>
          <w:szCs w:val="24"/>
        </w:rPr>
        <w:t xml:space="preserve"> </w:t>
      </w:r>
      <w:r w:rsidRPr="00A00EB9">
        <w:rPr>
          <w:rFonts w:ascii="Times New Roman" w:hAnsi="Times New Roman" w:cs="Times New Roman"/>
          <w:sz w:val="24"/>
          <w:szCs w:val="24"/>
        </w:rPr>
        <w:t>pengangkutan barang kegiatannya adalah pembongkaran barang</w:t>
      </w:r>
      <w:r>
        <w:rPr>
          <w:rFonts w:ascii="Times New Roman" w:hAnsi="Times New Roman" w:cs="Times New Roman"/>
          <w:sz w:val="24"/>
          <w:szCs w:val="24"/>
        </w:rPr>
        <w:t xml:space="preserve"> </w:t>
      </w:r>
      <w:r w:rsidRPr="00A00EB9">
        <w:rPr>
          <w:rFonts w:ascii="Times New Roman" w:hAnsi="Times New Roman" w:cs="Times New Roman"/>
          <w:sz w:val="24"/>
          <w:szCs w:val="24"/>
        </w:rPr>
        <w:t>dari alat pengangkut. Pada tahap ini, pengangkut menyerahkan</w:t>
      </w:r>
      <w:r>
        <w:rPr>
          <w:rFonts w:ascii="Times New Roman" w:hAnsi="Times New Roman" w:cs="Times New Roman"/>
          <w:sz w:val="24"/>
          <w:szCs w:val="24"/>
        </w:rPr>
        <w:t xml:space="preserve"> </w:t>
      </w:r>
      <w:r w:rsidRPr="00A00EB9">
        <w:rPr>
          <w:rFonts w:ascii="Times New Roman" w:hAnsi="Times New Roman" w:cs="Times New Roman"/>
          <w:sz w:val="24"/>
          <w:szCs w:val="24"/>
        </w:rPr>
        <w:t>barang kepada penerima dan penerima menyerahkan</w:t>
      </w:r>
      <w:r>
        <w:rPr>
          <w:rFonts w:ascii="Times New Roman" w:hAnsi="Times New Roman" w:cs="Times New Roman"/>
          <w:sz w:val="24"/>
          <w:szCs w:val="24"/>
        </w:rPr>
        <w:t xml:space="preserve"> </w:t>
      </w:r>
      <w:r w:rsidRPr="00A00EB9">
        <w:rPr>
          <w:rFonts w:ascii="Times New Roman" w:hAnsi="Times New Roman" w:cs="Times New Roman"/>
          <w:sz w:val="24"/>
          <w:szCs w:val="24"/>
        </w:rPr>
        <w:t>pembongkaran barangnya kepada perusahaan jasa dibidang usaha</w:t>
      </w:r>
      <w:r>
        <w:rPr>
          <w:rFonts w:ascii="Times New Roman" w:hAnsi="Times New Roman" w:cs="Times New Roman"/>
          <w:sz w:val="24"/>
          <w:szCs w:val="24"/>
        </w:rPr>
        <w:t xml:space="preserve"> </w:t>
      </w:r>
      <w:r w:rsidRPr="00A00EB9">
        <w:rPr>
          <w:rFonts w:ascii="Times New Roman" w:hAnsi="Times New Roman" w:cs="Times New Roman"/>
          <w:sz w:val="24"/>
          <w:szCs w:val="24"/>
        </w:rPr>
        <w:t>muat bongkar dan meletakkannya di tempat yang telah disepakati.</w:t>
      </w:r>
      <w:r>
        <w:rPr>
          <w:rFonts w:ascii="Times New Roman" w:hAnsi="Times New Roman" w:cs="Times New Roman"/>
          <w:sz w:val="24"/>
          <w:szCs w:val="24"/>
        </w:rPr>
        <w:t xml:space="preserve"> </w:t>
      </w:r>
      <w:r w:rsidRPr="00A00EB9">
        <w:rPr>
          <w:rFonts w:ascii="Times New Roman" w:hAnsi="Times New Roman" w:cs="Times New Roman"/>
          <w:sz w:val="24"/>
          <w:szCs w:val="24"/>
        </w:rPr>
        <w:t>Penerima menyerahkan pengurusan selanjutnya kepada ekspeditur,</w:t>
      </w:r>
      <w:r>
        <w:rPr>
          <w:rFonts w:ascii="Times New Roman" w:hAnsi="Times New Roman" w:cs="Times New Roman"/>
          <w:sz w:val="24"/>
          <w:szCs w:val="24"/>
        </w:rPr>
        <w:t xml:space="preserve"> </w:t>
      </w:r>
      <w:r w:rsidRPr="00A00EB9">
        <w:rPr>
          <w:rFonts w:ascii="Times New Roman" w:hAnsi="Times New Roman" w:cs="Times New Roman"/>
          <w:sz w:val="24"/>
          <w:szCs w:val="24"/>
        </w:rPr>
        <w:t>baik mengenai barang maupun dokumen.</w:t>
      </w:r>
    </w:p>
    <w:p w:rsidR="003822F5" w:rsidRPr="00A00EB9" w:rsidRDefault="003822F5" w:rsidP="00ED2961">
      <w:pPr>
        <w:autoSpaceDE w:val="0"/>
        <w:autoSpaceDN w:val="0"/>
        <w:adjustRightInd w:val="0"/>
        <w:spacing w:line="360" w:lineRule="auto"/>
        <w:rPr>
          <w:rFonts w:ascii="Times New Roman" w:hAnsi="Times New Roman" w:cs="Times New Roman"/>
          <w:sz w:val="24"/>
          <w:szCs w:val="24"/>
        </w:rPr>
      </w:pPr>
    </w:p>
    <w:p w:rsidR="003822F5" w:rsidRPr="00E77F95" w:rsidRDefault="003822F5" w:rsidP="00ED2961">
      <w:pPr>
        <w:pStyle w:val="ListParagraph"/>
        <w:numPr>
          <w:ilvl w:val="0"/>
          <w:numId w:val="20"/>
        </w:numPr>
        <w:autoSpaceDE w:val="0"/>
        <w:autoSpaceDN w:val="0"/>
        <w:adjustRightInd w:val="0"/>
        <w:spacing w:line="360" w:lineRule="auto"/>
        <w:rPr>
          <w:rFonts w:ascii="Times New Roman" w:hAnsi="Times New Roman" w:cs="Times New Roman"/>
          <w:b/>
          <w:sz w:val="24"/>
          <w:szCs w:val="24"/>
        </w:rPr>
      </w:pPr>
      <w:r w:rsidRPr="00E77F95">
        <w:rPr>
          <w:rFonts w:ascii="Times New Roman" w:hAnsi="Times New Roman" w:cs="Times New Roman"/>
          <w:b/>
          <w:sz w:val="24"/>
          <w:szCs w:val="24"/>
        </w:rPr>
        <w:t>Tahap Penyelesaian</w:t>
      </w:r>
    </w:p>
    <w:p w:rsidR="003822F5" w:rsidRDefault="003822F5" w:rsidP="00ED2961">
      <w:p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Pada tahap ini, pihak-pihak menyelesaikan persoalan yang</w:t>
      </w:r>
      <w:r>
        <w:rPr>
          <w:rFonts w:ascii="Times New Roman" w:hAnsi="Times New Roman" w:cs="Times New Roman"/>
          <w:sz w:val="24"/>
          <w:szCs w:val="24"/>
        </w:rPr>
        <w:t xml:space="preserve"> </w:t>
      </w:r>
      <w:r w:rsidRPr="00A00EB9">
        <w:rPr>
          <w:rFonts w:ascii="Times New Roman" w:hAnsi="Times New Roman" w:cs="Times New Roman"/>
          <w:sz w:val="24"/>
          <w:szCs w:val="24"/>
        </w:rPr>
        <w:t>terjadi selama atau sebagai akibat pengangkutan. Penumpang yang</w:t>
      </w:r>
      <w:r>
        <w:rPr>
          <w:rFonts w:ascii="Times New Roman" w:hAnsi="Times New Roman" w:cs="Times New Roman"/>
          <w:sz w:val="24"/>
          <w:szCs w:val="24"/>
        </w:rPr>
        <w:t xml:space="preserve"> </w:t>
      </w:r>
      <w:r w:rsidRPr="00A00EB9">
        <w:rPr>
          <w:rFonts w:ascii="Times New Roman" w:hAnsi="Times New Roman" w:cs="Times New Roman"/>
          <w:sz w:val="24"/>
          <w:szCs w:val="24"/>
        </w:rPr>
        <w:t>mengalami kecelakaan, luka, atau meninggal dunia diselesaikan</w:t>
      </w:r>
      <w:r>
        <w:rPr>
          <w:rFonts w:ascii="Times New Roman" w:hAnsi="Times New Roman" w:cs="Times New Roman"/>
          <w:sz w:val="24"/>
          <w:szCs w:val="24"/>
        </w:rPr>
        <w:t xml:space="preserve"> </w:t>
      </w:r>
      <w:r w:rsidRPr="00A00EB9">
        <w:rPr>
          <w:rFonts w:ascii="Times New Roman" w:hAnsi="Times New Roman" w:cs="Times New Roman"/>
          <w:sz w:val="24"/>
          <w:szCs w:val="24"/>
        </w:rPr>
        <w:t>sesuai dengan ketentuan yang berlaku dan kesepakatan. Pada</w:t>
      </w:r>
      <w:r>
        <w:rPr>
          <w:rFonts w:ascii="Times New Roman" w:hAnsi="Times New Roman" w:cs="Times New Roman"/>
          <w:sz w:val="24"/>
          <w:szCs w:val="24"/>
        </w:rPr>
        <w:t xml:space="preserve"> </w:t>
      </w:r>
      <w:r w:rsidRPr="00A00EB9">
        <w:rPr>
          <w:rFonts w:ascii="Times New Roman" w:hAnsi="Times New Roman" w:cs="Times New Roman"/>
          <w:sz w:val="24"/>
          <w:szCs w:val="24"/>
        </w:rPr>
        <w:t>pengangkutan barang, pengangkut menerima biaya angkutan dan</w:t>
      </w:r>
      <w:r>
        <w:rPr>
          <w:rFonts w:ascii="Times New Roman" w:hAnsi="Times New Roman" w:cs="Times New Roman"/>
          <w:sz w:val="24"/>
          <w:szCs w:val="24"/>
        </w:rPr>
        <w:t xml:space="preserve"> </w:t>
      </w:r>
      <w:r w:rsidRPr="00A00EB9">
        <w:rPr>
          <w:rFonts w:ascii="Times New Roman" w:hAnsi="Times New Roman" w:cs="Times New Roman"/>
          <w:sz w:val="24"/>
          <w:szCs w:val="24"/>
        </w:rPr>
        <w:t>biaya-biaya lainnya dari penerima jika belum di bayar oleh pengirim.</w:t>
      </w:r>
      <w:r>
        <w:rPr>
          <w:rFonts w:ascii="Times New Roman" w:hAnsi="Times New Roman" w:cs="Times New Roman"/>
          <w:sz w:val="24"/>
          <w:szCs w:val="24"/>
        </w:rPr>
        <w:t xml:space="preserve"> </w:t>
      </w:r>
      <w:r w:rsidRPr="00A00EB9">
        <w:rPr>
          <w:rFonts w:ascii="Times New Roman" w:hAnsi="Times New Roman" w:cs="Times New Roman"/>
          <w:sz w:val="24"/>
          <w:szCs w:val="24"/>
        </w:rPr>
        <w:t>Pengangkut menyelesaikan semua klaim ganti kerugian yang</w:t>
      </w:r>
      <w:r>
        <w:rPr>
          <w:rFonts w:ascii="Times New Roman" w:hAnsi="Times New Roman" w:cs="Times New Roman"/>
          <w:sz w:val="24"/>
          <w:szCs w:val="24"/>
        </w:rPr>
        <w:t xml:space="preserve"> </w:t>
      </w:r>
      <w:r w:rsidRPr="00A00EB9">
        <w:rPr>
          <w:rFonts w:ascii="Times New Roman" w:hAnsi="Times New Roman" w:cs="Times New Roman"/>
          <w:sz w:val="24"/>
          <w:szCs w:val="24"/>
        </w:rPr>
        <w:t>menjadi tanggung jawabnya jika itu timbul akibat penyelenggaraan</w:t>
      </w:r>
      <w:r>
        <w:rPr>
          <w:rFonts w:ascii="Times New Roman" w:hAnsi="Times New Roman" w:cs="Times New Roman"/>
          <w:sz w:val="24"/>
          <w:szCs w:val="24"/>
        </w:rPr>
        <w:t xml:space="preserve"> </w:t>
      </w:r>
      <w:r w:rsidRPr="00A00EB9">
        <w:rPr>
          <w:rFonts w:ascii="Times New Roman" w:hAnsi="Times New Roman" w:cs="Times New Roman"/>
          <w:sz w:val="24"/>
          <w:szCs w:val="24"/>
        </w:rPr>
        <w:t>pengangkutan.</w:t>
      </w:r>
    </w:p>
    <w:p w:rsidR="003822F5" w:rsidRDefault="003822F5" w:rsidP="00ED2961">
      <w:pPr>
        <w:autoSpaceDE w:val="0"/>
        <w:autoSpaceDN w:val="0"/>
        <w:adjustRightInd w:val="0"/>
        <w:spacing w:line="360" w:lineRule="auto"/>
        <w:rPr>
          <w:rFonts w:ascii="Times New Roman" w:hAnsi="Times New Roman" w:cs="Times New Roman"/>
          <w:sz w:val="24"/>
          <w:szCs w:val="24"/>
          <w:lang w:val="id-ID"/>
        </w:rPr>
      </w:pPr>
    </w:p>
    <w:p w:rsidR="004475F3" w:rsidRDefault="004475F3" w:rsidP="00ED2961">
      <w:pPr>
        <w:autoSpaceDE w:val="0"/>
        <w:autoSpaceDN w:val="0"/>
        <w:adjustRightInd w:val="0"/>
        <w:spacing w:line="360" w:lineRule="auto"/>
        <w:rPr>
          <w:rFonts w:ascii="Times New Roman" w:hAnsi="Times New Roman" w:cs="Times New Roman"/>
          <w:sz w:val="24"/>
          <w:szCs w:val="24"/>
          <w:lang w:val="id-ID"/>
        </w:rPr>
      </w:pPr>
    </w:p>
    <w:p w:rsidR="004475F3" w:rsidRPr="004475F3" w:rsidRDefault="004475F3" w:rsidP="00ED2961">
      <w:pPr>
        <w:autoSpaceDE w:val="0"/>
        <w:autoSpaceDN w:val="0"/>
        <w:adjustRightInd w:val="0"/>
        <w:spacing w:line="360" w:lineRule="auto"/>
        <w:rPr>
          <w:rFonts w:ascii="Times New Roman" w:hAnsi="Times New Roman" w:cs="Times New Roman"/>
          <w:sz w:val="24"/>
          <w:szCs w:val="24"/>
          <w:lang w:val="id-ID"/>
        </w:rPr>
      </w:pPr>
    </w:p>
    <w:p w:rsidR="003822F5" w:rsidRPr="00A00EB9" w:rsidRDefault="003822F5" w:rsidP="004475F3">
      <w:pPr>
        <w:pStyle w:val="ListParagraph"/>
        <w:numPr>
          <w:ilvl w:val="0"/>
          <w:numId w:val="25"/>
        </w:numPr>
        <w:autoSpaceDE w:val="0"/>
        <w:autoSpaceDN w:val="0"/>
        <w:adjustRightInd w:val="0"/>
        <w:spacing w:line="360" w:lineRule="auto"/>
        <w:ind w:left="284" w:hanging="284"/>
        <w:rPr>
          <w:rFonts w:ascii="Times New Roman" w:hAnsi="Times New Roman" w:cs="Times New Roman"/>
          <w:b/>
          <w:sz w:val="24"/>
          <w:szCs w:val="24"/>
        </w:rPr>
      </w:pPr>
      <w:r w:rsidRPr="00A00EB9">
        <w:rPr>
          <w:rFonts w:ascii="Times New Roman" w:hAnsi="Times New Roman" w:cs="Times New Roman"/>
          <w:b/>
          <w:sz w:val="24"/>
          <w:szCs w:val="24"/>
        </w:rPr>
        <w:lastRenderedPageBreak/>
        <w:t>Dokumen Angkutan</w:t>
      </w:r>
    </w:p>
    <w:p w:rsidR="003822F5" w:rsidRDefault="003822F5" w:rsidP="00ED2961">
      <w:p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Dalam pengadaan perjanjian pengangkutan tidak ada peraturan</w:t>
      </w:r>
      <w:r>
        <w:rPr>
          <w:rFonts w:ascii="Times New Roman" w:hAnsi="Times New Roman" w:cs="Times New Roman"/>
          <w:sz w:val="24"/>
          <w:szCs w:val="24"/>
        </w:rPr>
        <w:t xml:space="preserve"> </w:t>
      </w:r>
      <w:r w:rsidRPr="00A00EB9">
        <w:rPr>
          <w:rFonts w:ascii="Times New Roman" w:hAnsi="Times New Roman" w:cs="Times New Roman"/>
          <w:sz w:val="24"/>
          <w:szCs w:val="24"/>
        </w:rPr>
        <w:t>perundangan yang mensyaratkan adanya suatu bentuk tertentu,</w:t>
      </w:r>
      <w:r>
        <w:rPr>
          <w:rFonts w:ascii="Times New Roman" w:hAnsi="Times New Roman" w:cs="Times New Roman"/>
          <w:sz w:val="24"/>
          <w:szCs w:val="24"/>
        </w:rPr>
        <w:t xml:space="preserve"> </w:t>
      </w:r>
      <w:r w:rsidRPr="00A00EB9">
        <w:rPr>
          <w:rFonts w:ascii="Times New Roman" w:hAnsi="Times New Roman" w:cs="Times New Roman"/>
          <w:sz w:val="24"/>
          <w:szCs w:val="24"/>
        </w:rPr>
        <w:t>sehingga perjanjian pengangkutan dapat dibuat dalam bentuk tertulisatau lisan, asal diantara para pihak terdapat persetujuan kehendak.Sekalipun demikian dalam praktik perjanjian pengangkutan selalu dibuatdalam bentuk te</w:t>
      </w:r>
      <w:r>
        <w:rPr>
          <w:rFonts w:ascii="Times New Roman" w:hAnsi="Times New Roman" w:cs="Times New Roman"/>
          <w:sz w:val="24"/>
          <w:szCs w:val="24"/>
        </w:rPr>
        <w:t>rtulis, yaitu dokumen angkutan,atau juga bisa disebut surat angkutan.</w:t>
      </w:r>
      <w:r w:rsidRPr="00A00EB9">
        <w:rPr>
          <w:rStyle w:val="FootnoteReference"/>
          <w:rFonts w:ascii="Times New Roman" w:hAnsi="Times New Roman" w:cs="Times New Roman"/>
          <w:sz w:val="24"/>
          <w:szCs w:val="24"/>
        </w:rPr>
        <w:footnoteReference w:id="10"/>
      </w:r>
    </w:p>
    <w:p w:rsidR="003822F5" w:rsidRDefault="003822F5" w:rsidP="00ED2961">
      <w:pPr>
        <w:autoSpaceDE w:val="0"/>
        <w:autoSpaceDN w:val="0"/>
        <w:adjustRightInd w:val="0"/>
        <w:spacing w:line="360" w:lineRule="auto"/>
        <w:rPr>
          <w:rFonts w:ascii="Times New Roman" w:hAnsi="Times New Roman" w:cs="Times New Roman"/>
          <w:sz w:val="24"/>
          <w:szCs w:val="24"/>
        </w:rPr>
      </w:pPr>
    </w:p>
    <w:p w:rsidR="003822F5" w:rsidRDefault="003822F5" w:rsidP="00ED2961">
      <w:p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Ketentuan pengaturan mengenai dokumen angkutan pada</w:t>
      </w:r>
      <w:r>
        <w:rPr>
          <w:rFonts w:ascii="Times New Roman" w:hAnsi="Times New Roman" w:cs="Times New Roman"/>
          <w:sz w:val="24"/>
          <w:szCs w:val="24"/>
        </w:rPr>
        <w:t xml:space="preserve"> </w:t>
      </w:r>
      <w:r w:rsidRPr="00A00EB9">
        <w:rPr>
          <w:rFonts w:ascii="Times New Roman" w:hAnsi="Times New Roman" w:cs="Times New Roman"/>
          <w:sz w:val="24"/>
          <w:szCs w:val="24"/>
        </w:rPr>
        <w:t>umumnya tidak tercantum di dalam KUHD. Hanya aturan mengenai</w:t>
      </w:r>
      <w:r>
        <w:rPr>
          <w:rFonts w:ascii="Times New Roman" w:hAnsi="Times New Roman" w:cs="Times New Roman"/>
          <w:sz w:val="24"/>
          <w:szCs w:val="24"/>
        </w:rPr>
        <w:t xml:space="preserve"> </w:t>
      </w:r>
      <w:r w:rsidRPr="00A00EB9">
        <w:rPr>
          <w:rFonts w:ascii="Times New Roman" w:hAnsi="Times New Roman" w:cs="Times New Roman"/>
          <w:sz w:val="24"/>
          <w:szCs w:val="24"/>
        </w:rPr>
        <w:t>dokumen angkutan untuk pengangkutan laut yang tercantum, sepertipada pasal 454 KUHD tentang perjanjian charter kapal, pa</w:t>
      </w:r>
      <w:r>
        <w:rPr>
          <w:rFonts w:ascii="Times New Roman" w:hAnsi="Times New Roman" w:cs="Times New Roman"/>
          <w:sz w:val="24"/>
          <w:szCs w:val="24"/>
        </w:rPr>
        <w:t>sal 504 dan</w:t>
      </w:r>
      <w:r w:rsidR="00B2767F">
        <w:rPr>
          <w:rFonts w:ascii="Times New Roman" w:hAnsi="Times New Roman" w:cs="Times New Roman"/>
          <w:sz w:val="24"/>
          <w:szCs w:val="24"/>
          <w:lang w:val="id-ID"/>
        </w:rPr>
        <w:t xml:space="preserve"> </w:t>
      </w:r>
      <w:r>
        <w:rPr>
          <w:rFonts w:ascii="Times New Roman" w:hAnsi="Times New Roman" w:cs="Times New Roman"/>
          <w:sz w:val="24"/>
          <w:szCs w:val="24"/>
        </w:rPr>
        <w:t>506 KUHD tentang konsu</w:t>
      </w:r>
      <w:r w:rsidRPr="00A00EB9">
        <w:rPr>
          <w:rFonts w:ascii="Times New Roman" w:hAnsi="Times New Roman" w:cs="Times New Roman"/>
          <w:sz w:val="24"/>
          <w:szCs w:val="24"/>
        </w:rPr>
        <w:t>men, serta Pasal 90 KUHD tentang dokumen</w:t>
      </w:r>
      <w:r>
        <w:rPr>
          <w:rFonts w:ascii="Times New Roman" w:hAnsi="Times New Roman" w:cs="Times New Roman"/>
          <w:sz w:val="24"/>
          <w:szCs w:val="24"/>
        </w:rPr>
        <w:t xml:space="preserve"> </w:t>
      </w:r>
      <w:r w:rsidRPr="00A00EB9">
        <w:rPr>
          <w:rFonts w:ascii="Times New Roman" w:hAnsi="Times New Roman" w:cs="Times New Roman"/>
          <w:sz w:val="24"/>
          <w:szCs w:val="24"/>
        </w:rPr>
        <w:t>dalam perjanjian pengangkutan darat yang disebut surat muatan.</w:t>
      </w:r>
      <w:r>
        <w:rPr>
          <w:rFonts w:ascii="Times New Roman" w:hAnsi="Times New Roman" w:cs="Times New Roman"/>
          <w:sz w:val="24"/>
          <w:szCs w:val="24"/>
        </w:rPr>
        <w:t xml:space="preserve"> </w:t>
      </w:r>
      <w:r w:rsidRPr="00A00EB9">
        <w:rPr>
          <w:rFonts w:ascii="Times New Roman" w:hAnsi="Times New Roman" w:cs="Times New Roman"/>
          <w:sz w:val="24"/>
          <w:szCs w:val="24"/>
        </w:rPr>
        <w:t>Dalam Pasal 90 KUHD ditentukan bahwa dokumen/surat angkutan merupakan perjanjian antara pengirim atau ekspeditur dan pengangkutatau nakhoda. Sebetulnya tanpa dokumen/surat angkutan, apabila</w:t>
      </w:r>
      <w:r>
        <w:rPr>
          <w:rFonts w:ascii="Times New Roman" w:hAnsi="Times New Roman" w:cs="Times New Roman"/>
          <w:sz w:val="24"/>
          <w:szCs w:val="24"/>
        </w:rPr>
        <w:t xml:space="preserve"> </w:t>
      </w:r>
      <w:r w:rsidRPr="00A00EB9">
        <w:rPr>
          <w:rFonts w:ascii="Times New Roman" w:hAnsi="Times New Roman" w:cs="Times New Roman"/>
          <w:sz w:val="24"/>
          <w:szCs w:val="24"/>
        </w:rPr>
        <w:t>tercapai persetujuan kehendak antara kedua belah pihak perjanjian</w:t>
      </w:r>
      <w:r>
        <w:rPr>
          <w:rFonts w:ascii="Times New Roman" w:hAnsi="Times New Roman" w:cs="Times New Roman"/>
          <w:sz w:val="24"/>
          <w:szCs w:val="24"/>
        </w:rPr>
        <w:t xml:space="preserve"> </w:t>
      </w:r>
      <w:r w:rsidRPr="00A00EB9">
        <w:rPr>
          <w:rFonts w:ascii="Times New Roman" w:hAnsi="Times New Roman" w:cs="Times New Roman"/>
          <w:sz w:val="24"/>
          <w:szCs w:val="24"/>
        </w:rPr>
        <w:t>telah ada, sehingga dokumen/surat angkutan hanya merupakan surat</w:t>
      </w:r>
      <w:r>
        <w:rPr>
          <w:rFonts w:ascii="Times New Roman" w:hAnsi="Times New Roman" w:cs="Times New Roman"/>
          <w:sz w:val="24"/>
          <w:szCs w:val="24"/>
        </w:rPr>
        <w:t xml:space="preserve"> </w:t>
      </w:r>
      <w:r w:rsidRPr="00A00EB9">
        <w:rPr>
          <w:rFonts w:ascii="Times New Roman" w:hAnsi="Times New Roman" w:cs="Times New Roman"/>
          <w:sz w:val="24"/>
          <w:szCs w:val="24"/>
        </w:rPr>
        <w:t>bukti belaka mengenai perjanjian angkutan. Dokumen/surat angkutan</w:t>
      </w:r>
      <w:r>
        <w:rPr>
          <w:rFonts w:ascii="Times New Roman" w:hAnsi="Times New Roman" w:cs="Times New Roman"/>
          <w:sz w:val="24"/>
          <w:szCs w:val="24"/>
        </w:rPr>
        <w:t xml:space="preserve"> </w:t>
      </w:r>
      <w:r w:rsidRPr="00A00EB9">
        <w:rPr>
          <w:rFonts w:ascii="Times New Roman" w:hAnsi="Times New Roman" w:cs="Times New Roman"/>
          <w:sz w:val="24"/>
          <w:szCs w:val="24"/>
        </w:rPr>
        <w:t>dinyatakan telah mengikat bukan hanya ketika dokumen/surat angkutan</w:t>
      </w:r>
      <w:r>
        <w:rPr>
          <w:rFonts w:ascii="Times New Roman" w:hAnsi="Times New Roman" w:cs="Times New Roman"/>
          <w:sz w:val="24"/>
          <w:szCs w:val="24"/>
        </w:rPr>
        <w:t xml:space="preserve"> </w:t>
      </w:r>
      <w:r w:rsidRPr="00A00EB9">
        <w:rPr>
          <w:rFonts w:ascii="Times New Roman" w:hAnsi="Times New Roman" w:cs="Times New Roman"/>
          <w:sz w:val="24"/>
          <w:szCs w:val="24"/>
        </w:rPr>
        <w:t>tersebut telah</w:t>
      </w:r>
      <w:r>
        <w:rPr>
          <w:rFonts w:ascii="Times New Roman" w:hAnsi="Times New Roman" w:cs="Times New Roman"/>
          <w:sz w:val="24"/>
          <w:szCs w:val="24"/>
        </w:rPr>
        <w:t xml:space="preserve"> </w:t>
      </w:r>
      <w:r w:rsidRPr="00A00EB9">
        <w:rPr>
          <w:rFonts w:ascii="Times New Roman" w:hAnsi="Times New Roman" w:cs="Times New Roman"/>
          <w:sz w:val="24"/>
          <w:szCs w:val="24"/>
        </w:rPr>
        <w:t>ditandatangani pengirim atau ekspeditur, melainkan juga</w:t>
      </w:r>
      <w:r>
        <w:rPr>
          <w:rFonts w:ascii="Times New Roman" w:hAnsi="Times New Roman" w:cs="Times New Roman"/>
          <w:sz w:val="24"/>
          <w:szCs w:val="24"/>
        </w:rPr>
        <w:t xml:space="preserve"> </w:t>
      </w:r>
      <w:r w:rsidRPr="00A00EB9">
        <w:rPr>
          <w:rFonts w:ascii="Times New Roman" w:hAnsi="Times New Roman" w:cs="Times New Roman"/>
          <w:sz w:val="24"/>
          <w:szCs w:val="24"/>
        </w:rPr>
        <w:t>ketika pengangkut/nakhoda telah menerima barang angkutan beserta</w:t>
      </w:r>
      <w:r>
        <w:rPr>
          <w:rFonts w:ascii="Times New Roman" w:hAnsi="Times New Roman" w:cs="Times New Roman"/>
          <w:sz w:val="24"/>
          <w:szCs w:val="24"/>
        </w:rPr>
        <w:t xml:space="preserve"> </w:t>
      </w:r>
      <w:r w:rsidRPr="00A00EB9">
        <w:rPr>
          <w:rFonts w:ascii="Times New Roman" w:hAnsi="Times New Roman" w:cs="Times New Roman"/>
          <w:sz w:val="24"/>
          <w:szCs w:val="24"/>
        </w:rPr>
        <w:t>dokumen/</w:t>
      </w:r>
      <w:r>
        <w:rPr>
          <w:rFonts w:ascii="Times New Roman" w:hAnsi="Times New Roman" w:cs="Times New Roman"/>
          <w:sz w:val="24"/>
          <w:szCs w:val="24"/>
        </w:rPr>
        <w:t xml:space="preserve"> </w:t>
      </w:r>
      <w:r w:rsidRPr="00A00EB9">
        <w:rPr>
          <w:rFonts w:ascii="Times New Roman" w:hAnsi="Times New Roman" w:cs="Times New Roman"/>
          <w:sz w:val="24"/>
          <w:szCs w:val="24"/>
        </w:rPr>
        <w:t>surat angkutan tersebut.</w:t>
      </w:r>
      <w:r w:rsidRPr="00A00EB9">
        <w:rPr>
          <w:rStyle w:val="FootnoteReference"/>
          <w:rFonts w:ascii="Times New Roman" w:hAnsi="Times New Roman" w:cs="Times New Roman"/>
          <w:sz w:val="24"/>
          <w:szCs w:val="24"/>
        </w:rPr>
        <w:footnoteReference w:id="11"/>
      </w:r>
    </w:p>
    <w:p w:rsidR="003822F5" w:rsidRPr="00A00EB9" w:rsidRDefault="003822F5" w:rsidP="00ED2961">
      <w:pPr>
        <w:autoSpaceDE w:val="0"/>
        <w:autoSpaceDN w:val="0"/>
        <w:adjustRightInd w:val="0"/>
        <w:spacing w:line="360" w:lineRule="auto"/>
        <w:rPr>
          <w:rFonts w:ascii="Times New Roman" w:hAnsi="Times New Roman" w:cs="Times New Roman"/>
          <w:sz w:val="24"/>
          <w:szCs w:val="24"/>
        </w:rPr>
      </w:pPr>
    </w:p>
    <w:p w:rsidR="003822F5" w:rsidRPr="00095AE2" w:rsidRDefault="003822F5" w:rsidP="00ED2961">
      <w:pPr>
        <w:autoSpaceDE w:val="0"/>
        <w:autoSpaceDN w:val="0"/>
        <w:adjustRightInd w:val="0"/>
        <w:spacing w:line="360" w:lineRule="auto"/>
        <w:rPr>
          <w:rFonts w:ascii="Times New Roman" w:hAnsi="Times New Roman" w:cs="Times New Roman"/>
          <w:sz w:val="24"/>
          <w:szCs w:val="24"/>
        </w:rPr>
      </w:pPr>
      <w:r w:rsidRPr="00095AE2">
        <w:rPr>
          <w:rFonts w:ascii="Times New Roman" w:hAnsi="Times New Roman" w:cs="Times New Roman"/>
          <w:sz w:val="24"/>
          <w:szCs w:val="24"/>
        </w:rPr>
        <w:t>Di dalam Kamus Umum Bahasa Indonesia, terdapat pengertian mengenai dokumen, yaitu bahwa dokumen adalah sesuatu yang tertulisatau tercetak, yang dapat dipakai sebagai bukti atau keterangan.</w:t>
      </w:r>
      <w:r w:rsidRPr="00A00EB9">
        <w:rPr>
          <w:rStyle w:val="FootnoteReference"/>
          <w:rFonts w:ascii="Times New Roman" w:hAnsi="Times New Roman" w:cs="Times New Roman"/>
          <w:sz w:val="24"/>
          <w:szCs w:val="24"/>
        </w:rPr>
        <w:footnoteReference w:id="12"/>
      </w:r>
      <w:r w:rsidRPr="00095AE2">
        <w:rPr>
          <w:rFonts w:ascii="Times New Roman" w:hAnsi="Times New Roman" w:cs="Times New Roman"/>
          <w:sz w:val="24"/>
          <w:szCs w:val="24"/>
        </w:rPr>
        <w:t xml:space="preserve"> Berdasarkan pengertian tersebut, maka dapat disimpulkan bahwa dokumen angkutan adalah sesuatu yang tertulis atau tercetak yang dapat dipakai sebagai bukti adanya perjanjian pengangkutan antara pihak pemakai jasa angkutan dengan pengangkut. Dalam hal ini meliputi pengangkutan orang dan </w:t>
      </w:r>
      <w:r w:rsidRPr="00095AE2">
        <w:rPr>
          <w:rFonts w:ascii="Times New Roman" w:hAnsi="Times New Roman" w:cs="Times New Roman"/>
          <w:sz w:val="24"/>
          <w:szCs w:val="24"/>
        </w:rPr>
        <w:lastRenderedPageBreak/>
        <w:t xml:space="preserve">pengangkutan barang.Dalam praktik, dokumen angkutan yang biasa ada secara umum baik dalam pengangkutan laut, darat, maupun udara ada tiga macam, antara lain: </w:t>
      </w:r>
    </w:p>
    <w:p w:rsidR="003822F5" w:rsidRPr="00A00EB9" w:rsidRDefault="003822F5" w:rsidP="00ED2961">
      <w:pPr>
        <w:pStyle w:val="ListParagraph"/>
        <w:numPr>
          <w:ilvl w:val="0"/>
          <w:numId w:val="21"/>
        </w:num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Tiket penumpang, untuk pengangkutan orang.</w:t>
      </w:r>
    </w:p>
    <w:p w:rsidR="003822F5" w:rsidRPr="00A00EB9" w:rsidRDefault="003822F5" w:rsidP="00ED2961">
      <w:pPr>
        <w:pStyle w:val="ListParagraph"/>
        <w:numPr>
          <w:ilvl w:val="0"/>
          <w:numId w:val="21"/>
        </w:num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Tiket bagasi, untuk pengangkutan bagasi.</w:t>
      </w:r>
    </w:p>
    <w:p w:rsidR="003822F5" w:rsidRDefault="003822F5" w:rsidP="00ED2961">
      <w:pPr>
        <w:pStyle w:val="ListParagraph"/>
        <w:numPr>
          <w:ilvl w:val="0"/>
          <w:numId w:val="21"/>
        </w:numPr>
        <w:autoSpaceDE w:val="0"/>
        <w:autoSpaceDN w:val="0"/>
        <w:adjustRightInd w:val="0"/>
        <w:spacing w:line="360" w:lineRule="auto"/>
        <w:rPr>
          <w:rFonts w:ascii="Times New Roman" w:hAnsi="Times New Roman" w:cs="Times New Roman"/>
          <w:sz w:val="24"/>
          <w:szCs w:val="24"/>
        </w:rPr>
      </w:pPr>
      <w:r w:rsidRPr="00A00EB9">
        <w:rPr>
          <w:rFonts w:ascii="Times New Roman" w:hAnsi="Times New Roman" w:cs="Times New Roman"/>
          <w:sz w:val="24"/>
          <w:szCs w:val="24"/>
        </w:rPr>
        <w:t>Surat muatan, untuk pengangkutan barang.</w:t>
      </w:r>
      <w:r w:rsidRPr="00A00EB9">
        <w:rPr>
          <w:rStyle w:val="FootnoteReference"/>
          <w:rFonts w:ascii="Times New Roman" w:hAnsi="Times New Roman" w:cs="Times New Roman"/>
          <w:sz w:val="24"/>
          <w:szCs w:val="24"/>
        </w:rPr>
        <w:footnoteReference w:id="13"/>
      </w:r>
    </w:p>
    <w:p w:rsidR="003822F5" w:rsidRDefault="003822F5" w:rsidP="00ED2961">
      <w:pPr>
        <w:pStyle w:val="ListParagraph"/>
        <w:autoSpaceDE w:val="0"/>
        <w:autoSpaceDN w:val="0"/>
        <w:adjustRightInd w:val="0"/>
        <w:spacing w:line="360" w:lineRule="auto"/>
        <w:ind w:left="360"/>
        <w:rPr>
          <w:rFonts w:ascii="Times New Roman" w:hAnsi="Times New Roman" w:cs="Times New Roman"/>
          <w:sz w:val="24"/>
          <w:szCs w:val="24"/>
        </w:rPr>
      </w:pPr>
    </w:p>
    <w:p w:rsidR="003822F5" w:rsidRPr="00ED2961" w:rsidRDefault="003822F5" w:rsidP="00ED2961">
      <w:pPr>
        <w:pStyle w:val="ListParagraph"/>
        <w:numPr>
          <w:ilvl w:val="0"/>
          <w:numId w:val="20"/>
        </w:numPr>
        <w:autoSpaceDE w:val="0"/>
        <w:autoSpaceDN w:val="0"/>
        <w:adjustRightInd w:val="0"/>
        <w:spacing w:line="360" w:lineRule="auto"/>
        <w:rPr>
          <w:rFonts w:ascii="Times New Roman" w:hAnsi="Times New Roman" w:cs="Times New Roman"/>
          <w:b/>
          <w:sz w:val="24"/>
          <w:szCs w:val="24"/>
        </w:rPr>
      </w:pPr>
      <w:r w:rsidRPr="00ED2961">
        <w:rPr>
          <w:rFonts w:ascii="Times New Roman" w:hAnsi="Times New Roman" w:cs="Times New Roman"/>
          <w:b/>
          <w:sz w:val="24"/>
          <w:szCs w:val="24"/>
        </w:rPr>
        <w:t>Hak dan Kewajiban para</w:t>
      </w:r>
      <w:r w:rsidR="000B3F6A">
        <w:rPr>
          <w:rFonts w:ascii="Times New Roman" w:hAnsi="Times New Roman" w:cs="Times New Roman"/>
          <w:b/>
          <w:sz w:val="24"/>
          <w:szCs w:val="24"/>
        </w:rPr>
        <w:t xml:space="preserve"> Pihak dalam Pengangkutan </w:t>
      </w:r>
    </w:p>
    <w:p w:rsidR="003822F5" w:rsidRPr="00E77F95" w:rsidRDefault="003822F5" w:rsidP="00ED2961">
      <w:pPr>
        <w:pStyle w:val="ListParagraph"/>
        <w:numPr>
          <w:ilvl w:val="0"/>
          <w:numId w:val="22"/>
        </w:numPr>
        <w:autoSpaceDE w:val="0"/>
        <w:autoSpaceDN w:val="0"/>
        <w:adjustRightInd w:val="0"/>
        <w:spacing w:line="360" w:lineRule="auto"/>
        <w:rPr>
          <w:rFonts w:ascii="Times New Roman" w:hAnsi="Times New Roman" w:cs="Times New Roman"/>
          <w:b/>
          <w:sz w:val="24"/>
          <w:szCs w:val="24"/>
        </w:rPr>
      </w:pPr>
      <w:r w:rsidRPr="00E77F95">
        <w:rPr>
          <w:rFonts w:ascii="Times New Roman" w:hAnsi="Times New Roman" w:cs="Times New Roman"/>
          <w:b/>
          <w:sz w:val="24"/>
          <w:szCs w:val="24"/>
        </w:rPr>
        <w:t>Hak dan Kewajiban Pengangkut</w:t>
      </w:r>
    </w:p>
    <w:p w:rsidR="003822F5" w:rsidRPr="00E77F95" w:rsidRDefault="003822F5" w:rsidP="00ED2961">
      <w:pPr>
        <w:pStyle w:val="ListParagraph"/>
        <w:numPr>
          <w:ilvl w:val="0"/>
          <w:numId w:val="23"/>
        </w:numPr>
        <w:autoSpaceDE w:val="0"/>
        <w:autoSpaceDN w:val="0"/>
        <w:adjustRightInd w:val="0"/>
        <w:spacing w:line="360" w:lineRule="auto"/>
        <w:rPr>
          <w:rFonts w:ascii="Times New Roman" w:hAnsi="Times New Roman" w:cs="Times New Roman"/>
          <w:b/>
          <w:sz w:val="24"/>
          <w:szCs w:val="24"/>
        </w:rPr>
      </w:pPr>
      <w:r w:rsidRPr="00E77F95">
        <w:rPr>
          <w:rFonts w:ascii="Times New Roman" w:hAnsi="Times New Roman" w:cs="Times New Roman"/>
          <w:b/>
          <w:sz w:val="24"/>
          <w:szCs w:val="24"/>
        </w:rPr>
        <w:t>Hak-hak Pengangkut</w:t>
      </w:r>
    </w:p>
    <w:p w:rsidR="003822F5" w:rsidRDefault="003822F5" w:rsidP="00ED2961">
      <w:pPr>
        <w:autoSpaceDE w:val="0"/>
        <w:autoSpaceDN w:val="0"/>
        <w:adjustRightInd w:val="0"/>
        <w:spacing w:line="360" w:lineRule="auto"/>
        <w:rPr>
          <w:rFonts w:ascii="Times New Roman" w:hAnsi="Times New Roman" w:cs="Times New Roman"/>
          <w:sz w:val="24"/>
          <w:szCs w:val="24"/>
        </w:rPr>
      </w:pPr>
      <w:r w:rsidRPr="001B09F6">
        <w:rPr>
          <w:rFonts w:ascii="Times New Roman" w:hAnsi="Times New Roman" w:cs="Times New Roman"/>
          <w:sz w:val="24"/>
          <w:szCs w:val="24"/>
        </w:rPr>
        <w:t>Di dalam KUHD, mengenai hak-hak pengangkut tidak diatursecara terperinci. Sehingga, Hudi Asrori menyimpulkan bahwa dapatdikatakan hak yang dimiliki oleh pengangkut adalah hak atas biayaangkutan yang harus dibayar oleh pengirim. Termasuk di dalamnya</w:t>
      </w:r>
      <w:r>
        <w:rPr>
          <w:rFonts w:ascii="Times New Roman" w:hAnsi="Times New Roman" w:cs="Times New Roman"/>
          <w:sz w:val="24"/>
          <w:szCs w:val="24"/>
        </w:rPr>
        <w:t xml:space="preserve"> </w:t>
      </w:r>
      <w:r w:rsidRPr="001B09F6">
        <w:rPr>
          <w:rFonts w:ascii="Times New Roman" w:hAnsi="Times New Roman" w:cs="Times New Roman"/>
          <w:sz w:val="24"/>
          <w:szCs w:val="24"/>
        </w:rPr>
        <w:t>adalah hak pengangkut untuk menuntut pemenuhan atau menolak</w:t>
      </w:r>
      <w:r>
        <w:rPr>
          <w:rFonts w:ascii="Times New Roman" w:hAnsi="Times New Roman" w:cs="Times New Roman"/>
          <w:sz w:val="24"/>
          <w:szCs w:val="24"/>
        </w:rPr>
        <w:t xml:space="preserve"> </w:t>
      </w:r>
      <w:r w:rsidRPr="001B09F6">
        <w:rPr>
          <w:rFonts w:ascii="Times New Roman" w:hAnsi="Times New Roman" w:cs="Times New Roman"/>
          <w:sz w:val="24"/>
          <w:szCs w:val="24"/>
        </w:rPr>
        <w:t>pengangkutannya, apabila pengirim tidak melaksanakan</w:t>
      </w:r>
      <w:r>
        <w:rPr>
          <w:rFonts w:ascii="Times New Roman" w:hAnsi="Times New Roman" w:cs="Times New Roman"/>
          <w:sz w:val="24"/>
          <w:szCs w:val="24"/>
        </w:rPr>
        <w:t xml:space="preserve"> </w:t>
      </w:r>
      <w:r w:rsidRPr="001B09F6">
        <w:rPr>
          <w:rFonts w:ascii="Times New Roman" w:hAnsi="Times New Roman" w:cs="Times New Roman"/>
          <w:sz w:val="24"/>
          <w:szCs w:val="24"/>
        </w:rPr>
        <w:t>kewajibannya membayar uang angkutan. Namun demikian, hak</w:t>
      </w:r>
      <w:r>
        <w:rPr>
          <w:rFonts w:ascii="Times New Roman" w:hAnsi="Times New Roman" w:cs="Times New Roman"/>
          <w:sz w:val="24"/>
          <w:szCs w:val="24"/>
        </w:rPr>
        <w:t xml:space="preserve"> </w:t>
      </w:r>
      <w:r w:rsidRPr="001B09F6">
        <w:rPr>
          <w:rFonts w:ascii="Times New Roman" w:hAnsi="Times New Roman" w:cs="Times New Roman"/>
          <w:sz w:val="24"/>
          <w:szCs w:val="24"/>
        </w:rPr>
        <w:t>pengangkut untuk menuntut pemenuhan atau menolak</w:t>
      </w:r>
      <w:r>
        <w:rPr>
          <w:rFonts w:ascii="Times New Roman" w:hAnsi="Times New Roman" w:cs="Times New Roman"/>
          <w:sz w:val="24"/>
          <w:szCs w:val="24"/>
        </w:rPr>
        <w:t xml:space="preserve"> </w:t>
      </w:r>
      <w:r w:rsidRPr="001B09F6">
        <w:rPr>
          <w:rFonts w:ascii="Times New Roman" w:hAnsi="Times New Roman" w:cs="Times New Roman"/>
          <w:sz w:val="24"/>
          <w:szCs w:val="24"/>
        </w:rPr>
        <w:t>pengangkutan tersebut tidak pernah dimanfaatkan, karena dalam</w:t>
      </w:r>
      <w:r>
        <w:rPr>
          <w:rFonts w:ascii="Times New Roman" w:hAnsi="Times New Roman" w:cs="Times New Roman"/>
          <w:sz w:val="24"/>
          <w:szCs w:val="24"/>
        </w:rPr>
        <w:t xml:space="preserve"> </w:t>
      </w:r>
      <w:r w:rsidRPr="001B09F6">
        <w:rPr>
          <w:rFonts w:ascii="Times New Roman" w:hAnsi="Times New Roman" w:cs="Times New Roman"/>
          <w:sz w:val="24"/>
          <w:szCs w:val="24"/>
        </w:rPr>
        <w:t>praktik perjanjian pengangkutan biaya angkutan selalu diminta oleh</w:t>
      </w:r>
      <w:r>
        <w:rPr>
          <w:rFonts w:ascii="Times New Roman" w:hAnsi="Times New Roman" w:cs="Times New Roman"/>
          <w:sz w:val="24"/>
          <w:szCs w:val="24"/>
        </w:rPr>
        <w:t xml:space="preserve"> </w:t>
      </w:r>
      <w:r w:rsidRPr="001B09F6">
        <w:rPr>
          <w:rFonts w:ascii="Times New Roman" w:hAnsi="Times New Roman" w:cs="Times New Roman"/>
          <w:sz w:val="24"/>
          <w:szCs w:val="24"/>
        </w:rPr>
        <w:t>pengangkut sebelum pengangkutan dilaksanakan, yaitu pada saat</w:t>
      </w:r>
      <w:r>
        <w:rPr>
          <w:rFonts w:ascii="Times New Roman" w:hAnsi="Times New Roman" w:cs="Times New Roman"/>
          <w:sz w:val="24"/>
          <w:szCs w:val="24"/>
        </w:rPr>
        <w:t xml:space="preserve"> </w:t>
      </w:r>
      <w:r w:rsidRPr="001B09F6">
        <w:rPr>
          <w:rFonts w:ascii="Times New Roman" w:hAnsi="Times New Roman" w:cs="Times New Roman"/>
          <w:sz w:val="24"/>
          <w:szCs w:val="24"/>
        </w:rPr>
        <w:t xml:space="preserve">mengadakan perjanjian pengangkutan. </w:t>
      </w:r>
    </w:p>
    <w:p w:rsidR="003822F5" w:rsidRPr="002C2731" w:rsidRDefault="003822F5" w:rsidP="00ED2961">
      <w:pPr>
        <w:autoSpaceDE w:val="0"/>
        <w:autoSpaceDN w:val="0"/>
        <w:adjustRightInd w:val="0"/>
        <w:spacing w:line="360" w:lineRule="auto"/>
        <w:rPr>
          <w:rFonts w:ascii="Times New Roman" w:hAnsi="Times New Roman" w:cs="Times New Roman"/>
          <w:sz w:val="24"/>
          <w:szCs w:val="24"/>
        </w:rPr>
      </w:pPr>
    </w:p>
    <w:p w:rsidR="003822F5" w:rsidRPr="00E77F95" w:rsidRDefault="003822F5" w:rsidP="00ED2961">
      <w:pPr>
        <w:pStyle w:val="ListParagraph"/>
        <w:numPr>
          <w:ilvl w:val="0"/>
          <w:numId w:val="23"/>
        </w:numPr>
        <w:autoSpaceDE w:val="0"/>
        <w:autoSpaceDN w:val="0"/>
        <w:adjustRightInd w:val="0"/>
        <w:spacing w:line="360" w:lineRule="auto"/>
        <w:rPr>
          <w:rFonts w:ascii="Times New Roman" w:hAnsi="Times New Roman" w:cs="Times New Roman"/>
          <w:b/>
          <w:sz w:val="24"/>
          <w:szCs w:val="24"/>
        </w:rPr>
      </w:pPr>
      <w:r w:rsidRPr="00E77F95">
        <w:rPr>
          <w:rFonts w:ascii="Times New Roman" w:hAnsi="Times New Roman" w:cs="Times New Roman"/>
          <w:b/>
          <w:sz w:val="24"/>
          <w:szCs w:val="24"/>
        </w:rPr>
        <w:t>Kewajiban Pengangkut</w:t>
      </w:r>
    </w:p>
    <w:p w:rsidR="00D012D5" w:rsidRDefault="003822F5" w:rsidP="00ED2961">
      <w:pPr>
        <w:autoSpaceDE w:val="0"/>
        <w:autoSpaceDN w:val="0"/>
        <w:adjustRightInd w:val="0"/>
        <w:spacing w:line="360" w:lineRule="auto"/>
        <w:rPr>
          <w:rFonts w:ascii="Times New Roman" w:hAnsi="Times New Roman" w:cs="Times New Roman"/>
          <w:sz w:val="24"/>
          <w:szCs w:val="24"/>
          <w:lang w:val="id-ID"/>
        </w:rPr>
      </w:pPr>
      <w:r w:rsidRPr="00114B42">
        <w:rPr>
          <w:rFonts w:ascii="Times New Roman" w:hAnsi="Times New Roman" w:cs="Times New Roman"/>
          <w:sz w:val="24"/>
          <w:szCs w:val="24"/>
        </w:rPr>
        <w:t>Dalam Pasal  91 KUHD ditentukan  bahwa  pengangkut berkewajiban mengangkut barang-barang yang diserahkan kepadanya ke tempat tujuan yang telah  ditentukan. Selain  itu, pengangkut  juga berkewajiban  menyerahkan kepada penerima tepat pada waktunya dan dalam  keadaan seperti pada waktu diterimanya barang tersebut.Kewajiban pengangkut yang lain juga ditentukan dalam Pasal96 Ayat (1) KUHD, yang menentukan bahwa pengangkut</w:t>
      </w:r>
      <w:r>
        <w:rPr>
          <w:rFonts w:ascii="Times New Roman" w:hAnsi="Times New Roman" w:cs="Times New Roman"/>
          <w:sz w:val="24"/>
          <w:szCs w:val="24"/>
        </w:rPr>
        <w:t xml:space="preserve"> </w:t>
      </w:r>
      <w:r w:rsidRPr="00114B42">
        <w:rPr>
          <w:rFonts w:ascii="Times New Roman" w:hAnsi="Times New Roman" w:cs="Times New Roman"/>
          <w:sz w:val="24"/>
          <w:szCs w:val="24"/>
        </w:rPr>
        <w:t xml:space="preserve">berkewajiban untuk mengadakan suatu </w:t>
      </w:r>
      <w:r w:rsidRPr="00114B42">
        <w:rPr>
          <w:rFonts w:ascii="Times New Roman" w:hAnsi="Times New Roman" w:cs="Times New Roman"/>
          <w:i/>
          <w:iCs/>
          <w:sz w:val="24"/>
          <w:szCs w:val="24"/>
        </w:rPr>
        <w:t xml:space="preserve">register </w:t>
      </w:r>
      <w:r w:rsidRPr="00114B42">
        <w:rPr>
          <w:rFonts w:ascii="Times New Roman" w:hAnsi="Times New Roman" w:cs="Times New Roman"/>
          <w:sz w:val="24"/>
          <w:szCs w:val="24"/>
        </w:rPr>
        <w:t>atau daftar</w:t>
      </w:r>
      <w:r>
        <w:rPr>
          <w:rFonts w:ascii="Times New Roman" w:hAnsi="Times New Roman" w:cs="Times New Roman"/>
          <w:sz w:val="24"/>
          <w:szCs w:val="24"/>
        </w:rPr>
        <w:t xml:space="preserve"> </w:t>
      </w:r>
      <w:r w:rsidRPr="00114B42">
        <w:rPr>
          <w:rFonts w:ascii="Times New Roman" w:hAnsi="Times New Roman" w:cs="Times New Roman"/>
          <w:sz w:val="24"/>
          <w:szCs w:val="24"/>
        </w:rPr>
        <w:t xml:space="preserve">mengenai barang-barang yang telah diterimanya untuk diangkut. </w:t>
      </w:r>
      <w:r>
        <w:rPr>
          <w:rStyle w:val="FootnoteReference"/>
          <w:rFonts w:ascii="Times New Roman" w:hAnsi="Times New Roman" w:cs="Times New Roman"/>
          <w:sz w:val="24"/>
          <w:szCs w:val="24"/>
        </w:rPr>
        <w:footnoteReference w:id="14"/>
      </w:r>
    </w:p>
    <w:p w:rsidR="00ED2961" w:rsidRDefault="00ED2961" w:rsidP="00ED2961">
      <w:pPr>
        <w:autoSpaceDE w:val="0"/>
        <w:autoSpaceDN w:val="0"/>
        <w:adjustRightInd w:val="0"/>
        <w:spacing w:line="360" w:lineRule="auto"/>
        <w:rPr>
          <w:rFonts w:ascii="Times New Roman" w:hAnsi="Times New Roman" w:cs="Times New Roman"/>
          <w:sz w:val="24"/>
          <w:szCs w:val="24"/>
          <w:lang w:val="id-ID"/>
        </w:rPr>
      </w:pPr>
    </w:p>
    <w:p w:rsidR="00D9495C" w:rsidRDefault="00D9495C" w:rsidP="00ED2961">
      <w:pPr>
        <w:autoSpaceDE w:val="0"/>
        <w:autoSpaceDN w:val="0"/>
        <w:adjustRightInd w:val="0"/>
        <w:spacing w:line="360" w:lineRule="auto"/>
        <w:rPr>
          <w:rFonts w:ascii="Times New Roman" w:hAnsi="Times New Roman" w:cs="Times New Roman"/>
          <w:sz w:val="24"/>
          <w:szCs w:val="24"/>
          <w:lang w:val="id-ID"/>
        </w:rPr>
      </w:pPr>
    </w:p>
    <w:p w:rsidR="004475F3" w:rsidRPr="00B9504A" w:rsidRDefault="004475F3" w:rsidP="004475F3">
      <w:pPr>
        <w:pStyle w:val="ListParagraph"/>
        <w:numPr>
          <w:ilvl w:val="0"/>
          <w:numId w:val="20"/>
        </w:numPr>
        <w:autoSpaceDE w:val="0"/>
        <w:autoSpaceDN w:val="0"/>
        <w:adjustRightInd w:val="0"/>
        <w:spacing w:line="360" w:lineRule="auto"/>
        <w:rPr>
          <w:rFonts w:ascii="Times New Roman" w:hAnsi="Times New Roman" w:cs="Times New Roman"/>
          <w:b/>
          <w:sz w:val="24"/>
          <w:szCs w:val="24"/>
          <w:lang w:val="id-ID"/>
        </w:rPr>
      </w:pPr>
      <w:r w:rsidRPr="00B9504A">
        <w:rPr>
          <w:rFonts w:ascii="Times New Roman" w:hAnsi="Times New Roman" w:cs="Times New Roman"/>
          <w:b/>
          <w:sz w:val="24"/>
          <w:szCs w:val="24"/>
          <w:lang w:val="id-ID"/>
        </w:rPr>
        <w:lastRenderedPageBreak/>
        <w:t>Angkutan Barang dengan Kendaraan Bermontor</w:t>
      </w:r>
    </w:p>
    <w:p w:rsidR="004475F3" w:rsidRDefault="004475F3" w:rsidP="004475F3">
      <w:pPr>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Dalam Pasal 160 UU No 22 Tahun 2009 yang dimaksud dengan angkutan barang pada umumnya yaitu barang yang tidak berbahaya dan tidak memerlukan sarana khusus.  Adapun pengertian “angkutan barang khusus” adalah angkutan yang membutuhkan mobil barang yang dirancang khusus untuk mengangkut benda yang berbentuk curah, cair, dan gas, peti kemas, tumbhan, hewan hidup</w:t>
      </w:r>
      <w:r w:rsidR="00B9504A">
        <w:rPr>
          <w:rFonts w:ascii="Times New Roman" w:hAnsi="Times New Roman" w:cs="Times New Roman"/>
          <w:sz w:val="24"/>
          <w:szCs w:val="24"/>
          <w:lang w:val="id-ID"/>
        </w:rPr>
        <w:t xml:space="preserve"> </w:t>
      </w:r>
      <w:r>
        <w:rPr>
          <w:rFonts w:ascii="Times New Roman" w:hAnsi="Times New Roman" w:cs="Times New Roman"/>
          <w:sz w:val="24"/>
          <w:szCs w:val="24"/>
          <w:lang w:val="id-ID"/>
        </w:rPr>
        <w:t>dan alat berat serta membawa barang bernahaya, antara lain :</w:t>
      </w:r>
    </w:p>
    <w:p w:rsidR="004475F3" w:rsidRPr="00B9504A" w:rsidRDefault="004475F3" w:rsidP="00B9504A">
      <w:pPr>
        <w:pStyle w:val="ListParagraph"/>
        <w:numPr>
          <w:ilvl w:val="0"/>
          <w:numId w:val="34"/>
        </w:numPr>
        <w:autoSpaceDE w:val="0"/>
        <w:autoSpaceDN w:val="0"/>
        <w:adjustRightInd w:val="0"/>
        <w:spacing w:line="360" w:lineRule="auto"/>
        <w:ind w:left="426" w:hanging="426"/>
        <w:rPr>
          <w:rFonts w:ascii="Times New Roman" w:hAnsi="Times New Roman" w:cs="Times New Roman"/>
          <w:sz w:val="24"/>
          <w:szCs w:val="24"/>
          <w:lang w:val="id-ID"/>
        </w:rPr>
      </w:pPr>
      <w:r w:rsidRPr="00B9504A">
        <w:rPr>
          <w:rFonts w:ascii="Times New Roman" w:hAnsi="Times New Roman" w:cs="Times New Roman"/>
          <w:sz w:val="24"/>
          <w:szCs w:val="24"/>
          <w:lang w:val="id-ID"/>
        </w:rPr>
        <w:t>Barang yang mudah meledak;</w:t>
      </w:r>
    </w:p>
    <w:p w:rsidR="004475F3" w:rsidRPr="00B9504A" w:rsidRDefault="004475F3" w:rsidP="00B9504A">
      <w:pPr>
        <w:pStyle w:val="ListParagraph"/>
        <w:numPr>
          <w:ilvl w:val="0"/>
          <w:numId w:val="34"/>
        </w:numPr>
        <w:autoSpaceDE w:val="0"/>
        <w:autoSpaceDN w:val="0"/>
        <w:adjustRightInd w:val="0"/>
        <w:spacing w:line="360" w:lineRule="auto"/>
        <w:ind w:left="426" w:hanging="426"/>
        <w:rPr>
          <w:rFonts w:ascii="Times New Roman" w:hAnsi="Times New Roman" w:cs="Times New Roman"/>
          <w:sz w:val="24"/>
          <w:szCs w:val="24"/>
          <w:lang w:val="id-ID"/>
        </w:rPr>
      </w:pPr>
      <w:r w:rsidRPr="00B9504A">
        <w:rPr>
          <w:rFonts w:ascii="Times New Roman" w:hAnsi="Times New Roman" w:cs="Times New Roman"/>
          <w:sz w:val="24"/>
          <w:szCs w:val="24"/>
          <w:lang w:val="id-ID"/>
        </w:rPr>
        <w:t>Gas mampat, gas cair, gas terlarut pada tekanan atau temperatur tertentu;</w:t>
      </w:r>
    </w:p>
    <w:p w:rsidR="004475F3" w:rsidRPr="00B9504A" w:rsidRDefault="004475F3" w:rsidP="00B9504A">
      <w:pPr>
        <w:pStyle w:val="ListParagraph"/>
        <w:numPr>
          <w:ilvl w:val="0"/>
          <w:numId w:val="34"/>
        </w:numPr>
        <w:autoSpaceDE w:val="0"/>
        <w:autoSpaceDN w:val="0"/>
        <w:adjustRightInd w:val="0"/>
        <w:spacing w:line="360" w:lineRule="auto"/>
        <w:ind w:left="426" w:hanging="426"/>
        <w:rPr>
          <w:rFonts w:ascii="Times New Roman" w:hAnsi="Times New Roman" w:cs="Times New Roman"/>
          <w:sz w:val="24"/>
          <w:szCs w:val="24"/>
          <w:lang w:val="id-ID"/>
        </w:rPr>
      </w:pPr>
      <w:r w:rsidRPr="00B9504A">
        <w:rPr>
          <w:rFonts w:ascii="Times New Roman" w:hAnsi="Times New Roman" w:cs="Times New Roman"/>
          <w:sz w:val="24"/>
          <w:szCs w:val="24"/>
          <w:lang w:val="id-ID"/>
        </w:rPr>
        <w:t>Cairan mudah menyala</w:t>
      </w:r>
    </w:p>
    <w:p w:rsidR="004475F3" w:rsidRPr="00B9504A" w:rsidRDefault="004475F3" w:rsidP="00B9504A">
      <w:pPr>
        <w:pStyle w:val="ListParagraph"/>
        <w:numPr>
          <w:ilvl w:val="0"/>
          <w:numId w:val="34"/>
        </w:numPr>
        <w:autoSpaceDE w:val="0"/>
        <w:autoSpaceDN w:val="0"/>
        <w:adjustRightInd w:val="0"/>
        <w:spacing w:line="360" w:lineRule="auto"/>
        <w:ind w:left="426" w:hanging="426"/>
        <w:rPr>
          <w:rFonts w:ascii="Times New Roman" w:hAnsi="Times New Roman" w:cs="Times New Roman"/>
          <w:sz w:val="24"/>
          <w:szCs w:val="24"/>
          <w:lang w:val="id-ID"/>
        </w:rPr>
      </w:pPr>
      <w:r w:rsidRPr="00B9504A">
        <w:rPr>
          <w:rFonts w:ascii="Times New Roman" w:hAnsi="Times New Roman" w:cs="Times New Roman"/>
          <w:sz w:val="24"/>
          <w:szCs w:val="24"/>
          <w:lang w:val="id-ID"/>
        </w:rPr>
        <w:t>Padatan mudah menyala</w:t>
      </w:r>
    </w:p>
    <w:p w:rsidR="004475F3" w:rsidRPr="00B9504A" w:rsidRDefault="004475F3" w:rsidP="00B9504A">
      <w:pPr>
        <w:pStyle w:val="ListParagraph"/>
        <w:numPr>
          <w:ilvl w:val="0"/>
          <w:numId w:val="34"/>
        </w:numPr>
        <w:autoSpaceDE w:val="0"/>
        <w:autoSpaceDN w:val="0"/>
        <w:adjustRightInd w:val="0"/>
        <w:spacing w:line="360" w:lineRule="auto"/>
        <w:ind w:left="426" w:hanging="426"/>
        <w:rPr>
          <w:rFonts w:ascii="Times New Roman" w:hAnsi="Times New Roman" w:cs="Times New Roman"/>
          <w:sz w:val="24"/>
          <w:szCs w:val="24"/>
          <w:lang w:val="id-ID"/>
        </w:rPr>
      </w:pPr>
      <w:r w:rsidRPr="00B9504A">
        <w:rPr>
          <w:rFonts w:ascii="Times New Roman" w:hAnsi="Times New Roman" w:cs="Times New Roman"/>
          <w:sz w:val="24"/>
          <w:szCs w:val="24"/>
          <w:lang w:val="id-ID"/>
        </w:rPr>
        <w:t>Bahan penghasil oksidan</w:t>
      </w:r>
    </w:p>
    <w:p w:rsidR="004475F3" w:rsidRPr="00B9504A" w:rsidRDefault="004475F3" w:rsidP="00B9504A">
      <w:pPr>
        <w:pStyle w:val="ListParagraph"/>
        <w:numPr>
          <w:ilvl w:val="0"/>
          <w:numId w:val="34"/>
        </w:numPr>
        <w:autoSpaceDE w:val="0"/>
        <w:autoSpaceDN w:val="0"/>
        <w:adjustRightInd w:val="0"/>
        <w:spacing w:line="360" w:lineRule="auto"/>
        <w:ind w:left="426" w:hanging="426"/>
        <w:rPr>
          <w:rFonts w:ascii="Times New Roman" w:hAnsi="Times New Roman" w:cs="Times New Roman"/>
          <w:sz w:val="24"/>
          <w:szCs w:val="24"/>
          <w:lang w:val="id-ID"/>
        </w:rPr>
      </w:pPr>
      <w:r w:rsidRPr="00B9504A">
        <w:rPr>
          <w:rFonts w:ascii="Times New Roman" w:hAnsi="Times New Roman" w:cs="Times New Roman"/>
          <w:sz w:val="24"/>
          <w:szCs w:val="24"/>
          <w:lang w:val="id-ID"/>
        </w:rPr>
        <w:t>Racun dan bahan yang mudah menular</w:t>
      </w:r>
    </w:p>
    <w:p w:rsidR="004475F3" w:rsidRPr="00B9504A" w:rsidRDefault="004475F3" w:rsidP="00B9504A">
      <w:pPr>
        <w:pStyle w:val="ListParagraph"/>
        <w:numPr>
          <w:ilvl w:val="0"/>
          <w:numId w:val="34"/>
        </w:numPr>
        <w:autoSpaceDE w:val="0"/>
        <w:autoSpaceDN w:val="0"/>
        <w:adjustRightInd w:val="0"/>
        <w:spacing w:line="360" w:lineRule="auto"/>
        <w:ind w:left="426" w:hanging="426"/>
        <w:rPr>
          <w:rFonts w:ascii="Times New Roman" w:hAnsi="Times New Roman" w:cs="Times New Roman"/>
          <w:sz w:val="24"/>
          <w:szCs w:val="24"/>
          <w:lang w:val="id-ID"/>
        </w:rPr>
      </w:pPr>
      <w:r w:rsidRPr="00B9504A">
        <w:rPr>
          <w:rFonts w:ascii="Times New Roman" w:hAnsi="Times New Roman" w:cs="Times New Roman"/>
          <w:sz w:val="24"/>
          <w:szCs w:val="24"/>
          <w:lang w:val="id-ID"/>
        </w:rPr>
        <w:t>Barang yang bersifat radioaktif, da</w:t>
      </w:r>
    </w:p>
    <w:p w:rsidR="004475F3" w:rsidRPr="00B9504A" w:rsidRDefault="004475F3" w:rsidP="00B9504A">
      <w:pPr>
        <w:pStyle w:val="ListParagraph"/>
        <w:numPr>
          <w:ilvl w:val="0"/>
          <w:numId w:val="34"/>
        </w:numPr>
        <w:autoSpaceDE w:val="0"/>
        <w:autoSpaceDN w:val="0"/>
        <w:adjustRightInd w:val="0"/>
        <w:spacing w:line="360" w:lineRule="auto"/>
        <w:ind w:left="426" w:hanging="426"/>
        <w:rPr>
          <w:rFonts w:ascii="Times New Roman" w:hAnsi="Times New Roman" w:cs="Times New Roman"/>
          <w:sz w:val="24"/>
          <w:szCs w:val="24"/>
          <w:lang w:val="id-ID"/>
        </w:rPr>
      </w:pPr>
      <w:r w:rsidRPr="00B9504A">
        <w:rPr>
          <w:rFonts w:ascii="Times New Roman" w:hAnsi="Times New Roman" w:cs="Times New Roman"/>
          <w:sz w:val="24"/>
          <w:szCs w:val="24"/>
          <w:lang w:val="id-ID"/>
        </w:rPr>
        <w:t>Barang yang bersifat korosif.</w:t>
      </w:r>
    </w:p>
    <w:p w:rsidR="004475F3" w:rsidRDefault="004475F3" w:rsidP="00B9504A">
      <w:pPr>
        <w:autoSpaceDE w:val="0"/>
        <w:autoSpaceDN w:val="0"/>
        <w:adjustRightInd w:val="0"/>
        <w:spacing w:line="360" w:lineRule="auto"/>
        <w:ind w:left="426" w:hanging="426"/>
        <w:rPr>
          <w:rFonts w:ascii="Times New Roman" w:hAnsi="Times New Roman" w:cs="Times New Roman"/>
          <w:sz w:val="24"/>
          <w:szCs w:val="24"/>
          <w:lang w:val="id-ID"/>
        </w:rPr>
      </w:pPr>
    </w:p>
    <w:p w:rsidR="004475F3" w:rsidRDefault="004475F3" w:rsidP="004475F3">
      <w:pPr>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Pengangkutan barang umum harus memenuhi persyaratan berikut.</w:t>
      </w:r>
    </w:p>
    <w:p w:rsidR="004475F3" w:rsidRPr="00B9504A" w:rsidRDefault="004475F3" w:rsidP="00B9504A">
      <w:pPr>
        <w:pStyle w:val="ListParagraph"/>
        <w:numPr>
          <w:ilvl w:val="0"/>
          <w:numId w:val="35"/>
        </w:numPr>
        <w:autoSpaceDE w:val="0"/>
        <w:autoSpaceDN w:val="0"/>
        <w:adjustRightInd w:val="0"/>
        <w:spacing w:line="360" w:lineRule="auto"/>
        <w:ind w:left="426" w:hanging="426"/>
        <w:rPr>
          <w:rFonts w:ascii="Times New Roman" w:hAnsi="Times New Roman" w:cs="Times New Roman"/>
          <w:sz w:val="24"/>
          <w:szCs w:val="24"/>
          <w:lang w:val="id-ID"/>
        </w:rPr>
      </w:pPr>
      <w:r w:rsidRPr="00B9504A">
        <w:rPr>
          <w:rFonts w:ascii="Times New Roman" w:hAnsi="Times New Roman" w:cs="Times New Roman"/>
          <w:sz w:val="24"/>
          <w:szCs w:val="24"/>
          <w:lang w:val="id-ID"/>
        </w:rPr>
        <w:t>Prasarana jalan yang dilalui memenuhi ketentuan kelas jalan.</w:t>
      </w:r>
    </w:p>
    <w:p w:rsidR="004475F3" w:rsidRPr="00B9504A" w:rsidRDefault="004475F3" w:rsidP="00B9504A">
      <w:pPr>
        <w:pStyle w:val="ListParagraph"/>
        <w:numPr>
          <w:ilvl w:val="0"/>
          <w:numId w:val="35"/>
        </w:numPr>
        <w:autoSpaceDE w:val="0"/>
        <w:autoSpaceDN w:val="0"/>
        <w:adjustRightInd w:val="0"/>
        <w:spacing w:line="360" w:lineRule="auto"/>
        <w:ind w:left="426" w:hanging="426"/>
        <w:rPr>
          <w:rFonts w:ascii="Times New Roman" w:hAnsi="Times New Roman" w:cs="Times New Roman"/>
          <w:sz w:val="24"/>
          <w:szCs w:val="24"/>
          <w:lang w:val="id-ID"/>
        </w:rPr>
      </w:pPr>
      <w:r w:rsidRPr="00B9504A">
        <w:rPr>
          <w:rFonts w:ascii="Times New Roman" w:hAnsi="Times New Roman" w:cs="Times New Roman"/>
          <w:sz w:val="24"/>
          <w:szCs w:val="24"/>
          <w:lang w:val="id-ID"/>
        </w:rPr>
        <w:t>Tersedia pusat distribusi logistik dan/ atau tempat untuk memuat serta membongkar barang.</w:t>
      </w:r>
    </w:p>
    <w:p w:rsidR="004475F3" w:rsidRPr="00B9504A" w:rsidRDefault="004475F3" w:rsidP="00B9504A">
      <w:pPr>
        <w:pStyle w:val="ListParagraph"/>
        <w:numPr>
          <w:ilvl w:val="0"/>
          <w:numId w:val="35"/>
        </w:numPr>
        <w:autoSpaceDE w:val="0"/>
        <w:autoSpaceDN w:val="0"/>
        <w:adjustRightInd w:val="0"/>
        <w:spacing w:line="360" w:lineRule="auto"/>
        <w:ind w:left="426" w:hanging="426"/>
        <w:rPr>
          <w:rFonts w:ascii="Times New Roman" w:hAnsi="Times New Roman" w:cs="Times New Roman"/>
          <w:sz w:val="24"/>
          <w:szCs w:val="24"/>
          <w:lang w:val="id-ID"/>
        </w:rPr>
      </w:pPr>
      <w:r w:rsidRPr="00B9504A">
        <w:rPr>
          <w:rFonts w:ascii="Times New Roman" w:hAnsi="Times New Roman" w:cs="Times New Roman"/>
          <w:sz w:val="24"/>
          <w:szCs w:val="24"/>
          <w:lang w:val="id-ID"/>
        </w:rPr>
        <w:t>Menggunakan mobil barang.</w:t>
      </w:r>
    </w:p>
    <w:p w:rsidR="004475F3" w:rsidRDefault="004475F3" w:rsidP="004475F3">
      <w:pPr>
        <w:autoSpaceDE w:val="0"/>
        <w:autoSpaceDN w:val="0"/>
        <w:adjustRightInd w:val="0"/>
        <w:spacing w:line="360" w:lineRule="auto"/>
        <w:rPr>
          <w:rFonts w:ascii="Times New Roman" w:hAnsi="Times New Roman" w:cs="Times New Roman"/>
          <w:sz w:val="24"/>
          <w:szCs w:val="24"/>
          <w:lang w:val="id-ID"/>
        </w:rPr>
      </w:pPr>
    </w:p>
    <w:p w:rsidR="004475F3" w:rsidRDefault="004475F3" w:rsidP="004475F3">
      <w:pPr>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Bagi kendaraan bermotor yang mengangkut barang khusus, berlaku ketentuan Pasal 162 ayat (1) UU No.22 Tahun 2009 yang secara imperatif</w:t>
      </w:r>
      <w:r w:rsidR="004B425F">
        <w:rPr>
          <w:rFonts w:ascii="Times New Roman" w:hAnsi="Times New Roman" w:cs="Times New Roman"/>
          <w:sz w:val="24"/>
          <w:szCs w:val="24"/>
          <w:lang w:val="id-ID"/>
        </w:rPr>
        <w:t xml:space="preserve"> berisi kewajiban untuk:</w:t>
      </w:r>
    </w:p>
    <w:p w:rsidR="004B425F" w:rsidRPr="00B9504A" w:rsidRDefault="004B425F" w:rsidP="00B9504A">
      <w:pPr>
        <w:pStyle w:val="ListParagraph"/>
        <w:numPr>
          <w:ilvl w:val="0"/>
          <w:numId w:val="36"/>
        </w:numPr>
        <w:autoSpaceDE w:val="0"/>
        <w:autoSpaceDN w:val="0"/>
        <w:adjustRightInd w:val="0"/>
        <w:spacing w:line="360" w:lineRule="auto"/>
        <w:ind w:left="426" w:hanging="426"/>
        <w:rPr>
          <w:rFonts w:ascii="Times New Roman" w:hAnsi="Times New Roman" w:cs="Times New Roman"/>
          <w:sz w:val="24"/>
          <w:szCs w:val="24"/>
          <w:lang w:val="id-ID"/>
        </w:rPr>
      </w:pPr>
      <w:r w:rsidRPr="00B9504A">
        <w:rPr>
          <w:rFonts w:ascii="Times New Roman" w:hAnsi="Times New Roman" w:cs="Times New Roman"/>
          <w:sz w:val="24"/>
          <w:szCs w:val="24"/>
          <w:lang w:val="id-ID"/>
        </w:rPr>
        <w:t>Memenuhi persyaratan keselamatan sesuai dengan sifat dan bentuk barang yang diangkut.</w:t>
      </w:r>
    </w:p>
    <w:p w:rsidR="004B425F" w:rsidRPr="00B9504A" w:rsidRDefault="004B425F" w:rsidP="00B9504A">
      <w:pPr>
        <w:pStyle w:val="ListParagraph"/>
        <w:numPr>
          <w:ilvl w:val="0"/>
          <w:numId w:val="36"/>
        </w:numPr>
        <w:autoSpaceDE w:val="0"/>
        <w:autoSpaceDN w:val="0"/>
        <w:adjustRightInd w:val="0"/>
        <w:spacing w:line="360" w:lineRule="auto"/>
        <w:ind w:left="426" w:hanging="426"/>
        <w:rPr>
          <w:rFonts w:ascii="Times New Roman" w:hAnsi="Times New Roman" w:cs="Times New Roman"/>
          <w:sz w:val="24"/>
          <w:szCs w:val="24"/>
          <w:lang w:val="id-ID"/>
        </w:rPr>
      </w:pPr>
      <w:r w:rsidRPr="00B9504A">
        <w:rPr>
          <w:rFonts w:ascii="Times New Roman" w:hAnsi="Times New Roman" w:cs="Times New Roman"/>
          <w:sz w:val="24"/>
          <w:szCs w:val="24"/>
          <w:lang w:val="id-ID"/>
        </w:rPr>
        <w:t>Diberi tanda tertentu sesuai dengan barang yang diangkut.</w:t>
      </w:r>
    </w:p>
    <w:p w:rsidR="004B425F" w:rsidRPr="00B9504A" w:rsidRDefault="004B425F" w:rsidP="00B9504A">
      <w:pPr>
        <w:pStyle w:val="ListParagraph"/>
        <w:numPr>
          <w:ilvl w:val="0"/>
          <w:numId w:val="36"/>
        </w:numPr>
        <w:autoSpaceDE w:val="0"/>
        <w:autoSpaceDN w:val="0"/>
        <w:adjustRightInd w:val="0"/>
        <w:spacing w:line="360" w:lineRule="auto"/>
        <w:ind w:left="426" w:hanging="426"/>
        <w:rPr>
          <w:rFonts w:ascii="Times New Roman" w:hAnsi="Times New Roman" w:cs="Times New Roman"/>
          <w:sz w:val="24"/>
          <w:szCs w:val="24"/>
          <w:lang w:val="id-ID"/>
        </w:rPr>
      </w:pPr>
      <w:r w:rsidRPr="00B9504A">
        <w:rPr>
          <w:rFonts w:ascii="Times New Roman" w:hAnsi="Times New Roman" w:cs="Times New Roman"/>
          <w:sz w:val="24"/>
          <w:szCs w:val="24"/>
          <w:lang w:val="id-ID"/>
        </w:rPr>
        <w:t>Memarkir kendaraan di tempat yang ditetapkan</w:t>
      </w:r>
    </w:p>
    <w:p w:rsidR="004B425F" w:rsidRPr="00B9504A" w:rsidRDefault="004B425F" w:rsidP="00B9504A">
      <w:pPr>
        <w:pStyle w:val="ListParagraph"/>
        <w:numPr>
          <w:ilvl w:val="0"/>
          <w:numId w:val="36"/>
        </w:numPr>
        <w:autoSpaceDE w:val="0"/>
        <w:autoSpaceDN w:val="0"/>
        <w:adjustRightInd w:val="0"/>
        <w:spacing w:line="360" w:lineRule="auto"/>
        <w:ind w:left="426" w:hanging="426"/>
        <w:rPr>
          <w:rFonts w:ascii="Times New Roman" w:hAnsi="Times New Roman" w:cs="Times New Roman"/>
          <w:sz w:val="24"/>
          <w:szCs w:val="24"/>
          <w:lang w:val="id-ID"/>
        </w:rPr>
      </w:pPr>
      <w:r w:rsidRPr="00B9504A">
        <w:rPr>
          <w:rFonts w:ascii="Times New Roman" w:hAnsi="Times New Roman" w:cs="Times New Roman"/>
          <w:sz w:val="24"/>
          <w:szCs w:val="24"/>
          <w:lang w:val="id-ID"/>
        </w:rPr>
        <w:t>Membongkar dan membuat barang ditempat yang ditetapkan dan dengan menggunakan alat sesuai dengan sifat dan bentuk barang yang diangkut.</w:t>
      </w:r>
    </w:p>
    <w:p w:rsidR="004B425F" w:rsidRPr="00B9504A" w:rsidRDefault="004B425F" w:rsidP="00B9504A">
      <w:pPr>
        <w:pStyle w:val="ListParagraph"/>
        <w:numPr>
          <w:ilvl w:val="0"/>
          <w:numId w:val="36"/>
        </w:numPr>
        <w:autoSpaceDE w:val="0"/>
        <w:autoSpaceDN w:val="0"/>
        <w:adjustRightInd w:val="0"/>
        <w:spacing w:line="360" w:lineRule="auto"/>
        <w:ind w:left="426" w:hanging="426"/>
        <w:rPr>
          <w:rFonts w:ascii="Times New Roman" w:hAnsi="Times New Roman" w:cs="Times New Roman"/>
          <w:sz w:val="24"/>
          <w:szCs w:val="24"/>
          <w:lang w:val="id-ID"/>
        </w:rPr>
      </w:pPr>
      <w:r w:rsidRPr="00B9504A">
        <w:rPr>
          <w:rFonts w:ascii="Times New Roman" w:hAnsi="Times New Roman" w:cs="Times New Roman"/>
          <w:sz w:val="24"/>
          <w:szCs w:val="24"/>
          <w:lang w:val="id-ID"/>
        </w:rPr>
        <w:lastRenderedPageBreak/>
        <w:t>Beroperasi pada waktu yang tidak mengganggu keamanan, keselamatan, kelancaran, serta ketertiban lalu lintas dan angkutan jalan.</w:t>
      </w:r>
    </w:p>
    <w:p w:rsidR="004B425F" w:rsidRDefault="004B425F" w:rsidP="00B9504A">
      <w:pPr>
        <w:pStyle w:val="ListParagraph"/>
        <w:numPr>
          <w:ilvl w:val="0"/>
          <w:numId w:val="36"/>
        </w:numPr>
        <w:autoSpaceDE w:val="0"/>
        <w:autoSpaceDN w:val="0"/>
        <w:adjustRightInd w:val="0"/>
        <w:spacing w:line="360" w:lineRule="auto"/>
        <w:ind w:left="426" w:hanging="426"/>
        <w:rPr>
          <w:rFonts w:ascii="Times New Roman" w:hAnsi="Times New Roman" w:cs="Times New Roman"/>
          <w:sz w:val="24"/>
          <w:szCs w:val="24"/>
          <w:lang w:val="id-ID"/>
        </w:rPr>
      </w:pPr>
      <w:r w:rsidRPr="00B9504A">
        <w:rPr>
          <w:rFonts w:ascii="Times New Roman" w:hAnsi="Times New Roman" w:cs="Times New Roman"/>
          <w:sz w:val="24"/>
          <w:szCs w:val="24"/>
          <w:lang w:val="id-ID"/>
        </w:rPr>
        <w:t>Mendapat rekomendasi dari instansi terkait.</w:t>
      </w:r>
    </w:p>
    <w:p w:rsidR="00B9504A" w:rsidRPr="00B9504A" w:rsidRDefault="00B9504A" w:rsidP="00B9504A">
      <w:pPr>
        <w:autoSpaceDE w:val="0"/>
        <w:autoSpaceDN w:val="0"/>
        <w:adjustRightInd w:val="0"/>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Mengacu pada ketentuan Pasal 163 ayat(1) UU Nomor 2009, pemilik, agen ekspedisi muatan angkutan barang, atau pengirim yang menyerahkan barang khusus wajib memberitahukan kepada pengelola pergudangan dan/atau penyelenggaraangkutan barang sebelum barang dimuat ke dalam kendaraan bermotor umum.  Penyelenggara angkutan barang yang melakukan kegiatan pengangkutan barang khusus wajib menyediakan tempat penyimpanan serta bertanggung jawabterhadap penyunan sistem dan prosedur penanganan barang khusus dan/atau berbahaya selama barang tersebut belum dimuat ke dalam kendaraan bermotor umum.</w:t>
      </w:r>
    </w:p>
    <w:p w:rsidR="00B9504A" w:rsidRPr="00B9504A" w:rsidRDefault="00B9504A" w:rsidP="00B9504A">
      <w:pPr>
        <w:pStyle w:val="ListParagraph"/>
        <w:autoSpaceDE w:val="0"/>
        <w:autoSpaceDN w:val="0"/>
        <w:adjustRightInd w:val="0"/>
        <w:spacing w:line="360" w:lineRule="auto"/>
        <w:ind w:left="0"/>
        <w:rPr>
          <w:rFonts w:ascii="Times New Roman" w:hAnsi="Times New Roman" w:cs="Times New Roman"/>
          <w:sz w:val="24"/>
          <w:szCs w:val="24"/>
          <w:lang w:val="id-ID"/>
        </w:rPr>
      </w:pPr>
    </w:p>
    <w:p w:rsidR="00E449DB" w:rsidRDefault="005D1BAC" w:rsidP="00ED2961">
      <w:pPr>
        <w:tabs>
          <w:tab w:val="left" w:pos="284"/>
        </w:tabs>
        <w:autoSpaceDE w:val="0"/>
        <w:autoSpaceDN w:val="0"/>
        <w:adjustRightInd w:val="0"/>
        <w:spacing w:line="360" w:lineRule="auto"/>
        <w:jc w:val="left"/>
        <w:rPr>
          <w:rFonts w:ascii="Times New Roman" w:hAnsi="Times New Roman"/>
          <w:b/>
          <w:sz w:val="24"/>
          <w:szCs w:val="24"/>
        </w:rPr>
      </w:pPr>
      <w:r>
        <w:rPr>
          <w:rFonts w:ascii="Times New Roman" w:hAnsi="Times New Roman"/>
          <w:b/>
          <w:sz w:val="24"/>
          <w:szCs w:val="24"/>
        </w:rPr>
        <w:t>C</w:t>
      </w:r>
      <w:r w:rsidR="003E546C" w:rsidRPr="00C53624">
        <w:rPr>
          <w:rFonts w:ascii="Times New Roman" w:hAnsi="Times New Roman"/>
          <w:b/>
          <w:sz w:val="24"/>
          <w:szCs w:val="24"/>
        </w:rPr>
        <w:t xml:space="preserve">. </w:t>
      </w:r>
      <w:r w:rsidR="00AF65D6" w:rsidRPr="0054567B">
        <w:rPr>
          <w:rFonts w:ascii="Times New Roman" w:hAnsi="Times New Roman"/>
          <w:b/>
          <w:sz w:val="24"/>
          <w:szCs w:val="24"/>
        </w:rPr>
        <w:t>KESIMPULAN</w:t>
      </w:r>
    </w:p>
    <w:p w:rsidR="00D15A13" w:rsidRPr="0054567B" w:rsidRDefault="00D15A13" w:rsidP="00ED2961">
      <w:pPr>
        <w:tabs>
          <w:tab w:val="left" w:pos="284"/>
        </w:tabs>
        <w:autoSpaceDE w:val="0"/>
        <w:autoSpaceDN w:val="0"/>
        <w:adjustRightInd w:val="0"/>
        <w:spacing w:line="360" w:lineRule="auto"/>
        <w:jc w:val="left"/>
        <w:rPr>
          <w:rFonts w:ascii="Times New Roman" w:hAnsi="Times New Roman"/>
          <w:b/>
          <w:sz w:val="24"/>
          <w:szCs w:val="24"/>
        </w:rPr>
      </w:pPr>
    </w:p>
    <w:p w:rsidR="00E449DB" w:rsidRPr="00B9504A" w:rsidRDefault="00B2767F" w:rsidP="00B2767F">
      <w:pPr>
        <w:autoSpaceDE w:val="0"/>
        <w:autoSpaceDN w:val="0"/>
        <w:adjustRightInd w:val="0"/>
        <w:spacing w:line="360" w:lineRule="auto"/>
        <w:rPr>
          <w:rFonts w:ascii="Times New Roman" w:hAnsi="Times New Roman"/>
          <w:sz w:val="24"/>
          <w:szCs w:val="24"/>
          <w:lang w:val="id-ID"/>
        </w:rPr>
      </w:pPr>
      <w:r>
        <w:rPr>
          <w:rFonts w:ascii="Times New Roman" w:hAnsi="Times New Roman"/>
          <w:sz w:val="24"/>
          <w:szCs w:val="24"/>
        </w:rPr>
        <w:t>Berdasarkan hasil pembahasan yang telah diuraikan maka dapat disimpulkan bahwa</w:t>
      </w:r>
      <w:r>
        <w:rPr>
          <w:rFonts w:ascii="Times New Roman" w:hAnsi="Times New Roman"/>
          <w:sz w:val="24"/>
          <w:szCs w:val="24"/>
          <w:lang w:val="id-ID"/>
        </w:rPr>
        <w:t xml:space="preserve"> secara garis besar berdasarkan jenis barang yang diangkut, angkutan barang dengan kendaraan bermotor umum terdiri atas angkutan barang umum dan angkutan barang khusus (Pasal 160 UU Nomor 22 Tahun 2009). Untuk menjamin terwujudnya penyelenggaraan lalu lintas dan angkutan jalan yang memenuhi standar keselamatan dan keamanan sebagaimana yang diatur dalam UU Nomor 22 tahun 2009 dan PP Nomor 74 Tahun 2014.</w:t>
      </w:r>
      <w:r>
        <w:rPr>
          <w:rFonts w:ascii="Times New Roman" w:hAnsi="Times New Roman"/>
          <w:sz w:val="24"/>
          <w:szCs w:val="24"/>
        </w:rPr>
        <w:t xml:space="preserve"> </w:t>
      </w:r>
      <w:r w:rsidR="00B9504A">
        <w:rPr>
          <w:rFonts w:ascii="Times New Roman" w:hAnsi="Times New Roman"/>
          <w:sz w:val="24"/>
          <w:szCs w:val="24"/>
          <w:lang w:val="id-ID"/>
        </w:rPr>
        <w:t>Terkait dengan angkutan barang berlaku ketentuan Pasal 11 PP Nomor 74 Tahun 2014 dimana pengangkutan barang dengan menggunakan mobil penumpang, mobil bus, atau sepeda motor harus memperhatikan faktor keselamatan.</w:t>
      </w:r>
    </w:p>
    <w:p w:rsidR="0054567B" w:rsidRDefault="0054567B" w:rsidP="00ED2961">
      <w:pPr>
        <w:tabs>
          <w:tab w:val="left" w:pos="284"/>
        </w:tabs>
        <w:autoSpaceDE w:val="0"/>
        <w:autoSpaceDN w:val="0"/>
        <w:adjustRightInd w:val="0"/>
        <w:spacing w:line="360" w:lineRule="auto"/>
        <w:rPr>
          <w:rFonts w:ascii="Times New Roman" w:hAnsi="Times New Roman"/>
          <w:sz w:val="24"/>
          <w:szCs w:val="24"/>
        </w:rPr>
      </w:pPr>
    </w:p>
    <w:p w:rsidR="0054567B" w:rsidRDefault="00CA0489" w:rsidP="00ED2961">
      <w:pPr>
        <w:spacing w:line="360" w:lineRule="auto"/>
        <w:jc w:val="center"/>
        <w:rPr>
          <w:rFonts w:ascii="Times New Roman" w:hAnsi="Times New Roman" w:cs="Times New Roman"/>
          <w:b/>
          <w:sz w:val="24"/>
          <w:szCs w:val="24"/>
          <w:lang w:val="id-ID"/>
        </w:rPr>
      </w:pPr>
      <w:r w:rsidRPr="001D4128">
        <w:rPr>
          <w:rFonts w:ascii="Times New Roman" w:hAnsi="Times New Roman" w:cs="Times New Roman"/>
          <w:b/>
          <w:sz w:val="24"/>
          <w:szCs w:val="24"/>
        </w:rPr>
        <w:t>DAFTAR PUSTAKA</w:t>
      </w:r>
    </w:p>
    <w:p w:rsidR="00F021F3" w:rsidRDefault="00F021F3" w:rsidP="00F021F3">
      <w:pPr>
        <w:pStyle w:val="FootnoteText"/>
        <w:ind w:left="720" w:hanging="720"/>
        <w:rPr>
          <w:rFonts w:ascii="Times New Roman" w:hAnsi="Times New Roman" w:cs="Times New Roman"/>
          <w:sz w:val="24"/>
          <w:szCs w:val="24"/>
          <w:lang w:val="id-ID"/>
        </w:rPr>
      </w:pPr>
      <w:r w:rsidRPr="002C3C08">
        <w:rPr>
          <w:rFonts w:ascii="Times New Roman" w:hAnsi="Times New Roman" w:cs="Times New Roman"/>
          <w:sz w:val="24"/>
          <w:szCs w:val="24"/>
          <w:lang w:val="id-ID"/>
        </w:rPr>
        <w:t xml:space="preserve">Abdulkadir Muhammad, 2013. Hukum Pengangkutan Niaga. Citra Aditya Bakti, </w:t>
      </w:r>
      <w:r>
        <w:rPr>
          <w:rFonts w:ascii="Times New Roman" w:hAnsi="Times New Roman" w:cs="Times New Roman"/>
          <w:sz w:val="24"/>
          <w:szCs w:val="24"/>
          <w:lang w:val="id-ID"/>
        </w:rPr>
        <w:t xml:space="preserve">Bandung. </w:t>
      </w:r>
    </w:p>
    <w:p w:rsidR="00F021F3" w:rsidRDefault="00F021F3" w:rsidP="00F021F3">
      <w:pPr>
        <w:pStyle w:val="FootnoteText"/>
        <w:ind w:left="720" w:hanging="720"/>
        <w:rPr>
          <w:rFonts w:ascii="Times New Roman" w:hAnsi="Times New Roman" w:cs="Times New Roman"/>
          <w:sz w:val="24"/>
          <w:szCs w:val="24"/>
          <w:lang w:val="id-ID"/>
        </w:rPr>
      </w:pPr>
    </w:p>
    <w:p w:rsidR="00F021F3" w:rsidRDefault="00F021F3" w:rsidP="00F021F3">
      <w:pPr>
        <w:pStyle w:val="FootnoteText"/>
        <w:ind w:left="720" w:hanging="720"/>
        <w:rPr>
          <w:rFonts w:ascii="Times New Roman" w:hAnsi="Times New Roman" w:cs="Times New Roman"/>
          <w:sz w:val="24"/>
          <w:szCs w:val="24"/>
          <w:lang w:val="id-ID"/>
        </w:rPr>
      </w:pPr>
      <w:r w:rsidRPr="002C3C08">
        <w:rPr>
          <w:rFonts w:ascii="Times New Roman" w:hAnsi="Times New Roman" w:cs="Times New Roman"/>
          <w:sz w:val="24"/>
          <w:szCs w:val="24"/>
          <w:lang w:val="id-ID"/>
        </w:rPr>
        <w:t>Andika Wijaya. 2016. Aspek Hukum Bisnis Trnsportasi Jalan Online, S</w:t>
      </w:r>
      <w:r>
        <w:rPr>
          <w:rFonts w:ascii="Times New Roman" w:hAnsi="Times New Roman" w:cs="Times New Roman"/>
          <w:sz w:val="24"/>
          <w:szCs w:val="24"/>
          <w:lang w:val="id-ID"/>
        </w:rPr>
        <w:t xml:space="preserve">inar Grafika, Jakarta. </w:t>
      </w:r>
    </w:p>
    <w:p w:rsidR="00F021F3" w:rsidRDefault="00F021F3" w:rsidP="00F021F3">
      <w:pPr>
        <w:pStyle w:val="FootnoteText"/>
        <w:ind w:left="720" w:hanging="720"/>
        <w:rPr>
          <w:rFonts w:ascii="Times New Roman" w:hAnsi="Times New Roman" w:cs="Times New Roman"/>
          <w:sz w:val="24"/>
          <w:szCs w:val="24"/>
          <w:lang w:val="id-ID"/>
        </w:rPr>
      </w:pPr>
    </w:p>
    <w:p w:rsidR="00F021F3" w:rsidRPr="002C3C08" w:rsidRDefault="00F021F3" w:rsidP="00F021F3">
      <w:pPr>
        <w:pStyle w:val="FootnoteText"/>
        <w:ind w:left="720" w:hanging="720"/>
        <w:rPr>
          <w:rFonts w:ascii="Times New Roman" w:hAnsi="Times New Roman" w:cs="Times New Roman"/>
          <w:sz w:val="24"/>
          <w:szCs w:val="24"/>
          <w:lang w:val="id-ID"/>
        </w:rPr>
      </w:pPr>
      <w:r w:rsidRPr="002C3C08">
        <w:rPr>
          <w:rFonts w:ascii="Times New Roman" w:hAnsi="Times New Roman" w:cs="Times New Roman"/>
          <w:sz w:val="24"/>
          <w:szCs w:val="24"/>
          <w:lang w:val="id-ID"/>
        </w:rPr>
        <w:t>H.M.N. Purwosutjipto. 1987.  Pengertian Pokok Hukum Dagang Indon</w:t>
      </w:r>
      <w:r>
        <w:rPr>
          <w:rFonts w:ascii="Times New Roman" w:hAnsi="Times New Roman" w:cs="Times New Roman"/>
          <w:sz w:val="24"/>
          <w:szCs w:val="24"/>
          <w:lang w:val="id-ID"/>
        </w:rPr>
        <w:t xml:space="preserve">esia, Djambatan,  Jakarta. </w:t>
      </w:r>
    </w:p>
    <w:p w:rsidR="00F021F3" w:rsidRPr="002C3C08" w:rsidRDefault="00F021F3" w:rsidP="00F021F3">
      <w:pPr>
        <w:pStyle w:val="FootnoteText"/>
        <w:ind w:left="720" w:hanging="720"/>
        <w:rPr>
          <w:rFonts w:ascii="Times New Roman" w:hAnsi="Times New Roman" w:cs="Times New Roman"/>
          <w:sz w:val="24"/>
          <w:szCs w:val="24"/>
          <w:lang w:val="id-ID"/>
        </w:rPr>
      </w:pPr>
    </w:p>
    <w:p w:rsidR="00F021F3" w:rsidRPr="00F021F3" w:rsidRDefault="00F021F3" w:rsidP="00F021F3">
      <w:pPr>
        <w:pStyle w:val="FootnoteText"/>
        <w:ind w:left="720" w:hanging="720"/>
        <w:rPr>
          <w:rFonts w:ascii="Times New Roman" w:hAnsi="Times New Roman" w:cs="Times New Roman"/>
          <w:sz w:val="24"/>
          <w:szCs w:val="24"/>
          <w:lang w:val="id-ID"/>
        </w:rPr>
      </w:pPr>
    </w:p>
    <w:p w:rsidR="00F021F3" w:rsidRDefault="00F021F3" w:rsidP="00F021F3">
      <w:pPr>
        <w:autoSpaceDE w:val="0"/>
        <w:autoSpaceDN w:val="0"/>
        <w:adjustRightInd w:val="0"/>
        <w:spacing w:line="240" w:lineRule="auto"/>
        <w:ind w:firstLine="720"/>
        <w:rPr>
          <w:rFonts w:ascii="Times New Roman" w:hAnsi="Times New Roman" w:cs="Times New Roman"/>
          <w:sz w:val="24"/>
          <w:szCs w:val="24"/>
          <w:lang w:val="id-ID"/>
        </w:rPr>
      </w:pPr>
      <w:r w:rsidRPr="002C3C08">
        <w:rPr>
          <w:rFonts w:ascii="Times New Roman" w:hAnsi="Times New Roman" w:cs="Times New Roman"/>
          <w:sz w:val="24"/>
          <w:szCs w:val="24"/>
        </w:rPr>
        <w:t xml:space="preserve">H.M.N. Purwosutjipto, </w:t>
      </w:r>
      <w:r>
        <w:rPr>
          <w:rFonts w:ascii="Times New Roman" w:hAnsi="Times New Roman" w:cs="Times New Roman"/>
          <w:sz w:val="24"/>
          <w:szCs w:val="24"/>
          <w:lang w:val="id-ID"/>
        </w:rPr>
        <w:t xml:space="preserve">2003. </w:t>
      </w:r>
      <w:r w:rsidRPr="002C3C08">
        <w:rPr>
          <w:rFonts w:ascii="Times New Roman" w:hAnsi="Times New Roman" w:cs="Times New Roman"/>
          <w:i/>
          <w:sz w:val="24"/>
          <w:szCs w:val="24"/>
        </w:rPr>
        <w:t>Pengertian Pokok Hukum Dagang Indonesia III</w:t>
      </w:r>
      <w:r w:rsidRPr="002C3C08">
        <w:rPr>
          <w:rFonts w:ascii="Times New Roman" w:hAnsi="Times New Roman" w:cs="Times New Roman"/>
          <w:sz w:val="24"/>
          <w:szCs w:val="24"/>
        </w:rPr>
        <w:t>: Hukum Pengangkutan, D</w:t>
      </w:r>
      <w:r>
        <w:rPr>
          <w:rFonts w:ascii="Times New Roman" w:hAnsi="Times New Roman" w:cs="Times New Roman"/>
          <w:sz w:val="24"/>
          <w:szCs w:val="24"/>
        </w:rPr>
        <w:t>jambatan, Jakarta</w:t>
      </w:r>
      <w:r>
        <w:rPr>
          <w:rFonts w:ascii="Times New Roman" w:hAnsi="Times New Roman" w:cs="Times New Roman"/>
          <w:sz w:val="24"/>
          <w:szCs w:val="24"/>
          <w:lang w:val="id-ID"/>
        </w:rPr>
        <w:t>.</w:t>
      </w:r>
    </w:p>
    <w:p w:rsidR="00F021F3" w:rsidRPr="00F021F3" w:rsidRDefault="00F021F3" w:rsidP="00F021F3">
      <w:pPr>
        <w:autoSpaceDE w:val="0"/>
        <w:autoSpaceDN w:val="0"/>
        <w:adjustRightInd w:val="0"/>
        <w:spacing w:line="240" w:lineRule="auto"/>
        <w:ind w:firstLine="720"/>
        <w:rPr>
          <w:rFonts w:ascii="Times New Roman" w:hAnsi="Times New Roman" w:cs="Times New Roman"/>
          <w:sz w:val="24"/>
          <w:szCs w:val="24"/>
          <w:lang w:val="id-ID"/>
        </w:rPr>
      </w:pPr>
    </w:p>
    <w:p w:rsidR="003C355F" w:rsidRPr="002C3C08" w:rsidRDefault="003C355F" w:rsidP="002C3C08">
      <w:pPr>
        <w:autoSpaceDE w:val="0"/>
        <w:autoSpaceDN w:val="0"/>
        <w:adjustRightInd w:val="0"/>
        <w:spacing w:line="240" w:lineRule="auto"/>
        <w:ind w:left="720" w:hanging="720"/>
        <w:rPr>
          <w:rFonts w:ascii="Times New Roman" w:hAnsi="Times New Roman" w:cs="Times New Roman"/>
          <w:sz w:val="24"/>
          <w:szCs w:val="24"/>
          <w:lang w:val="id-ID"/>
        </w:rPr>
      </w:pPr>
      <w:r w:rsidRPr="002C3C08">
        <w:rPr>
          <w:rFonts w:ascii="Times New Roman" w:hAnsi="Times New Roman" w:cs="Times New Roman"/>
          <w:sz w:val="24"/>
          <w:szCs w:val="24"/>
        </w:rPr>
        <w:t xml:space="preserve">H. M. Hudi Asrori S., </w:t>
      </w:r>
      <w:r w:rsidR="002B76BF" w:rsidRPr="002C3C08">
        <w:rPr>
          <w:rFonts w:ascii="Times New Roman" w:hAnsi="Times New Roman" w:cs="Times New Roman"/>
          <w:sz w:val="24"/>
          <w:szCs w:val="24"/>
          <w:lang w:val="id-ID"/>
        </w:rPr>
        <w:t xml:space="preserve">2010. </w:t>
      </w:r>
      <w:r w:rsidRPr="002C3C08">
        <w:rPr>
          <w:rFonts w:ascii="Times New Roman" w:hAnsi="Times New Roman" w:cs="Times New Roman"/>
          <w:i/>
          <w:iCs/>
          <w:sz w:val="24"/>
          <w:szCs w:val="24"/>
        </w:rPr>
        <w:t>Mengenal Hukum Pengangkutan Udara</w:t>
      </w:r>
      <w:r w:rsidRPr="002C3C08">
        <w:rPr>
          <w:rFonts w:ascii="Times New Roman" w:hAnsi="Times New Roman" w:cs="Times New Roman"/>
          <w:sz w:val="24"/>
          <w:szCs w:val="24"/>
        </w:rPr>
        <w:t>, Penerbit Kreasi Wacana, Yogyakart</w:t>
      </w:r>
      <w:r w:rsidR="002B76BF" w:rsidRPr="002C3C08">
        <w:rPr>
          <w:rFonts w:ascii="Times New Roman" w:hAnsi="Times New Roman" w:cs="Times New Roman"/>
          <w:sz w:val="24"/>
          <w:szCs w:val="24"/>
        </w:rPr>
        <w:t>a</w:t>
      </w:r>
    </w:p>
    <w:p w:rsidR="002B76BF" w:rsidRPr="002C3C08" w:rsidRDefault="002B76BF" w:rsidP="002C3C08">
      <w:pPr>
        <w:autoSpaceDE w:val="0"/>
        <w:autoSpaceDN w:val="0"/>
        <w:adjustRightInd w:val="0"/>
        <w:spacing w:line="240" w:lineRule="auto"/>
        <w:rPr>
          <w:rFonts w:ascii="Times New Roman" w:hAnsi="Times New Roman" w:cs="Times New Roman"/>
          <w:sz w:val="24"/>
          <w:szCs w:val="24"/>
          <w:lang w:val="id-ID"/>
        </w:rPr>
      </w:pPr>
    </w:p>
    <w:p w:rsidR="00176EB6" w:rsidRDefault="003C355F" w:rsidP="00F021F3">
      <w:pPr>
        <w:pStyle w:val="NoSpacing"/>
        <w:ind w:left="720" w:hanging="720"/>
        <w:rPr>
          <w:rFonts w:ascii="Times New Roman" w:hAnsi="Times New Roman"/>
          <w:sz w:val="24"/>
          <w:szCs w:val="24"/>
          <w:lang w:val="id-ID"/>
        </w:rPr>
      </w:pPr>
      <w:r w:rsidRPr="002C3C08">
        <w:rPr>
          <w:rFonts w:ascii="Times New Roman" w:hAnsi="Times New Roman"/>
          <w:sz w:val="24"/>
          <w:szCs w:val="24"/>
        </w:rPr>
        <w:t>Sution Usman Adji, dkk,</w:t>
      </w:r>
      <w:r w:rsidR="002B76BF" w:rsidRPr="002C3C08">
        <w:rPr>
          <w:rFonts w:ascii="Times New Roman" w:hAnsi="Times New Roman"/>
          <w:sz w:val="24"/>
          <w:szCs w:val="24"/>
          <w:lang w:val="id-ID"/>
        </w:rPr>
        <w:t xml:space="preserve"> 1991, </w:t>
      </w:r>
      <w:r w:rsidRPr="002C3C08">
        <w:rPr>
          <w:rFonts w:ascii="Times New Roman" w:hAnsi="Times New Roman"/>
          <w:sz w:val="24"/>
          <w:szCs w:val="24"/>
        </w:rPr>
        <w:t xml:space="preserve"> </w:t>
      </w:r>
      <w:r w:rsidRPr="002C3C08">
        <w:rPr>
          <w:rFonts w:ascii="Times New Roman" w:hAnsi="Times New Roman"/>
          <w:i/>
          <w:iCs/>
          <w:sz w:val="24"/>
          <w:szCs w:val="24"/>
        </w:rPr>
        <w:t>Hukum Pengangkutan di Indonesia</w:t>
      </w:r>
      <w:r w:rsidRPr="002C3C08">
        <w:rPr>
          <w:rFonts w:ascii="Times New Roman" w:hAnsi="Times New Roman"/>
          <w:sz w:val="24"/>
          <w:szCs w:val="24"/>
        </w:rPr>
        <w:t>, Penerbit Rineka Cipta, Jakarta</w:t>
      </w:r>
      <w:r w:rsidR="002B76BF" w:rsidRPr="002C3C08">
        <w:rPr>
          <w:rFonts w:ascii="Times New Roman" w:hAnsi="Times New Roman"/>
          <w:sz w:val="24"/>
          <w:szCs w:val="24"/>
          <w:lang w:val="id-ID"/>
        </w:rPr>
        <w:t>.</w:t>
      </w:r>
    </w:p>
    <w:p w:rsidR="00F021F3" w:rsidRPr="00F021F3" w:rsidRDefault="00F021F3" w:rsidP="00F021F3">
      <w:pPr>
        <w:pStyle w:val="NoSpacing"/>
        <w:ind w:left="720" w:hanging="720"/>
        <w:rPr>
          <w:rFonts w:ascii="Times New Roman" w:hAnsi="Times New Roman"/>
          <w:sz w:val="24"/>
          <w:szCs w:val="24"/>
          <w:lang w:val="id-ID"/>
        </w:rPr>
      </w:pPr>
    </w:p>
    <w:p w:rsidR="00BA400D" w:rsidRPr="00F021F3" w:rsidRDefault="00BA400D" w:rsidP="00F021F3">
      <w:pPr>
        <w:pStyle w:val="NoSpacing"/>
        <w:spacing w:line="360" w:lineRule="auto"/>
        <w:ind w:left="720" w:hanging="720"/>
        <w:rPr>
          <w:rFonts w:ascii="Times New Roman" w:eastAsia="Times New Roman" w:hAnsi="Times New Roman"/>
          <w:sz w:val="24"/>
          <w:szCs w:val="24"/>
          <w:lang w:val="id-ID"/>
        </w:rPr>
      </w:pPr>
      <w:r w:rsidRPr="001D4128">
        <w:rPr>
          <w:rFonts w:ascii="Times New Roman" w:eastAsia="Times New Roman" w:hAnsi="Times New Roman"/>
          <w:sz w:val="24"/>
          <w:szCs w:val="24"/>
        </w:rPr>
        <w:t xml:space="preserve">Undang-Undang Nomor </w:t>
      </w:r>
      <w:r w:rsidR="002B76BF">
        <w:rPr>
          <w:rFonts w:ascii="Times New Roman" w:eastAsia="Times New Roman" w:hAnsi="Times New Roman"/>
          <w:sz w:val="24"/>
          <w:szCs w:val="24"/>
          <w:lang w:val="id-ID"/>
        </w:rPr>
        <w:t>22</w:t>
      </w:r>
      <w:r w:rsidRPr="001D4128">
        <w:rPr>
          <w:rFonts w:ascii="Times New Roman" w:eastAsia="Times New Roman" w:hAnsi="Times New Roman"/>
          <w:sz w:val="24"/>
          <w:szCs w:val="24"/>
        </w:rPr>
        <w:t xml:space="preserve"> Tahun </w:t>
      </w:r>
      <w:r>
        <w:rPr>
          <w:rFonts w:ascii="Times New Roman" w:eastAsia="Times New Roman" w:hAnsi="Times New Roman"/>
          <w:sz w:val="24"/>
          <w:szCs w:val="24"/>
        </w:rPr>
        <w:t>200</w:t>
      </w:r>
      <w:r w:rsidR="002B76BF">
        <w:rPr>
          <w:rFonts w:ascii="Times New Roman" w:eastAsia="Times New Roman" w:hAnsi="Times New Roman"/>
          <w:sz w:val="24"/>
          <w:szCs w:val="24"/>
          <w:lang w:val="id-ID"/>
        </w:rPr>
        <w:t>9</w:t>
      </w:r>
      <w:r w:rsidRPr="001D4128">
        <w:rPr>
          <w:rFonts w:ascii="Times New Roman" w:eastAsia="Times New Roman" w:hAnsi="Times New Roman"/>
          <w:sz w:val="24"/>
          <w:szCs w:val="24"/>
        </w:rPr>
        <w:t xml:space="preserve"> Tentang </w:t>
      </w:r>
      <w:r w:rsidR="002B76BF">
        <w:rPr>
          <w:rFonts w:ascii="Times New Roman" w:eastAsia="Times New Roman" w:hAnsi="Times New Roman"/>
          <w:sz w:val="24"/>
          <w:szCs w:val="24"/>
          <w:lang w:val="id-ID"/>
        </w:rPr>
        <w:t>Lalu Lintas dan Angkutan Jalan</w:t>
      </w:r>
    </w:p>
    <w:p w:rsidR="00BA400D" w:rsidRPr="001D4128" w:rsidRDefault="00683FDA" w:rsidP="00ED2961">
      <w:pPr>
        <w:pStyle w:val="NoSpacing"/>
        <w:spacing w:line="360" w:lineRule="auto"/>
        <w:ind w:left="720" w:hanging="720"/>
        <w:rPr>
          <w:rFonts w:ascii="Times New Roman" w:hAnsi="Times New Roman"/>
          <w:sz w:val="24"/>
          <w:szCs w:val="24"/>
        </w:rPr>
      </w:pPr>
      <w:r>
        <w:rPr>
          <w:rFonts w:ascii="Times New Roman" w:hAnsi="Times New Roman"/>
          <w:sz w:val="24"/>
          <w:szCs w:val="24"/>
        </w:rPr>
        <w:t xml:space="preserve">Peraturan Pemerintah Nomor </w:t>
      </w:r>
      <w:r w:rsidR="00BA400D">
        <w:rPr>
          <w:rFonts w:ascii="Times New Roman" w:hAnsi="Times New Roman"/>
          <w:sz w:val="24"/>
          <w:szCs w:val="24"/>
        </w:rPr>
        <w:t>7</w:t>
      </w:r>
      <w:r>
        <w:rPr>
          <w:rFonts w:ascii="Times New Roman" w:hAnsi="Times New Roman"/>
          <w:sz w:val="24"/>
          <w:szCs w:val="24"/>
          <w:lang w:val="id-ID"/>
        </w:rPr>
        <w:t>4</w:t>
      </w:r>
      <w:r w:rsidR="00BA400D">
        <w:rPr>
          <w:rFonts w:ascii="Times New Roman" w:hAnsi="Times New Roman"/>
          <w:sz w:val="24"/>
          <w:szCs w:val="24"/>
        </w:rPr>
        <w:t xml:space="preserve"> Tahun </w:t>
      </w:r>
      <w:r>
        <w:rPr>
          <w:rFonts w:ascii="Times New Roman" w:hAnsi="Times New Roman"/>
          <w:sz w:val="24"/>
          <w:szCs w:val="24"/>
          <w:lang w:val="id-ID"/>
        </w:rPr>
        <w:t>2014</w:t>
      </w:r>
      <w:r w:rsidR="00BA400D">
        <w:rPr>
          <w:rFonts w:ascii="Times New Roman" w:hAnsi="Times New Roman"/>
          <w:sz w:val="24"/>
          <w:szCs w:val="24"/>
        </w:rPr>
        <w:t xml:space="preserve"> tentang </w:t>
      </w:r>
      <w:r>
        <w:rPr>
          <w:rFonts w:ascii="Times New Roman" w:hAnsi="Times New Roman"/>
          <w:sz w:val="24"/>
          <w:szCs w:val="24"/>
          <w:lang w:val="id-ID"/>
        </w:rPr>
        <w:t>Angkutan Jalan</w:t>
      </w:r>
      <w:r w:rsidR="00BA400D">
        <w:rPr>
          <w:rFonts w:ascii="Times New Roman" w:hAnsi="Times New Roman"/>
          <w:sz w:val="24"/>
          <w:szCs w:val="24"/>
        </w:rPr>
        <w:t>.</w:t>
      </w:r>
      <w:r w:rsidR="00BA400D" w:rsidRPr="001D4128">
        <w:rPr>
          <w:rFonts w:ascii="Times New Roman" w:eastAsia="Times New Roman" w:hAnsi="Times New Roman"/>
          <w:sz w:val="24"/>
          <w:szCs w:val="24"/>
        </w:rPr>
        <w:t xml:space="preserve"> </w:t>
      </w:r>
      <w:r w:rsidR="00BA400D" w:rsidRPr="001D4128">
        <w:rPr>
          <w:rFonts w:ascii="Times New Roman" w:eastAsia="Times New Roman" w:hAnsi="Times New Roman"/>
          <w:sz w:val="24"/>
          <w:szCs w:val="24"/>
        </w:rPr>
        <w:br/>
      </w:r>
    </w:p>
    <w:p w:rsidR="00BA400D" w:rsidRDefault="00BA400D" w:rsidP="00ED2961">
      <w:pPr>
        <w:pStyle w:val="NoSpacing"/>
        <w:spacing w:line="360" w:lineRule="auto"/>
        <w:ind w:left="720" w:hanging="720"/>
        <w:rPr>
          <w:rFonts w:ascii="Times New Roman" w:hAnsi="Times New Roman"/>
          <w:sz w:val="24"/>
          <w:szCs w:val="24"/>
        </w:rPr>
      </w:pPr>
    </w:p>
    <w:p w:rsidR="00EE3E69" w:rsidRPr="001D4128" w:rsidRDefault="00EE3E69" w:rsidP="00ED2961">
      <w:pPr>
        <w:pStyle w:val="NoSpacing"/>
        <w:spacing w:line="360" w:lineRule="auto"/>
        <w:ind w:left="720" w:hanging="720"/>
        <w:rPr>
          <w:rFonts w:ascii="Times New Roman" w:eastAsia="Times New Roman" w:hAnsi="Times New Roman"/>
          <w:sz w:val="24"/>
          <w:szCs w:val="24"/>
        </w:rPr>
      </w:pPr>
    </w:p>
    <w:p w:rsidR="00EE3E69" w:rsidRPr="001D4128" w:rsidRDefault="00EE3E69" w:rsidP="00ED2961">
      <w:pPr>
        <w:pStyle w:val="NoSpacing"/>
        <w:spacing w:line="360" w:lineRule="auto"/>
        <w:ind w:left="720" w:hanging="720"/>
        <w:rPr>
          <w:rFonts w:ascii="Times New Roman" w:hAnsi="Times New Roman"/>
          <w:sz w:val="24"/>
          <w:szCs w:val="24"/>
        </w:rPr>
      </w:pPr>
      <w:r w:rsidRPr="001D4128">
        <w:rPr>
          <w:rFonts w:ascii="Times New Roman" w:eastAsia="Times New Roman" w:hAnsi="Times New Roman"/>
          <w:sz w:val="24"/>
          <w:szCs w:val="24"/>
        </w:rPr>
        <w:br/>
      </w:r>
    </w:p>
    <w:p w:rsidR="00EE3E69" w:rsidRDefault="00EE3E69"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Default="00DA4DFC" w:rsidP="00ED2961">
      <w:pPr>
        <w:pStyle w:val="NoSpacing"/>
        <w:spacing w:line="360" w:lineRule="auto"/>
        <w:ind w:left="720" w:hanging="720"/>
        <w:rPr>
          <w:rFonts w:ascii="Times New Roman" w:hAnsi="Times New Roman"/>
          <w:sz w:val="24"/>
          <w:szCs w:val="24"/>
        </w:rPr>
      </w:pPr>
    </w:p>
    <w:p w:rsidR="00DA4DFC" w:rsidRPr="001D4128" w:rsidRDefault="00DA4DFC" w:rsidP="00ED2961">
      <w:pPr>
        <w:pStyle w:val="NoSpacing"/>
        <w:spacing w:line="360" w:lineRule="auto"/>
        <w:ind w:left="720" w:hanging="720"/>
        <w:rPr>
          <w:rFonts w:ascii="Times New Roman" w:hAnsi="Times New Roman"/>
          <w:sz w:val="24"/>
          <w:szCs w:val="24"/>
        </w:rPr>
      </w:pPr>
    </w:p>
    <w:p w:rsidR="00CA0489" w:rsidRPr="00DA4DFC" w:rsidRDefault="00DA4DFC" w:rsidP="00ED2961">
      <w:pPr>
        <w:pStyle w:val="NoSpacing"/>
        <w:spacing w:line="360" w:lineRule="auto"/>
        <w:rPr>
          <w:rFonts w:ascii="Times New Roman" w:hAnsi="Times New Roman"/>
          <w:sz w:val="24"/>
          <w:szCs w:val="24"/>
        </w:rPr>
      </w:pPr>
      <w:r>
        <w:rPr>
          <w:rFonts w:ascii="Times New Roman" w:hAnsi="Times New Roman"/>
          <w:sz w:val="24"/>
          <w:szCs w:val="24"/>
        </w:rPr>
        <w:t xml:space="preserve">   </w:t>
      </w:r>
    </w:p>
    <w:sectPr w:rsidR="00CA0489" w:rsidRPr="00DA4DFC" w:rsidSect="00154EC4">
      <w:headerReference w:type="default" r:id="rId8"/>
      <w:pgSz w:w="12240" w:h="15840"/>
      <w:pgMar w:top="1440" w:right="1440" w:bottom="14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7B1" w:rsidRDefault="007337B1" w:rsidP="00524D50">
      <w:pPr>
        <w:spacing w:line="240" w:lineRule="auto"/>
      </w:pPr>
      <w:r>
        <w:separator/>
      </w:r>
    </w:p>
  </w:endnote>
  <w:endnote w:type="continuationSeparator" w:id="1">
    <w:p w:rsidR="007337B1" w:rsidRDefault="007337B1" w:rsidP="00524D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7B1" w:rsidRDefault="007337B1" w:rsidP="00524D50">
      <w:pPr>
        <w:spacing w:line="240" w:lineRule="auto"/>
      </w:pPr>
      <w:r>
        <w:separator/>
      </w:r>
    </w:p>
  </w:footnote>
  <w:footnote w:type="continuationSeparator" w:id="1">
    <w:p w:rsidR="007337B1" w:rsidRDefault="007337B1" w:rsidP="00524D50">
      <w:pPr>
        <w:spacing w:line="240" w:lineRule="auto"/>
      </w:pPr>
      <w:r>
        <w:continuationSeparator/>
      </w:r>
    </w:p>
  </w:footnote>
  <w:footnote w:id="2">
    <w:p w:rsidR="00662EB8" w:rsidRDefault="00662EB8">
      <w:pPr>
        <w:pStyle w:val="FootnoteText"/>
        <w:rPr>
          <w:lang w:val="id-ID"/>
        </w:rPr>
      </w:pPr>
      <w:r>
        <w:rPr>
          <w:rStyle w:val="FootnoteReference"/>
        </w:rPr>
        <w:footnoteRef/>
      </w:r>
      <w:r>
        <w:t xml:space="preserve"> </w:t>
      </w:r>
      <w:r>
        <w:rPr>
          <w:lang w:val="id-ID"/>
        </w:rPr>
        <w:t xml:space="preserve">Andika Wijaya. 2016. </w:t>
      </w:r>
      <w:r w:rsidRPr="00D9495C">
        <w:rPr>
          <w:i/>
          <w:lang w:val="id-ID"/>
        </w:rPr>
        <w:t>Aspek Hukum Bisnis Trnsportasi Jalan Online</w:t>
      </w:r>
      <w:r>
        <w:rPr>
          <w:lang w:val="id-ID"/>
        </w:rPr>
        <w:t>, Sinar Grafika, Jakarta. Hlm. 169.</w:t>
      </w:r>
    </w:p>
    <w:p w:rsidR="00662EB8" w:rsidRPr="00662EB8" w:rsidRDefault="00662EB8">
      <w:pPr>
        <w:pStyle w:val="FootnoteText"/>
        <w:rPr>
          <w:lang w:val="id-ID"/>
        </w:rPr>
      </w:pPr>
    </w:p>
  </w:footnote>
  <w:footnote w:id="3">
    <w:p w:rsidR="00662EB8" w:rsidRPr="00662EB8" w:rsidRDefault="00662EB8">
      <w:pPr>
        <w:pStyle w:val="FootnoteText"/>
        <w:rPr>
          <w:lang w:val="id-ID"/>
        </w:rPr>
      </w:pPr>
      <w:r>
        <w:rPr>
          <w:rStyle w:val="FootnoteReference"/>
        </w:rPr>
        <w:footnoteRef/>
      </w:r>
      <w:r>
        <w:t xml:space="preserve"> </w:t>
      </w:r>
      <w:r>
        <w:rPr>
          <w:lang w:val="id-ID"/>
        </w:rPr>
        <w:t xml:space="preserve">Abdulkadir Muhammad, 2013. </w:t>
      </w:r>
      <w:r w:rsidRPr="00D9495C">
        <w:rPr>
          <w:i/>
          <w:lang w:val="id-ID"/>
        </w:rPr>
        <w:t>Hukum Pengangkutan Niaga</w:t>
      </w:r>
      <w:r>
        <w:rPr>
          <w:lang w:val="id-ID"/>
        </w:rPr>
        <w:t>. Citra Aditya Bakti, Bandung. Hlm. 1</w:t>
      </w:r>
    </w:p>
  </w:footnote>
  <w:footnote w:id="4">
    <w:p w:rsidR="00662EB8" w:rsidRDefault="00662EB8">
      <w:pPr>
        <w:pStyle w:val="FootnoteText"/>
        <w:rPr>
          <w:lang w:val="id-ID"/>
        </w:rPr>
      </w:pPr>
      <w:r>
        <w:rPr>
          <w:rStyle w:val="FootnoteReference"/>
        </w:rPr>
        <w:footnoteRef/>
      </w:r>
      <w:r>
        <w:t xml:space="preserve"> </w:t>
      </w:r>
      <w:r>
        <w:rPr>
          <w:lang w:val="id-ID"/>
        </w:rPr>
        <w:t xml:space="preserve">H.M.N. Purwosutjipto. 1987.  </w:t>
      </w:r>
      <w:r w:rsidRPr="00D9495C">
        <w:rPr>
          <w:i/>
          <w:lang w:val="id-ID"/>
        </w:rPr>
        <w:t>Pengertian Pokok Hukum Dagang Indonesia,</w:t>
      </w:r>
      <w:r>
        <w:rPr>
          <w:lang w:val="id-ID"/>
        </w:rPr>
        <w:t xml:space="preserve"> Djambatan, Jakarta. Hlm. 2</w:t>
      </w:r>
    </w:p>
    <w:p w:rsidR="00662EB8" w:rsidRPr="00662EB8" w:rsidRDefault="00662EB8">
      <w:pPr>
        <w:pStyle w:val="FootnoteText"/>
        <w:rPr>
          <w:lang w:val="id-ID"/>
        </w:rPr>
      </w:pPr>
    </w:p>
  </w:footnote>
  <w:footnote w:id="5">
    <w:p w:rsidR="00662EB8" w:rsidRPr="00662EB8" w:rsidRDefault="00662EB8">
      <w:pPr>
        <w:pStyle w:val="FootnoteText"/>
        <w:rPr>
          <w:lang w:val="id-ID"/>
        </w:rPr>
      </w:pPr>
      <w:r>
        <w:rPr>
          <w:rStyle w:val="FootnoteReference"/>
        </w:rPr>
        <w:footnoteRef/>
      </w:r>
      <w:r>
        <w:t xml:space="preserve"> </w:t>
      </w:r>
      <w:r>
        <w:rPr>
          <w:lang w:val="id-ID"/>
        </w:rPr>
        <w:t>Abdulkadir Muhammad. OP.Cit. Ibid.</w:t>
      </w:r>
    </w:p>
  </w:footnote>
  <w:footnote w:id="6">
    <w:p w:rsidR="003822F5" w:rsidRPr="002F53BA" w:rsidRDefault="003822F5" w:rsidP="003822F5">
      <w:pPr>
        <w:autoSpaceDE w:val="0"/>
        <w:autoSpaceDN w:val="0"/>
        <w:adjustRightInd w:val="0"/>
        <w:spacing w:line="240" w:lineRule="auto"/>
        <w:ind w:firstLine="720"/>
        <w:rPr>
          <w:rFonts w:ascii="Times New Roman" w:hAnsi="Times New Roman" w:cs="Times New Roman"/>
          <w:sz w:val="20"/>
          <w:szCs w:val="20"/>
        </w:rPr>
      </w:pPr>
      <w:r w:rsidRPr="002F53BA">
        <w:rPr>
          <w:rStyle w:val="FootnoteReference"/>
          <w:rFonts w:ascii="Times New Roman" w:hAnsi="Times New Roman" w:cs="Times New Roman"/>
          <w:sz w:val="20"/>
          <w:szCs w:val="20"/>
        </w:rPr>
        <w:footnoteRef/>
      </w:r>
      <w:r w:rsidRPr="002F53BA">
        <w:rPr>
          <w:rFonts w:ascii="Times New Roman" w:hAnsi="Times New Roman" w:cs="Times New Roman"/>
          <w:sz w:val="20"/>
          <w:szCs w:val="20"/>
        </w:rPr>
        <w:t>H.M.N. Purwosutjipto,</w:t>
      </w:r>
      <w:r w:rsidR="00D9495C">
        <w:rPr>
          <w:rFonts w:ascii="Times New Roman" w:hAnsi="Times New Roman" w:cs="Times New Roman"/>
          <w:sz w:val="20"/>
          <w:szCs w:val="20"/>
          <w:lang w:val="id-ID"/>
        </w:rPr>
        <w:t xml:space="preserve"> 2003.</w:t>
      </w:r>
      <w:r w:rsidRPr="002F53BA">
        <w:rPr>
          <w:rFonts w:ascii="Times New Roman" w:hAnsi="Times New Roman" w:cs="Times New Roman"/>
          <w:sz w:val="20"/>
          <w:szCs w:val="20"/>
        </w:rPr>
        <w:t xml:space="preserve"> </w:t>
      </w:r>
      <w:r w:rsidRPr="00900BA6">
        <w:rPr>
          <w:rFonts w:ascii="Times New Roman" w:hAnsi="Times New Roman" w:cs="Times New Roman"/>
          <w:i/>
          <w:sz w:val="20"/>
          <w:szCs w:val="20"/>
        </w:rPr>
        <w:t>Pengertian Pokok Hukum Dagang Indonesia III</w:t>
      </w:r>
      <w:r w:rsidRPr="002F53BA">
        <w:rPr>
          <w:rFonts w:ascii="Times New Roman" w:hAnsi="Times New Roman" w:cs="Times New Roman"/>
          <w:sz w:val="20"/>
          <w:szCs w:val="20"/>
        </w:rPr>
        <w:t>: Hukum Pengangk</w:t>
      </w:r>
      <w:r w:rsidR="00D9495C">
        <w:rPr>
          <w:rFonts w:ascii="Times New Roman" w:hAnsi="Times New Roman" w:cs="Times New Roman"/>
          <w:sz w:val="20"/>
          <w:szCs w:val="20"/>
        </w:rPr>
        <w:t>utan, Djambatan, Jakarta</w:t>
      </w:r>
      <w:r w:rsidR="00D9495C">
        <w:rPr>
          <w:rFonts w:ascii="Times New Roman" w:hAnsi="Times New Roman" w:cs="Times New Roman"/>
          <w:sz w:val="20"/>
          <w:szCs w:val="20"/>
          <w:lang w:val="id-ID"/>
        </w:rPr>
        <w:t>. H</w:t>
      </w:r>
      <w:r w:rsidRPr="002F53BA">
        <w:rPr>
          <w:rFonts w:ascii="Times New Roman" w:hAnsi="Times New Roman" w:cs="Times New Roman"/>
          <w:sz w:val="20"/>
          <w:szCs w:val="20"/>
        </w:rPr>
        <w:t>lm. 1.</w:t>
      </w:r>
    </w:p>
  </w:footnote>
  <w:footnote w:id="7">
    <w:p w:rsidR="003822F5" w:rsidRPr="002F53BA" w:rsidRDefault="003822F5" w:rsidP="003822F5">
      <w:pPr>
        <w:autoSpaceDE w:val="0"/>
        <w:autoSpaceDN w:val="0"/>
        <w:adjustRightInd w:val="0"/>
        <w:spacing w:line="240" w:lineRule="auto"/>
        <w:ind w:firstLine="720"/>
        <w:rPr>
          <w:rFonts w:ascii="Times New Roman" w:hAnsi="Times New Roman" w:cs="Times New Roman"/>
          <w:sz w:val="20"/>
          <w:szCs w:val="20"/>
        </w:rPr>
      </w:pPr>
      <w:r w:rsidRPr="002F53BA">
        <w:rPr>
          <w:rStyle w:val="FootnoteReference"/>
          <w:rFonts w:ascii="Times New Roman" w:hAnsi="Times New Roman" w:cs="Times New Roman"/>
          <w:sz w:val="20"/>
          <w:szCs w:val="20"/>
        </w:rPr>
        <w:footnoteRef/>
      </w:r>
      <w:r w:rsidRPr="002F53BA">
        <w:rPr>
          <w:rFonts w:ascii="Times New Roman" w:hAnsi="Times New Roman" w:cs="Times New Roman"/>
          <w:sz w:val="20"/>
          <w:szCs w:val="20"/>
        </w:rPr>
        <w:t xml:space="preserve">Lestari Ningrum, </w:t>
      </w:r>
      <w:r w:rsidRPr="002F53BA">
        <w:rPr>
          <w:rFonts w:ascii="Times New Roman" w:hAnsi="Times New Roman" w:cs="Times New Roman"/>
          <w:i/>
          <w:iCs/>
          <w:sz w:val="20"/>
          <w:szCs w:val="20"/>
        </w:rPr>
        <w:t>Op.Cit</w:t>
      </w:r>
      <w:r w:rsidRPr="002F53BA">
        <w:rPr>
          <w:rFonts w:ascii="Times New Roman" w:hAnsi="Times New Roman" w:cs="Times New Roman"/>
          <w:sz w:val="20"/>
          <w:szCs w:val="20"/>
        </w:rPr>
        <w:t>, hlm. 140</w:t>
      </w:r>
    </w:p>
    <w:p w:rsidR="003822F5" w:rsidRPr="002F53BA" w:rsidRDefault="003822F5" w:rsidP="003822F5">
      <w:pPr>
        <w:pStyle w:val="FootnoteText"/>
        <w:rPr>
          <w:rFonts w:ascii="Times New Roman" w:hAnsi="Times New Roman" w:cs="Times New Roman"/>
        </w:rPr>
      </w:pPr>
    </w:p>
  </w:footnote>
  <w:footnote w:id="8">
    <w:p w:rsidR="003822F5" w:rsidRPr="002F53BA" w:rsidRDefault="003822F5" w:rsidP="003822F5">
      <w:pPr>
        <w:autoSpaceDE w:val="0"/>
        <w:autoSpaceDN w:val="0"/>
        <w:adjustRightInd w:val="0"/>
        <w:spacing w:line="240" w:lineRule="auto"/>
        <w:ind w:firstLine="720"/>
        <w:rPr>
          <w:rFonts w:ascii="Times New Roman" w:hAnsi="Times New Roman" w:cs="Times New Roman"/>
          <w:sz w:val="20"/>
          <w:szCs w:val="20"/>
        </w:rPr>
      </w:pPr>
      <w:r w:rsidRPr="002F53BA">
        <w:rPr>
          <w:rStyle w:val="FootnoteReference"/>
          <w:rFonts w:ascii="Times New Roman" w:hAnsi="Times New Roman" w:cs="Times New Roman"/>
          <w:sz w:val="20"/>
          <w:szCs w:val="20"/>
        </w:rPr>
        <w:footnoteRef/>
      </w:r>
      <w:r w:rsidRPr="002F53BA">
        <w:rPr>
          <w:rFonts w:ascii="Times New Roman" w:hAnsi="Times New Roman" w:cs="Times New Roman"/>
          <w:i/>
          <w:iCs/>
          <w:sz w:val="20"/>
          <w:szCs w:val="20"/>
        </w:rPr>
        <w:t xml:space="preserve">Ibid., </w:t>
      </w:r>
      <w:r w:rsidRPr="002F53BA">
        <w:rPr>
          <w:rFonts w:ascii="Times New Roman" w:hAnsi="Times New Roman" w:cs="Times New Roman"/>
          <w:sz w:val="20"/>
          <w:szCs w:val="20"/>
        </w:rPr>
        <w:t>hlm. 144.</w:t>
      </w:r>
    </w:p>
    <w:p w:rsidR="003822F5" w:rsidRPr="002F53BA" w:rsidRDefault="003822F5" w:rsidP="003822F5">
      <w:pPr>
        <w:pStyle w:val="FootnoteText"/>
        <w:rPr>
          <w:rFonts w:ascii="Times New Roman" w:hAnsi="Times New Roman" w:cs="Times New Roman"/>
        </w:rPr>
      </w:pPr>
    </w:p>
  </w:footnote>
  <w:footnote w:id="9">
    <w:p w:rsidR="003822F5" w:rsidRPr="002F53BA" w:rsidRDefault="003822F5" w:rsidP="003822F5">
      <w:pPr>
        <w:pStyle w:val="FootnoteText"/>
        <w:ind w:firstLine="720"/>
        <w:rPr>
          <w:rFonts w:ascii="Times New Roman" w:hAnsi="Times New Roman" w:cs="Times New Roman"/>
        </w:rPr>
      </w:pPr>
      <w:r w:rsidRPr="002F53BA">
        <w:rPr>
          <w:rStyle w:val="FootnoteReference"/>
          <w:rFonts w:ascii="Times New Roman" w:hAnsi="Times New Roman" w:cs="Times New Roman"/>
        </w:rPr>
        <w:footnoteRef/>
      </w:r>
      <w:r w:rsidRPr="002F53BA">
        <w:rPr>
          <w:rFonts w:ascii="Times New Roman" w:hAnsi="Times New Roman" w:cs="Times New Roman"/>
          <w:i/>
          <w:iCs/>
        </w:rPr>
        <w:t xml:space="preserve">Ibid., </w:t>
      </w:r>
      <w:r w:rsidRPr="002F53BA">
        <w:rPr>
          <w:rFonts w:ascii="Times New Roman" w:hAnsi="Times New Roman" w:cs="Times New Roman"/>
        </w:rPr>
        <w:t xml:space="preserve">hlm. 174. </w:t>
      </w:r>
    </w:p>
  </w:footnote>
  <w:footnote w:id="10">
    <w:p w:rsidR="003822F5" w:rsidRPr="002F53BA" w:rsidRDefault="003822F5" w:rsidP="003822F5">
      <w:pPr>
        <w:autoSpaceDE w:val="0"/>
        <w:autoSpaceDN w:val="0"/>
        <w:adjustRightInd w:val="0"/>
        <w:spacing w:line="240" w:lineRule="auto"/>
        <w:ind w:firstLine="720"/>
        <w:rPr>
          <w:rFonts w:ascii="Times New Roman" w:hAnsi="Times New Roman" w:cs="Times New Roman"/>
          <w:sz w:val="20"/>
          <w:szCs w:val="20"/>
        </w:rPr>
      </w:pPr>
      <w:r w:rsidRPr="002F53BA">
        <w:rPr>
          <w:rStyle w:val="FootnoteReference"/>
          <w:rFonts w:ascii="Times New Roman" w:hAnsi="Times New Roman" w:cs="Times New Roman"/>
          <w:sz w:val="20"/>
          <w:szCs w:val="20"/>
        </w:rPr>
        <w:footnoteRef/>
      </w:r>
      <w:r w:rsidRPr="002F53BA">
        <w:rPr>
          <w:rFonts w:ascii="Times New Roman" w:hAnsi="Times New Roman" w:cs="Times New Roman"/>
          <w:sz w:val="20"/>
          <w:szCs w:val="20"/>
        </w:rPr>
        <w:t xml:space="preserve">H. M. Hudi Asrori S., </w:t>
      </w:r>
      <w:r w:rsidR="00D9495C">
        <w:rPr>
          <w:rFonts w:ascii="Times New Roman" w:hAnsi="Times New Roman" w:cs="Times New Roman"/>
          <w:sz w:val="20"/>
          <w:szCs w:val="20"/>
          <w:lang w:val="id-ID"/>
        </w:rPr>
        <w:t xml:space="preserve">210. </w:t>
      </w:r>
      <w:r w:rsidRPr="002F53BA">
        <w:rPr>
          <w:rFonts w:ascii="Times New Roman" w:hAnsi="Times New Roman" w:cs="Times New Roman"/>
          <w:i/>
          <w:iCs/>
          <w:sz w:val="20"/>
          <w:szCs w:val="20"/>
        </w:rPr>
        <w:t>Mengenal Hukum Pengangkutan Udara</w:t>
      </w:r>
      <w:r w:rsidRPr="002F53BA">
        <w:rPr>
          <w:rFonts w:ascii="Times New Roman" w:hAnsi="Times New Roman" w:cs="Times New Roman"/>
          <w:sz w:val="20"/>
          <w:szCs w:val="20"/>
        </w:rPr>
        <w:t>, Penerbit Kreasi Wacana, Yogyakarta</w:t>
      </w:r>
      <w:r w:rsidR="00D9495C">
        <w:rPr>
          <w:rFonts w:ascii="Times New Roman" w:hAnsi="Times New Roman" w:cs="Times New Roman"/>
          <w:sz w:val="20"/>
          <w:szCs w:val="20"/>
          <w:lang w:val="id-ID"/>
        </w:rPr>
        <w:t>. H</w:t>
      </w:r>
      <w:r w:rsidRPr="002F53BA">
        <w:rPr>
          <w:rFonts w:ascii="Times New Roman" w:hAnsi="Times New Roman" w:cs="Times New Roman"/>
          <w:sz w:val="20"/>
          <w:szCs w:val="20"/>
        </w:rPr>
        <w:t>m.41.</w:t>
      </w:r>
    </w:p>
  </w:footnote>
  <w:footnote w:id="11">
    <w:p w:rsidR="003822F5" w:rsidRPr="002F53BA" w:rsidRDefault="003822F5" w:rsidP="003822F5">
      <w:pPr>
        <w:autoSpaceDE w:val="0"/>
        <w:autoSpaceDN w:val="0"/>
        <w:adjustRightInd w:val="0"/>
        <w:spacing w:line="240" w:lineRule="auto"/>
        <w:ind w:firstLine="720"/>
        <w:rPr>
          <w:rFonts w:ascii="Times New Roman" w:hAnsi="Times New Roman" w:cs="Times New Roman"/>
          <w:sz w:val="20"/>
          <w:szCs w:val="20"/>
        </w:rPr>
      </w:pPr>
      <w:r w:rsidRPr="002F53BA">
        <w:rPr>
          <w:rStyle w:val="FootnoteReference"/>
          <w:rFonts w:ascii="Times New Roman" w:hAnsi="Times New Roman" w:cs="Times New Roman"/>
          <w:sz w:val="20"/>
          <w:szCs w:val="20"/>
        </w:rPr>
        <w:footnoteRef/>
      </w:r>
      <w:r w:rsidRPr="002F53BA">
        <w:rPr>
          <w:rFonts w:ascii="Times New Roman" w:hAnsi="Times New Roman" w:cs="Times New Roman"/>
          <w:sz w:val="20"/>
          <w:szCs w:val="20"/>
        </w:rPr>
        <w:t xml:space="preserve">Sution Usman Adji, dkk, </w:t>
      </w:r>
      <w:r w:rsidR="00D9495C">
        <w:rPr>
          <w:rFonts w:ascii="Times New Roman" w:hAnsi="Times New Roman" w:cs="Times New Roman"/>
          <w:sz w:val="20"/>
          <w:szCs w:val="20"/>
          <w:lang w:val="id-ID"/>
        </w:rPr>
        <w:t xml:space="preserve">1991. </w:t>
      </w:r>
      <w:r w:rsidRPr="002F53BA">
        <w:rPr>
          <w:rFonts w:ascii="Times New Roman" w:hAnsi="Times New Roman" w:cs="Times New Roman"/>
          <w:i/>
          <w:iCs/>
          <w:sz w:val="20"/>
          <w:szCs w:val="20"/>
        </w:rPr>
        <w:t>Hukum Pengangkutan di Indonesia</w:t>
      </w:r>
      <w:r w:rsidRPr="002F53BA">
        <w:rPr>
          <w:rFonts w:ascii="Times New Roman" w:hAnsi="Times New Roman" w:cs="Times New Roman"/>
          <w:sz w:val="20"/>
          <w:szCs w:val="20"/>
        </w:rPr>
        <w:t>, Penerbi</w:t>
      </w:r>
      <w:r w:rsidR="00D9495C">
        <w:rPr>
          <w:rFonts w:ascii="Times New Roman" w:hAnsi="Times New Roman" w:cs="Times New Roman"/>
          <w:sz w:val="20"/>
          <w:szCs w:val="20"/>
        </w:rPr>
        <w:t>t Rineka Cipta, Jakarta</w:t>
      </w:r>
      <w:r w:rsidR="00D9495C">
        <w:rPr>
          <w:rFonts w:ascii="Times New Roman" w:hAnsi="Times New Roman" w:cs="Times New Roman"/>
          <w:sz w:val="20"/>
          <w:szCs w:val="20"/>
          <w:lang w:val="id-ID"/>
        </w:rPr>
        <w:t>. H</w:t>
      </w:r>
      <w:r w:rsidRPr="002F53BA">
        <w:rPr>
          <w:rFonts w:ascii="Times New Roman" w:hAnsi="Times New Roman" w:cs="Times New Roman"/>
          <w:sz w:val="20"/>
          <w:szCs w:val="20"/>
        </w:rPr>
        <w:t>lm. 16.</w:t>
      </w:r>
    </w:p>
  </w:footnote>
  <w:footnote w:id="12">
    <w:p w:rsidR="003822F5" w:rsidRPr="002F53BA" w:rsidRDefault="003822F5" w:rsidP="003822F5">
      <w:pPr>
        <w:pStyle w:val="FootnoteText"/>
        <w:ind w:firstLine="720"/>
        <w:rPr>
          <w:rFonts w:ascii="Times New Roman" w:hAnsi="Times New Roman" w:cs="Times New Roman"/>
        </w:rPr>
      </w:pPr>
      <w:r w:rsidRPr="002F53BA">
        <w:rPr>
          <w:rStyle w:val="FootnoteReference"/>
          <w:rFonts w:ascii="Times New Roman" w:hAnsi="Times New Roman" w:cs="Times New Roman"/>
        </w:rPr>
        <w:footnoteRef/>
      </w:r>
      <w:r w:rsidRPr="002F53BA">
        <w:rPr>
          <w:rFonts w:ascii="Times New Roman" w:hAnsi="Times New Roman" w:cs="Times New Roman"/>
        </w:rPr>
        <w:t xml:space="preserve">Tim Penyusun Kamus Pusat Bahasa, </w:t>
      </w:r>
      <w:r w:rsidRPr="002F53BA">
        <w:rPr>
          <w:rFonts w:ascii="Times New Roman" w:hAnsi="Times New Roman" w:cs="Times New Roman"/>
          <w:i/>
          <w:iCs/>
        </w:rPr>
        <w:t>Op.Cit</w:t>
      </w:r>
      <w:r w:rsidR="00D9495C">
        <w:rPr>
          <w:rFonts w:ascii="Times New Roman" w:hAnsi="Times New Roman" w:cs="Times New Roman"/>
        </w:rPr>
        <w:t>.</w:t>
      </w:r>
      <w:r w:rsidR="00D9495C">
        <w:rPr>
          <w:rFonts w:ascii="Times New Roman" w:hAnsi="Times New Roman" w:cs="Times New Roman"/>
          <w:lang w:val="id-ID"/>
        </w:rPr>
        <w:t>. H</w:t>
      </w:r>
      <w:r w:rsidRPr="002F53BA">
        <w:rPr>
          <w:rFonts w:ascii="Times New Roman" w:hAnsi="Times New Roman" w:cs="Times New Roman"/>
        </w:rPr>
        <w:t>lm. 361.</w:t>
      </w:r>
    </w:p>
  </w:footnote>
  <w:footnote w:id="13">
    <w:p w:rsidR="003822F5" w:rsidRPr="002F53BA" w:rsidRDefault="003822F5" w:rsidP="003822F5">
      <w:pPr>
        <w:autoSpaceDE w:val="0"/>
        <w:autoSpaceDN w:val="0"/>
        <w:adjustRightInd w:val="0"/>
        <w:spacing w:line="240" w:lineRule="auto"/>
        <w:ind w:firstLine="720"/>
        <w:rPr>
          <w:rFonts w:ascii="Times New Roman" w:hAnsi="Times New Roman" w:cs="Times New Roman"/>
          <w:sz w:val="20"/>
          <w:szCs w:val="20"/>
        </w:rPr>
      </w:pPr>
      <w:r w:rsidRPr="002F53BA">
        <w:rPr>
          <w:rStyle w:val="FootnoteReference"/>
          <w:rFonts w:ascii="Times New Roman" w:hAnsi="Times New Roman" w:cs="Times New Roman"/>
          <w:sz w:val="20"/>
          <w:szCs w:val="20"/>
        </w:rPr>
        <w:footnoteRef/>
      </w:r>
      <w:r w:rsidR="00D9495C">
        <w:rPr>
          <w:rFonts w:ascii="Times New Roman" w:hAnsi="Times New Roman" w:cs="Times New Roman"/>
          <w:sz w:val="20"/>
          <w:szCs w:val="20"/>
        </w:rPr>
        <w:t xml:space="preserve">H. M. Hudi Asrori S., Op.Cit., </w:t>
      </w:r>
      <w:r w:rsidR="00D9495C">
        <w:rPr>
          <w:rFonts w:ascii="Times New Roman" w:hAnsi="Times New Roman" w:cs="Times New Roman"/>
          <w:sz w:val="20"/>
          <w:szCs w:val="20"/>
          <w:lang w:val="id-ID"/>
        </w:rPr>
        <w:t>H</w:t>
      </w:r>
      <w:r w:rsidRPr="002F53BA">
        <w:rPr>
          <w:rFonts w:ascii="Times New Roman" w:hAnsi="Times New Roman" w:cs="Times New Roman"/>
          <w:sz w:val="20"/>
          <w:szCs w:val="20"/>
        </w:rPr>
        <w:t>lm. 43.</w:t>
      </w:r>
    </w:p>
  </w:footnote>
  <w:footnote w:id="14">
    <w:p w:rsidR="003822F5" w:rsidRPr="002F53BA" w:rsidRDefault="003822F5" w:rsidP="003822F5">
      <w:pPr>
        <w:pStyle w:val="FootnoteText"/>
        <w:ind w:firstLine="720"/>
        <w:rPr>
          <w:rFonts w:ascii="Times New Roman" w:hAnsi="Times New Roman" w:cs="Times New Roman"/>
        </w:rPr>
      </w:pPr>
      <w:r w:rsidRPr="002F53BA">
        <w:rPr>
          <w:rStyle w:val="FootnoteReference"/>
          <w:rFonts w:ascii="Times New Roman" w:hAnsi="Times New Roman" w:cs="Times New Roman"/>
        </w:rPr>
        <w:footnoteRef/>
      </w:r>
      <w:r w:rsidRPr="002F53BA">
        <w:rPr>
          <w:rFonts w:ascii="Times New Roman" w:hAnsi="Times New Roman" w:cs="Times New Roman"/>
        </w:rPr>
        <w:t xml:space="preserve">H.M. Hudi Asrori S., </w:t>
      </w:r>
      <w:r w:rsidRPr="002F53BA">
        <w:rPr>
          <w:rFonts w:ascii="Times New Roman" w:hAnsi="Times New Roman" w:cs="Times New Roman"/>
          <w:i/>
          <w:iCs/>
        </w:rPr>
        <w:t>Op.Cit</w:t>
      </w:r>
      <w:r w:rsidR="00D9495C">
        <w:rPr>
          <w:rFonts w:ascii="Times New Roman" w:hAnsi="Times New Roman" w:cs="Times New Roman"/>
        </w:rPr>
        <w:t xml:space="preserve">., </w:t>
      </w:r>
      <w:r w:rsidR="00D9495C">
        <w:rPr>
          <w:rFonts w:ascii="Times New Roman" w:hAnsi="Times New Roman" w:cs="Times New Roman"/>
          <w:lang w:val="id-ID"/>
        </w:rPr>
        <w:t>H</w:t>
      </w:r>
      <w:r w:rsidRPr="002F53BA">
        <w:rPr>
          <w:rFonts w:ascii="Times New Roman" w:hAnsi="Times New Roman" w:cs="Times New Roman"/>
        </w:rPr>
        <w:t>lm. 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658"/>
      <w:docPartObj>
        <w:docPartGallery w:val="Page Numbers (Top of Page)"/>
        <w:docPartUnique/>
      </w:docPartObj>
    </w:sdtPr>
    <w:sdtContent>
      <w:p w:rsidR="000B3F6A" w:rsidRDefault="003B5677">
        <w:pPr>
          <w:pStyle w:val="Header"/>
          <w:jc w:val="right"/>
        </w:pPr>
        <w:fldSimple w:instr=" PAGE   \* MERGEFORMAT ">
          <w:r w:rsidR="00F021F3">
            <w:rPr>
              <w:noProof/>
            </w:rPr>
            <w:t>15</w:t>
          </w:r>
        </w:fldSimple>
      </w:p>
    </w:sdtContent>
  </w:sdt>
  <w:p w:rsidR="000B3F6A" w:rsidRDefault="000B3F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CB3"/>
    <w:multiLevelType w:val="hybridMultilevel"/>
    <w:tmpl w:val="15DCEEA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B404B6"/>
    <w:multiLevelType w:val="hybridMultilevel"/>
    <w:tmpl w:val="F18E81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2916C1"/>
    <w:multiLevelType w:val="hybridMultilevel"/>
    <w:tmpl w:val="3BA20DC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B0C7C79"/>
    <w:multiLevelType w:val="hybridMultilevel"/>
    <w:tmpl w:val="4906D91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E284BE6"/>
    <w:multiLevelType w:val="hybridMultilevel"/>
    <w:tmpl w:val="D6BC7D8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F266A78"/>
    <w:multiLevelType w:val="hybridMultilevel"/>
    <w:tmpl w:val="31F4C2C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FBE1BDE"/>
    <w:multiLevelType w:val="hybridMultilevel"/>
    <w:tmpl w:val="7048D3EC"/>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1C86BEA"/>
    <w:multiLevelType w:val="hybridMultilevel"/>
    <w:tmpl w:val="FAC03590"/>
    <w:lvl w:ilvl="0" w:tplc="5978CB54">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3B1222C"/>
    <w:multiLevelType w:val="hybridMultilevel"/>
    <w:tmpl w:val="4D6EF80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69421A"/>
    <w:multiLevelType w:val="hybridMultilevel"/>
    <w:tmpl w:val="8B90B7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0E081E"/>
    <w:multiLevelType w:val="hybridMultilevel"/>
    <w:tmpl w:val="400EE17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E48769B"/>
    <w:multiLevelType w:val="hybridMultilevel"/>
    <w:tmpl w:val="D26889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232F94"/>
    <w:multiLevelType w:val="hybridMultilevel"/>
    <w:tmpl w:val="CC44C54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8132928"/>
    <w:multiLevelType w:val="hybridMultilevel"/>
    <w:tmpl w:val="2DBE45A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A413801"/>
    <w:multiLevelType w:val="hybridMultilevel"/>
    <w:tmpl w:val="55924EDC"/>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4A42739"/>
    <w:multiLevelType w:val="hybridMultilevel"/>
    <w:tmpl w:val="4CC4522E"/>
    <w:lvl w:ilvl="0" w:tplc="04210015">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4AD7E37"/>
    <w:multiLevelType w:val="hybridMultilevel"/>
    <w:tmpl w:val="B488357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03328E"/>
    <w:multiLevelType w:val="hybridMultilevel"/>
    <w:tmpl w:val="71A08C80"/>
    <w:lvl w:ilvl="0" w:tplc="04210019">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BC154F"/>
    <w:multiLevelType w:val="hybridMultilevel"/>
    <w:tmpl w:val="EC308D8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74A3376"/>
    <w:multiLevelType w:val="hybridMultilevel"/>
    <w:tmpl w:val="FF54C438"/>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99C23A9"/>
    <w:multiLevelType w:val="hybridMultilevel"/>
    <w:tmpl w:val="82F6BA6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5304D3"/>
    <w:multiLevelType w:val="hybridMultilevel"/>
    <w:tmpl w:val="F93AF26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8A164B3"/>
    <w:multiLevelType w:val="hybridMultilevel"/>
    <w:tmpl w:val="C99844A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D3E4D02"/>
    <w:multiLevelType w:val="hybridMultilevel"/>
    <w:tmpl w:val="0F5A399C"/>
    <w:lvl w:ilvl="0" w:tplc="04210017">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5152490"/>
    <w:multiLevelType w:val="hybridMultilevel"/>
    <w:tmpl w:val="D17C3DB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5CF0DA8"/>
    <w:multiLevelType w:val="hybridMultilevel"/>
    <w:tmpl w:val="FA485A7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7481518"/>
    <w:multiLevelType w:val="hybridMultilevel"/>
    <w:tmpl w:val="0986C1B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A8D7DD7"/>
    <w:multiLevelType w:val="hybridMultilevel"/>
    <w:tmpl w:val="C4DCE9B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BE465F5"/>
    <w:multiLevelType w:val="hybridMultilevel"/>
    <w:tmpl w:val="845AF89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F282015"/>
    <w:multiLevelType w:val="hybridMultilevel"/>
    <w:tmpl w:val="0E60DDA4"/>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70DF5D50"/>
    <w:multiLevelType w:val="hybridMultilevel"/>
    <w:tmpl w:val="F93AF26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72310F89"/>
    <w:multiLevelType w:val="hybridMultilevel"/>
    <w:tmpl w:val="D34EE2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5742EA4"/>
    <w:multiLevelType w:val="hybridMultilevel"/>
    <w:tmpl w:val="6212E50E"/>
    <w:lvl w:ilvl="0" w:tplc="099AA4CE">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7619717B"/>
    <w:multiLevelType w:val="hybridMultilevel"/>
    <w:tmpl w:val="49E2DCB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773906CC"/>
    <w:multiLevelType w:val="hybridMultilevel"/>
    <w:tmpl w:val="F3BE4B9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8953F64"/>
    <w:multiLevelType w:val="hybridMultilevel"/>
    <w:tmpl w:val="809A165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BE262D8"/>
    <w:multiLevelType w:val="hybridMultilevel"/>
    <w:tmpl w:val="667C216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9"/>
  </w:num>
  <w:num w:numId="2">
    <w:abstractNumId w:val="15"/>
  </w:num>
  <w:num w:numId="3">
    <w:abstractNumId w:val="33"/>
  </w:num>
  <w:num w:numId="4">
    <w:abstractNumId w:val="35"/>
  </w:num>
  <w:num w:numId="5">
    <w:abstractNumId w:val="19"/>
  </w:num>
  <w:num w:numId="6">
    <w:abstractNumId w:val="27"/>
  </w:num>
  <w:num w:numId="7">
    <w:abstractNumId w:val="21"/>
  </w:num>
  <w:num w:numId="8">
    <w:abstractNumId w:val="32"/>
  </w:num>
  <w:num w:numId="9">
    <w:abstractNumId w:val="18"/>
  </w:num>
  <w:num w:numId="10">
    <w:abstractNumId w:val="30"/>
  </w:num>
  <w:num w:numId="11">
    <w:abstractNumId w:val="17"/>
  </w:num>
  <w:num w:numId="12">
    <w:abstractNumId w:val="12"/>
  </w:num>
  <w:num w:numId="13">
    <w:abstractNumId w:val="13"/>
  </w:num>
  <w:num w:numId="14">
    <w:abstractNumId w:val="4"/>
  </w:num>
  <w:num w:numId="15">
    <w:abstractNumId w:val="24"/>
  </w:num>
  <w:num w:numId="16">
    <w:abstractNumId w:val="36"/>
  </w:num>
  <w:num w:numId="17">
    <w:abstractNumId w:val="11"/>
  </w:num>
  <w:num w:numId="18">
    <w:abstractNumId w:val="3"/>
  </w:num>
  <w:num w:numId="19">
    <w:abstractNumId w:val="26"/>
  </w:num>
  <w:num w:numId="20">
    <w:abstractNumId w:val="7"/>
  </w:num>
  <w:num w:numId="21">
    <w:abstractNumId w:val="28"/>
  </w:num>
  <w:num w:numId="22">
    <w:abstractNumId w:val="25"/>
  </w:num>
  <w:num w:numId="23">
    <w:abstractNumId w:val="5"/>
  </w:num>
  <w:num w:numId="24">
    <w:abstractNumId w:val="20"/>
  </w:num>
  <w:num w:numId="25">
    <w:abstractNumId w:val="31"/>
  </w:num>
  <w:num w:numId="26">
    <w:abstractNumId w:val="6"/>
  </w:num>
  <w:num w:numId="27">
    <w:abstractNumId w:val="29"/>
  </w:num>
  <w:num w:numId="28">
    <w:abstractNumId w:val="23"/>
  </w:num>
  <w:num w:numId="29">
    <w:abstractNumId w:val="22"/>
  </w:num>
  <w:num w:numId="30">
    <w:abstractNumId w:val="10"/>
  </w:num>
  <w:num w:numId="31">
    <w:abstractNumId w:val="14"/>
  </w:num>
  <w:num w:numId="32">
    <w:abstractNumId w:val="8"/>
  </w:num>
  <w:num w:numId="33">
    <w:abstractNumId w:val="2"/>
  </w:num>
  <w:num w:numId="34">
    <w:abstractNumId w:val="16"/>
  </w:num>
  <w:num w:numId="35">
    <w:abstractNumId w:val="0"/>
  </w:num>
  <w:num w:numId="36">
    <w:abstractNumId w:val="34"/>
  </w:num>
  <w:num w:numId="37">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B0129"/>
    <w:rsid w:val="00021F44"/>
    <w:rsid w:val="00022C87"/>
    <w:rsid w:val="00023818"/>
    <w:rsid w:val="00024548"/>
    <w:rsid w:val="0002518B"/>
    <w:rsid w:val="00051E49"/>
    <w:rsid w:val="00057524"/>
    <w:rsid w:val="000600CB"/>
    <w:rsid w:val="00063550"/>
    <w:rsid w:val="00067317"/>
    <w:rsid w:val="0006743F"/>
    <w:rsid w:val="00077B55"/>
    <w:rsid w:val="0008251F"/>
    <w:rsid w:val="00083A5E"/>
    <w:rsid w:val="000963E1"/>
    <w:rsid w:val="000A2ADD"/>
    <w:rsid w:val="000A58EB"/>
    <w:rsid w:val="000B2B3A"/>
    <w:rsid w:val="000B3496"/>
    <w:rsid w:val="000B3F6A"/>
    <w:rsid w:val="000B4EBD"/>
    <w:rsid w:val="000B51A3"/>
    <w:rsid w:val="000D3E70"/>
    <w:rsid w:val="000E2486"/>
    <w:rsid w:val="000F2BA4"/>
    <w:rsid w:val="00102667"/>
    <w:rsid w:val="001050CA"/>
    <w:rsid w:val="00110FFF"/>
    <w:rsid w:val="0011463F"/>
    <w:rsid w:val="00124267"/>
    <w:rsid w:val="001307C1"/>
    <w:rsid w:val="00141EB8"/>
    <w:rsid w:val="00143125"/>
    <w:rsid w:val="00146D6F"/>
    <w:rsid w:val="00147C1D"/>
    <w:rsid w:val="00154EC4"/>
    <w:rsid w:val="00166841"/>
    <w:rsid w:val="00176EB6"/>
    <w:rsid w:val="00183F31"/>
    <w:rsid w:val="0018463B"/>
    <w:rsid w:val="001911B5"/>
    <w:rsid w:val="00194989"/>
    <w:rsid w:val="00195F99"/>
    <w:rsid w:val="001A1E22"/>
    <w:rsid w:val="001A572D"/>
    <w:rsid w:val="001A7F63"/>
    <w:rsid w:val="001B4652"/>
    <w:rsid w:val="001C1363"/>
    <w:rsid w:val="001C4524"/>
    <w:rsid w:val="001C6F43"/>
    <w:rsid w:val="001D278A"/>
    <w:rsid w:val="001D4128"/>
    <w:rsid w:val="001F1682"/>
    <w:rsid w:val="002058B5"/>
    <w:rsid w:val="002105C9"/>
    <w:rsid w:val="0021073E"/>
    <w:rsid w:val="00215EF7"/>
    <w:rsid w:val="00232FE3"/>
    <w:rsid w:val="00241506"/>
    <w:rsid w:val="002507A5"/>
    <w:rsid w:val="00253F0C"/>
    <w:rsid w:val="00255C2D"/>
    <w:rsid w:val="0025681B"/>
    <w:rsid w:val="00263BD9"/>
    <w:rsid w:val="00270610"/>
    <w:rsid w:val="0027550A"/>
    <w:rsid w:val="0028249C"/>
    <w:rsid w:val="0029176D"/>
    <w:rsid w:val="002B5643"/>
    <w:rsid w:val="002B76BF"/>
    <w:rsid w:val="002C3C08"/>
    <w:rsid w:val="002C6C1D"/>
    <w:rsid w:val="002D6DB9"/>
    <w:rsid w:val="002E2673"/>
    <w:rsid w:val="002E5272"/>
    <w:rsid w:val="002F0B4B"/>
    <w:rsid w:val="002F3AC2"/>
    <w:rsid w:val="00306C5D"/>
    <w:rsid w:val="003078C3"/>
    <w:rsid w:val="00334AF7"/>
    <w:rsid w:val="003418A2"/>
    <w:rsid w:val="003479EB"/>
    <w:rsid w:val="00353C5F"/>
    <w:rsid w:val="00356E94"/>
    <w:rsid w:val="00357606"/>
    <w:rsid w:val="00361AD1"/>
    <w:rsid w:val="00362ABE"/>
    <w:rsid w:val="00371DB0"/>
    <w:rsid w:val="0037561E"/>
    <w:rsid w:val="003774C1"/>
    <w:rsid w:val="00380DAC"/>
    <w:rsid w:val="003822F5"/>
    <w:rsid w:val="00396CE6"/>
    <w:rsid w:val="00397CC0"/>
    <w:rsid w:val="003A1341"/>
    <w:rsid w:val="003A2A67"/>
    <w:rsid w:val="003A2B0A"/>
    <w:rsid w:val="003A4388"/>
    <w:rsid w:val="003A7132"/>
    <w:rsid w:val="003B5677"/>
    <w:rsid w:val="003C1522"/>
    <w:rsid w:val="003C355F"/>
    <w:rsid w:val="003C4A3C"/>
    <w:rsid w:val="003C4FEA"/>
    <w:rsid w:val="003D4111"/>
    <w:rsid w:val="003E120C"/>
    <w:rsid w:val="003E3F9D"/>
    <w:rsid w:val="003E546C"/>
    <w:rsid w:val="003F1D0A"/>
    <w:rsid w:val="004201BC"/>
    <w:rsid w:val="004302B9"/>
    <w:rsid w:val="0044673B"/>
    <w:rsid w:val="004475F3"/>
    <w:rsid w:val="00471484"/>
    <w:rsid w:val="0047390F"/>
    <w:rsid w:val="004757AE"/>
    <w:rsid w:val="00484451"/>
    <w:rsid w:val="004A4885"/>
    <w:rsid w:val="004B425F"/>
    <w:rsid w:val="004B6C24"/>
    <w:rsid w:val="004C7C16"/>
    <w:rsid w:val="004D0EF2"/>
    <w:rsid w:val="004D1677"/>
    <w:rsid w:val="004E3406"/>
    <w:rsid w:val="00513938"/>
    <w:rsid w:val="00513FBF"/>
    <w:rsid w:val="00524D50"/>
    <w:rsid w:val="00533EF1"/>
    <w:rsid w:val="00536803"/>
    <w:rsid w:val="0054567B"/>
    <w:rsid w:val="00545DD7"/>
    <w:rsid w:val="005479E9"/>
    <w:rsid w:val="00547D71"/>
    <w:rsid w:val="00547F09"/>
    <w:rsid w:val="00557F01"/>
    <w:rsid w:val="005614EE"/>
    <w:rsid w:val="005667AA"/>
    <w:rsid w:val="00567D59"/>
    <w:rsid w:val="00577193"/>
    <w:rsid w:val="00583D13"/>
    <w:rsid w:val="00592D88"/>
    <w:rsid w:val="00594567"/>
    <w:rsid w:val="005A117C"/>
    <w:rsid w:val="005A1230"/>
    <w:rsid w:val="005B59D4"/>
    <w:rsid w:val="005C1F59"/>
    <w:rsid w:val="005C2BC5"/>
    <w:rsid w:val="005C6874"/>
    <w:rsid w:val="005D177E"/>
    <w:rsid w:val="005D1BAC"/>
    <w:rsid w:val="005D5B62"/>
    <w:rsid w:val="005E01AB"/>
    <w:rsid w:val="005E4EB3"/>
    <w:rsid w:val="00615738"/>
    <w:rsid w:val="00616A23"/>
    <w:rsid w:val="00625BA9"/>
    <w:rsid w:val="00627F9D"/>
    <w:rsid w:val="006308B1"/>
    <w:rsid w:val="00633BFC"/>
    <w:rsid w:val="00651B16"/>
    <w:rsid w:val="006523A8"/>
    <w:rsid w:val="00656BFF"/>
    <w:rsid w:val="00662EB8"/>
    <w:rsid w:val="00667DBE"/>
    <w:rsid w:val="00677B5E"/>
    <w:rsid w:val="006809FC"/>
    <w:rsid w:val="00683FDA"/>
    <w:rsid w:val="006945A0"/>
    <w:rsid w:val="00695930"/>
    <w:rsid w:val="00695BD5"/>
    <w:rsid w:val="0069611D"/>
    <w:rsid w:val="006A0826"/>
    <w:rsid w:val="006A1A20"/>
    <w:rsid w:val="006A1A8F"/>
    <w:rsid w:val="006B290C"/>
    <w:rsid w:val="006C1E5C"/>
    <w:rsid w:val="006C5D71"/>
    <w:rsid w:val="006D3744"/>
    <w:rsid w:val="006D3CB5"/>
    <w:rsid w:val="006F2380"/>
    <w:rsid w:val="006F5D00"/>
    <w:rsid w:val="00703EE0"/>
    <w:rsid w:val="007048DD"/>
    <w:rsid w:val="0071122A"/>
    <w:rsid w:val="007117B5"/>
    <w:rsid w:val="0071698E"/>
    <w:rsid w:val="007178BD"/>
    <w:rsid w:val="007203DE"/>
    <w:rsid w:val="00721CB9"/>
    <w:rsid w:val="007335FF"/>
    <w:rsid w:val="007337B1"/>
    <w:rsid w:val="007406BC"/>
    <w:rsid w:val="00742EE4"/>
    <w:rsid w:val="0076551D"/>
    <w:rsid w:val="00770EF8"/>
    <w:rsid w:val="00774FB0"/>
    <w:rsid w:val="00780A1D"/>
    <w:rsid w:val="007819E2"/>
    <w:rsid w:val="007825AB"/>
    <w:rsid w:val="00794D11"/>
    <w:rsid w:val="007A2AC9"/>
    <w:rsid w:val="007A69EF"/>
    <w:rsid w:val="007B3358"/>
    <w:rsid w:val="007C63E4"/>
    <w:rsid w:val="007C762D"/>
    <w:rsid w:val="007E0E58"/>
    <w:rsid w:val="007E55AB"/>
    <w:rsid w:val="007E74D1"/>
    <w:rsid w:val="007E7B4B"/>
    <w:rsid w:val="00801CB2"/>
    <w:rsid w:val="00804749"/>
    <w:rsid w:val="00810024"/>
    <w:rsid w:val="0081156B"/>
    <w:rsid w:val="00811788"/>
    <w:rsid w:val="00814170"/>
    <w:rsid w:val="008230CC"/>
    <w:rsid w:val="00826B4B"/>
    <w:rsid w:val="00832D2C"/>
    <w:rsid w:val="0083333C"/>
    <w:rsid w:val="00833D53"/>
    <w:rsid w:val="008479CC"/>
    <w:rsid w:val="00850C7A"/>
    <w:rsid w:val="00860C10"/>
    <w:rsid w:val="00861BBA"/>
    <w:rsid w:val="008642E0"/>
    <w:rsid w:val="008665A4"/>
    <w:rsid w:val="00884873"/>
    <w:rsid w:val="00886FC0"/>
    <w:rsid w:val="008B0264"/>
    <w:rsid w:val="008B0A45"/>
    <w:rsid w:val="008B2A7B"/>
    <w:rsid w:val="008B4301"/>
    <w:rsid w:val="008C0851"/>
    <w:rsid w:val="008C26FC"/>
    <w:rsid w:val="008C6A43"/>
    <w:rsid w:val="008D2D56"/>
    <w:rsid w:val="008D5291"/>
    <w:rsid w:val="008D7169"/>
    <w:rsid w:val="008E0EEB"/>
    <w:rsid w:val="008E541C"/>
    <w:rsid w:val="008F46D7"/>
    <w:rsid w:val="008F7079"/>
    <w:rsid w:val="0093128C"/>
    <w:rsid w:val="0093609D"/>
    <w:rsid w:val="00942474"/>
    <w:rsid w:val="00952F94"/>
    <w:rsid w:val="00953576"/>
    <w:rsid w:val="00971B99"/>
    <w:rsid w:val="00971D56"/>
    <w:rsid w:val="00972623"/>
    <w:rsid w:val="00985DD2"/>
    <w:rsid w:val="009930FE"/>
    <w:rsid w:val="009A3ABF"/>
    <w:rsid w:val="009A7A93"/>
    <w:rsid w:val="009A7D7C"/>
    <w:rsid w:val="009B0B5E"/>
    <w:rsid w:val="009B4F4A"/>
    <w:rsid w:val="009B571C"/>
    <w:rsid w:val="009C1232"/>
    <w:rsid w:val="009C5A68"/>
    <w:rsid w:val="009D044C"/>
    <w:rsid w:val="009D2273"/>
    <w:rsid w:val="009E07AD"/>
    <w:rsid w:val="009E5F50"/>
    <w:rsid w:val="009F171D"/>
    <w:rsid w:val="00A13F35"/>
    <w:rsid w:val="00A22D57"/>
    <w:rsid w:val="00A27719"/>
    <w:rsid w:val="00A50C42"/>
    <w:rsid w:val="00A6508E"/>
    <w:rsid w:val="00A677C1"/>
    <w:rsid w:val="00A717E7"/>
    <w:rsid w:val="00A81453"/>
    <w:rsid w:val="00A850CA"/>
    <w:rsid w:val="00A87208"/>
    <w:rsid w:val="00A90BE6"/>
    <w:rsid w:val="00A91787"/>
    <w:rsid w:val="00A92C1C"/>
    <w:rsid w:val="00AB0129"/>
    <w:rsid w:val="00AB30DA"/>
    <w:rsid w:val="00AB3F51"/>
    <w:rsid w:val="00AD17E7"/>
    <w:rsid w:val="00AD4269"/>
    <w:rsid w:val="00AE7739"/>
    <w:rsid w:val="00AE7D92"/>
    <w:rsid w:val="00AF65D6"/>
    <w:rsid w:val="00AF6D42"/>
    <w:rsid w:val="00AF7488"/>
    <w:rsid w:val="00AF7AE0"/>
    <w:rsid w:val="00B015EE"/>
    <w:rsid w:val="00B05AE4"/>
    <w:rsid w:val="00B0766B"/>
    <w:rsid w:val="00B12DF4"/>
    <w:rsid w:val="00B22BC7"/>
    <w:rsid w:val="00B2767F"/>
    <w:rsid w:val="00B308F1"/>
    <w:rsid w:val="00B31681"/>
    <w:rsid w:val="00B324A3"/>
    <w:rsid w:val="00B3498E"/>
    <w:rsid w:val="00B40425"/>
    <w:rsid w:val="00B41E23"/>
    <w:rsid w:val="00B46B81"/>
    <w:rsid w:val="00B60C9E"/>
    <w:rsid w:val="00B673D6"/>
    <w:rsid w:val="00B720A3"/>
    <w:rsid w:val="00B73A79"/>
    <w:rsid w:val="00B8616E"/>
    <w:rsid w:val="00B9504A"/>
    <w:rsid w:val="00BA2716"/>
    <w:rsid w:val="00BA3A68"/>
    <w:rsid w:val="00BA400D"/>
    <w:rsid w:val="00BB2280"/>
    <w:rsid w:val="00BB3B3D"/>
    <w:rsid w:val="00BB703D"/>
    <w:rsid w:val="00BC742E"/>
    <w:rsid w:val="00BE2651"/>
    <w:rsid w:val="00BE4A66"/>
    <w:rsid w:val="00BE5915"/>
    <w:rsid w:val="00BF5812"/>
    <w:rsid w:val="00C018AD"/>
    <w:rsid w:val="00C01E1F"/>
    <w:rsid w:val="00C16A5C"/>
    <w:rsid w:val="00C176C3"/>
    <w:rsid w:val="00C17E45"/>
    <w:rsid w:val="00C22CE3"/>
    <w:rsid w:val="00C31AAE"/>
    <w:rsid w:val="00C32C67"/>
    <w:rsid w:val="00C33991"/>
    <w:rsid w:val="00C360B7"/>
    <w:rsid w:val="00C53624"/>
    <w:rsid w:val="00C54380"/>
    <w:rsid w:val="00C62FB0"/>
    <w:rsid w:val="00C63CA6"/>
    <w:rsid w:val="00C659B8"/>
    <w:rsid w:val="00C70983"/>
    <w:rsid w:val="00C778AA"/>
    <w:rsid w:val="00C95E58"/>
    <w:rsid w:val="00CA0489"/>
    <w:rsid w:val="00CA6882"/>
    <w:rsid w:val="00CA6CCD"/>
    <w:rsid w:val="00CB44BE"/>
    <w:rsid w:val="00CB523A"/>
    <w:rsid w:val="00CC2D3E"/>
    <w:rsid w:val="00CC3D36"/>
    <w:rsid w:val="00CD07B0"/>
    <w:rsid w:val="00CD3405"/>
    <w:rsid w:val="00CE25DB"/>
    <w:rsid w:val="00CE3854"/>
    <w:rsid w:val="00CE6769"/>
    <w:rsid w:val="00CE768F"/>
    <w:rsid w:val="00CF1876"/>
    <w:rsid w:val="00CF59FA"/>
    <w:rsid w:val="00D012D5"/>
    <w:rsid w:val="00D043D3"/>
    <w:rsid w:val="00D108FF"/>
    <w:rsid w:val="00D15A13"/>
    <w:rsid w:val="00D26FE6"/>
    <w:rsid w:val="00D30E03"/>
    <w:rsid w:val="00D321E4"/>
    <w:rsid w:val="00D36116"/>
    <w:rsid w:val="00D45807"/>
    <w:rsid w:val="00D54EE9"/>
    <w:rsid w:val="00D5550B"/>
    <w:rsid w:val="00D5670E"/>
    <w:rsid w:val="00D57351"/>
    <w:rsid w:val="00D64A1C"/>
    <w:rsid w:val="00D652EC"/>
    <w:rsid w:val="00D7203E"/>
    <w:rsid w:val="00D72BEC"/>
    <w:rsid w:val="00D9229A"/>
    <w:rsid w:val="00D92E58"/>
    <w:rsid w:val="00D9495C"/>
    <w:rsid w:val="00DA4DFC"/>
    <w:rsid w:val="00DA7F5D"/>
    <w:rsid w:val="00DB1312"/>
    <w:rsid w:val="00DC0550"/>
    <w:rsid w:val="00DC32D3"/>
    <w:rsid w:val="00DD6362"/>
    <w:rsid w:val="00DE6BF8"/>
    <w:rsid w:val="00DE75CD"/>
    <w:rsid w:val="00DF5CF6"/>
    <w:rsid w:val="00E06E6A"/>
    <w:rsid w:val="00E25E7B"/>
    <w:rsid w:val="00E27FEA"/>
    <w:rsid w:val="00E35D3A"/>
    <w:rsid w:val="00E4319D"/>
    <w:rsid w:val="00E4322E"/>
    <w:rsid w:val="00E449DB"/>
    <w:rsid w:val="00E543C0"/>
    <w:rsid w:val="00E6645C"/>
    <w:rsid w:val="00E67F1F"/>
    <w:rsid w:val="00E73259"/>
    <w:rsid w:val="00E74CAC"/>
    <w:rsid w:val="00E81E8E"/>
    <w:rsid w:val="00E867AC"/>
    <w:rsid w:val="00E93354"/>
    <w:rsid w:val="00E95DD1"/>
    <w:rsid w:val="00E97BE3"/>
    <w:rsid w:val="00EA07B7"/>
    <w:rsid w:val="00EA22F3"/>
    <w:rsid w:val="00EA2DBC"/>
    <w:rsid w:val="00EA6829"/>
    <w:rsid w:val="00EB1CEA"/>
    <w:rsid w:val="00EB1DFF"/>
    <w:rsid w:val="00ED1E65"/>
    <w:rsid w:val="00ED2961"/>
    <w:rsid w:val="00EE3E69"/>
    <w:rsid w:val="00EF1688"/>
    <w:rsid w:val="00F01E17"/>
    <w:rsid w:val="00F02030"/>
    <w:rsid w:val="00F021F3"/>
    <w:rsid w:val="00F06CBD"/>
    <w:rsid w:val="00F115FC"/>
    <w:rsid w:val="00F1629F"/>
    <w:rsid w:val="00F16802"/>
    <w:rsid w:val="00F24B87"/>
    <w:rsid w:val="00F27E50"/>
    <w:rsid w:val="00F377E8"/>
    <w:rsid w:val="00F4296D"/>
    <w:rsid w:val="00F56528"/>
    <w:rsid w:val="00F57C84"/>
    <w:rsid w:val="00F71A79"/>
    <w:rsid w:val="00F7731B"/>
    <w:rsid w:val="00F8267C"/>
    <w:rsid w:val="00F8601D"/>
    <w:rsid w:val="00F93A9A"/>
    <w:rsid w:val="00F95BE3"/>
    <w:rsid w:val="00FA2E36"/>
    <w:rsid w:val="00FC7EF4"/>
    <w:rsid w:val="00FD0DB8"/>
    <w:rsid w:val="00FD67C8"/>
    <w:rsid w:val="00FE6C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129"/>
    <w:pPr>
      <w:ind w:left="720"/>
      <w:contextualSpacing/>
    </w:pPr>
  </w:style>
  <w:style w:type="paragraph" w:styleId="NoSpacing">
    <w:name w:val="No Spacing"/>
    <w:uiPriority w:val="1"/>
    <w:qFormat/>
    <w:rsid w:val="00CA0489"/>
    <w:pPr>
      <w:spacing w:line="240" w:lineRule="auto"/>
    </w:pPr>
    <w:rPr>
      <w:rFonts w:ascii="Calibri" w:eastAsia="Calibri" w:hAnsi="Calibri" w:cs="Times New Roman"/>
    </w:rPr>
  </w:style>
  <w:style w:type="table" w:styleId="TableGrid">
    <w:name w:val="Table Grid"/>
    <w:basedOn w:val="TableNormal"/>
    <w:uiPriority w:val="59"/>
    <w:rsid w:val="00CA048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24D50"/>
    <w:pPr>
      <w:spacing w:line="240" w:lineRule="auto"/>
    </w:pPr>
    <w:rPr>
      <w:sz w:val="20"/>
      <w:szCs w:val="20"/>
    </w:rPr>
  </w:style>
  <w:style w:type="character" w:customStyle="1" w:styleId="FootnoteTextChar">
    <w:name w:val="Footnote Text Char"/>
    <w:basedOn w:val="DefaultParagraphFont"/>
    <w:link w:val="FootnoteText"/>
    <w:uiPriority w:val="99"/>
    <w:rsid w:val="00524D50"/>
    <w:rPr>
      <w:sz w:val="20"/>
      <w:szCs w:val="20"/>
    </w:rPr>
  </w:style>
  <w:style w:type="character" w:styleId="FootnoteReference">
    <w:name w:val="footnote reference"/>
    <w:basedOn w:val="DefaultParagraphFont"/>
    <w:uiPriority w:val="99"/>
    <w:semiHidden/>
    <w:unhideWhenUsed/>
    <w:rsid w:val="00524D50"/>
    <w:rPr>
      <w:vertAlign w:val="superscript"/>
    </w:rPr>
  </w:style>
  <w:style w:type="paragraph" w:styleId="EndnoteText">
    <w:name w:val="endnote text"/>
    <w:basedOn w:val="Normal"/>
    <w:link w:val="EndnoteTextChar"/>
    <w:uiPriority w:val="99"/>
    <w:semiHidden/>
    <w:unhideWhenUsed/>
    <w:rsid w:val="00FC7EF4"/>
    <w:pPr>
      <w:spacing w:line="240" w:lineRule="auto"/>
    </w:pPr>
    <w:rPr>
      <w:sz w:val="20"/>
      <w:szCs w:val="20"/>
    </w:rPr>
  </w:style>
  <w:style w:type="character" w:customStyle="1" w:styleId="EndnoteTextChar">
    <w:name w:val="Endnote Text Char"/>
    <w:basedOn w:val="DefaultParagraphFont"/>
    <w:link w:val="EndnoteText"/>
    <w:uiPriority w:val="99"/>
    <w:semiHidden/>
    <w:rsid w:val="00FC7EF4"/>
    <w:rPr>
      <w:sz w:val="20"/>
      <w:szCs w:val="20"/>
    </w:rPr>
  </w:style>
  <w:style w:type="character" w:styleId="EndnoteReference">
    <w:name w:val="endnote reference"/>
    <w:basedOn w:val="DefaultParagraphFont"/>
    <w:uiPriority w:val="99"/>
    <w:semiHidden/>
    <w:unhideWhenUsed/>
    <w:rsid w:val="00FC7EF4"/>
    <w:rPr>
      <w:vertAlign w:val="superscript"/>
    </w:rPr>
  </w:style>
  <w:style w:type="character" w:styleId="Hyperlink">
    <w:name w:val="Hyperlink"/>
    <w:basedOn w:val="DefaultParagraphFont"/>
    <w:uiPriority w:val="99"/>
    <w:semiHidden/>
    <w:unhideWhenUsed/>
    <w:rsid w:val="00B31681"/>
    <w:rPr>
      <w:color w:val="0000FF" w:themeColor="hyperlink"/>
      <w:u w:val="single"/>
    </w:rPr>
  </w:style>
  <w:style w:type="paragraph" w:styleId="Header">
    <w:name w:val="header"/>
    <w:basedOn w:val="Normal"/>
    <w:link w:val="HeaderChar"/>
    <w:uiPriority w:val="99"/>
    <w:unhideWhenUsed/>
    <w:rsid w:val="000B3F6A"/>
    <w:pPr>
      <w:tabs>
        <w:tab w:val="center" w:pos="4513"/>
        <w:tab w:val="right" w:pos="9026"/>
      </w:tabs>
      <w:spacing w:line="240" w:lineRule="auto"/>
    </w:pPr>
  </w:style>
  <w:style w:type="character" w:customStyle="1" w:styleId="HeaderChar">
    <w:name w:val="Header Char"/>
    <w:basedOn w:val="DefaultParagraphFont"/>
    <w:link w:val="Header"/>
    <w:uiPriority w:val="99"/>
    <w:rsid w:val="000B3F6A"/>
  </w:style>
  <w:style w:type="paragraph" w:styleId="Footer">
    <w:name w:val="footer"/>
    <w:basedOn w:val="Normal"/>
    <w:link w:val="FooterChar"/>
    <w:uiPriority w:val="99"/>
    <w:semiHidden/>
    <w:unhideWhenUsed/>
    <w:rsid w:val="000B3F6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B3F6A"/>
  </w:style>
</w:styles>
</file>

<file path=word/webSettings.xml><?xml version="1.0" encoding="utf-8"?>
<w:webSettings xmlns:r="http://schemas.openxmlformats.org/officeDocument/2006/relationships" xmlns:w="http://schemas.openxmlformats.org/wordprocessingml/2006/main">
  <w:divs>
    <w:div w:id="967663617">
      <w:bodyDiv w:val="1"/>
      <w:marLeft w:val="0"/>
      <w:marRight w:val="0"/>
      <w:marTop w:val="0"/>
      <w:marBottom w:val="0"/>
      <w:divBdr>
        <w:top w:val="none" w:sz="0" w:space="0" w:color="auto"/>
        <w:left w:val="none" w:sz="0" w:space="0" w:color="auto"/>
        <w:bottom w:val="none" w:sz="0" w:space="0" w:color="auto"/>
        <w:right w:val="none" w:sz="0" w:space="0" w:color="auto"/>
      </w:divBdr>
    </w:div>
    <w:div w:id="1173688013">
      <w:bodyDiv w:val="1"/>
      <w:marLeft w:val="0"/>
      <w:marRight w:val="0"/>
      <w:marTop w:val="0"/>
      <w:marBottom w:val="0"/>
      <w:divBdr>
        <w:top w:val="none" w:sz="0" w:space="0" w:color="auto"/>
        <w:left w:val="none" w:sz="0" w:space="0" w:color="auto"/>
        <w:bottom w:val="none" w:sz="0" w:space="0" w:color="auto"/>
        <w:right w:val="none" w:sz="0" w:space="0" w:color="auto"/>
      </w:divBdr>
    </w:div>
    <w:div w:id="1179926345">
      <w:bodyDiv w:val="1"/>
      <w:marLeft w:val="0"/>
      <w:marRight w:val="0"/>
      <w:marTop w:val="0"/>
      <w:marBottom w:val="0"/>
      <w:divBdr>
        <w:top w:val="none" w:sz="0" w:space="0" w:color="auto"/>
        <w:left w:val="none" w:sz="0" w:space="0" w:color="auto"/>
        <w:bottom w:val="none" w:sz="0" w:space="0" w:color="auto"/>
        <w:right w:val="none" w:sz="0" w:space="0" w:color="auto"/>
      </w:divBdr>
    </w:div>
    <w:div w:id="1194731593">
      <w:bodyDiv w:val="1"/>
      <w:marLeft w:val="0"/>
      <w:marRight w:val="0"/>
      <w:marTop w:val="0"/>
      <w:marBottom w:val="0"/>
      <w:divBdr>
        <w:top w:val="none" w:sz="0" w:space="0" w:color="auto"/>
        <w:left w:val="none" w:sz="0" w:space="0" w:color="auto"/>
        <w:bottom w:val="none" w:sz="0" w:space="0" w:color="auto"/>
        <w:right w:val="none" w:sz="0" w:space="0" w:color="auto"/>
      </w:divBdr>
    </w:div>
    <w:div w:id="19267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38E52-F549-467D-BA35-96D11605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15</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Acer</cp:lastModifiedBy>
  <cp:revision>113</cp:revision>
  <dcterms:created xsi:type="dcterms:W3CDTF">2014-01-09T05:16:00Z</dcterms:created>
  <dcterms:modified xsi:type="dcterms:W3CDTF">2018-04-16T07:02:00Z</dcterms:modified>
</cp:coreProperties>
</file>