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Default Extension="jpeg" ContentType="image/jpeg"/>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7880" w:val="right" w:leader="none"/>
        </w:tabs>
        <w:spacing w:line="252" w:lineRule="exact"/>
        <w:ind w:right="1025"/>
        <w:jc w:val="center"/>
      </w:pPr>
      <w:r>
        <w:rPr/>
        <w:pict>
          <v:line style="position:absolute;mso-position-horizontal-relative:page;mso-position-vertical-relative:paragraph;z-index:-251658240;mso-wrap-distance-left:0;mso-wrap-distance-right:0" from="510.119984pt,13.931857pt" to="113.400002pt,13.931857pt" stroked="true" strokeweight=".24pt" strokecolor="#000000">
            <v:stroke dashstyle="solid"/>
            <w10:wrap type="topAndBottom"/>
          </v:line>
        </w:pict>
      </w:r>
      <w:r>
        <w:rPr/>
        <w:t>Book Chapter Kolokium</w:t>
      </w:r>
      <w:r>
        <w:rPr>
          <w:spacing w:val="-4"/>
        </w:rPr>
        <w:t> Teknik</w:t>
        <w:tab/>
      </w:r>
      <w:r>
        <w:rPr/>
        <w:t>1</w:t>
      </w:r>
    </w:p>
    <w:p>
      <w:pPr>
        <w:pStyle w:val="BodyText"/>
        <w:rPr>
          <w:sz w:val="24"/>
        </w:rPr>
      </w:pPr>
    </w:p>
    <w:p>
      <w:pPr>
        <w:pStyle w:val="BodyText"/>
        <w:spacing w:before="11"/>
        <w:rPr>
          <w:sz w:val="21"/>
        </w:rPr>
      </w:pPr>
    </w:p>
    <w:p>
      <w:pPr>
        <w:spacing w:before="0"/>
        <w:ind w:left="1121" w:right="2146" w:hanging="2"/>
        <w:jc w:val="center"/>
        <w:rPr>
          <w:b/>
          <w:sz w:val="24"/>
        </w:rPr>
      </w:pPr>
      <w:r>
        <w:rPr>
          <w:b/>
          <w:sz w:val="24"/>
        </w:rPr>
        <w:t>Studi Kebutuhan </w:t>
      </w:r>
      <w:r>
        <w:rPr>
          <w:b/>
          <w:spacing w:val="-5"/>
          <w:sz w:val="24"/>
        </w:rPr>
        <w:t>Tebal </w:t>
      </w:r>
      <w:r>
        <w:rPr>
          <w:b/>
          <w:sz w:val="24"/>
        </w:rPr>
        <w:t>Perkerasan Jalan Ditinjau Dari Potensi Pengembangan </w:t>
      </w:r>
      <w:r>
        <w:rPr>
          <w:b/>
          <w:spacing w:val="-5"/>
          <w:sz w:val="24"/>
        </w:rPr>
        <w:t>Tanah </w:t>
      </w:r>
      <w:r>
        <w:rPr>
          <w:b/>
          <w:sz w:val="24"/>
        </w:rPr>
        <w:t>(</w:t>
      </w:r>
      <w:r>
        <w:rPr>
          <w:b/>
          <w:i/>
          <w:sz w:val="24"/>
        </w:rPr>
        <w:t>Swelling</w:t>
      </w:r>
      <w:r>
        <w:rPr>
          <w:b/>
          <w:sz w:val="24"/>
        </w:rPr>
        <w:t>) Pada </w:t>
      </w:r>
      <w:r>
        <w:rPr>
          <w:b/>
          <w:spacing w:val="-5"/>
          <w:sz w:val="24"/>
        </w:rPr>
        <w:t>Tanah </w:t>
      </w:r>
      <w:r>
        <w:rPr>
          <w:b/>
          <w:sz w:val="24"/>
        </w:rPr>
        <w:t>Dasar (</w:t>
      </w:r>
      <w:r>
        <w:rPr>
          <w:b/>
          <w:i/>
          <w:sz w:val="24"/>
        </w:rPr>
        <w:t>Subgrade</w:t>
      </w:r>
      <w:r>
        <w:rPr>
          <w:b/>
          <w:sz w:val="24"/>
        </w:rPr>
        <w:t>) </w:t>
      </w:r>
      <w:r>
        <w:rPr>
          <w:b/>
          <w:spacing w:val="-7"/>
          <w:sz w:val="24"/>
        </w:rPr>
        <w:t>Yang </w:t>
      </w:r>
      <w:r>
        <w:rPr>
          <w:b/>
          <w:sz w:val="24"/>
        </w:rPr>
        <w:t>Diperkuat Dengan Bahan </w:t>
      </w:r>
      <w:r>
        <w:rPr>
          <w:b/>
          <w:i/>
          <w:sz w:val="24"/>
        </w:rPr>
        <w:t>Addtive </w:t>
      </w:r>
      <w:r>
        <w:rPr>
          <w:b/>
          <w:sz w:val="24"/>
        </w:rPr>
        <w:t>Kapur</w:t>
      </w:r>
    </w:p>
    <w:p>
      <w:pPr>
        <w:pStyle w:val="BodyText"/>
        <w:rPr>
          <w:b/>
          <w:sz w:val="26"/>
        </w:rPr>
      </w:pPr>
    </w:p>
    <w:p>
      <w:pPr>
        <w:pStyle w:val="BodyText"/>
        <w:rPr>
          <w:b/>
        </w:rPr>
      </w:pPr>
    </w:p>
    <w:p>
      <w:pPr>
        <w:spacing w:before="0"/>
        <w:ind w:left="0" w:right="1028" w:firstLine="0"/>
        <w:jc w:val="center"/>
        <w:rPr>
          <w:b/>
          <w:sz w:val="14"/>
        </w:rPr>
      </w:pPr>
      <w:r>
        <w:rPr>
          <w:b/>
          <w:sz w:val="24"/>
        </w:rPr>
        <w:t>Iswan</w:t>
      </w:r>
      <w:r>
        <w:rPr>
          <w:b/>
          <w:position w:val="9"/>
          <w:sz w:val="14"/>
        </w:rPr>
        <w:t>1)</w:t>
      </w:r>
      <w:r>
        <w:rPr>
          <w:b/>
          <w:sz w:val="24"/>
        </w:rPr>
        <w:t>, Yohanes Martono Hadi,</w:t>
      </w:r>
      <w:r>
        <w:rPr>
          <w:b/>
          <w:position w:val="9"/>
          <w:sz w:val="14"/>
        </w:rPr>
        <w:t>2) </w:t>
      </w:r>
      <w:r>
        <w:rPr>
          <w:b/>
          <w:sz w:val="24"/>
        </w:rPr>
        <w:t>Reston Rah Timur</w:t>
      </w:r>
      <w:r>
        <w:rPr>
          <w:b/>
          <w:position w:val="9"/>
          <w:sz w:val="14"/>
        </w:rPr>
        <w:t>3)</w:t>
      </w:r>
    </w:p>
    <w:p>
      <w:pPr>
        <w:pStyle w:val="BodyText"/>
        <w:spacing w:before="5"/>
        <w:rPr>
          <w:b/>
          <w:sz w:val="24"/>
        </w:rPr>
      </w:pPr>
    </w:p>
    <w:p>
      <w:pPr>
        <w:spacing w:line="244" w:lineRule="auto" w:before="1"/>
        <w:ind w:left="3380" w:right="1759" w:hanging="2628"/>
        <w:jc w:val="left"/>
        <w:rPr>
          <w:sz w:val="18"/>
        </w:rPr>
      </w:pPr>
      <w:r>
        <w:rPr>
          <w:position w:val="8"/>
          <w:sz w:val="11"/>
        </w:rPr>
        <w:t>1) </w:t>
      </w:r>
      <w:r>
        <w:rPr>
          <w:sz w:val="18"/>
        </w:rPr>
        <w:t>Jurusan Teknik Sipil Fakultas Teknik Universitas Lampung. Jalan. Prof. Sumantri Brojonegoro 1. Gedong Meneng, Bandar Lampung, 35145.</w:t>
      </w:r>
    </w:p>
    <w:p>
      <w:pPr>
        <w:spacing w:line="226" w:lineRule="exact" w:before="0"/>
        <w:ind w:left="1515" w:right="0" w:firstLine="0"/>
        <w:jc w:val="left"/>
        <w:rPr>
          <w:sz w:val="18"/>
        </w:rPr>
      </w:pPr>
      <w:r>
        <w:rPr>
          <w:position w:val="7"/>
          <w:sz w:val="10"/>
        </w:rPr>
        <w:t>2</w:t>
      </w:r>
      <w:r>
        <w:rPr>
          <w:position w:val="8"/>
          <w:sz w:val="11"/>
        </w:rPr>
        <w:t>) </w:t>
      </w:r>
      <w:r>
        <w:rPr>
          <w:sz w:val="20"/>
        </w:rPr>
        <w:t>Jl. Kopi Selatan IV Np. 174 Perumnas Way Halim, Bandar Lampung, </w:t>
      </w:r>
      <w:r>
        <w:rPr>
          <w:sz w:val="18"/>
        </w:rPr>
        <w:t>35141.</w:t>
      </w:r>
    </w:p>
    <w:p>
      <w:pPr>
        <w:spacing w:before="2"/>
        <w:ind w:left="3488" w:right="0" w:firstLine="0"/>
        <w:jc w:val="left"/>
        <w:rPr>
          <w:sz w:val="18"/>
        </w:rPr>
      </w:pPr>
      <w:r>
        <w:rPr>
          <w:position w:val="7"/>
          <w:sz w:val="10"/>
        </w:rPr>
        <w:t>*) </w:t>
      </w:r>
      <w:r>
        <w:rPr>
          <w:sz w:val="18"/>
        </w:rPr>
        <w:t>E-mail: </w:t>
      </w:r>
      <w:hyperlink r:id="rId9">
        <w:r>
          <w:rPr>
            <w:sz w:val="18"/>
          </w:rPr>
          <w:t>Reston.rt@gmail.com</w:t>
        </w:r>
      </w:hyperlink>
    </w:p>
    <w:p>
      <w:pPr>
        <w:pStyle w:val="BodyText"/>
        <w:spacing w:before="1"/>
        <w:rPr>
          <w:sz w:val="12"/>
        </w:rPr>
      </w:pPr>
    </w:p>
    <w:p>
      <w:pPr>
        <w:spacing w:before="91"/>
        <w:ind w:left="670" w:right="0" w:firstLine="0"/>
        <w:jc w:val="left"/>
        <w:rPr>
          <w:b/>
          <w:sz w:val="20"/>
        </w:rPr>
      </w:pPr>
      <w:r>
        <w:rPr>
          <w:b/>
          <w:sz w:val="20"/>
        </w:rPr>
        <w:t>Abstrak</w:t>
      </w:r>
    </w:p>
    <w:p>
      <w:pPr>
        <w:spacing w:before="1"/>
        <w:ind w:left="1390" w:right="0" w:firstLine="0"/>
        <w:jc w:val="left"/>
        <w:rPr>
          <w:sz w:val="20"/>
        </w:rPr>
      </w:pPr>
      <w:r>
        <w:rPr>
          <w:sz w:val="20"/>
        </w:rPr>
        <w:t>Umumnya kerusakan pada perkerasan jalan disebabkan tanah dasar pada perkerasan jalan</w:t>
      </w:r>
    </w:p>
    <w:p>
      <w:pPr>
        <w:spacing w:line="240" w:lineRule="auto" w:before="2"/>
        <w:ind w:left="670" w:right="1695" w:firstLine="0"/>
        <w:jc w:val="both"/>
        <w:rPr>
          <w:sz w:val="20"/>
        </w:rPr>
      </w:pPr>
      <w:r>
        <w:rPr>
          <w:sz w:val="20"/>
        </w:rPr>
        <w:t>memiliki daya dukung tanah yang buruk, hal ini dikarenakan sifat tanah yang berpotensi mengalami pengembangan tanah akibat dari faktor cuaca dan lingkungan. Oleh sebab itu, perlu dilakukannya perkuatan pada tanah tersebut, salah satunya menggunakan bahan aditif kapur. Pada penelitian ini sampel tanah yang digunakan berasal dari Ruas Jalan </w:t>
      </w:r>
      <w:r>
        <w:rPr>
          <w:spacing w:val="4"/>
          <w:sz w:val="20"/>
        </w:rPr>
        <w:t>R.A.Basyid, Kecamatan Jati </w:t>
      </w:r>
      <w:r>
        <w:rPr>
          <w:spacing w:val="3"/>
          <w:sz w:val="20"/>
        </w:rPr>
        <w:t>Agung, </w:t>
      </w:r>
      <w:r>
        <w:rPr>
          <w:spacing w:val="4"/>
          <w:sz w:val="20"/>
        </w:rPr>
        <w:t>Lampung Selatan </w:t>
      </w:r>
      <w:r>
        <w:rPr>
          <w:spacing w:val="3"/>
          <w:sz w:val="20"/>
        </w:rPr>
        <w:t>pada </w:t>
      </w:r>
      <w:r>
        <w:rPr>
          <w:sz w:val="20"/>
        </w:rPr>
        <w:t>STA </w:t>
      </w:r>
      <w:r>
        <w:rPr>
          <w:spacing w:val="3"/>
          <w:sz w:val="20"/>
        </w:rPr>
        <w:t>3+100 </w:t>
      </w:r>
      <w:r>
        <w:rPr>
          <w:sz w:val="20"/>
        </w:rPr>
        <w:t>dan variasi kapur yang digunakan yaitu 0, 4, 8, 12 dan 16 % dari berat tanah. Pengujian yang dilakukan adalah pengujian CBR dari efek pegembangan tanah, lalu berdasarkan hasil pengujian tersebut, dilakukan perhitungan tebal perkerasan dengan metode analisa komponen SKBI 2.3.26.1987. Tanah pada penelitian ini termasuk kelompok A-7 atau jenis tanah yang buruk. Namun setelah penambahan variasi kapur, batas plastis meningkat sedangkan batas cair dan indeks plastisitas menurun, hal ini mengakibatkan pengembangan tanah terjadi penurunan pada 16% kapur yaitu dari 0,64% menjadi 0,05%, sedangkan nilai CBR mengalami peningkatan yang signifikan pada kapur 16% yaitu dari 1,8% menjadi 27,3%. Dengan hal ini tebal lapis menjadi lebih tipis, pada 0% kapur yaitu tebal D1=7,5 cm, D2=25 cm dan D3=46 cm, sedangkan pada 16% kapur tebal D1=5 cm, D2=17 cm dan D3 tidak</w:t>
      </w:r>
      <w:r>
        <w:rPr>
          <w:spacing w:val="1"/>
          <w:sz w:val="20"/>
        </w:rPr>
        <w:t> </w:t>
      </w:r>
      <w:r>
        <w:rPr>
          <w:sz w:val="20"/>
        </w:rPr>
        <w:t>digunakan.</w:t>
      </w:r>
    </w:p>
    <w:p>
      <w:pPr>
        <w:pStyle w:val="BodyText"/>
        <w:spacing w:before="5"/>
        <w:rPr>
          <w:sz w:val="21"/>
        </w:rPr>
      </w:pPr>
    </w:p>
    <w:p>
      <w:pPr>
        <w:spacing w:before="0"/>
        <w:ind w:left="670" w:right="0" w:firstLine="0"/>
        <w:jc w:val="both"/>
        <w:rPr>
          <w:sz w:val="20"/>
        </w:rPr>
      </w:pPr>
      <w:r>
        <w:rPr>
          <w:sz w:val="20"/>
        </w:rPr>
        <w:t>Kata Kunci: CBR, Pengembangan Tanah, Tebal Perkerasan, Stabilisasi, Kapur</w:t>
      </w:r>
    </w:p>
    <w:p>
      <w:pPr>
        <w:pStyle w:val="BodyText"/>
      </w:pPr>
    </w:p>
    <w:p>
      <w:pPr>
        <w:pStyle w:val="Heading2"/>
        <w:numPr>
          <w:ilvl w:val="0"/>
          <w:numId w:val="1"/>
        </w:numPr>
        <w:tabs>
          <w:tab w:pos="923" w:val="left" w:leader="none"/>
        </w:tabs>
        <w:spacing w:line="252" w:lineRule="exact" w:before="0" w:after="0"/>
        <w:ind w:left="922" w:right="0" w:hanging="253"/>
        <w:jc w:val="both"/>
      </w:pPr>
      <w:r>
        <w:rPr/>
        <w:t>Pendahuluan</w:t>
      </w:r>
    </w:p>
    <w:p>
      <w:pPr>
        <w:pStyle w:val="BodyText"/>
        <w:ind w:left="670" w:right="1695" w:firstLine="720"/>
        <w:jc w:val="both"/>
      </w:pPr>
      <w:r>
        <w:rPr>
          <w:spacing w:val="-4"/>
        </w:rPr>
        <w:t>Tanah </w:t>
      </w:r>
      <w:r>
        <w:rPr/>
        <w:t>memiliki berbagai macam karakteristik, semakin buruk karakteristik tanah kemungkinan besar nilai swelling semakin tinggi. Dengan tingginya nilai pengembangan tanah (swelling) diperkirakan dapat mempengaruhi tebal perkerasan. Untuk memperbaiki karakteristik tanah yang buruk, perlu dilakukan perbaikan tanah untuk meminimalisir swelling dengan cara menstabilisasi tanah dengan </w:t>
      </w:r>
      <w:r>
        <w:rPr>
          <w:spacing w:val="-3"/>
        </w:rPr>
        <w:t>kapur. </w:t>
      </w:r>
      <w:r>
        <w:rPr/>
        <w:t>Dengan penambahan kapur diharapkan karakteristik tanah menjadi baik, sehingga swelling yang tinggi pada tanah akan berkurang dan dapat meningkatkan daya dukung tanah yang selanjutnya berpengaruh terhadap tebal perkerasan</w:t>
      </w:r>
      <w:r>
        <w:rPr>
          <w:spacing w:val="3"/>
        </w:rPr>
        <w:t> </w:t>
      </w:r>
      <w:r>
        <w:rPr/>
        <w:t>tersebut.</w:t>
      </w:r>
    </w:p>
    <w:p>
      <w:pPr>
        <w:pStyle w:val="BodyText"/>
      </w:pPr>
    </w:p>
    <w:p>
      <w:pPr>
        <w:pStyle w:val="Heading2"/>
        <w:numPr>
          <w:ilvl w:val="0"/>
          <w:numId w:val="1"/>
        </w:numPr>
        <w:tabs>
          <w:tab w:pos="947" w:val="left" w:leader="none"/>
        </w:tabs>
        <w:spacing w:line="252" w:lineRule="exact" w:before="0" w:after="0"/>
        <w:ind w:left="946" w:right="0" w:hanging="277"/>
        <w:jc w:val="both"/>
      </w:pPr>
      <w:r>
        <w:rPr/>
        <w:t>Tinjauan</w:t>
      </w:r>
      <w:r>
        <w:rPr>
          <w:spacing w:val="-3"/>
        </w:rPr>
        <w:t> </w:t>
      </w:r>
      <w:r>
        <w:rPr/>
        <w:t>Pustaka</w:t>
      </w:r>
    </w:p>
    <w:p>
      <w:pPr>
        <w:pStyle w:val="ListParagraph"/>
        <w:numPr>
          <w:ilvl w:val="0"/>
          <w:numId w:val="2"/>
        </w:numPr>
        <w:tabs>
          <w:tab w:pos="934" w:val="left" w:leader="none"/>
        </w:tabs>
        <w:spacing w:line="252" w:lineRule="exact" w:before="0" w:after="0"/>
        <w:ind w:left="933" w:right="0" w:hanging="264"/>
        <w:jc w:val="both"/>
        <w:rPr>
          <w:b/>
          <w:sz w:val="22"/>
        </w:rPr>
      </w:pPr>
      <w:r>
        <w:rPr>
          <w:b/>
          <w:spacing w:val="-5"/>
          <w:sz w:val="22"/>
        </w:rPr>
        <w:t>Tanah</w:t>
      </w:r>
    </w:p>
    <w:p>
      <w:pPr>
        <w:pStyle w:val="BodyText"/>
        <w:spacing w:before="2"/>
        <w:ind w:left="670" w:right="1697" w:firstLine="720"/>
        <w:jc w:val="both"/>
      </w:pPr>
      <w:r>
        <w:rPr>
          <w:spacing w:val="-4"/>
        </w:rPr>
        <w:t>Tanah, </w:t>
      </w:r>
      <w:r>
        <w:rPr/>
        <w:t>pada kondisi alam, terdiri dari campuran butiran-butiran mineral dengan atau tanpa kandungan bahan organik. Mineral ini berasal dari hasil pelapukan batuan, baik secara fisik maupun kimia. Sifat-sifat teknis tanah, kecuali dipengaruhi oleh sifat batuan induk yang merupakan material asalnya, juga dipengaruhi oleh unsur-unsur luar yang menjadi penyebab terjadinya pelapukan batuan tersebut</w:t>
      </w:r>
      <w:r>
        <w:rPr>
          <w:spacing w:val="-9"/>
        </w:rPr>
        <w:t> </w:t>
      </w:r>
      <w:r>
        <w:rPr/>
        <w:t>(Hardiyatmo,2002).</w:t>
      </w:r>
    </w:p>
    <w:p>
      <w:pPr>
        <w:spacing w:after="0"/>
        <w:jc w:val="both"/>
        <w:sectPr>
          <w:headerReference w:type="default" r:id="rId5"/>
          <w:headerReference w:type="even" r:id="rId6"/>
          <w:footerReference w:type="default" r:id="rId7"/>
          <w:footerReference w:type="even" r:id="rId8"/>
          <w:type w:val="continuous"/>
          <w:pgSz w:w="11910" w:h="16840"/>
          <w:pgMar w:header="1171" w:footer="1497" w:top="1400" w:bottom="1680" w:left="1600" w:right="0"/>
        </w:sectPr>
      </w:pPr>
    </w:p>
    <w:p>
      <w:pPr>
        <w:pStyle w:val="BodyText"/>
        <w:spacing w:before="6"/>
        <w:rPr>
          <w:sz w:val="16"/>
        </w:rPr>
      </w:pPr>
    </w:p>
    <w:p>
      <w:pPr>
        <w:pStyle w:val="ListParagraph"/>
        <w:numPr>
          <w:ilvl w:val="0"/>
          <w:numId w:val="2"/>
        </w:numPr>
        <w:tabs>
          <w:tab w:pos="368" w:val="left" w:leader="none"/>
        </w:tabs>
        <w:spacing w:line="252" w:lineRule="exact" w:before="92" w:after="0"/>
        <w:ind w:left="368" w:right="0" w:hanging="257"/>
        <w:jc w:val="both"/>
        <w:rPr>
          <w:b/>
          <w:sz w:val="22"/>
        </w:rPr>
      </w:pPr>
      <w:r>
        <w:rPr>
          <w:b/>
          <w:i/>
          <w:sz w:val="22"/>
        </w:rPr>
        <w:t>Swelling </w:t>
      </w:r>
      <w:r>
        <w:rPr>
          <w:b/>
          <w:sz w:val="22"/>
        </w:rPr>
        <w:t>(Pengembangan</w:t>
      </w:r>
      <w:r>
        <w:rPr>
          <w:b/>
          <w:spacing w:val="-2"/>
          <w:sz w:val="22"/>
        </w:rPr>
        <w:t> </w:t>
      </w:r>
      <w:r>
        <w:rPr>
          <w:b/>
          <w:spacing w:val="-5"/>
          <w:sz w:val="22"/>
        </w:rPr>
        <w:t>Tanah)</w:t>
      </w:r>
    </w:p>
    <w:p>
      <w:pPr>
        <w:pStyle w:val="BodyText"/>
        <w:ind w:left="111" w:right="2269" w:firstLine="719"/>
        <w:jc w:val="both"/>
      </w:pPr>
      <w:r>
        <w:rPr/>
        <w:t>Seed dkk. (1962) dalam Hardiyatmo (2002) memberikan definisi potensi pengembangan adalah persentase pengembangan di bawah tekanan 6,9 kPa pada contoh tanah yang dibebani secara terkekang pada arah lateral, dengan contoh tanah yang dipadatkan pada kadar air optimum, sehingga mencapai berat volume kering maksimumnya. Potensi pengembangan yang terjadi dapat dianalisa dengan persamaan sebagai berikut:</w:t>
      </w:r>
    </w:p>
    <w:p>
      <w:pPr>
        <w:spacing w:after="0"/>
        <w:jc w:val="both"/>
        <w:sectPr>
          <w:pgSz w:w="11910" w:h="16840"/>
          <w:pgMar w:header="1171" w:footer="1497" w:top="1720" w:bottom="1680" w:left="1600" w:right="0"/>
        </w:sectPr>
      </w:pPr>
    </w:p>
    <w:p>
      <w:pPr>
        <w:spacing w:line="172" w:lineRule="auto" w:before="65"/>
        <w:ind w:left="3881" w:right="28" w:hanging="615"/>
        <w:jc w:val="left"/>
        <w:rPr>
          <w:i/>
          <w:sz w:val="24"/>
        </w:rPr>
      </w:pPr>
      <w:r>
        <w:rPr>
          <w:position w:val="-13"/>
          <w:sz w:val="24"/>
        </w:rPr>
        <w:t>S =</w:t>
      </w:r>
      <w:r>
        <w:rPr>
          <w:sz w:val="24"/>
          <w:u w:val="single"/>
        </w:rPr>
        <w:t> </w:t>
      </w:r>
      <w:r>
        <w:rPr>
          <w:rFonts w:ascii="Garamond" w:hAnsi="Garamond"/>
          <w:sz w:val="24"/>
          <w:u w:val="single"/>
        </w:rPr>
        <w:t>Δ </w:t>
      </w:r>
      <w:r>
        <w:rPr>
          <w:i/>
          <w:sz w:val="24"/>
          <w:u w:val="single"/>
        </w:rPr>
        <w:t>H</w:t>
      </w:r>
      <w:r>
        <w:rPr>
          <w:i/>
          <w:sz w:val="24"/>
        </w:rPr>
        <w:t> </w:t>
      </w:r>
      <w:r>
        <w:rPr>
          <w:i/>
          <w:sz w:val="24"/>
        </w:rPr>
        <w:t>H</w:t>
      </w:r>
    </w:p>
    <w:p>
      <w:pPr>
        <w:spacing w:before="200"/>
        <w:ind w:left="3249" w:right="2310" w:firstLine="0"/>
        <w:jc w:val="center"/>
        <w:rPr>
          <w:sz w:val="24"/>
        </w:rPr>
      </w:pPr>
      <w:r>
        <w:rPr/>
        <w:br w:type="column"/>
      </w:r>
      <w:r>
        <w:rPr>
          <w:sz w:val="24"/>
        </w:rPr>
        <w:t>(1)</w:t>
      </w:r>
    </w:p>
    <w:p>
      <w:pPr>
        <w:spacing w:after="0"/>
        <w:jc w:val="center"/>
        <w:rPr>
          <w:sz w:val="24"/>
        </w:rPr>
        <w:sectPr>
          <w:type w:val="continuous"/>
          <w:pgSz w:w="11910" w:h="16840"/>
          <w:pgMar w:top="1400" w:bottom="1680" w:left="1600" w:right="0"/>
          <w:cols w:num="2" w:equalWidth="0">
            <w:col w:w="4220" w:space="211"/>
            <w:col w:w="5879"/>
          </w:cols>
        </w:sectPr>
      </w:pPr>
    </w:p>
    <w:p>
      <w:pPr>
        <w:pStyle w:val="BodyText"/>
        <w:spacing w:before="4"/>
      </w:pPr>
    </w:p>
    <w:p>
      <w:pPr>
        <w:pStyle w:val="Heading3"/>
        <w:numPr>
          <w:ilvl w:val="0"/>
          <w:numId w:val="2"/>
        </w:numPr>
        <w:tabs>
          <w:tab w:pos="437" w:val="left" w:leader="none"/>
        </w:tabs>
        <w:spacing w:line="240" w:lineRule="auto" w:before="91" w:after="0"/>
        <w:ind w:left="436" w:right="0" w:hanging="326"/>
        <w:jc w:val="both"/>
        <w:rPr>
          <w:i w:val="0"/>
        </w:rPr>
      </w:pPr>
      <w:r>
        <w:rPr>
          <w:i w:val="0"/>
        </w:rPr>
        <w:t>CBR (</w:t>
      </w:r>
      <w:r>
        <w:rPr>
          <w:i/>
        </w:rPr>
        <w:t>California Bearing</w:t>
      </w:r>
      <w:r>
        <w:rPr>
          <w:i/>
          <w:spacing w:val="-6"/>
        </w:rPr>
        <w:t> </w:t>
      </w:r>
      <w:r>
        <w:rPr>
          <w:i/>
        </w:rPr>
        <w:t>Ratio</w:t>
      </w:r>
      <w:r>
        <w:rPr>
          <w:i w:val="0"/>
        </w:rPr>
        <w:t>)</w:t>
      </w:r>
    </w:p>
    <w:p>
      <w:pPr>
        <w:pStyle w:val="BodyText"/>
        <w:spacing w:before="2"/>
        <w:ind w:left="111" w:right="2270" w:firstLine="719"/>
        <w:jc w:val="both"/>
      </w:pPr>
      <w:r>
        <w:rPr/>
        <w:t>Metode perencanaan perkerasan jalan yang umum dipakai adalah cara-cara empiris dan yang biasa dikenal adalah cara CBR (California Bearing Ratio). Metode ini dikembangkan oleh California State Highway Departement sebagai cara untuk menilai kekuatan tanah dasar jalan (subgrade). Rumus perhitungan dalam penentuan nilai CBR laboratorium adalah sebagai berikut:</w:t>
      </w:r>
    </w:p>
    <w:p>
      <w:pPr>
        <w:pStyle w:val="BodyText"/>
        <w:spacing w:before="6"/>
        <w:rPr>
          <w:sz w:val="25"/>
        </w:rPr>
      </w:pPr>
    </w:p>
    <w:p>
      <w:pPr>
        <w:tabs>
          <w:tab w:pos="6146" w:val="left" w:leader="none"/>
        </w:tabs>
        <w:spacing w:line="369" w:lineRule="exact" w:before="0"/>
        <w:ind w:left="0" w:right="774" w:firstLine="0"/>
        <w:jc w:val="center"/>
        <w:rPr>
          <w:sz w:val="24"/>
        </w:rPr>
      </w:pPr>
      <w:r>
        <w:rPr>
          <w:position w:val="2"/>
          <w:sz w:val="22"/>
        </w:rPr>
        <w:t>Nilai CBR pada Penetrasi 0,1” =   </w:t>
      </w:r>
      <w:r>
        <w:rPr>
          <w:position w:val="16"/>
          <w:sz w:val="22"/>
          <w:u w:val="single"/>
        </w:rPr>
        <w:t>   </w:t>
      </w:r>
      <w:r>
        <w:rPr>
          <w:i/>
          <w:position w:val="16"/>
          <w:sz w:val="24"/>
          <w:u w:val="single"/>
        </w:rPr>
        <w:t>A   </w:t>
      </w:r>
      <w:r>
        <w:rPr>
          <w:i/>
          <w:position w:val="16"/>
          <w:sz w:val="24"/>
        </w:rPr>
        <w:t> </w:t>
      </w:r>
      <w:r>
        <w:rPr>
          <w:i/>
          <w:position w:val="2"/>
          <w:sz w:val="24"/>
        </w:rPr>
        <w:t>x</w:t>
      </w:r>
      <w:r>
        <w:rPr>
          <w:i/>
          <w:spacing w:val="-13"/>
          <w:position w:val="2"/>
          <w:sz w:val="24"/>
        </w:rPr>
        <w:t> </w:t>
      </w:r>
      <w:r>
        <w:rPr>
          <w:position w:val="2"/>
          <w:sz w:val="24"/>
        </w:rPr>
        <w:t>100</w:t>
      </w:r>
      <w:r>
        <w:rPr>
          <w:spacing w:val="-15"/>
          <w:position w:val="2"/>
          <w:sz w:val="24"/>
        </w:rPr>
        <w:t> </w:t>
      </w:r>
      <w:r>
        <w:rPr>
          <w:position w:val="2"/>
          <w:sz w:val="24"/>
        </w:rPr>
        <w:t>%</w:t>
        <w:tab/>
      </w:r>
      <w:r>
        <w:rPr>
          <w:sz w:val="24"/>
        </w:rPr>
        <w:t>(2)</w:t>
      </w:r>
    </w:p>
    <w:p>
      <w:pPr>
        <w:pStyle w:val="Heading1"/>
        <w:spacing w:line="209" w:lineRule="exact"/>
        <w:ind w:right="569"/>
      </w:pPr>
      <w:r>
        <w:rPr/>
        <w:t>3000</w:t>
      </w:r>
    </w:p>
    <w:p>
      <w:pPr>
        <w:pStyle w:val="BodyText"/>
        <w:spacing w:before="6"/>
        <w:rPr>
          <w:sz w:val="30"/>
        </w:rPr>
      </w:pPr>
    </w:p>
    <w:p>
      <w:pPr>
        <w:tabs>
          <w:tab w:pos="6146" w:val="left" w:leader="none"/>
        </w:tabs>
        <w:spacing w:line="369" w:lineRule="exact" w:before="1"/>
        <w:ind w:left="0" w:right="774" w:firstLine="0"/>
        <w:jc w:val="center"/>
        <w:rPr>
          <w:sz w:val="24"/>
        </w:rPr>
      </w:pPr>
      <w:r>
        <w:rPr>
          <w:position w:val="2"/>
          <w:sz w:val="22"/>
        </w:rPr>
        <w:t>Nilai CBR pada Penetrasi 0,2” =   </w:t>
      </w:r>
      <w:r>
        <w:rPr>
          <w:position w:val="16"/>
          <w:sz w:val="22"/>
          <w:u w:val="single"/>
        </w:rPr>
        <w:t>   </w:t>
      </w:r>
      <w:r>
        <w:rPr>
          <w:i/>
          <w:position w:val="16"/>
          <w:sz w:val="24"/>
          <w:u w:val="single"/>
        </w:rPr>
        <w:t>B   </w:t>
      </w:r>
      <w:r>
        <w:rPr>
          <w:i/>
          <w:position w:val="16"/>
          <w:sz w:val="24"/>
        </w:rPr>
        <w:t> </w:t>
      </w:r>
      <w:r>
        <w:rPr>
          <w:i/>
          <w:position w:val="2"/>
          <w:sz w:val="24"/>
        </w:rPr>
        <w:t>x</w:t>
      </w:r>
      <w:r>
        <w:rPr>
          <w:i/>
          <w:spacing w:val="-13"/>
          <w:position w:val="2"/>
          <w:sz w:val="24"/>
        </w:rPr>
        <w:t> </w:t>
      </w:r>
      <w:r>
        <w:rPr>
          <w:position w:val="2"/>
          <w:sz w:val="24"/>
        </w:rPr>
        <w:t>100</w:t>
      </w:r>
      <w:r>
        <w:rPr>
          <w:spacing w:val="-15"/>
          <w:position w:val="2"/>
          <w:sz w:val="24"/>
        </w:rPr>
        <w:t> </w:t>
      </w:r>
      <w:r>
        <w:rPr>
          <w:position w:val="2"/>
          <w:sz w:val="24"/>
        </w:rPr>
        <w:t>%</w:t>
        <w:tab/>
      </w:r>
      <w:r>
        <w:rPr>
          <w:sz w:val="24"/>
        </w:rPr>
        <w:t>(3)</w:t>
      </w:r>
    </w:p>
    <w:p>
      <w:pPr>
        <w:pStyle w:val="Heading1"/>
        <w:spacing w:line="209" w:lineRule="exact"/>
        <w:ind w:right="569"/>
      </w:pPr>
      <w:r>
        <w:rPr/>
        <w:t>4500</w:t>
      </w:r>
    </w:p>
    <w:p>
      <w:pPr>
        <w:pStyle w:val="BodyText"/>
        <w:spacing w:before="10"/>
        <w:rPr>
          <w:sz w:val="18"/>
        </w:rPr>
      </w:pPr>
    </w:p>
    <w:p>
      <w:pPr>
        <w:pStyle w:val="Heading3"/>
        <w:numPr>
          <w:ilvl w:val="0"/>
          <w:numId w:val="2"/>
        </w:numPr>
        <w:tabs>
          <w:tab w:pos="384" w:val="left" w:leader="none"/>
        </w:tabs>
        <w:spacing w:line="240" w:lineRule="auto" w:before="92" w:after="0"/>
        <w:ind w:left="383" w:right="0" w:hanging="273"/>
        <w:jc w:val="both"/>
        <w:rPr>
          <w:i w:val="0"/>
        </w:rPr>
      </w:pPr>
      <w:r>
        <w:rPr>
          <w:i w:val="0"/>
        </w:rPr>
        <w:t>DCP (</w:t>
      </w:r>
      <w:r>
        <w:rPr>
          <w:i/>
        </w:rPr>
        <w:t>Dyanamic Cone</w:t>
      </w:r>
      <w:r>
        <w:rPr>
          <w:i/>
          <w:spacing w:val="-12"/>
        </w:rPr>
        <w:t> </w:t>
      </w:r>
      <w:r>
        <w:rPr>
          <w:i/>
        </w:rPr>
        <w:t>Penetrometer</w:t>
      </w:r>
      <w:r>
        <w:rPr>
          <w:i w:val="0"/>
        </w:rPr>
        <w:t>)</w:t>
      </w:r>
    </w:p>
    <w:p>
      <w:pPr>
        <w:pStyle w:val="BodyText"/>
        <w:spacing w:before="1"/>
        <w:ind w:left="111" w:right="2269" w:firstLine="719"/>
        <w:jc w:val="both"/>
      </w:pPr>
      <w:r>
        <w:rPr/>
        <w:t>Pengujian cara dinamis ini dikembangkan oleh TRL (Transport and Road Research Laboratory), Crowthorne, Inggris dan mulai diperkenalkan di Indonesia sejak tahun 1985/1986. Pengujian ini dimaksudkan untuk menentukan nilai CBR (California Bearing Ratio) tanah dasar, timbunan, dan atau suatu sistem perkerasan. Pengujian ini dilakukan dengan mencatat data masuknya konus yang tertentu dimensi  dan sudutnya,  ke dalam tanah untuk setiap pukulan dari palu/hammer yang berat dan tinggi jatuh tertentu</w:t>
      </w:r>
      <w:r>
        <w:rPr>
          <w:spacing w:val="2"/>
        </w:rPr>
        <w:t> </w:t>
      </w:r>
      <w:r>
        <w:rPr/>
        <w:t>pula.</w:t>
      </w:r>
    </w:p>
    <w:p>
      <w:pPr>
        <w:pStyle w:val="BodyText"/>
        <w:spacing w:before="11"/>
        <w:rPr>
          <w:sz w:val="21"/>
        </w:rPr>
      </w:pPr>
    </w:p>
    <w:p>
      <w:pPr>
        <w:pStyle w:val="ListParagraph"/>
        <w:numPr>
          <w:ilvl w:val="0"/>
          <w:numId w:val="2"/>
        </w:numPr>
        <w:tabs>
          <w:tab w:pos="368" w:val="left" w:leader="none"/>
        </w:tabs>
        <w:spacing w:line="240" w:lineRule="auto" w:before="0" w:after="0"/>
        <w:ind w:left="367" w:right="0" w:hanging="257"/>
        <w:jc w:val="both"/>
        <w:rPr>
          <w:b/>
          <w:sz w:val="22"/>
        </w:rPr>
      </w:pPr>
      <w:r>
        <w:rPr>
          <w:b/>
          <w:sz w:val="22"/>
        </w:rPr>
        <w:t>Pemadatan</w:t>
      </w:r>
    </w:p>
    <w:p>
      <w:pPr>
        <w:pStyle w:val="BodyText"/>
        <w:spacing w:before="1"/>
        <w:ind w:left="111" w:right="2270" w:firstLine="719"/>
        <w:jc w:val="both"/>
      </w:pPr>
      <w:r>
        <w:rPr/>
        <w:t>Tujuan dari pemadatan adalah untuk mempertinggi kuat geser tanah, mengurangi sifat mudah mampat (</w:t>
      </w:r>
      <w:r>
        <w:rPr>
          <w:i/>
        </w:rPr>
        <w:t>kompresibilitas</w:t>
      </w:r>
      <w:r>
        <w:rPr/>
        <w:t>), mengurangi permeabilitas dan mengurangi perubahan volume sebagai akibat perubahan kadar air dan lain-lain. Metode pemadatan yang digunakan adalah pemadatan </w:t>
      </w:r>
      <w:r>
        <w:rPr>
          <w:i/>
        </w:rPr>
        <w:t>Modified Proctor </w:t>
      </w:r>
      <w:r>
        <w:rPr/>
        <w:t>dengan acuan ASTM D1557.</w:t>
      </w:r>
    </w:p>
    <w:p>
      <w:pPr>
        <w:pStyle w:val="BodyText"/>
      </w:pPr>
    </w:p>
    <w:p>
      <w:pPr>
        <w:pStyle w:val="Heading2"/>
        <w:numPr>
          <w:ilvl w:val="0"/>
          <w:numId w:val="2"/>
        </w:numPr>
        <w:tabs>
          <w:tab w:pos="337" w:val="left" w:leader="none"/>
        </w:tabs>
        <w:spacing w:line="252" w:lineRule="exact" w:before="0" w:after="0"/>
        <w:ind w:left="336" w:right="0" w:hanging="226"/>
        <w:jc w:val="both"/>
      </w:pPr>
      <w:r>
        <w:rPr/>
        <w:t>Kapur</w:t>
      </w:r>
    </w:p>
    <w:p>
      <w:pPr>
        <w:pStyle w:val="BodyText"/>
        <w:ind w:left="111" w:right="2273" w:firstLine="719"/>
        <w:jc w:val="both"/>
      </w:pPr>
      <w:r>
        <w:rPr/>
        <w:t>Kapur telah dikenal sebagai salah satu bahan stabilisasi tanah yang baik, terutama bagi stabilisasi tanah lempung yang memiliki sifat kembang-susut yang besar. Adanya unsur cation Ca</w:t>
      </w:r>
      <w:r>
        <w:rPr>
          <w:position w:val="9"/>
          <w:sz w:val="12"/>
        </w:rPr>
        <w:t>+ </w:t>
      </w:r>
      <w:r>
        <w:rPr/>
        <w:t>pada kapur dapat memberikan ikatan antar partikel yang lebih besar yang melawan sifat mengembang dari tanah. Pada penelitian ini menggunakan kapur jenis</w:t>
      </w:r>
      <w:r>
        <w:rPr>
          <w:spacing w:val="1"/>
        </w:rPr>
        <w:t> </w:t>
      </w:r>
      <w:r>
        <w:rPr/>
        <w:t>padam.</w:t>
      </w:r>
    </w:p>
    <w:p>
      <w:pPr>
        <w:pStyle w:val="BodyText"/>
        <w:spacing w:before="1"/>
      </w:pPr>
    </w:p>
    <w:p>
      <w:pPr>
        <w:pStyle w:val="Heading2"/>
        <w:numPr>
          <w:ilvl w:val="0"/>
          <w:numId w:val="2"/>
        </w:numPr>
        <w:tabs>
          <w:tab w:pos="394" w:val="left" w:leader="none"/>
        </w:tabs>
        <w:spacing w:line="252" w:lineRule="exact" w:before="0" w:after="0"/>
        <w:ind w:left="393" w:right="0" w:hanging="283"/>
        <w:jc w:val="both"/>
      </w:pPr>
      <w:r>
        <w:rPr/>
        <w:t>Perkerasan</w:t>
      </w:r>
      <w:r>
        <w:rPr>
          <w:spacing w:val="-1"/>
        </w:rPr>
        <w:t> </w:t>
      </w:r>
      <w:r>
        <w:rPr/>
        <w:t>Jalan</w:t>
      </w:r>
    </w:p>
    <w:p>
      <w:pPr>
        <w:pStyle w:val="BodyText"/>
        <w:ind w:left="111" w:right="2279" w:firstLine="720"/>
        <w:jc w:val="both"/>
      </w:pPr>
      <w:r>
        <w:rPr/>
        <w:t>Lapisan perkerasan adalah kontruksi diatas tanah dasar yang berfungsi memikul beban lalu lintas dengan meberikan rasa aman dan nyaman. Kontruksi perkerasan jalan</w:t>
      </w:r>
    </w:p>
    <w:p>
      <w:pPr>
        <w:spacing w:after="0"/>
        <w:jc w:val="both"/>
        <w:sectPr>
          <w:type w:val="continuous"/>
          <w:pgSz w:w="11910" w:h="16840"/>
          <w:pgMar w:top="1400" w:bottom="1680" w:left="1600" w:right="0"/>
        </w:sectPr>
      </w:pPr>
    </w:p>
    <w:p>
      <w:pPr>
        <w:pStyle w:val="BodyText"/>
        <w:spacing w:before="4"/>
        <w:rPr>
          <w:sz w:val="16"/>
        </w:rPr>
      </w:pPr>
    </w:p>
    <w:p>
      <w:pPr>
        <w:pStyle w:val="BodyText"/>
        <w:spacing w:before="91"/>
        <w:ind w:left="677" w:right="1705"/>
        <w:jc w:val="both"/>
      </w:pPr>
      <w:r>
        <w:rPr/>
        <w:t>dibedakan menjadi dua kelompok menurut bahan pengikat yang digunakan, yaitu perkerasan lentur (</w:t>
      </w:r>
      <w:r>
        <w:rPr>
          <w:i/>
        </w:rPr>
        <w:t>fleksible pavement</w:t>
      </w:r>
      <w:r>
        <w:rPr/>
        <w:t>) dan perkerasan kaku (</w:t>
      </w:r>
      <w:r>
        <w:rPr>
          <w:i/>
        </w:rPr>
        <w:t>rigid pavement</w:t>
      </w:r>
      <w:r>
        <w:rPr/>
        <w:t>). Menurut AASHTO dan Bina Marga kontruksi jalan terdiri dari:</w:t>
      </w:r>
    </w:p>
    <w:p>
      <w:pPr>
        <w:pStyle w:val="ListParagraph"/>
        <w:numPr>
          <w:ilvl w:val="1"/>
          <w:numId w:val="2"/>
        </w:numPr>
        <w:tabs>
          <w:tab w:pos="904" w:val="left" w:leader="none"/>
        </w:tabs>
        <w:spacing w:line="240" w:lineRule="auto" w:before="0" w:after="0"/>
        <w:ind w:left="903" w:right="0" w:hanging="227"/>
        <w:jc w:val="left"/>
        <w:rPr>
          <w:sz w:val="24"/>
        </w:rPr>
      </w:pPr>
      <w:r>
        <w:rPr>
          <w:sz w:val="22"/>
        </w:rPr>
        <w:t>Lapis Permukaan (</w:t>
      </w:r>
      <w:r>
        <w:rPr>
          <w:i/>
          <w:sz w:val="22"/>
        </w:rPr>
        <w:t>Surface</w:t>
      </w:r>
      <w:r>
        <w:rPr>
          <w:i/>
          <w:spacing w:val="18"/>
          <w:sz w:val="22"/>
        </w:rPr>
        <w:t> </w:t>
      </w:r>
      <w:r>
        <w:rPr>
          <w:i/>
          <w:sz w:val="22"/>
        </w:rPr>
        <w:t>Course</w:t>
      </w:r>
      <w:r>
        <w:rPr>
          <w:sz w:val="22"/>
        </w:rPr>
        <w:t>).</w:t>
      </w:r>
    </w:p>
    <w:p>
      <w:pPr>
        <w:pStyle w:val="ListParagraph"/>
        <w:numPr>
          <w:ilvl w:val="1"/>
          <w:numId w:val="2"/>
        </w:numPr>
        <w:tabs>
          <w:tab w:pos="904" w:val="left" w:leader="none"/>
        </w:tabs>
        <w:spacing w:line="240" w:lineRule="auto" w:before="0" w:after="0"/>
        <w:ind w:left="903" w:right="0" w:hanging="227"/>
        <w:jc w:val="left"/>
        <w:rPr>
          <w:sz w:val="24"/>
        </w:rPr>
      </w:pPr>
      <w:r>
        <w:rPr>
          <w:sz w:val="22"/>
        </w:rPr>
        <w:t>Lapis Pondasi Atas (</w:t>
      </w:r>
      <w:r>
        <w:rPr>
          <w:i/>
          <w:sz w:val="22"/>
        </w:rPr>
        <w:t>Base</w:t>
      </w:r>
      <w:r>
        <w:rPr>
          <w:i/>
          <w:spacing w:val="37"/>
          <w:sz w:val="22"/>
        </w:rPr>
        <w:t> </w:t>
      </w:r>
      <w:r>
        <w:rPr>
          <w:i/>
          <w:sz w:val="22"/>
        </w:rPr>
        <w:t>Course</w:t>
      </w:r>
      <w:r>
        <w:rPr>
          <w:sz w:val="22"/>
        </w:rPr>
        <w:t>)</w:t>
      </w:r>
    </w:p>
    <w:p>
      <w:pPr>
        <w:pStyle w:val="ListParagraph"/>
        <w:numPr>
          <w:ilvl w:val="1"/>
          <w:numId w:val="2"/>
        </w:numPr>
        <w:tabs>
          <w:tab w:pos="904" w:val="left" w:leader="none"/>
        </w:tabs>
        <w:spacing w:line="240" w:lineRule="auto" w:before="0" w:after="0"/>
        <w:ind w:left="903" w:right="0" w:hanging="227"/>
        <w:jc w:val="left"/>
        <w:rPr>
          <w:sz w:val="24"/>
        </w:rPr>
      </w:pPr>
      <w:r>
        <w:rPr>
          <w:sz w:val="22"/>
        </w:rPr>
        <w:t>Lapis Pondasi Bawah (</w:t>
      </w:r>
      <w:r>
        <w:rPr>
          <w:i/>
          <w:sz w:val="22"/>
        </w:rPr>
        <w:t>Subbase</w:t>
      </w:r>
      <w:r>
        <w:rPr>
          <w:i/>
          <w:spacing w:val="47"/>
          <w:sz w:val="22"/>
        </w:rPr>
        <w:t> </w:t>
      </w:r>
      <w:r>
        <w:rPr>
          <w:i/>
          <w:sz w:val="22"/>
        </w:rPr>
        <w:t>Course</w:t>
      </w:r>
      <w:r>
        <w:rPr>
          <w:sz w:val="22"/>
        </w:rPr>
        <w:t>)</w:t>
      </w:r>
    </w:p>
    <w:p>
      <w:pPr>
        <w:pStyle w:val="ListParagraph"/>
        <w:numPr>
          <w:ilvl w:val="1"/>
          <w:numId w:val="2"/>
        </w:numPr>
        <w:tabs>
          <w:tab w:pos="904" w:val="left" w:leader="none"/>
        </w:tabs>
        <w:spacing w:line="240" w:lineRule="auto" w:before="0" w:after="0"/>
        <w:ind w:left="903" w:right="0" w:hanging="227"/>
        <w:jc w:val="left"/>
        <w:rPr>
          <w:i/>
          <w:sz w:val="24"/>
        </w:rPr>
      </w:pPr>
      <w:r>
        <w:rPr>
          <w:sz w:val="22"/>
        </w:rPr>
        <w:t>Lapis </w:t>
      </w:r>
      <w:r>
        <w:rPr>
          <w:spacing w:val="-4"/>
          <w:sz w:val="22"/>
        </w:rPr>
        <w:t>Tanah </w:t>
      </w:r>
      <w:r>
        <w:rPr>
          <w:sz w:val="22"/>
        </w:rPr>
        <w:t>Dasar</w:t>
      </w:r>
      <w:r>
        <w:rPr>
          <w:spacing w:val="5"/>
          <w:sz w:val="22"/>
        </w:rPr>
        <w:t> </w:t>
      </w:r>
      <w:r>
        <w:rPr>
          <w:sz w:val="22"/>
        </w:rPr>
        <w:t>(</w:t>
      </w:r>
      <w:r>
        <w:rPr>
          <w:i/>
          <w:sz w:val="22"/>
        </w:rPr>
        <w:t>Subgrade)</w:t>
      </w:r>
    </w:p>
    <w:p>
      <w:pPr>
        <w:pStyle w:val="BodyText"/>
        <w:spacing w:before="1"/>
        <w:rPr>
          <w:i/>
        </w:rPr>
      </w:pPr>
    </w:p>
    <w:p>
      <w:pPr>
        <w:pStyle w:val="Heading2"/>
        <w:numPr>
          <w:ilvl w:val="0"/>
          <w:numId w:val="2"/>
        </w:numPr>
        <w:tabs>
          <w:tab w:pos="964" w:val="left" w:leader="none"/>
        </w:tabs>
        <w:spacing w:line="252" w:lineRule="exact" w:before="0" w:after="0"/>
        <w:ind w:left="963" w:right="0" w:hanging="287"/>
        <w:jc w:val="both"/>
      </w:pPr>
      <w:r>
        <w:rPr/>
        <w:t>Metode Analisa Komponen SKBI</w:t>
      </w:r>
      <w:r>
        <w:rPr>
          <w:spacing w:val="-5"/>
        </w:rPr>
        <w:t> </w:t>
      </w:r>
      <w:r>
        <w:rPr/>
        <w:t>2.3.26.1987</w:t>
      </w:r>
    </w:p>
    <w:p>
      <w:pPr>
        <w:pStyle w:val="BodyText"/>
        <w:ind w:left="677" w:right="1705" w:firstLine="720"/>
        <w:jc w:val="both"/>
      </w:pPr>
      <w:r>
        <w:rPr/>
        <w:t>Metode Analisa Komponen SKBI 2.3.26.1987 adalah salah satu acuan untuk merencanakan tebal perkerasan jalan raya. Metode ini merupakan metode dari Bina Marga yang merupakan dasar dalam menentukan tebal perkerasan lentur yang dibutuhkan untuk suatu jalan raya. Ada beberapa acuan dari Metode Analisa Komponen SKBI 2.3.26.1987</w:t>
      </w:r>
      <w:r>
        <w:rPr>
          <w:spacing w:val="1"/>
        </w:rPr>
        <w:t> </w:t>
      </w:r>
      <w:r>
        <w:rPr/>
        <w:t>yaitu:</w:t>
      </w:r>
    </w:p>
    <w:p>
      <w:pPr>
        <w:pStyle w:val="BodyText"/>
        <w:spacing w:before="10"/>
        <w:rPr>
          <w:sz w:val="21"/>
        </w:rPr>
      </w:pPr>
    </w:p>
    <w:p>
      <w:pPr>
        <w:pStyle w:val="ListParagraph"/>
        <w:numPr>
          <w:ilvl w:val="1"/>
          <w:numId w:val="2"/>
        </w:numPr>
        <w:tabs>
          <w:tab w:pos="961" w:val="left" w:leader="none"/>
        </w:tabs>
        <w:spacing w:line="240" w:lineRule="auto" w:before="0" w:after="0"/>
        <w:ind w:left="960" w:right="0" w:hanging="284"/>
        <w:jc w:val="left"/>
        <w:rPr>
          <w:sz w:val="22"/>
        </w:rPr>
      </w:pPr>
      <w:r>
        <w:rPr>
          <w:sz w:val="22"/>
        </w:rPr>
        <w:t>Lalu Lintas</w:t>
      </w:r>
      <w:r>
        <w:rPr>
          <w:spacing w:val="-1"/>
          <w:sz w:val="22"/>
        </w:rPr>
        <w:t> </w:t>
      </w:r>
      <w:r>
        <w:rPr>
          <w:sz w:val="22"/>
        </w:rPr>
        <w:t>Rencana</w:t>
      </w:r>
    </w:p>
    <w:p>
      <w:pPr>
        <w:pStyle w:val="ListParagraph"/>
        <w:numPr>
          <w:ilvl w:val="2"/>
          <w:numId w:val="2"/>
        </w:numPr>
        <w:tabs>
          <w:tab w:pos="943" w:val="left" w:leader="none"/>
        </w:tabs>
        <w:spacing w:line="253" w:lineRule="exact" w:before="1" w:after="0"/>
        <w:ind w:left="942" w:right="0" w:hanging="266"/>
        <w:jc w:val="left"/>
        <w:rPr>
          <w:sz w:val="22"/>
        </w:rPr>
      </w:pPr>
      <w:r>
        <w:rPr>
          <w:sz w:val="22"/>
        </w:rPr>
        <w:t>Persentase Kendaraan pada Lajur</w:t>
      </w:r>
      <w:r>
        <w:rPr>
          <w:spacing w:val="2"/>
          <w:sz w:val="22"/>
        </w:rPr>
        <w:t> </w:t>
      </w:r>
      <w:r>
        <w:rPr>
          <w:sz w:val="22"/>
        </w:rPr>
        <w:t>Rencana</w:t>
      </w:r>
    </w:p>
    <w:p>
      <w:pPr>
        <w:pStyle w:val="ListParagraph"/>
        <w:numPr>
          <w:ilvl w:val="2"/>
          <w:numId w:val="2"/>
        </w:numPr>
        <w:tabs>
          <w:tab w:pos="978" w:val="left" w:leader="none"/>
        </w:tabs>
        <w:spacing w:line="275" w:lineRule="exact" w:before="0" w:after="0"/>
        <w:ind w:left="977" w:right="0" w:hanging="301"/>
        <w:jc w:val="left"/>
        <w:rPr>
          <w:sz w:val="24"/>
        </w:rPr>
      </w:pPr>
      <w:r>
        <w:rPr>
          <w:sz w:val="22"/>
        </w:rPr>
        <w:t>Koefisien Disribusi Kendaraan (C) dan Angka Ekivalen Beban Sumbu Kendaraan</w:t>
      </w:r>
      <w:r>
        <w:rPr>
          <w:spacing w:val="-17"/>
          <w:sz w:val="22"/>
        </w:rPr>
        <w:t> </w:t>
      </w:r>
      <w:r>
        <w:rPr>
          <w:sz w:val="22"/>
        </w:rPr>
        <w:t>(E)</w:t>
      </w:r>
    </w:p>
    <w:p>
      <w:pPr>
        <w:pStyle w:val="ListParagraph"/>
        <w:numPr>
          <w:ilvl w:val="2"/>
          <w:numId w:val="2"/>
        </w:numPr>
        <w:tabs>
          <w:tab w:pos="943" w:val="left" w:leader="none"/>
        </w:tabs>
        <w:spacing w:line="253" w:lineRule="exact" w:before="0" w:after="0"/>
        <w:ind w:left="942" w:right="0" w:hanging="266"/>
        <w:jc w:val="left"/>
        <w:rPr>
          <w:sz w:val="22"/>
        </w:rPr>
      </w:pPr>
      <w:r>
        <w:rPr>
          <w:sz w:val="22"/>
        </w:rPr>
        <w:t>Perhitungan Lalu</w:t>
      </w:r>
      <w:r>
        <w:rPr>
          <w:spacing w:val="1"/>
          <w:sz w:val="22"/>
        </w:rPr>
        <w:t> </w:t>
      </w:r>
      <w:r>
        <w:rPr>
          <w:sz w:val="22"/>
        </w:rPr>
        <w:t>Lintas</w:t>
      </w:r>
    </w:p>
    <w:p>
      <w:pPr>
        <w:spacing w:line="148" w:lineRule="exact" w:before="60"/>
        <w:ind w:left="365" w:right="0" w:firstLine="0"/>
        <w:jc w:val="center"/>
        <w:rPr>
          <w:i/>
          <w:sz w:val="14"/>
        </w:rPr>
      </w:pPr>
      <w:r>
        <w:rPr>
          <w:i/>
          <w:w w:val="102"/>
          <w:sz w:val="14"/>
        </w:rPr>
        <w:t>n</w:t>
      </w:r>
    </w:p>
    <w:p>
      <w:pPr>
        <w:tabs>
          <w:tab w:pos="3431" w:val="left" w:leader="none"/>
          <w:tab w:pos="6501" w:val="left" w:leader="none"/>
        </w:tabs>
        <w:spacing w:line="358" w:lineRule="exact" w:before="0"/>
        <w:ind w:left="47" w:right="0" w:firstLine="0"/>
        <w:jc w:val="center"/>
        <w:rPr>
          <w:sz w:val="24"/>
        </w:rPr>
      </w:pPr>
      <w:r>
        <w:rPr>
          <w:sz w:val="22"/>
        </w:rPr>
        <w:t>Lintas Ekivalen Permulaan</w:t>
      </w:r>
      <w:r>
        <w:rPr>
          <w:spacing w:val="-4"/>
          <w:sz w:val="22"/>
        </w:rPr>
        <w:t> </w:t>
      </w:r>
      <w:r>
        <w:rPr>
          <w:sz w:val="22"/>
        </w:rPr>
        <w:t>(LEP) =</w:t>
        <w:tab/>
      </w:r>
      <w:r>
        <w:rPr>
          <w:rFonts w:ascii="Garamond" w:hAnsi="Garamond"/>
          <w:position w:val="-2"/>
          <w:sz w:val="35"/>
        </w:rPr>
        <w:t>∑</w:t>
      </w:r>
      <w:r>
        <w:rPr>
          <w:rFonts w:ascii="Garamond" w:hAnsi="Garamond"/>
          <w:spacing w:val="-58"/>
          <w:position w:val="-2"/>
          <w:sz w:val="35"/>
        </w:rPr>
        <w:t> </w:t>
      </w:r>
      <w:r>
        <w:rPr>
          <w:i/>
          <w:spacing w:val="4"/>
          <w:sz w:val="24"/>
        </w:rPr>
        <w:t>LHR</w:t>
      </w:r>
      <w:r>
        <w:rPr>
          <w:i/>
          <w:spacing w:val="4"/>
          <w:position w:val="-5"/>
          <w:sz w:val="14"/>
        </w:rPr>
        <w:t>j </w:t>
      </w:r>
      <w:r>
        <w:rPr>
          <w:i/>
          <w:sz w:val="24"/>
        </w:rPr>
        <w:t>x </w:t>
      </w:r>
      <w:r>
        <w:rPr>
          <w:i/>
          <w:spacing w:val="10"/>
          <w:sz w:val="24"/>
        </w:rPr>
        <w:t>C</w:t>
      </w:r>
      <w:r>
        <w:rPr>
          <w:i/>
          <w:spacing w:val="10"/>
          <w:position w:val="-5"/>
          <w:sz w:val="14"/>
        </w:rPr>
        <w:t>j </w:t>
      </w:r>
      <w:r>
        <w:rPr>
          <w:i/>
          <w:sz w:val="24"/>
        </w:rPr>
        <w:t>x</w:t>
      </w:r>
      <w:r>
        <w:rPr>
          <w:i/>
          <w:spacing w:val="4"/>
          <w:sz w:val="24"/>
        </w:rPr>
        <w:t> </w:t>
      </w:r>
      <w:r>
        <w:rPr>
          <w:i/>
          <w:sz w:val="24"/>
        </w:rPr>
        <w:t>E</w:t>
      </w:r>
      <w:r>
        <w:rPr>
          <w:i/>
          <w:position w:val="-5"/>
          <w:sz w:val="14"/>
        </w:rPr>
        <w:t>j</w:t>
        <w:tab/>
      </w:r>
      <w:r>
        <w:rPr>
          <w:sz w:val="24"/>
        </w:rPr>
        <w:t>(4)</w:t>
      </w:r>
    </w:p>
    <w:p>
      <w:pPr>
        <w:spacing w:line="144" w:lineRule="exact" w:before="0"/>
        <w:ind w:left="669" w:right="306" w:firstLine="0"/>
        <w:jc w:val="center"/>
        <w:rPr>
          <w:sz w:val="14"/>
        </w:rPr>
      </w:pPr>
      <w:r>
        <w:rPr>
          <w:i/>
          <w:w w:val="110"/>
          <w:sz w:val="14"/>
        </w:rPr>
        <w:t>j</w:t>
      </w:r>
      <w:r>
        <w:rPr>
          <w:rFonts w:ascii="Garamond"/>
          <w:w w:val="110"/>
          <w:sz w:val="14"/>
        </w:rPr>
        <w:t>=</w:t>
      </w:r>
      <w:r>
        <w:rPr>
          <w:w w:val="110"/>
          <w:sz w:val="14"/>
        </w:rPr>
        <w:t>1</w:t>
      </w:r>
    </w:p>
    <w:p>
      <w:pPr>
        <w:pStyle w:val="BodyText"/>
        <w:spacing w:before="9"/>
      </w:pPr>
    </w:p>
    <w:p>
      <w:pPr>
        <w:spacing w:after="0"/>
        <w:sectPr>
          <w:headerReference w:type="default" r:id="rId10"/>
          <w:headerReference w:type="even" r:id="rId11"/>
          <w:pgSz w:w="11910" w:h="16840"/>
          <w:pgMar w:header="1171" w:footer="1497" w:top="1940" w:bottom="1680" w:left="1600" w:right="0"/>
          <w:pgNumType w:start="3"/>
        </w:sectPr>
      </w:pPr>
    </w:p>
    <w:p>
      <w:pPr>
        <w:spacing w:line="146" w:lineRule="exact" w:before="98"/>
        <w:ind w:left="2060" w:right="0" w:firstLine="0"/>
        <w:jc w:val="center"/>
        <w:rPr>
          <w:i/>
          <w:sz w:val="14"/>
        </w:rPr>
      </w:pPr>
      <w:r>
        <w:rPr>
          <w:i/>
          <w:w w:val="102"/>
          <w:sz w:val="14"/>
        </w:rPr>
        <w:t>n</w:t>
      </w:r>
    </w:p>
    <w:p>
      <w:pPr>
        <w:spacing w:line="188" w:lineRule="exact" w:before="0"/>
        <w:ind w:left="1277" w:right="0" w:firstLine="0"/>
        <w:jc w:val="left"/>
        <w:rPr>
          <w:i/>
          <w:sz w:val="24"/>
        </w:rPr>
      </w:pPr>
      <w:r>
        <w:rPr>
          <w:sz w:val="22"/>
        </w:rPr>
        <w:t>Lintas Ekivalen Akhir (LEA) = </w:t>
      </w:r>
      <w:r>
        <w:rPr>
          <w:rFonts w:ascii="Garamond" w:hAnsi="Garamond"/>
          <w:position w:val="-2"/>
          <w:sz w:val="35"/>
        </w:rPr>
        <w:t>∑ </w:t>
      </w:r>
      <w:r>
        <w:rPr>
          <w:i/>
          <w:sz w:val="24"/>
        </w:rPr>
        <w:t>LHR </w:t>
      </w:r>
      <w:r>
        <w:rPr>
          <w:rFonts w:ascii="Garamond" w:hAnsi="Garamond"/>
          <w:sz w:val="24"/>
        </w:rPr>
        <w:t>(</w:t>
      </w:r>
      <w:r>
        <w:rPr>
          <w:sz w:val="24"/>
        </w:rPr>
        <w:t>1</w:t>
      </w:r>
      <w:r>
        <w:rPr>
          <w:rFonts w:ascii="Garamond" w:hAnsi="Garamond"/>
          <w:sz w:val="24"/>
        </w:rPr>
        <w:t>+ </w:t>
      </w:r>
      <w:r>
        <w:rPr>
          <w:i/>
          <w:sz w:val="24"/>
        </w:rPr>
        <w:t>i</w:t>
      </w:r>
      <w:r>
        <w:rPr>
          <w:rFonts w:ascii="Garamond" w:hAnsi="Garamond"/>
          <w:sz w:val="24"/>
        </w:rPr>
        <w:t>)</w:t>
      </w:r>
      <w:r>
        <w:rPr>
          <w:i/>
          <w:position w:val="12"/>
          <w:sz w:val="14"/>
        </w:rPr>
        <w:t>UR </w:t>
      </w:r>
      <w:r>
        <w:rPr>
          <w:i/>
          <w:sz w:val="24"/>
        </w:rPr>
        <w:t>x C x E</w:t>
      </w:r>
    </w:p>
    <w:p>
      <w:pPr>
        <w:pStyle w:val="BodyText"/>
        <w:spacing w:before="2"/>
        <w:rPr>
          <w:i/>
          <w:sz w:val="24"/>
        </w:rPr>
      </w:pPr>
      <w:r>
        <w:rPr/>
        <w:br w:type="column"/>
      </w:r>
      <w:r>
        <w:rPr>
          <w:i/>
          <w:sz w:val="24"/>
        </w:rPr>
      </w:r>
    </w:p>
    <w:p>
      <w:pPr>
        <w:pStyle w:val="Heading1"/>
        <w:spacing w:line="153" w:lineRule="exact" w:before="1"/>
        <w:ind w:left="1260" w:right="1742"/>
      </w:pPr>
      <w:r>
        <w:rPr/>
        <w:t>(5)</w:t>
      </w:r>
    </w:p>
    <w:p>
      <w:pPr>
        <w:spacing w:after="0" w:line="153" w:lineRule="exact"/>
        <w:sectPr>
          <w:type w:val="continuous"/>
          <w:pgSz w:w="11910" w:h="16840"/>
          <w:pgMar w:top="1400" w:bottom="1680" w:left="1600" w:right="0"/>
          <w:cols w:num="2" w:equalWidth="0">
            <w:col w:w="6625" w:space="362"/>
            <w:col w:w="3323"/>
          </w:cols>
        </w:sectPr>
      </w:pPr>
    </w:p>
    <w:p>
      <w:pPr>
        <w:pStyle w:val="BodyText"/>
        <w:spacing w:before="8"/>
        <w:rPr>
          <w:sz w:val="12"/>
        </w:rPr>
      </w:pPr>
    </w:p>
    <w:p>
      <w:pPr>
        <w:spacing w:before="0"/>
        <w:ind w:left="0" w:right="225" w:firstLine="0"/>
        <w:jc w:val="right"/>
        <w:rPr>
          <w:sz w:val="14"/>
        </w:rPr>
      </w:pPr>
      <w:r>
        <w:rPr>
          <w:i/>
          <w:w w:val="110"/>
          <w:sz w:val="14"/>
        </w:rPr>
        <w:t>j</w:t>
      </w:r>
      <w:r>
        <w:rPr>
          <w:rFonts w:ascii="Garamond"/>
          <w:w w:val="110"/>
          <w:sz w:val="14"/>
        </w:rPr>
        <w:t>=</w:t>
      </w:r>
      <w:r>
        <w:rPr>
          <w:w w:val="110"/>
          <w:sz w:val="14"/>
        </w:rPr>
        <w:t>1</w:t>
      </w:r>
    </w:p>
    <w:p>
      <w:pPr>
        <w:pStyle w:val="BodyText"/>
        <w:rPr>
          <w:sz w:val="16"/>
        </w:rPr>
      </w:pPr>
    </w:p>
    <w:p>
      <w:pPr>
        <w:pStyle w:val="BodyText"/>
        <w:rPr>
          <w:sz w:val="16"/>
        </w:rPr>
      </w:pPr>
    </w:p>
    <w:p>
      <w:pPr>
        <w:pStyle w:val="BodyText"/>
        <w:spacing w:before="7"/>
        <w:rPr>
          <w:sz w:val="15"/>
        </w:rPr>
      </w:pPr>
    </w:p>
    <w:p>
      <w:pPr>
        <w:pStyle w:val="BodyText"/>
        <w:ind w:left="1812"/>
      </w:pPr>
      <w:r>
        <w:rPr/>
        <w:t>Lintas Ekivalen </w:t>
      </w:r>
      <w:r>
        <w:rPr>
          <w:spacing w:val="-3"/>
        </w:rPr>
        <w:t>Tengah </w:t>
      </w:r>
      <w:r>
        <w:rPr/>
        <w:t>(LET) </w:t>
      </w:r>
      <w:r>
        <w:rPr>
          <w:spacing w:val="-14"/>
        </w:rPr>
        <w:t>=</w:t>
      </w:r>
    </w:p>
    <w:p>
      <w:pPr>
        <w:tabs>
          <w:tab w:pos="1491" w:val="left" w:leader="none"/>
          <w:tab w:pos="1882" w:val="left" w:leader="none"/>
        </w:tabs>
        <w:spacing w:line="158" w:lineRule="exact" w:before="0"/>
        <w:ind w:left="274" w:right="0" w:firstLine="0"/>
        <w:jc w:val="left"/>
        <w:rPr>
          <w:i/>
          <w:sz w:val="14"/>
        </w:rPr>
      </w:pPr>
      <w:r>
        <w:rPr/>
        <w:br w:type="column"/>
      </w:r>
      <w:r>
        <w:rPr>
          <w:i/>
          <w:w w:val="105"/>
          <w:sz w:val="14"/>
        </w:rPr>
        <w:t>j</w:t>
        <w:tab/>
        <w:t>j</w:t>
        <w:tab/>
      </w:r>
      <w:r>
        <w:rPr>
          <w:i/>
          <w:spacing w:val="-20"/>
          <w:w w:val="105"/>
          <w:sz w:val="14"/>
        </w:rPr>
        <w:t>j</w:t>
      </w:r>
    </w:p>
    <w:p>
      <w:pPr>
        <w:pStyle w:val="BodyText"/>
        <w:rPr>
          <w:i/>
          <w:sz w:val="16"/>
        </w:rPr>
      </w:pPr>
    </w:p>
    <w:p>
      <w:pPr>
        <w:pStyle w:val="BodyText"/>
        <w:rPr>
          <w:i/>
          <w:sz w:val="16"/>
        </w:rPr>
      </w:pPr>
    </w:p>
    <w:p>
      <w:pPr>
        <w:pStyle w:val="BodyText"/>
        <w:spacing w:before="8"/>
        <w:rPr>
          <w:i/>
          <w:sz w:val="14"/>
        </w:rPr>
      </w:pPr>
    </w:p>
    <w:p>
      <w:pPr>
        <w:spacing w:before="0"/>
        <w:ind w:left="87" w:right="484" w:firstLine="0"/>
        <w:jc w:val="center"/>
        <w:rPr>
          <w:rFonts w:ascii="Garamond"/>
          <w:sz w:val="24"/>
        </w:rPr>
      </w:pPr>
      <w:r>
        <w:rPr>
          <w:rFonts w:ascii="Garamond"/>
          <w:spacing w:val="-81"/>
          <w:w w:val="105"/>
          <w:sz w:val="24"/>
          <w:u w:val="single"/>
        </w:rPr>
        <w:t>(</w:t>
      </w:r>
      <w:r>
        <w:rPr>
          <w:rFonts w:ascii="Garamond"/>
          <w:spacing w:val="18"/>
          <w:w w:val="105"/>
          <w:sz w:val="24"/>
        </w:rPr>
        <w:t> </w:t>
      </w:r>
      <w:r>
        <w:rPr>
          <w:i/>
          <w:spacing w:val="2"/>
          <w:w w:val="105"/>
          <w:sz w:val="24"/>
          <w:u w:val="single"/>
        </w:rPr>
        <w:t>LEP</w:t>
      </w:r>
      <w:r>
        <w:rPr>
          <w:rFonts w:ascii="Garamond"/>
          <w:spacing w:val="2"/>
          <w:w w:val="105"/>
          <w:sz w:val="24"/>
          <w:u w:val="single"/>
        </w:rPr>
        <w:t>+ </w:t>
      </w:r>
      <w:r>
        <w:rPr>
          <w:i/>
          <w:spacing w:val="5"/>
          <w:w w:val="105"/>
          <w:sz w:val="24"/>
          <w:u w:val="single"/>
        </w:rPr>
        <w:t>LEA</w:t>
      </w:r>
      <w:r>
        <w:rPr>
          <w:rFonts w:ascii="Garamond"/>
          <w:spacing w:val="5"/>
          <w:w w:val="105"/>
          <w:sz w:val="24"/>
          <w:u w:val="single"/>
        </w:rPr>
        <w:t>)</w:t>
      </w:r>
    </w:p>
    <w:p>
      <w:pPr>
        <w:pStyle w:val="Heading1"/>
        <w:spacing w:before="28"/>
        <w:ind w:right="401"/>
      </w:pPr>
      <w:r>
        <w:rPr>
          <w:w w:val="100"/>
        </w:rPr>
        <w:t>2</w:t>
      </w:r>
    </w:p>
    <w:p>
      <w:pPr>
        <w:pStyle w:val="BodyText"/>
        <w:rPr>
          <w:sz w:val="26"/>
        </w:rPr>
      </w:pPr>
      <w:r>
        <w:rPr/>
        <w:br w:type="column"/>
      </w:r>
      <w:r>
        <w:rPr>
          <w:sz w:val="26"/>
        </w:rPr>
      </w:r>
    </w:p>
    <w:p>
      <w:pPr>
        <w:pStyle w:val="BodyText"/>
        <w:rPr>
          <w:sz w:val="26"/>
        </w:rPr>
      </w:pPr>
    </w:p>
    <w:p>
      <w:pPr>
        <w:pStyle w:val="BodyText"/>
        <w:spacing w:before="10"/>
        <w:rPr>
          <w:sz w:val="21"/>
        </w:rPr>
      </w:pPr>
    </w:p>
    <w:p>
      <w:pPr>
        <w:spacing w:before="0"/>
        <w:ind w:left="1564" w:right="1743" w:firstLine="0"/>
        <w:jc w:val="center"/>
        <w:rPr>
          <w:sz w:val="24"/>
        </w:rPr>
      </w:pPr>
      <w:r>
        <w:rPr>
          <w:sz w:val="24"/>
        </w:rPr>
        <w:t>(6)</w:t>
      </w:r>
    </w:p>
    <w:p>
      <w:pPr>
        <w:spacing w:after="0"/>
        <w:jc w:val="center"/>
        <w:rPr>
          <w:sz w:val="24"/>
        </w:rPr>
        <w:sectPr>
          <w:type w:val="continuous"/>
          <w:pgSz w:w="11910" w:h="16840"/>
          <w:pgMar w:top="1400" w:bottom="1680" w:left="1600" w:right="0"/>
          <w:cols w:num="3" w:equalWidth="0">
            <w:col w:w="4681" w:space="40"/>
            <w:col w:w="1923" w:space="39"/>
            <w:col w:w="3627"/>
          </w:cols>
        </w:sectPr>
      </w:pPr>
    </w:p>
    <w:p>
      <w:pPr>
        <w:pStyle w:val="BodyText"/>
        <w:spacing w:before="7"/>
      </w:pPr>
    </w:p>
    <w:p>
      <w:pPr>
        <w:tabs>
          <w:tab w:pos="6501" w:val="left" w:leader="none"/>
        </w:tabs>
        <w:spacing w:before="87"/>
        <w:ind w:left="167" w:right="0" w:firstLine="0"/>
        <w:jc w:val="center"/>
        <w:rPr>
          <w:sz w:val="24"/>
        </w:rPr>
      </w:pPr>
      <w:r>
        <w:rPr>
          <w:sz w:val="22"/>
        </w:rPr>
        <w:t>Lintas Ekivalen Rencana (LER) =  </w:t>
      </w:r>
      <w:r>
        <w:rPr>
          <w:spacing w:val="16"/>
          <w:sz w:val="22"/>
        </w:rPr>
        <w:t> </w:t>
      </w:r>
      <w:r>
        <w:rPr>
          <w:i/>
          <w:spacing w:val="5"/>
          <w:position w:val="1"/>
          <w:sz w:val="24"/>
        </w:rPr>
        <w:t>LETx</w:t>
      </w:r>
      <w:r>
        <w:rPr>
          <w:i/>
          <w:spacing w:val="-18"/>
          <w:position w:val="1"/>
          <w:sz w:val="24"/>
        </w:rPr>
        <w:t> </w:t>
      </w:r>
      <w:r>
        <w:rPr>
          <w:i/>
          <w:position w:val="1"/>
          <w:sz w:val="24"/>
        </w:rPr>
        <w:t>FP</w:t>
        <w:tab/>
      </w:r>
      <w:r>
        <w:rPr>
          <w:sz w:val="24"/>
        </w:rPr>
        <w:t>(7)</w:t>
      </w:r>
    </w:p>
    <w:p>
      <w:pPr>
        <w:pStyle w:val="BodyText"/>
        <w:spacing w:before="8"/>
      </w:pPr>
    </w:p>
    <w:p>
      <w:pPr>
        <w:spacing w:after="0"/>
        <w:sectPr>
          <w:type w:val="continuous"/>
          <w:pgSz w:w="11910" w:h="16840"/>
          <w:pgMar w:top="1400" w:bottom="1680" w:left="1600" w:right="0"/>
        </w:sectPr>
      </w:pPr>
    </w:p>
    <w:p>
      <w:pPr>
        <w:pStyle w:val="Heading1"/>
        <w:spacing w:before="229"/>
        <w:ind w:left="2744"/>
        <w:jc w:val="left"/>
      </w:pPr>
      <w:r>
        <w:rPr/>
        <w:t>Faktor </w:t>
      </w:r>
      <w:r>
        <w:rPr>
          <w:spacing w:val="-3"/>
        </w:rPr>
        <w:t>Penyesuaian</w:t>
      </w:r>
    </w:p>
    <w:p>
      <w:pPr>
        <w:spacing w:before="90"/>
        <w:ind w:left="149" w:right="0" w:firstLine="0"/>
        <w:jc w:val="left"/>
        <w:rPr>
          <w:i/>
          <w:sz w:val="24"/>
        </w:rPr>
      </w:pPr>
      <w:r>
        <w:rPr/>
        <w:br w:type="column"/>
      </w:r>
      <w:r>
        <w:rPr>
          <w:i/>
          <w:spacing w:val="-174"/>
          <w:sz w:val="24"/>
          <w:u w:val="single"/>
        </w:rPr>
        <w:t>U</w:t>
      </w:r>
      <w:r>
        <w:rPr>
          <w:i/>
          <w:spacing w:val="118"/>
          <w:sz w:val="24"/>
        </w:rPr>
        <w:t> </w:t>
      </w:r>
      <w:r>
        <w:rPr>
          <w:i/>
          <w:sz w:val="24"/>
          <w:u w:val="single"/>
        </w:rPr>
        <w:t>R</w:t>
      </w:r>
      <w:r>
        <w:rPr>
          <w:i/>
          <w:spacing w:val="-29"/>
          <w:sz w:val="24"/>
          <w:u w:val="single"/>
        </w:rPr>
        <w:t> </w:t>
      </w:r>
    </w:p>
    <w:p>
      <w:pPr>
        <w:spacing w:before="24"/>
        <w:ind w:left="211" w:right="0" w:firstLine="0"/>
        <w:jc w:val="left"/>
        <w:rPr>
          <w:sz w:val="24"/>
        </w:rPr>
      </w:pPr>
      <w:r>
        <w:rPr>
          <w:sz w:val="24"/>
        </w:rPr>
        <w:t>20</w:t>
      </w:r>
    </w:p>
    <w:p>
      <w:pPr>
        <w:pStyle w:val="BodyText"/>
        <w:spacing w:before="6"/>
        <w:rPr>
          <w:sz w:val="21"/>
        </w:rPr>
      </w:pPr>
      <w:r>
        <w:rPr/>
        <w:br w:type="column"/>
      </w:r>
      <w:r>
        <w:rPr>
          <w:sz w:val="21"/>
        </w:rPr>
      </w:r>
    </w:p>
    <w:p>
      <w:pPr>
        <w:spacing w:before="1"/>
        <w:ind w:left="2725" w:right="1744" w:firstLine="0"/>
        <w:jc w:val="center"/>
        <w:rPr>
          <w:sz w:val="24"/>
        </w:rPr>
      </w:pPr>
      <w:r>
        <w:rPr>
          <w:sz w:val="24"/>
        </w:rPr>
        <w:t>(8)</w:t>
      </w:r>
    </w:p>
    <w:p>
      <w:pPr>
        <w:spacing w:after="0"/>
        <w:jc w:val="center"/>
        <w:rPr>
          <w:sz w:val="24"/>
        </w:rPr>
        <w:sectPr>
          <w:type w:val="continuous"/>
          <w:pgSz w:w="11910" w:h="16840"/>
          <w:pgMar w:top="1400" w:bottom="1680" w:left="1600" w:right="0"/>
          <w:cols w:num="3" w:equalWidth="0">
            <w:col w:w="4629" w:space="40"/>
            <w:col w:w="543" w:space="308"/>
            <w:col w:w="4790"/>
          </w:cols>
        </w:sectPr>
      </w:pPr>
    </w:p>
    <w:p>
      <w:pPr>
        <w:pStyle w:val="BodyText"/>
        <w:spacing w:before="1"/>
        <w:rPr>
          <w:sz w:val="19"/>
        </w:rPr>
      </w:pPr>
    </w:p>
    <w:p>
      <w:pPr>
        <w:pStyle w:val="ListParagraph"/>
        <w:numPr>
          <w:ilvl w:val="1"/>
          <w:numId w:val="2"/>
        </w:numPr>
        <w:tabs>
          <w:tab w:pos="954" w:val="left" w:leader="none"/>
        </w:tabs>
        <w:spacing w:line="252" w:lineRule="exact" w:before="92" w:after="0"/>
        <w:ind w:left="953" w:right="0" w:hanging="277"/>
        <w:jc w:val="left"/>
        <w:rPr>
          <w:sz w:val="22"/>
        </w:rPr>
      </w:pPr>
      <w:r>
        <w:rPr>
          <w:sz w:val="22"/>
        </w:rPr>
        <w:t>Daya Dukung</w:t>
      </w:r>
      <w:r>
        <w:rPr>
          <w:spacing w:val="-5"/>
          <w:sz w:val="22"/>
        </w:rPr>
        <w:t> Tanah</w:t>
      </w:r>
    </w:p>
    <w:p>
      <w:pPr>
        <w:pStyle w:val="BodyText"/>
        <w:ind w:left="677" w:right="1759" w:firstLine="720"/>
      </w:pPr>
      <w:r>
        <w:rPr/>
        <w:t>Daya dukung tanah dasar (DDT) ditetapkan berdasarkan grafik korelasi. Daya dukung tanah dasar diperoleh dari nilai CBR atau Plate Bearing Test DCP dll.</w:t>
      </w:r>
    </w:p>
    <w:p>
      <w:pPr>
        <w:tabs>
          <w:tab w:pos="8287" w:val="left" w:leader="none"/>
        </w:tabs>
        <w:spacing w:before="55"/>
        <w:ind w:left="3003" w:right="0" w:firstLine="0"/>
        <w:jc w:val="left"/>
        <w:rPr>
          <w:sz w:val="22"/>
        </w:rPr>
      </w:pPr>
      <w:r>
        <w:rPr>
          <w:sz w:val="22"/>
        </w:rPr>
        <w:t>DDT =   </w:t>
      </w:r>
      <w:r>
        <w:rPr>
          <w:rFonts w:ascii="Garamond"/>
          <w:spacing w:val="2"/>
          <w:sz w:val="24"/>
        </w:rPr>
        <w:t>(</w:t>
      </w:r>
      <w:r>
        <w:rPr>
          <w:spacing w:val="2"/>
          <w:sz w:val="24"/>
        </w:rPr>
        <w:t>4,3</w:t>
      </w:r>
      <w:r>
        <w:rPr>
          <w:spacing w:val="-24"/>
          <w:sz w:val="24"/>
        </w:rPr>
        <w:t> </w:t>
      </w:r>
      <w:r>
        <w:rPr>
          <w:sz w:val="24"/>
        </w:rPr>
        <w:t>log</w:t>
      </w:r>
      <w:r>
        <w:rPr>
          <w:spacing w:val="-22"/>
          <w:sz w:val="24"/>
        </w:rPr>
        <w:t> </w:t>
      </w:r>
      <w:r>
        <w:rPr>
          <w:i/>
          <w:spacing w:val="4"/>
          <w:sz w:val="24"/>
        </w:rPr>
        <w:t>CBR</w:t>
      </w:r>
      <w:r>
        <w:rPr>
          <w:rFonts w:ascii="Garamond"/>
          <w:spacing w:val="4"/>
          <w:sz w:val="24"/>
        </w:rPr>
        <w:t>+</w:t>
      </w:r>
      <w:r>
        <w:rPr>
          <w:spacing w:val="4"/>
          <w:sz w:val="24"/>
        </w:rPr>
        <w:t>1,7</w:t>
      </w:r>
      <w:r>
        <w:rPr>
          <w:rFonts w:ascii="Garamond"/>
          <w:spacing w:val="4"/>
          <w:sz w:val="24"/>
        </w:rPr>
        <w:t>)</w:t>
        <w:tab/>
      </w:r>
      <w:r>
        <w:rPr>
          <w:sz w:val="22"/>
        </w:rPr>
        <w:t>(9)</w:t>
      </w:r>
    </w:p>
    <w:p>
      <w:pPr>
        <w:pStyle w:val="BodyText"/>
        <w:spacing w:before="9"/>
        <w:rPr>
          <w:sz w:val="26"/>
        </w:rPr>
      </w:pPr>
    </w:p>
    <w:p>
      <w:pPr>
        <w:pStyle w:val="ListParagraph"/>
        <w:numPr>
          <w:ilvl w:val="1"/>
          <w:numId w:val="2"/>
        </w:numPr>
        <w:tabs>
          <w:tab w:pos="954" w:val="left" w:leader="none"/>
        </w:tabs>
        <w:spacing w:line="252" w:lineRule="exact" w:before="0" w:after="0"/>
        <w:ind w:left="953" w:right="0" w:hanging="277"/>
        <w:jc w:val="left"/>
        <w:rPr>
          <w:sz w:val="22"/>
        </w:rPr>
      </w:pPr>
      <w:r>
        <w:rPr>
          <w:sz w:val="22"/>
        </w:rPr>
        <w:t>Faktor Regional</w:t>
      </w:r>
      <w:r>
        <w:rPr>
          <w:spacing w:val="1"/>
          <w:sz w:val="22"/>
        </w:rPr>
        <w:t> </w:t>
      </w:r>
      <w:r>
        <w:rPr>
          <w:sz w:val="22"/>
        </w:rPr>
        <w:t>(FR)</w:t>
      </w:r>
    </w:p>
    <w:p>
      <w:pPr>
        <w:pStyle w:val="BodyText"/>
        <w:ind w:left="677" w:right="1759" w:firstLine="735"/>
      </w:pPr>
      <w:r>
        <w:rPr/>
        <w:t>Faktor Regional hanya dipengaruhi oleh bentuk alinyemen (kelandaian dan tikungan dan persentase kendaraan berat dan yang berhenti serta iklim (curah hujan).</w:t>
      </w:r>
    </w:p>
    <w:p>
      <w:pPr>
        <w:spacing w:after="0"/>
        <w:sectPr>
          <w:type w:val="continuous"/>
          <w:pgSz w:w="11910" w:h="16840"/>
          <w:pgMar w:top="1400" w:bottom="1680" w:left="1600" w:right="0"/>
        </w:sectPr>
      </w:pPr>
    </w:p>
    <w:p>
      <w:pPr>
        <w:pStyle w:val="BodyText"/>
        <w:spacing w:before="6"/>
        <w:rPr>
          <w:sz w:val="16"/>
        </w:rPr>
      </w:pPr>
    </w:p>
    <w:p>
      <w:pPr>
        <w:pStyle w:val="ListParagraph"/>
        <w:numPr>
          <w:ilvl w:val="1"/>
          <w:numId w:val="2"/>
        </w:numPr>
        <w:tabs>
          <w:tab w:pos="388" w:val="left" w:leader="none"/>
        </w:tabs>
        <w:spacing w:line="252" w:lineRule="exact" w:before="92" w:after="0"/>
        <w:ind w:left="387" w:right="0" w:hanging="277"/>
        <w:jc w:val="both"/>
        <w:rPr>
          <w:sz w:val="22"/>
        </w:rPr>
      </w:pPr>
      <w:r>
        <w:rPr>
          <w:sz w:val="22"/>
        </w:rPr>
        <w:t>Indeks</w:t>
      </w:r>
      <w:r>
        <w:rPr>
          <w:spacing w:val="-1"/>
          <w:sz w:val="22"/>
        </w:rPr>
        <w:t> </w:t>
      </w:r>
      <w:r>
        <w:rPr>
          <w:sz w:val="22"/>
        </w:rPr>
        <w:t>Permukaan</w:t>
      </w:r>
    </w:p>
    <w:p>
      <w:pPr>
        <w:pStyle w:val="BodyText"/>
        <w:ind w:left="111" w:right="2276" w:firstLine="720"/>
        <w:jc w:val="both"/>
      </w:pPr>
      <w:r>
        <w:rPr/>
        <w:t>Indeks   permukaan   adalah   nilai   kerataan/kehalusan   serta    tingkat pelayanan bagi lalulintas yang lewat. Nilai Indeks permukaan beserta artinya adalah sebagai berikut</w:t>
      </w:r>
      <w:r>
        <w:rPr>
          <w:spacing w:val="22"/>
        </w:rPr>
        <w:t> </w:t>
      </w:r>
      <w:r>
        <w:rPr/>
        <w:t>:</w:t>
      </w:r>
    </w:p>
    <w:p>
      <w:pPr>
        <w:pStyle w:val="BodyText"/>
        <w:tabs>
          <w:tab w:pos="2455" w:val="left" w:leader="none"/>
          <w:tab w:pos="3640" w:val="left" w:leader="none"/>
          <w:tab w:pos="6600" w:val="left" w:leader="none"/>
        </w:tabs>
        <w:ind w:left="111" w:right="2278"/>
      </w:pPr>
      <w:r>
        <w:rPr/>
        <w:t>IP  =  </w:t>
      </w:r>
      <w:r>
        <w:rPr>
          <w:spacing w:val="4"/>
        </w:rPr>
        <w:t> </w:t>
      </w:r>
      <w:r>
        <w:rPr/>
        <w:t>1,0  </w:t>
      </w:r>
      <w:r>
        <w:rPr>
          <w:spacing w:val="29"/>
        </w:rPr>
        <w:t> </w:t>
      </w:r>
      <w:r>
        <w:rPr/>
        <w:t>menyatakan</w:t>
        <w:tab/>
        <w:t>permukaan</w:t>
        <w:tab/>
        <w:t>jalan    dalam  </w:t>
      </w:r>
      <w:r>
        <w:rPr>
          <w:spacing w:val="4"/>
        </w:rPr>
        <w:t> </w:t>
      </w:r>
      <w:r>
        <w:rPr/>
        <w:t>keadaan  </w:t>
      </w:r>
      <w:r>
        <w:rPr>
          <w:spacing w:val="34"/>
        </w:rPr>
        <w:t> </w:t>
      </w:r>
      <w:r>
        <w:rPr/>
        <w:t>rusak</w:t>
        <w:tab/>
        <w:t>berat sehingga menganggu lalu lintas</w:t>
      </w:r>
      <w:r>
        <w:rPr>
          <w:spacing w:val="-15"/>
        </w:rPr>
        <w:t> </w:t>
      </w:r>
      <w:r>
        <w:rPr/>
        <w:t>kendaraan.</w:t>
      </w:r>
    </w:p>
    <w:p>
      <w:pPr>
        <w:pStyle w:val="BodyText"/>
        <w:ind w:left="111" w:right="3482"/>
      </w:pPr>
      <w:r>
        <w:rPr/>
        <w:t>IP = 1,5 menyatakan tingkat pelayanan  rendah  yang  masih  bisa </w:t>
      </w:r>
      <w:r>
        <w:rPr>
          <w:spacing w:val="-3"/>
        </w:rPr>
        <w:t>dilewati </w:t>
      </w:r>
      <w:r>
        <w:rPr/>
        <w:t>IP = 2 menyatakan tingkat pelayanan rendah bagi jalan yang masih cukup. IP = 2,5 menyatakan permukaan jalan masih cukup stabil dan</w:t>
      </w:r>
      <w:r>
        <w:rPr>
          <w:spacing w:val="-23"/>
        </w:rPr>
        <w:t> </w:t>
      </w:r>
      <w:r>
        <w:rPr/>
        <w:t>baik.</w:t>
      </w:r>
    </w:p>
    <w:p>
      <w:pPr>
        <w:pStyle w:val="BodyText"/>
      </w:pPr>
    </w:p>
    <w:p>
      <w:pPr>
        <w:pStyle w:val="ListParagraph"/>
        <w:numPr>
          <w:ilvl w:val="1"/>
          <w:numId w:val="2"/>
        </w:numPr>
        <w:tabs>
          <w:tab w:pos="388" w:val="left" w:leader="none"/>
        </w:tabs>
        <w:spacing w:line="240" w:lineRule="auto" w:before="0" w:after="0"/>
        <w:ind w:left="387" w:right="0" w:hanging="277"/>
        <w:jc w:val="left"/>
        <w:rPr>
          <w:sz w:val="22"/>
        </w:rPr>
      </w:pPr>
      <w:r>
        <w:rPr>
          <w:sz w:val="22"/>
        </w:rPr>
        <w:t>Indeks </w:t>
      </w:r>
      <w:r>
        <w:rPr>
          <w:spacing w:val="-5"/>
          <w:sz w:val="22"/>
        </w:rPr>
        <w:t>Tebal </w:t>
      </w:r>
      <w:r>
        <w:rPr>
          <w:sz w:val="22"/>
        </w:rPr>
        <w:t>Perkerasan</w:t>
      </w:r>
      <w:r>
        <w:rPr>
          <w:spacing w:val="2"/>
          <w:sz w:val="22"/>
        </w:rPr>
        <w:t> </w:t>
      </w:r>
      <w:r>
        <w:rPr>
          <w:sz w:val="22"/>
        </w:rPr>
        <w:t>(ITP)</w:t>
      </w:r>
    </w:p>
    <w:p>
      <w:pPr>
        <w:tabs>
          <w:tab w:pos="7589" w:val="left" w:leader="none"/>
        </w:tabs>
        <w:spacing w:before="45"/>
        <w:ind w:left="2249" w:right="0" w:firstLine="0"/>
        <w:jc w:val="left"/>
        <w:rPr>
          <w:sz w:val="22"/>
        </w:rPr>
      </w:pPr>
      <w:r>
        <w:rPr>
          <w:sz w:val="22"/>
        </w:rPr>
        <w:t>ITP</w:t>
      </w:r>
      <w:r>
        <w:rPr>
          <w:spacing w:val="-13"/>
          <w:sz w:val="22"/>
        </w:rPr>
        <w:t> </w:t>
      </w:r>
      <w:r>
        <w:rPr>
          <w:sz w:val="22"/>
        </w:rPr>
        <w:t>=  </w:t>
      </w:r>
      <w:r>
        <w:rPr>
          <w:spacing w:val="9"/>
          <w:sz w:val="22"/>
        </w:rPr>
        <w:t> </w:t>
      </w:r>
      <w:r>
        <w:rPr>
          <w:i/>
          <w:sz w:val="24"/>
        </w:rPr>
        <w:t>a</w:t>
      </w:r>
      <w:r>
        <w:rPr>
          <w:i/>
          <w:spacing w:val="-31"/>
          <w:sz w:val="24"/>
        </w:rPr>
        <w:t> </w:t>
      </w:r>
      <w:r>
        <w:rPr>
          <w:sz w:val="24"/>
        </w:rPr>
        <w:t>1</w:t>
      </w:r>
      <w:r>
        <w:rPr>
          <w:spacing w:val="-32"/>
          <w:sz w:val="24"/>
        </w:rPr>
        <w:t> </w:t>
      </w:r>
      <w:r>
        <w:rPr>
          <w:i/>
          <w:sz w:val="24"/>
        </w:rPr>
        <w:t>D</w:t>
      </w:r>
      <w:r>
        <w:rPr>
          <w:i/>
          <w:spacing w:val="-25"/>
          <w:sz w:val="24"/>
        </w:rPr>
        <w:t> </w:t>
      </w:r>
      <w:r>
        <w:rPr>
          <w:spacing w:val="7"/>
          <w:sz w:val="24"/>
        </w:rPr>
        <w:t>1</w:t>
      </w:r>
      <w:r>
        <w:rPr>
          <w:rFonts w:ascii="Garamond"/>
          <w:spacing w:val="7"/>
          <w:sz w:val="24"/>
        </w:rPr>
        <w:t>+</w:t>
      </w:r>
      <w:r>
        <w:rPr>
          <w:rFonts w:ascii="Garamond"/>
          <w:spacing w:val="-34"/>
          <w:sz w:val="24"/>
        </w:rPr>
        <w:t> </w:t>
      </w:r>
      <w:r>
        <w:rPr>
          <w:i/>
          <w:sz w:val="24"/>
        </w:rPr>
        <w:t>a</w:t>
      </w:r>
      <w:r>
        <w:rPr>
          <w:i/>
          <w:spacing w:val="-31"/>
          <w:sz w:val="24"/>
        </w:rPr>
        <w:t> </w:t>
      </w:r>
      <w:r>
        <w:rPr>
          <w:sz w:val="24"/>
        </w:rPr>
        <w:t>2</w:t>
      </w:r>
      <w:r>
        <w:rPr>
          <w:spacing w:val="-20"/>
          <w:sz w:val="24"/>
        </w:rPr>
        <w:t> </w:t>
      </w:r>
      <w:r>
        <w:rPr>
          <w:i/>
          <w:sz w:val="24"/>
        </w:rPr>
        <w:t>D</w:t>
      </w:r>
      <w:r>
        <w:rPr>
          <w:i/>
          <w:spacing w:val="-24"/>
          <w:sz w:val="24"/>
        </w:rPr>
        <w:t> </w:t>
      </w:r>
      <w:r>
        <w:rPr>
          <w:sz w:val="24"/>
        </w:rPr>
        <w:t>2</w:t>
      </w:r>
      <w:r>
        <w:rPr>
          <w:rFonts w:ascii="Garamond"/>
          <w:sz w:val="24"/>
        </w:rPr>
        <w:t>+</w:t>
      </w:r>
      <w:r>
        <w:rPr>
          <w:rFonts w:ascii="Garamond"/>
          <w:spacing w:val="-36"/>
          <w:sz w:val="24"/>
        </w:rPr>
        <w:t> </w:t>
      </w:r>
      <w:r>
        <w:rPr>
          <w:i/>
          <w:sz w:val="24"/>
        </w:rPr>
        <w:t>a</w:t>
      </w:r>
      <w:r>
        <w:rPr>
          <w:i/>
          <w:spacing w:val="-19"/>
          <w:sz w:val="24"/>
        </w:rPr>
        <w:t> </w:t>
      </w:r>
      <w:r>
        <w:rPr>
          <w:sz w:val="24"/>
        </w:rPr>
        <w:t>3</w:t>
      </w:r>
      <w:r>
        <w:rPr>
          <w:spacing w:val="-31"/>
          <w:sz w:val="24"/>
        </w:rPr>
        <w:t> </w:t>
      </w:r>
      <w:r>
        <w:rPr>
          <w:i/>
          <w:sz w:val="24"/>
        </w:rPr>
        <w:t>D</w:t>
      </w:r>
      <w:r>
        <w:rPr>
          <w:i/>
          <w:spacing w:val="-27"/>
          <w:sz w:val="24"/>
        </w:rPr>
        <w:t> </w:t>
      </w:r>
      <w:r>
        <w:rPr>
          <w:sz w:val="24"/>
        </w:rPr>
        <w:t>3</w:t>
        <w:tab/>
      </w:r>
      <w:r>
        <w:rPr>
          <w:sz w:val="22"/>
        </w:rPr>
        <w:t>(10)</w:t>
      </w:r>
    </w:p>
    <w:p>
      <w:pPr>
        <w:pStyle w:val="BodyText"/>
        <w:spacing w:before="43"/>
        <w:ind w:left="111" w:right="2278" w:firstLine="719"/>
      </w:pPr>
      <w:r>
        <w:rPr/>
        <w:t>Untuk koefisien relatif bahan (a) yang akan digunakan pada persamaan berdasarkan jenis bahan yang digunakan.</w:t>
      </w:r>
    </w:p>
    <w:p>
      <w:pPr>
        <w:pStyle w:val="BodyText"/>
      </w:pPr>
    </w:p>
    <w:p>
      <w:pPr>
        <w:pStyle w:val="ListParagraph"/>
        <w:numPr>
          <w:ilvl w:val="1"/>
          <w:numId w:val="2"/>
        </w:numPr>
        <w:tabs>
          <w:tab w:pos="388" w:val="left" w:leader="none"/>
        </w:tabs>
        <w:spacing w:line="252" w:lineRule="exact" w:before="0" w:after="0"/>
        <w:ind w:left="387" w:right="0" w:hanging="277"/>
        <w:jc w:val="left"/>
        <w:rPr>
          <w:sz w:val="22"/>
        </w:rPr>
      </w:pPr>
      <w:r>
        <w:rPr>
          <w:sz w:val="22"/>
        </w:rPr>
        <w:t>Batas-batas Minimum </w:t>
      </w:r>
      <w:r>
        <w:rPr>
          <w:spacing w:val="-5"/>
          <w:sz w:val="22"/>
        </w:rPr>
        <w:t>Tebal</w:t>
      </w:r>
      <w:r>
        <w:rPr>
          <w:spacing w:val="-6"/>
          <w:sz w:val="22"/>
        </w:rPr>
        <w:t> </w:t>
      </w:r>
      <w:r>
        <w:rPr>
          <w:sz w:val="22"/>
        </w:rPr>
        <w:t>Perkerasan</w:t>
      </w:r>
    </w:p>
    <w:p>
      <w:pPr>
        <w:pStyle w:val="ListParagraph"/>
        <w:numPr>
          <w:ilvl w:val="0"/>
          <w:numId w:val="3"/>
        </w:numPr>
        <w:tabs>
          <w:tab w:pos="388" w:val="left" w:leader="none"/>
        </w:tabs>
        <w:spacing w:line="240" w:lineRule="auto" w:before="0" w:after="0"/>
        <w:ind w:left="394" w:right="2273" w:hanging="284"/>
        <w:jc w:val="left"/>
        <w:rPr>
          <w:sz w:val="22"/>
        </w:rPr>
      </w:pPr>
      <w:r>
        <w:rPr>
          <w:sz w:val="22"/>
        </w:rPr>
        <w:t>Lapis Permukaan (</w:t>
      </w:r>
      <w:r>
        <w:rPr>
          <w:i/>
          <w:sz w:val="22"/>
        </w:rPr>
        <w:t>Surface Course</w:t>
      </w:r>
      <w:r>
        <w:rPr>
          <w:sz w:val="22"/>
        </w:rPr>
        <w:t>), tebal minimum yang digunakan berdasarkan hasil dari ITP dan jenis bahan yang</w:t>
      </w:r>
      <w:r>
        <w:rPr>
          <w:spacing w:val="-13"/>
          <w:sz w:val="22"/>
        </w:rPr>
        <w:t> </w:t>
      </w:r>
      <w:r>
        <w:rPr>
          <w:sz w:val="22"/>
        </w:rPr>
        <w:t>digunakan.</w:t>
      </w:r>
    </w:p>
    <w:p>
      <w:pPr>
        <w:pStyle w:val="ListParagraph"/>
        <w:numPr>
          <w:ilvl w:val="0"/>
          <w:numId w:val="3"/>
        </w:numPr>
        <w:tabs>
          <w:tab w:pos="412" w:val="left" w:leader="none"/>
        </w:tabs>
        <w:spacing w:line="240" w:lineRule="auto" w:before="0" w:after="0"/>
        <w:ind w:left="394" w:right="2276" w:hanging="284"/>
        <w:jc w:val="left"/>
        <w:rPr>
          <w:sz w:val="22"/>
        </w:rPr>
      </w:pPr>
      <w:r>
        <w:rPr>
          <w:sz w:val="22"/>
        </w:rPr>
        <w:t>Lapis Pondasi Atas (</w:t>
      </w:r>
      <w:r>
        <w:rPr>
          <w:i/>
          <w:sz w:val="22"/>
        </w:rPr>
        <w:t>Base Course</w:t>
      </w:r>
      <w:r>
        <w:rPr>
          <w:sz w:val="22"/>
        </w:rPr>
        <w:t>), tebal minimum yang digunakan berdasarkan hasil dari ITP dan jenis bahan yang</w:t>
      </w:r>
      <w:r>
        <w:rPr>
          <w:spacing w:val="-13"/>
          <w:sz w:val="22"/>
        </w:rPr>
        <w:t> </w:t>
      </w:r>
      <w:r>
        <w:rPr>
          <w:sz w:val="22"/>
        </w:rPr>
        <w:t>digunakan.</w:t>
      </w:r>
    </w:p>
    <w:p>
      <w:pPr>
        <w:pStyle w:val="ListParagraph"/>
        <w:numPr>
          <w:ilvl w:val="0"/>
          <w:numId w:val="3"/>
        </w:numPr>
        <w:tabs>
          <w:tab w:pos="377" w:val="left" w:leader="none"/>
        </w:tabs>
        <w:spacing w:line="240" w:lineRule="auto" w:before="0" w:after="0"/>
        <w:ind w:left="394" w:right="2278" w:hanging="284"/>
        <w:jc w:val="left"/>
        <w:rPr>
          <w:sz w:val="22"/>
        </w:rPr>
      </w:pPr>
      <w:r>
        <w:rPr>
          <w:sz w:val="22"/>
        </w:rPr>
        <w:t>Lapis Pondasi Bawah (</w:t>
      </w:r>
      <w:r>
        <w:rPr>
          <w:i/>
          <w:sz w:val="22"/>
        </w:rPr>
        <w:t>Subbase Course</w:t>
      </w:r>
      <w:r>
        <w:rPr>
          <w:sz w:val="22"/>
        </w:rPr>
        <w:t>) Untuk setiap nilai ITP bila digunakan pondasi bawah, tebal minimum adalah 10 cm.</w:t>
      </w:r>
    </w:p>
    <w:p>
      <w:pPr>
        <w:pStyle w:val="BodyText"/>
      </w:pPr>
    </w:p>
    <w:p>
      <w:pPr>
        <w:pStyle w:val="Heading2"/>
        <w:spacing w:line="240" w:lineRule="auto"/>
      </w:pPr>
      <w:r>
        <w:rPr/>
        <w:t>I. Refrensi dari Penelitian Sebelumnya</w:t>
      </w:r>
    </w:p>
    <w:p>
      <w:pPr>
        <w:pStyle w:val="BodyText"/>
        <w:spacing w:before="1"/>
        <w:ind w:left="111" w:right="2271" w:firstLine="720"/>
        <w:jc w:val="both"/>
      </w:pPr>
      <w:r>
        <w:rPr/>
        <w:t>Dari pengujian </w:t>
      </w:r>
      <w:r>
        <w:rPr>
          <w:spacing w:val="-3"/>
        </w:rPr>
        <w:t>(Warsiti, </w:t>
      </w:r>
      <w:r>
        <w:rPr/>
        <w:t>2009) Meningkatkan CBR dan Memperkecil </w:t>
      </w:r>
      <w:r>
        <w:rPr>
          <w:i/>
        </w:rPr>
        <w:t>Swelling </w:t>
      </w:r>
      <w:r>
        <w:rPr>
          <w:spacing w:val="-4"/>
        </w:rPr>
        <w:t>Tanah </w:t>
      </w:r>
      <w:r>
        <w:rPr>
          <w:i/>
        </w:rPr>
        <w:t>Sub Grade </w:t>
      </w:r>
      <w:r>
        <w:rPr/>
        <w:t>dengan Metode Stabilisasi </w:t>
      </w:r>
      <w:r>
        <w:rPr>
          <w:spacing w:val="-4"/>
        </w:rPr>
        <w:t>Tanah </w:t>
      </w:r>
      <w:r>
        <w:rPr/>
        <w:t>dan Kapur. Dengan penambahan persentase kapur 0%, 5%. 8%. 10% dan 12%, didapatkan nilai CBR </w:t>
      </w:r>
      <w:r>
        <w:rPr>
          <w:i/>
        </w:rPr>
        <w:t>unsoacked </w:t>
      </w:r>
      <w:r>
        <w:rPr/>
        <w:t>yang meningkat yaitu dari 1,49% menjadi 1,64% dan CBR </w:t>
      </w:r>
      <w:r>
        <w:rPr>
          <w:i/>
        </w:rPr>
        <w:t>soacked </w:t>
      </w:r>
      <w:r>
        <w:rPr/>
        <w:t>juga mengalami peningkatan yaitu dari </w:t>
      </w:r>
      <w:r>
        <w:rPr>
          <w:spacing w:val="-3"/>
        </w:rPr>
        <w:t>11,8% </w:t>
      </w:r>
      <w:r>
        <w:rPr/>
        <w:t>menjadi 22%, sedangkan nilai </w:t>
      </w:r>
      <w:r>
        <w:rPr>
          <w:i/>
        </w:rPr>
        <w:t>swelling </w:t>
      </w:r>
      <w:r>
        <w:rPr/>
        <w:t>mengalami penurunan yaitu dari 5,13% menjadi 1,025%. Menurut (Fahrurrozi, 2008) Pengaruh Nilai CBR </w:t>
      </w:r>
      <w:r>
        <w:rPr>
          <w:spacing w:val="-4"/>
        </w:rPr>
        <w:t>Tanah </w:t>
      </w:r>
      <w:r>
        <w:rPr/>
        <w:t>Dasar </w:t>
      </w:r>
      <w:r>
        <w:rPr>
          <w:spacing w:val="-3"/>
        </w:rPr>
        <w:t>Terhadap </w:t>
      </w:r>
      <w:r>
        <w:rPr>
          <w:spacing w:val="-4"/>
        </w:rPr>
        <w:t>Tebal </w:t>
      </w:r>
      <w:r>
        <w:rPr/>
        <w:t>Perkerasan Lentur Jalan Kaliurang Dengan Metode Bina </w:t>
      </w:r>
      <w:r>
        <w:rPr>
          <w:spacing w:val="-3"/>
        </w:rPr>
        <w:t>Marga </w:t>
      </w:r>
      <w:r>
        <w:rPr/>
        <w:t>1987 dan AASHTO 1986 didapatkan hasil nilai CBR maksimum sebesar 38% dan dalam perhitungan tebal perkerasan jalan dengan perhitungan metode Bina Marga lebih besar dari pada menggunakan metode AASHTO. Hasil tebal perkerasan dilapangan lebih besar dibandingkan dengan hasil perhitungan sehingga struktur yang ada sekarang akan mampu mendukung beban lalulintas hingga tahun</w:t>
      </w:r>
      <w:r>
        <w:rPr>
          <w:spacing w:val="-3"/>
        </w:rPr>
        <w:t> </w:t>
      </w:r>
      <w:r>
        <w:rPr/>
        <w:t>2018.</w:t>
      </w:r>
    </w:p>
    <w:p>
      <w:pPr>
        <w:pStyle w:val="BodyText"/>
        <w:spacing w:before="11"/>
        <w:rPr>
          <w:sz w:val="21"/>
        </w:rPr>
      </w:pPr>
    </w:p>
    <w:p>
      <w:pPr>
        <w:pStyle w:val="Heading2"/>
        <w:numPr>
          <w:ilvl w:val="0"/>
          <w:numId w:val="4"/>
        </w:numPr>
        <w:tabs>
          <w:tab w:pos="478" w:val="left" w:leader="none"/>
        </w:tabs>
        <w:spacing w:line="252" w:lineRule="exact" w:before="0" w:after="0"/>
        <w:ind w:left="477" w:right="0" w:hanging="367"/>
        <w:jc w:val="both"/>
      </w:pPr>
      <w:r>
        <w:rPr/>
        <w:t>Metodologi</w:t>
      </w:r>
      <w:r>
        <w:rPr>
          <w:spacing w:val="1"/>
        </w:rPr>
        <w:t> </w:t>
      </w:r>
      <w:r>
        <w:rPr/>
        <w:t>Penelitian</w:t>
      </w:r>
    </w:p>
    <w:p>
      <w:pPr>
        <w:pStyle w:val="ListParagraph"/>
        <w:numPr>
          <w:ilvl w:val="0"/>
          <w:numId w:val="5"/>
        </w:numPr>
        <w:tabs>
          <w:tab w:pos="488" w:val="left" w:leader="none"/>
        </w:tabs>
        <w:spacing w:line="252" w:lineRule="exact" w:before="0" w:after="0"/>
        <w:ind w:left="487" w:right="0" w:hanging="377"/>
        <w:jc w:val="both"/>
        <w:rPr>
          <w:b/>
          <w:sz w:val="22"/>
        </w:rPr>
      </w:pPr>
      <w:r>
        <w:rPr>
          <w:b/>
          <w:sz w:val="22"/>
        </w:rPr>
        <w:t>Tinjauan</w:t>
      </w:r>
      <w:r>
        <w:rPr>
          <w:b/>
          <w:spacing w:val="-3"/>
          <w:sz w:val="22"/>
        </w:rPr>
        <w:t> </w:t>
      </w:r>
      <w:r>
        <w:rPr>
          <w:b/>
          <w:sz w:val="22"/>
        </w:rPr>
        <w:t>Umum</w:t>
      </w:r>
    </w:p>
    <w:p>
      <w:pPr>
        <w:pStyle w:val="BodyText"/>
        <w:spacing w:before="1"/>
        <w:ind w:left="111" w:right="2273" w:firstLine="719"/>
        <w:jc w:val="both"/>
      </w:pPr>
      <w:r>
        <w:rPr/>
        <w:t>Penelitian yang dilakukan adalah untuk mengetahui perbandingan tebal perkerasan jalan dengan menggunakan metode Analisa Komponen SKBI 2.3.26.1987 yang ditinjau dari potensi pengembangan (swelling) pada tanah dasar dengan di perkuat dengan additive kapur.</w:t>
      </w:r>
    </w:p>
    <w:p>
      <w:pPr>
        <w:pStyle w:val="BodyText"/>
        <w:spacing w:line="252" w:lineRule="exact" w:before="1"/>
        <w:ind w:left="111"/>
      </w:pPr>
      <w:r>
        <w:rPr/>
        <w:t>Didalam penelitian ini dilakukan analisa secara bertahap, yaitu terdiri dari:</w:t>
      </w:r>
    </w:p>
    <w:p>
      <w:pPr>
        <w:pStyle w:val="ListParagraph"/>
        <w:numPr>
          <w:ilvl w:val="0"/>
          <w:numId w:val="6"/>
        </w:numPr>
        <w:tabs>
          <w:tab w:pos="332" w:val="left" w:leader="none"/>
        </w:tabs>
        <w:spacing w:line="252" w:lineRule="exact" w:before="0" w:after="0"/>
        <w:ind w:left="332" w:right="0" w:hanging="221"/>
        <w:jc w:val="left"/>
        <w:rPr>
          <w:sz w:val="22"/>
        </w:rPr>
      </w:pPr>
      <w:r>
        <w:rPr>
          <w:sz w:val="22"/>
        </w:rPr>
        <w:t>Persiapan (Pengumpulan Referensi dan Identifikasi</w:t>
      </w:r>
      <w:r>
        <w:rPr>
          <w:spacing w:val="6"/>
          <w:sz w:val="22"/>
        </w:rPr>
        <w:t> </w:t>
      </w:r>
      <w:r>
        <w:rPr>
          <w:sz w:val="22"/>
        </w:rPr>
        <w:t>Masalah)</w:t>
      </w:r>
    </w:p>
    <w:p>
      <w:pPr>
        <w:pStyle w:val="ListParagraph"/>
        <w:numPr>
          <w:ilvl w:val="0"/>
          <w:numId w:val="6"/>
        </w:numPr>
        <w:tabs>
          <w:tab w:pos="332" w:val="left" w:leader="none"/>
        </w:tabs>
        <w:spacing w:line="252" w:lineRule="exact" w:before="0" w:after="0"/>
        <w:ind w:left="332" w:right="0" w:hanging="221"/>
        <w:jc w:val="left"/>
        <w:rPr>
          <w:sz w:val="22"/>
        </w:rPr>
      </w:pPr>
      <w:r>
        <w:rPr>
          <w:sz w:val="22"/>
        </w:rPr>
        <w:t>Menentukan</w:t>
      </w:r>
      <w:r>
        <w:rPr>
          <w:spacing w:val="-3"/>
          <w:sz w:val="22"/>
        </w:rPr>
        <w:t> </w:t>
      </w:r>
      <w:r>
        <w:rPr>
          <w:sz w:val="22"/>
        </w:rPr>
        <w:t>Lokasi</w:t>
      </w:r>
    </w:p>
    <w:p>
      <w:pPr>
        <w:pStyle w:val="ListParagraph"/>
        <w:numPr>
          <w:ilvl w:val="0"/>
          <w:numId w:val="6"/>
        </w:numPr>
        <w:tabs>
          <w:tab w:pos="332" w:val="left" w:leader="none"/>
        </w:tabs>
        <w:spacing w:line="252" w:lineRule="exact" w:before="2" w:after="0"/>
        <w:ind w:left="332" w:right="0" w:hanging="221"/>
        <w:jc w:val="left"/>
        <w:rPr>
          <w:sz w:val="22"/>
        </w:rPr>
      </w:pPr>
      <w:r>
        <w:rPr>
          <w:sz w:val="22"/>
        </w:rPr>
        <w:t>Pengumpulan Data</w:t>
      </w:r>
      <w:r>
        <w:rPr>
          <w:spacing w:val="-1"/>
          <w:sz w:val="22"/>
        </w:rPr>
        <w:t> </w:t>
      </w:r>
      <w:r>
        <w:rPr>
          <w:sz w:val="22"/>
        </w:rPr>
        <w:t>Lapangan</w:t>
      </w:r>
    </w:p>
    <w:p>
      <w:pPr>
        <w:pStyle w:val="ListParagraph"/>
        <w:numPr>
          <w:ilvl w:val="1"/>
          <w:numId w:val="6"/>
        </w:numPr>
        <w:tabs>
          <w:tab w:pos="549" w:val="left" w:leader="none"/>
        </w:tabs>
        <w:spacing w:line="252" w:lineRule="exact" w:before="0" w:after="0"/>
        <w:ind w:left="548" w:right="0" w:hanging="210"/>
        <w:jc w:val="left"/>
        <w:rPr>
          <w:sz w:val="22"/>
        </w:rPr>
      </w:pPr>
      <w:r>
        <w:rPr>
          <w:sz w:val="22"/>
        </w:rPr>
        <w:t>Data LHR (Lalu Lintas Harian</w:t>
      </w:r>
      <w:r>
        <w:rPr>
          <w:spacing w:val="3"/>
          <w:sz w:val="22"/>
        </w:rPr>
        <w:t> </w:t>
      </w:r>
      <w:r>
        <w:rPr>
          <w:sz w:val="22"/>
        </w:rPr>
        <w:t>Rata-rata)</w:t>
      </w:r>
    </w:p>
    <w:p>
      <w:pPr>
        <w:pStyle w:val="ListParagraph"/>
        <w:numPr>
          <w:ilvl w:val="1"/>
          <w:numId w:val="6"/>
        </w:numPr>
        <w:tabs>
          <w:tab w:pos="576" w:val="left" w:leader="none"/>
        </w:tabs>
        <w:spacing w:line="252" w:lineRule="exact" w:before="1" w:after="0"/>
        <w:ind w:left="575" w:right="0" w:hanging="237"/>
        <w:jc w:val="left"/>
        <w:rPr>
          <w:sz w:val="22"/>
        </w:rPr>
      </w:pPr>
      <w:r>
        <w:rPr>
          <w:spacing w:val="2"/>
          <w:sz w:val="22"/>
        </w:rPr>
        <w:t>Data CBR </w:t>
      </w:r>
      <w:r>
        <w:rPr>
          <w:spacing w:val="3"/>
          <w:sz w:val="22"/>
        </w:rPr>
        <w:t>dari </w:t>
      </w:r>
      <w:r>
        <w:rPr>
          <w:spacing w:val="2"/>
          <w:sz w:val="22"/>
        </w:rPr>
        <w:t>uji </w:t>
      </w:r>
      <w:r>
        <w:rPr>
          <w:sz w:val="22"/>
        </w:rPr>
        <w:t>DCP  </w:t>
      </w:r>
      <w:r>
        <w:rPr>
          <w:spacing w:val="3"/>
          <w:sz w:val="22"/>
        </w:rPr>
        <w:t>lapangan</w:t>
      </w:r>
    </w:p>
    <w:p>
      <w:pPr>
        <w:pStyle w:val="ListParagraph"/>
        <w:numPr>
          <w:ilvl w:val="0"/>
          <w:numId w:val="6"/>
        </w:numPr>
        <w:tabs>
          <w:tab w:pos="332" w:val="left" w:leader="none"/>
        </w:tabs>
        <w:spacing w:line="252" w:lineRule="exact" w:before="0" w:after="0"/>
        <w:ind w:left="332" w:right="0" w:hanging="221"/>
        <w:jc w:val="left"/>
        <w:rPr>
          <w:sz w:val="22"/>
        </w:rPr>
      </w:pPr>
      <w:r>
        <w:rPr>
          <w:sz w:val="22"/>
        </w:rPr>
        <w:t>Data Sekunder berupa data curah</w:t>
      </w:r>
      <w:r>
        <w:rPr>
          <w:spacing w:val="-7"/>
          <w:sz w:val="22"/>
        </w:rPr>
        <w:t> </w:t>
      </w:r>
      <w:r>
        <w:rPr>
          <w:sz w:val="22"/>
        </w:rPr>
        <w:t>hujan.</w:t>
      </w:r>
    </w:p>
    <w:p>
      <w:pPr>
        <w:spacing w:after="0" w:line="252" w:lineRule="exact"/>
        <w:jc w:val="left"/>
        <w:rPr>
          <w:sz w:val="22"/>
        </w:rPr>
        <w:sectPr>
          <w:pgSz w:w="11910" w:h="16840"/>
          <w:pgMar w:header="1171" w:footer="1497" w:top="1720" w:bottom="1680" w:left="1600" w:right="0"/>
        </w:sectPr>
      </w:pPr>
    </w:p>
    <w:p>
      <w:pPr>
        <w:pStyle w:val="BodyText"/>
        <w:spacing w:before="4"/>
        <w:rPr>
          <w:sz w:val="16"/>
        </w:rPr>
      </w:pPr>
    </w:p>
    <w:p>
      <w:pPr>
        <w:pStyle w:val="BodyText"/>
        <w:spacing w:line="252" w:lineRule="exact" w:before="91"/>
        <w:ind w:left="677"/>
      </w:pPr>
      <w:r>
        <w:rPr>
          <w:w w:val="100"/>
        </w:rPr>
        <w:t>.</w:t>
      </w:r>
    </w:p>
    <w:p>
      <w:pPr>
        <w:pStyle w:val="Heading2"/>
        <w:numPr>
          <w:ilvl w:val="0"/>
          <w:numId w:val="5"/>
        </w:numPr>
        <w:tabs>
          <w:tab w:pos="1045" w:val="left" w:leader="none"/>
        </w:tabs>
        <w:spacing w:line="252" w:lineRule="exact" w:before="0" w:after="0"/>
        <w:ind w:left="1044" w:right="0" w:hanging="368"/>
        <w:jc w:val="left"/>
      </w:pPr>
      <w:r>
        <w:rPr/>
        <w:t>Pelaksanaan Pengujian Sampel</w:t>
      </w:r>
      <w:r>
        <w:rPr>
          <w:spacing w:val="-11"/>
        </w:rPr>
        <w:t> </w:t>
      </w:r>
      <w:r>
        <w:rPr>
          <w:spacing w:val="-5"/>
        </w:rPr>
        <w:t>Tanah</w:t>
      </w:r>
    </w:p>
    <w:p>
      <w:pPr>
        <w:pStyle w:val="BodyText"/>
        <w:spacing w:before="2"/>
        <w:ind w:left="677" w:right="1759" w:firstLine="719"/>
      </w:pPr>
      <w:r>
        <w:rPr/>
        <w:t>Adapun pengujian yang dilakukan adalah Pengujian fisik tanah dan Pengujian mekanika tanah.</w:t>
      </w:r>
    </w:p>
    <w:p>
      <w:pPr>
        <w:pStyle w:val="ListParagraph"/>
        <w:numPr>
          <w:ilvl w:val="0"/>
          <w:numId w:val="7"/>
        </w:numPr>
        <w:tabs>
          <w:tab w:pos="899" w:val="left" w:leader="none"/>
        </w:tabs>
        <w:spacing w:line="252" w:lineRule="exact" w:before="0" w:after="0"/>
        <w:ind w:left="898" w:right="0" w:hanging="222"/>
        <w:jc w:val="left"/>
        <w:rPr>
          <w:sz w:val="22"/>
        </w:rPr>
      </w:pPr>
      <w:r>
        <w:rPr>
          <w:sz w:val="22"/>
        </w:rPr>
        <w:t>Pengujian Sifat Fisik </w:t>
      </w:r>
      <w:r>
        <w:rPr>
          <w:spacing w:val="-4"/>
          <w:sz w:val="22"/>
        </w:rPr>
        <w:t>Tanah</w:t>
      </w:r>
      <w:r>
        <w:rPr>
          <w:spacing w:val="-9"/>
          <w:sz w:val="22"/>
        </w:rPr>
        <w:t> </w:t>
      </w:r>
      <w:r>
        <w:rPr>
          <w:sz w:val="22"/>
        </w:rPr>
        <w:t>berupa:</w:t>
      </w:r>
    </w:p>
    <w:p>
      <w:pPr>
        <w:pStyle w:val="ListParagraph"/>
        <w:numPr>
          <w:ilvl w:val="1"/>
          <w:numId w:val="7"/>
        </w:numPr>
        <w:tabs>
          <w:tab w:pos="888" w:val="left" w:leader="none"/>
        </w:tabs>
        <w:spacing w:line="252" w:lineRule="exact" w:before="0" w:after="0"/>
        <w:ind w:left="887" w:right="0" w:hanging="211"/>
        <w:jc w:val="left"/>
        <w:rPr>
          <w:sz w:val="22"/>
        </w:rPr>
      </w:pPr>
      <w:r>
        <w:rPr>
          <w:sz w:val="22"/>
        </w:rPr>
        <w:t>Kadar Air (</w:t>
      </w:r>
      <w:r>
        <w:rPr>
          <w:i/>
          <w:sz w:val="22"/>
        </w:rPr>
        <w:t>Moisture</w:t>
      </w:r>
      <w:r>
        <w:rPr>
          <w:i/>
          <w:spacing w:val="-14"/>
          <w:sz w:val="22"/>
        </w:rPr>
        <w:t> </w:t>
      </w:r>
      <w:r>
        <w:rPr>
          <w:i/>
          <w:sz w:val="22"/>
        </w:rPr>
        <w:t>Content</w:t>
      </w:r>
      <w:r>
        <w:rPr>
          <w:sz w:val="22"/>
        </w:rPr>
        <w:t>)</w:t>
      </w:r>
    </w:p>
    <w:p>
      <w:pPr>
        <w:pStyle w:val="ListParagraph"/>
        <w:numPr>
          <w:ilvl w:val="1"/>
          <w:numId w:val="7"/>
        </w:numPr>
        <w:tabs>
          <w:tab w:pos="899" w:val="left" w:leader="none"/>
        </w:tabs>
        <w:spacing w:line="252" w:lineRule="exact" w:before="0" w:after="0"/>
        <w:ind w:left="898" w:right="0" w:hanging="222"/>
        <w:jc w:val="left"/>
        <w:rPr>
          <w:sz w:val="22"/>
        </w:rPr>
      </w:pPr>
      <w:r>
        <w:rPr>
          <w:sz w:val="22"/>
        </w:rPr>
        <w:t>Berat </w:t>
      </w:r>
      <w:r>
        <w:rPr>
          <w:spacing w:val="-6"/>
          <w:sz w:val="22"/>
        </w:rPr>
        <w:t>Volume </w:t>
      </w:r>
      <w:r>
        <w:rPr>
          <w:sz w:val="22"/>
        </w:rPr>
        <w:t>(</w:t>
      </w:r>
      <w:r>
        <w:rPr>
          <w:i/>
          <w:sz w:val="22"/>
        </w:rPr>
        <w:t>Unit</w:t>
      </w:r>
      <w:r>
        <w:rPr>
          <w:i/>
          <w:spacing w:val="5"/>
          <w:sz w:val="22"/>
        </w:rPr>
        <w:t> </w:t>
      </w:r>
      <w:r>
        <w:rPr>
          <w:i/>
          <w:spacing w:val="-4"/>
          <w:sz w:val="22"/>
        </w:rPr>
        <w:t>Weight</w:t>
      </w:r>
      <w:r>
        <w:rPr>
          <w:spacing w:val="-4"/>
          <w:sz w:val="22"/>
        </w:rPr>
        <w:t>)</w:t>
      </w:r>
    </w:p>
    <w:p>
      <w:pPr>
        <w:pStyle w:val="ListParagraph"/>
        <w:numPr>
          <w:ilvl w:val="1"/>
          <w:numId w:val="7"/>
        </w:numPr>
        <w:tabs>
          <w:tab w:pos="888" w:val="left" w:leader="none"/>
        </w:tabs>
        <w:spacing w:line="252" w:lineRule="exact" w:before="1" w:after="0"/>
        <w:ind w:left="887" w:right="0" w:hanging="211"/>
        <w:jc w:val="left"/>
        <w:rPr>
          <w:sz w:val="22"/>
        </w:rPr>
      </w:pPr>
      <w:r>
        <w:rPr>
          <w:sz w:val="22"/>
        </w:rPr>
        <w:t>Berat Jenis (</w:t>
      </w:r>
      <w:r>
        <w:rPr>
          <w:i/>
          <w:sz w:val="22"/>
        </w:rPr>
        <w:t>Specific Gravity</w:t>
      </w:r>
      <w:r>
        <w:rPr>
          <w:sz w:val="22"/>
        </w:rPr>
        <w:t>0</w:t>
      </w:r>
    </w:p>
    <w:p>
      <w:pPr>
        <w:pStyle w:val="ListParagraph"/>
        <w:numPr>
          <w:ilvl w:val="1"/>
          <w:numId w:val="7"/>
        </w:numPr>
        <w:tabs>
          <w:tab w:pos="899" w:val="left" w:leader="none"/>
        </w:tabs>
        <w:spacing w:line="252" w:lineRule="exact" w:before="0" w:after="0"/>
        <w:ind w:left="898" w:right="0" w:hanging="222"/>
        <w:jc w:val="left"/>
        <w:rPr>
          <w:sz w:val="22"/>
        </w:rPr>
      </w:pPr>
      <w:r>
        <w:rPr>
          <w:sz w:val="22"/>
        </w:rPr>
        <w:t>Batas Cair (</w:t>
      </w:r>
      <w:r>
        <w:rPr>
          <w:i/>
          <w:sz w:val="22"/>
        </w:rPr>
        <w:t>Liquid</w:t>
      </w:r>
      <w:r>
        <w:rPr>
          <w:i/>
          <w:spacing w:val="-2"/>
          <w:sz w:val="22"/>
        </w:rPr>
        <w:t> </w:t>
      </w:r>
      <w:r>
        <w:rPr>
          <w:i/>
          <w:sz w:val="22"/>
        </w:rPr>
        <w:t>Limit</w:t>
      </w:r>
      <w:r>
        <w:rPr>
          <w:sz w:val="22"/>
        </w:rPr>
        <w:t>)</w:t>
      </w:r>
    </w:p>
    <w:p>
      <w:pPr>
        <w:pStyle w:val="ListParagraph"/>
        <w:numPr>
          <w:ilvl w:val="1"/>
          <w:numId w:val="7"/>
        </w:numPr>
        <w:tabs>
          <w:tab w:pos="888" w:val="left" w:leader="none"/>
        </w:tabs>
        <w:spacing w:line="252" w:lineRule="exact" w:before="2" w:after="0"/>
        <w:ind w:left="887" w:right="0" w:hanging="211"/>
        <w:jc w:val="left"/>
        <w:rPr>
          <w:sz w:val="22"/>
        </w:rPr>
      </w:pPr>
      <w:r>
        <w:rPr>
          <w:sz w:val="22"/>
        </w:rPr>
        <w:t>Batas Plastis (</w:t>
      </w:r>
      <w:r>
        <w:rPr>
          <w:i/>
          <w:sz w:val="22"/>
        </w:rPr>
        <w:t>Plastic</w:t>
      </w:r>
      <w:r>
        <w:rPr>
          <w:i/>
          <w:spacing w:val="1"/>
          <w:sz w:val="22"/>
        </w:rPr>
        <w:t> </w:t>
      </w:r>
      <w:r>
        <w:rPr>
          <w:i/>
          <w:sz w:val="22"/>
        </w:rPr>
        <w:t>Limit</w:t>
      </w:r>
      <w:r>
        <w:rPr>
          <w:sz w:val="22"/>
        </w:rPr>
        <w:t>)</w:t>
      </w:r>
    </w:p>
    <w:p>
      <w:pPr>
        <w:pStyle w:val="ListParagraph"/>
        <w:numPr>
          <w:ilvl w:val="1"/>
          <w:numId w:val="7"/>
        </w:numPr>
        <w:tabs>
          <w:tab w:pos="850" w:val="left" w:leader="none"/>
        </w:tabs>
        <w:spacing w:line="252" w:lineRule="exact" w:before="0" w:after="0"/>
        <w:ind w:left="849" w:right="0" w:hanging="173"/>
        <w:jc w:val="left"/>
        <w:rPr>
          <w:sz w:val="22"/>
        </w:rPr>
      </w:pPr>
      <w:r>
        <w:rPr>
          <w:sz w:val="22"/>
        </w:rPr>
        <w:t>Analisa Saringan (</w:t>
      </w:r>
      <w:r>
        <w:rPr>
          <w:i/>
          <w:sz w:val="22"/>
        </w:rPr>
        <w:t>Sieve</w:t>
      </w:r>
      <w:r>
        <w:rPr>
          <w:i/>
          <w:spacing w:val="-8"/>
          <w:sz w:val="22"/>
        </w:rPr>
        <w:t> </w:t>
      </w:r>
      <w:r>
        <w:rPr>
          <w:i/>
          <w:sz w:val="22"/>
        </w:rPr>
        <w:t>Analysis</w:t>
      </w:r>
      <w:r>
        <w:rPr>
          <w:sz w:val="22"/>
        </w:rPr>
        <w:t>)</w:t>
      </w:r>
    </w:p>
    <w:p>
      <w:pPr>
        <w:pStyle w:val="ListParagraph"/>
        <w:numPr>
          <w:ilvl w:val="1"/>
          <w:numId w:val="7"/>
        </w:numPr>
        <w:tabs>
          <w:tab w:pos="899" w:val="left" w:leader="none"/>
        </w:tabs>
        <w:spacing w:line="252" w:lineRule="exact" w:before="0" w:after="0"/>
        <w:ind w:left="898" w:right="0" w:hanging="222"/>
        <w:jc w:val="left"/>
        <w:rPr>
          <w:sz w:val="22"/>
        </w:rPr>
      </w:pPr>
      <w:r>
        <w:rPr>
          <w:sz w:val="22"/>
        </w:rPr>
        <w:t>Hidrometer</w:t>
      </w:r>
    </w:p>
    <w:p>
      <w:pPr>
        <w:pStyle w:val="BodyText"/>
      </w:pPr>
    </w:p>
    <w:p>
      <w:pPr>
        <w:pStyle w:val="ListParagraph"/>
        <w:numPr>
          <w:ilvl w:val="0"/>
          <w:numId w:val="7"/>
        </w:numPr>
        <w:tabs>
          <w:tab w:pos="899" w:val="left" w:leader="none"/>
        </w:tabs>
        <w:spacing w:line="240" w:lineRule="auto" w:before="0" w:after="0"/>
        <w:ind w:left="898" w:right="0" w:hanging="222"/>
        <w:jc w:val="left"/>
        <w:rPr>
          <w:sz w:val="22"/>
        </w:rPr>
      </w:pPr>
      <w:r>
        <w:rPr>
          <w:sz w:val="22"/>
        </w:rPr>
        <w:t>Pengujian Mekanika </w:t>
      </w:r>
      <w:r>
        <w:rPr>
          <w:spacing w:val="-4"/>
          <w:sz w:val="22"/>
        </w:rPr>
        <w:t>Tanah</w:t>
      </w:r>
      <w:r>
        <w:rPr>
          <w:spacing w:val="-7"/>
          <w:sz w:val="22"/>
        </w:rPr>
        <w:t> </w:t>
      </w:r>
      <w:r>
        <w:rPr>
          <w:sz w:val="22"/>
        </w:rPr>
        <w:t>berupa:</w:t>
      </w:r>
    </w:p>
    <w:p>
      <w:pPr>
        <w:pStyle w:val="ListParagraph"/>
        <w:numPr>
          <w:ilvl w:val="1"/>
          <w:numId w:val="7"/>
        </w:numPr>
        <w:tabs>
          <w:tab w:pos="888" w:val="left" w:leader="none"/>
        </w:tabs>
        <w:spacing w:line="252" w:lineRule="exact" w:before="2" w:after="0"/>
        <w:ind w:left="887" w:right="0" w:hanging="211"/>
        <w:jc w:val="left"/>
        <w:rPr>
          <w:sz w:val="22"/>
        </w:rPr>
      </w:pPr>
      <w:r>
        <w:rPr>
          <w:sz w:val="22"/>
        </w:rPr>
        <w:t>Pengujian Pemadatan </w:t>
      </w:r>
      <w:r>
        <w:rPr>
          <w:spacing w:val="-5"/>
          <w:sz w:val="22"/>
        </w:rPr>
        <w:t>Tanah </w:t>
      </w:r>
      <w:r>
        <w:rPr>
          <w:sz w:val="22"/>
        </w:rPr>
        <w:t>(</w:t>
      </w:r>
      <w:r>
        <w:rPr>
          <w:i/>
          <w:sz w:val="22"/>
        </w:rPr>
        <w:t>Proctor</w:t>
      </w:r>
      <w:r>
        <w:rPr>
          <w:i/>
          <w:spacing w:val="2"/>
          <w:sz w:val="22"/>
        </w:rPr>
        <w:t> </w:t>
      </w:r>
      <w:r>
        <w:rPr>
          <w:i/>
          <w:sz w:val="22"/>
        </w:rPr>
        <w:t>Modified</w:t>
      </w:r>
      <w:r>
        <w:rPr>
          <w:sz w:val="22"/>
        </w:rPr>
        <w:t>)</w:t>
      </w:r>
    </w:p>
    <w:p>
      <w:pPr>
        <w:pStyle w:val="ListParagraph"/>
        <w:numPr>
          <w:ilvl w:val="1"/>
          <w:numId w:val="7"/>
        </w:numPr>
        <w:tabs>
          <w:tab w:pos="899" w:val="left" w:leader="none"/>
        </w:tabs>
        <w:spacing w:line="252" w:lineRule="exact" w:before="0" w:after="0"/>
        <w:ind w:left="898" w:right="0" w:hanging="222"/>
        <w:jc w:val="left"/>
        <w:rPr>
          <w:sz w:val="22"/>
        </w:rPr>
      </w:pPr>
      <w:r>
        <w:rPr>
          <w:sz w:val="22"/>
        </w:rPr>
        <w:t>Pengujian Pengembangan </w:t>
      </w:r>
      <w:r>
        <w:rPr>
          <w:spacing w:val="-4"/>
          <w:sz w:val="22"/>
        </w:rPr>
        <w:t>Tanah </w:t>
      </w:r>
      <w:r>
        <w:rPr>
          <w:sz w:val="22"/>
        </w:rPr>
        <w:t>(</w:t>
      </w:r>
      <w:r>
        <w:rPr>
          <w:i/>
          <w:sz w:val="22"/>
        </w:rPr>
        <w:t>Swelling</w:t>
      </w:r>
      <w:r>
        <w:rPr>
          <w:sz w:val="22"/>
        </w:rPr>
        <w:t>).</w:t>
      </w:r>
    </w:p>
    <w:p>
      <w:pPr>
        <w:pStyle w:val="ListParagraph"/>
        <w:numPr>
          <w:ilvl w:val="1"/>
          <w:numId w:val="7"/>
        </w:numPr>
        <w:tabs>
          <w:tab w:pos="888" w:val="left" w:leader="none"/>
        </w:tabs>
        <w:spacing w:line="240" w:lineRule="auto" w:before="1" w:after="0"/>
        <w:ind w:left="887" w:right="0" w:hanging="211"/>
        <w:jc w:val="left"/>
        <w:rPr>
          <w:sz w:val="22"/>
        </w:rPr>
      </w:pPr>
      <w:r>
        <w:rPr>
          <w:sz w:val="22"/>
        </w:rPr>
        <w:t>Pengujian </w:t>
      </w:r>
      <w:r>
        <w:rPr>
          <w:i/>
          <w:sz w:val="22"/>
        </w:rPr>
        <w:t>Swelling </w:t>
      </w:r>
      <w:r>
        <w:rPr>
          <w:sz w:val="22"/>
        </w:rPr>
        <w:t>terhadap nilai CBR</w:t>
      </w:r>
      <w:r>
        <w:rPr>
          <w:spacing w:val="-7"/>
          <w:sz w:val="22"/>
        </w:rPr>
        <w:t> </w:t>
      </w:r>
      <w:r>
        <w:rPr>
          <w:sz w:val="22"/>
        </w:rPr>
        <w:t>Laboratorium</w:t>
      </w:r>
    </w:p>
    <w:p>
      <w:pPr>
        <w:pStyle w:val="BodyText"/>
        <w:spacing w:before="9"/>
        <w:rPr>
          <w:sz w:val="21"/>
        </w:rPr>
      </w:pPr>
    </w:p>
    <w:p>
      <w:pPr>
        <w:pStyle w:val="ListParagraph"/>
        <w:numPr>
          <w:ilvl w:val="0"/>
          <w:numId w:val="7"/>
        </w:numPr>
        <w:tabs>
          <w:tab w:pos="888" w:val="left" w:leader="none"/>
        </w:tabs>
        <w:spacing w:line="240" w:lineRule="auto" w:before="1" w:after="0"/>
        <w:ind w:left="887" w:right="0" w:hanging="211"/>
        <w:jc w:val="both"/>
        <w:rPr>
          <w:sz w:val="22"/>
        </w:rPr>
      </w:pPr>
      <w:r>
        <w:rPr>
          <w:sz w:val="22"/>
        </w:rPr>
        <w:t>Analisis</w:t>
      </w:r>
      <w:r>
        <w:rPr>
          <w:spacing w:val="-3"/>
          <w:sz w:val="22"/>
        </w:rPr>
        <w:t> </w:t>
      </w:r>
      <w:r>
        <w:rPr>
          <w:sz w:val="22"/>
        </w:rPr>
        <w:t>Data</w:t>
      </w:r>
    </w:p>
    <w:p>
      <w:pPr>
        <w:pStyle w:val="BodyText"/>
        <w:spacing w:before="1"/>
        <w:ind w:left="677" w:right="1707" w:firstLine="719"/>
        <w:jc w:val="both"/>
      </w:pPr>
      <w:r>
        <w:rPr/>
        <w:t>Dari rangkaian pengujian-pengujian yang dilaksanakan di laboratorium, diperoleh nilai parameter sifat-sifat fisik tanah baik yang asli maupun yang sudah dicampur kapur, diperoleh juga nilai potensi pengembangan dan nilai pengembangan tanah terhadap CBR baik yang tidak di campur kapur/tanah asli maupun yang dicampur kapur sehingga dapat dilakukan analisis data dalam bentuk tabel dan</w:t>
      </w:r>
      <w:r>
        <w:rPr>
          <w:spacing w:val="-9"/>
        </w:rPr>
        <w:t> </w:t>
      </w:r>
      <w:r>
        <w:rPr/>
        <w:t>grafik.</w:t>
      </w:r>
    </w:p>
    <w:p>
      <w:pPr>
        <w:pStyle w:val="BodyText"/>
        <w:spacing w:before="10"/>
        <w:rPr>
          <w:sz w:val="21"/>
        </w:rPr>
      </w:pPr>
    </w:p>
    <w:p>
      <w:pPr>
        <w:pStyle w:val="Heading2"/>
        <w:numPr>
          <w:ilvl w:val="0"/>
          <w:numId w:val="5"/>
        </w:numPr>
        <w:tabs>
          <w:tab w:pos="1058" w:val="left" w:leader="none"/>
        </w:tabs>
        <w:spacing w:line="240" w:lineRule="auto" w:before="1" w:after="0"/>
        <w:ind w:left="1057" w:right="0" w:hanging="381"/>
        <w:jc w:val="both"/>
      </w:pPr>
      <w:r>
        <w:rPr/>
        <w:t>Perhitungan dan Perencanaan </w:t>
      </w:r>
      <w:r>
        <w:rPr>
          <w:spacing w:val="-6"/>
        </w:rPr>
        <w:t>Tebal</w:t>
      </w:r>
      <w:r>
        <w:rPr>
          <w:spacing w:val="-9"/>
        </w:rPr>
        <w:t> </w:t>
      </w:r>
      <w:r>
        <w:rPr/>
        <w:t>Perkerasan</w:t>
      </w:r>
    </w:p>
    <w:p>
      <w:pPr>
        <w:pStyle w:val="BodyText"/>
        <w:spacing w:before="1"/>
        <w:ind w:left="677" w:right="1706" w:firstLine="719"/>
        <w:jc w:val="both"/>
      </w:pPr>
      <w:r>
        <w:rPr/>
        <w:t>Setelah dilakukan pengujian pada tanah dan di dapat data yang ada, selanjutnya di lakukan perhitungan tebal perkerasan jalan dengan menggunakan metode Analisa Komponen SKBI</w:t>
      </w:r>
      <w:r>
        <w:rPr>
          <w:spacing w:val="-3"/>
        </w:rPr>
        <w:t> </w:t>
      </w:r>
      <w:r>
        <w:rPr/>
        <w:t>2.3.26.1987.</w:t>
      </w:r>
    </w:p>
    <w:p>
      <w:pPr>
        <w:pStyle w:val="ListParagraph"/>
        <w:numPr>
          <w:ilvl w:val="0"/>
          <w:numId w:val="8"/>
        </w:numPr>
        <w:tabs>
          <w:tab w:pos="954" w:val="left" w:leader="none"/>
        </w:tabs>
        <w:spacing w:line="252" w:lineRule="exact" w:before="0" w:after="0"/>
        <w:ind w:left="953" w:right="0" w:hanging="277"/>
        <w:jc w:val="both"/>
        <w:rPr>
          <w:sz w:val="22"/>
        </w:rPr>
      </w:pPr>
      <w:r>
        <w:rPr>
          <w:sz w:val="22"/>
        </w:rPr>
        <w:t>Lalu Lintas</w:t>
      </w:r>
      <w:r>
        <w:rPr>
          <w:spacing w:val="-1"/>
          <w:sz w:val="22"/>
        </w:rPr>
        <w:t> </w:t>
      </w:r>
      <w:r>
        <w:rPr>
          <w:sz w:val="22"/>
        </w:rPr>
        <w:t>Rencana</w:t>
      </w:r>
    </w:p>
    <w:p>
      <w:pPr>
        <w:pStyle w:val="ListParagraph"/>
        <w:numPr>
          <w:ilvl w:val="1"/>
          <w:numId w:val="8"/>
        </w:numPr>
        <w:tabs>
          <w:tab w:pos="1226" w:val="left" w:leader="none"/>
        </w:tabs>
        <w:spacing w:line="252" w:lineRule="exact" w:before="0" w:after="0"/>
        <w:ind w:left="1225" w:right="0" w:hanging="266"/>
        <w:jc w:val="left"/>
        <w:rPr>
          <w:sz w:val="22"/>
        </w:rPr>
      </w:pPr>
      <w:r>
        <w:rPr>
          <w:sz w:val="22"/>
        </w:rPr>
        <w:t>Menentukan nilai koefisien distribusi kendaraan</w:t>
      </w:r>
      <w:r>
        <w:rPr>
          <w:spacing w:val="1"/>
          <w:sz w:val="22"/>
        </w:rPr>
        <w:t> </w:t>
      </w:r>
      <w:r>
        <w:rPr>
          <w:sz w:val="22"/>
        </w:rPr>
        <w:t>(C)</w:t>
      </w:r>
    </w:p>
    <w:p>
      <w:pPr>
        <w:pStyle w:val="ListParagraph"/>
        <w:numPr>
          <w:ilvl w:val="1"/>
          <w:numId w:val="8"/>
        </w:numPr>
        <w:tabs>
          <w:tab w:pos="1237" w:val="left" w:leader="none"/>
        </w:tabs>
        <w:spacing w:line="252" w:lineRule="exact" w:before="1" w:after="0"/>
        <w:ind w:left="1236" w:right="0" w:hanging="277"/>
        <w:jc w:val="left"/>
        <w:rPr>
          <w:sz w:val="22"/>
        </w:rPr>
      </w:pPr>
      <w:r>
        <w:rPr>
          <w:sz w:val="22"/>
        </w:rPr>
        <w:t>Menentukan angka ekivalen</w:t>
      </w:r>
      <w:r>
        <w:rPr>
          <w:spacing w:val="-6"/>
          <w:sz w:val="22"/>
        </w:rPr>
        <w:t> </w:t>
      </w:r>
      <w:r>
        <w:rPr>
          <w:sz w:val="22"/>
        </w:rPr>
        <w:t>(E)</w:t>
      </w:r>
    </w:p>
    <w:p>
      <w:pPr>
        <w:pStyle w:val="ListParagraph"/>
        <w:numPr>
          <w:ilvl w:val="1"/>
          <w:numId w:val="8"/>
        </w:numPr>
        <w:tabs>
          <w:tab w:pos="1226" w:val="left" w:leader="none"/>
        </w:tabs>
        <w:spacing w:line="252" w:lineRule="exact" w:before="0" w:after="0"/>
        <w:ind w:left="1225" w:right="0" w:hanging="266"/>
        <w:jc w:val="left"/>
        <w:rPr>
          <w:sz w:val="22"/>
        </w:rPr>
      </w:pPr>
      <w:r>
        <w:rPr>
          <w:sz w:val="22"/>
        </w:rPr>
        <w:t>Menghitung lintas ekivalen permulaan</w:t>
      </w:r>
      <w:r>
        <w:rPr>
          <w:spacing w:val="-3"/>
          <w:sz w:val="22"/>
        </w:rPr>
        <w:t> </w:t>
      </w:r>
      <w:r>
        <w:rPr>
          <w:sz w:val="22"/>
        </w:rPr>
        <w:t>(LEP)</w:t>
      </w:r>
    </w:p>
    <w:p>
      <w:pPr>
        <w:pStyle w:val="ListParagraph"/>
        <w:numPr>
          <w:ilvl w:val="1"/>
          <w:numId w:val="8"/>
        </w:numPr>
        <w:tabs>
          <w:tab w:pos="1237" w:val="left" w:leader="none"/>
        </w:tabs>
        <w:spacing w:line="252" w:lineRule="exact" w:before="2" w:after="0"/>
        <w:ind w:left="1236" w:right="0" w:hanging="277"/>
        <w:jc w:val="left"/>
        <w:rPr>
          <w:sz w:val="22"/>
        </w:rPr>
      </w:pPr>
      <w:r>
        <w:rPr>
          <w:sz w:val="22"/>
        </w:rPr>
        <w:t>Menghitung lintas ekivalen akhir</w:t>
      </w:r>
      <w:r>
        <w:rPr>
          <w:spacing w:val="-1"/>
          <w:sz w:val="22"/>
        </w:rPr>
        <w:t> </w:t>
      </w:r>
      <w:r>
        <w:rPr>
          <w:sz w:val="22"/>
        </w:rPr>
        <w:t>(LEA)</w:t>
      </w:r>
    </w:p>
    <w:p>
      <w:pPr>
        <w:pStyle w:val="ListParagraph"/>
        <w:numPr>
          <w:ilvl w:val="1"/>
          <w:numId w:val="8"/>
        </w:numPr>
        <w:tabs>
          <w:tab w:pos="1226" w:val="left" w:leader="none"/>
        </w:tabs>
        <w:spacing w:line="252" w:lineRule="exact" w:before="0" w:after="0"/>
        <w:ind w:left="1225" w:right="0" w:hanging="266"/>
        <w:jc w:val="left"/>
        <w:rPr>
          <w:sz w:val="22"/>
        </w:rPr>
      </w:pPr>
      <w:r>
        <w:rPr>
          <w:sz w:val="22"/>
        </w:rPr>
        <w:t>Menghitung lintas ekivalen tengah</w:t>
      </w:r>
      <w:r>
        <w:rPr>
          <w:spacing w:val="-3"/>
          <w:sz w:val="22"/>
        </w:rPr>
        <w:t> </w:t>
      </w:r>
      <w:r>
        <w:rPr>
          <w:sz w:val="22"/>
        </w:rPr>
        <w:t>(LET)</w:t>
      </w:r>
    </w:p>
    <w:p>
      <w:pPr>
        <w:pStyle w:val="ListParagraph"/>
        <w:numPr>
          <w:ilvl w:val="1"/>
          <w:numId w:val="8"/>
        </w:numPr>
        <w:tabs>
          <w:tab w:pos="1200" w:val="left" w:leader="none"/>
        </w:tabs>
        <w:spacing w:line="252" w:lineRule="exact" w:before="0" w:after="0"/>
        <w:ind w:left="1199" w:right="0" w:hanging="240"/>
        <w:jc w:val="left"/>
        <w:rPr>
          <w:sz w:val="22"/>
        </w:rPr>
      </w:pPr>
      <w:r>
        <w:rPr>
          <w:sz w:val="22"/>
        </w:rPr>
        <w:t>Menghitung lintas ekivalen rencana</w:t>
      </w:r>
      <w:r>
        <w:rPr>
          <w:spacing w:val="-3"/>
          <w:sz w:val="22"/>
        </w:rPr>
        <w:t> </w:t>
      </w:r>
      <w:r>
        <w:rPr>
          <w:sz w:val="22"/>
        </w:rPr>
        <w:t>(LER)</w:t>
      </w:r>
    </w:p>
    <w:p>
      <w:pPr>
        <w:pStyle w:val="BodyText"/>
      </w:pPr>
    </w:p>
    <w:p>
      <w:pPr>
        <w:pStyle w:val="ListParagraph"/>
        <w:numPr>
          <w:ilvl w:val="0"/>
          <w:numId w:val="8"/>
        </w:numPr>
        <w:tabs>
          <w:tab w:pos="954" w:val="left" w:leader="none"/>
        </w:tabs>
        <w:spacing w:line="240" w:lineRule="auto" w:before="0" w:after="0"/>
        <w:ind w:left="953" w:right="0" w:hanging="277"/>
        <w:jc w:val="left"/>
        <w:rPr>
          <w:sz w:val="22"/>
        </w:rPr>
      </w:pPr>
      <w:r>
        <w:rPr>
          <w:sz w:val="22"/>
        </w:rPr>
        <w:t>Mendapatkan Nilai Daya Dukung </w:t>
      </w:r>
      <w:r>
        <w:rPr>
          <w:spacing w:val="-4"/>
          <w:sz w:val="22"/>
        </w:rPr>
        <w:t>Tanah</w:t>
      </w:r>
      <w:r>
        <w:rPr>
          <w:spacing w:val="-7"/>
          <w:sz w:val="22"/>
        </w:rPr>
        <w:t> </w:t>
      </w:r>
      <w:r>
        <w:rPr>
          <w:sz w:val="22"/>
        </w:rPr>
        <w:t>(DDT)</w:t>
      </w:r>
    </w:p>
    <w:p>
      <w:pPr>
        <w:pStyle w:val="ListParagraph"/>
        <w:numPr>
          <w:ilvl w:val="1"/>
          <w:numId w:val="8"/>
        </w:numPr>
        <w:tabs>
          <w:tab w:pos="1226" w:val="left" w:leader="none"/>
        </w:tabs>
        <w:spacing w:line="252" w:lineRule="exact" w:before="2" w:after="0"/>
        <w:ind w:left="1225" w:right="0" w:hanging="266"/>
        <w:jc w:val="left"/>
        <w:rPr>
          <w:sz w:val="22"/>
        </w:rPr>
      </w:pPr>
      <w:r>
        <w:rPr>
          <w:sz w:val="22"/>
        </w:rPr>
        <w:t>Nilai CBR dari pengujian</w:t>
      </w:r>
      <w:r>
        <w:rPr>
          <w:spacing w:val="-5"/>
          <w:sz w:val="22"/>
        </w:rPr>
        <w:t> </w:t>
      </w:r>
      <w:r>
        <w:rPr>
          <w:sz w:val="22"/>
        </w:rPr>
        <w:t>Laboratorium</w:t>
      </w:r>
    </w:p>
    <w:p>
      <w:pPr>
        <w:pStyle w:val="ListParagraph"/>
        <w:numPr>
          <w:ilvl w:val="1"/>
          <w:numId w:val="8"/>
        </w:numPr>
        <w:tabs>
          <w:tab w:pos="1237" w:val="left" w:leader="none"/>
        </w:tabs>
        <w:spacing w:line="252" w:lineRule="exact" w:before="0" w:after="0"/>
        <w:ind w:left="1236" w:right="0" w:hanging="277"/>
        <w:jc w:val="left"/>
        <w:rPr>
          <w:sz w:val="22"/>
        </w:rPr>
      </w:pPr>
      <w:r>
        <w:rPr>
          <w:sz w:val="22"/>
        </w:rPr>
        <w:t>Nilai CBR dari pengujian DCP</w:t>
      </w:r>
      <w:r>
        <w:rPr>
          <w:spacing w:val="-12"/>
          <w:sz w:val="22"/>
        </w:rPr>
        <w:t> </w:t>
      </w:r>
      <w:r>
        <w:rPr>
          <w:sz w:val="22"/>
        </w:rPr>
        <w:t>lapangan</w:t>
      </w:r>
    </w:p>
    <w:p>
      <w:pPr>
        <w:pStyle w:val="ListParagraph"/>
        <w:numPr>
          <w:ilvl w:val="1"/>
          <w:numId w:val="8"/>
        </w:numPr>
        <w:tabs>
          <w:tab w:pos="1226" w:val="left" w:leader="none"/>
        </w:tabs>
        <w:spacing w:line="240" w:lineRule="auto" w:before="1" w:after="0"/>
        <w:ind w:left="1225" w:right="0" w:hanging="266"/>
        <w:jc w:val="left"/>
        <w:rPr>
          <w:sz w:val="22"/>
        </w:rPr>
      </w:pPr>
      <w:r>
        <w:rPr>
          <w:sz w:val="22"/>
        </w:rPr>
        <w:t>Menghitung nilai</w:t>
      </w:r>
      <w:r>
        <w:rPr>
          <w:spacing w:val="-7"/>
          <w:sz w:val="22"/>
        </w:rPr>
        <w:t> </w:t>
      </w:r>
      <w:r>
        <w:rPr>
          <w:sz w:val="22"/>
        </w:rPr>
        <w:t>DDT</w:t>
      </w:r>
    </w:p>
    <w:p>
      <w:pPr>
        <w:pStyle w:val="BodyText"/>
        <w:spacing w:before="9"/>
        <w:rPr>
          <w:sz w:val="21"/>
        </w:rPr>
      </w:pPr>
    </w:p>
    <w:p>
      <w:pPr>
        <w:pStyle w:val="ListParagraph"/>
        <w:numPr>
          <w:ilvl w:val="0"/>
          <w:numId w:val="8"/>
        </w:numPr>
        <w:tabs>
          <w:tab w:pos="899" w:val="left" w:leader="none"/>
        </w:tabs>
        <w:spacing w:line="240" w:lineRule="auto" w:before="1" w:after="0"/>
        <w:ind w:left="898" w:right="0" w:hanging="222"/>
        <w:jc w:val="left"/>
        <w:rPr>
          <w:sz w:val="22"/>
        </w:rPr>
      </w:pPr>
      <w:r>
        <w:rPr>
          <w:sz w:val="22"/>
        </w:rPr>
        <w:t>Menentukan </w:t>
      </w:r>
      <w:r>
        <w:rPr>
          <w:spacing w:val="-4"/>
          <w:sz w:val="22"/>
        </w:rPr>
        <w:t>Tebal</w:t>
      </w:r>
      <w:r>
        <w:rPr>
          <w:spacing w:val="-7"/>
          <w:sz w:val="22"/>
        </w:rPr>
        <w:t> </w:t>
      </w:r>
      <w:r>
        <w:rPr>
          <w:sz w:val="22"/>
        </w:rPr>
        <w:t>Perkerasan</w:t>
      </w:r>
    </w:p>
    <w:p>
      <w:pPr>
        <w:pStyle w:val="ListParagraph"/>
        <w:numPr>
          <w:ilvl w:val="1"/>
          <w:numId w:val="8"/>
        </w:numPr>
        <w:tabs>
          <w:tab w:pos="1226" w:val="left" w:leader="none"/>
        </w:tabs>
        <w:spacing w:line="252" w:lineRule="exact" w:before="1" w:after="0"/>
        <w:ind w:left="1225" w:right="0" w:hanging="266"/>
        <w:jc w:val="left"/>
        <w:rPr>
          <w:sz w:val="22"/>
        </w:rPr>
      </w:pPr>
      <w:r>
        <w:rPr>
          <w:sz w:val="22"/>
        </w:rPr>
        <w:t>Faktor regional</w:t>
      </w:r>
      <w:r>
        <w:rPr>
          <w:spacing w:val="2"/>
          <w:sz w:val="22"/>
        </w:rPr>
        <w:t> </w:t>
      </w:r>
      <w:r>
        <w:rPr>
          <w:sz w:val="22"/>
        </w:rPr>
        <w:t>(FR)</w:t>
      </w:r>
    </w:p>
    <w:p>
      <w:pPr>
        <w:pStyle w:val="ListParagraph"/>
        <w:numPr>
          <w:ilvl w:val="1"/>
          <w:numId w:val="8"/>
        </w:numPr>
        <w:tabs>
          <w:tab w:pos="1237" w:val="left" w:leader="none"/>
        </w:tabs>
        <w:spacing w:line="252" w:lineRule="exact" w:before="0" w:after="0"/>
        <w:ind w:left="1236" w:right="0" w:hanging="277"/>
        <w:jc w:val="left"/>
        <w:rPr>
          <w:sz w:val="22"/>
        </w:rPr>
      </w:pPr>
      <w:r>
        <w:rPr>
          <w:sz w:val="22"/>
        </w:rPr>
        <w:t>Indeks permukaan awal umur rencana</w:t>
      </w:r>
      <w:r>
        <w:rPr>
          <w:spacing w:val="-5"/>
          <w:sz w:val="22"/>
        </w:rPr>
        <w:t> </w:t>
      </w:r>
      <w:r>
        <w:rPr>
          <w:sz w:val="22"/>
        </w:rPr>
        <w:t>(IPo)</w:t>
      </w:r>
    </w:p>
    <w:p>
      <w:pPr>
        <w:pStyle w:val="ListParagraph"/>
        <w:numPr>
          <w:ilvl w:val="1"/>
          <w:numId w:val="8"/>
        </w:numPr>
        <w:tabs>
          <w:tab w:pos="1226" w:val="left" w:leader="none"/>
        </w:tabs>
        <w:spacing w:line="252" w:lineRule="exact" w:before="1" w:after="0"/>
        <w:ind w:left="1225" w:right="0" w:hanging="266"/>
        <w:jc w:val="left"/>
        <w:rPr>
          <w:sz w:val="22"/>
        </w:rPr>
      </w:pPr>
      <w:r>
        <w:rPr>
          <w:sz w:val="22"/>
        </w:rPr>
        <w:t>Indeks permukaan akhir umur rencana</w:t>
      </w:r>
      <w:r>
        <w:rPr>
          <w:spacing w:val="2"/>
          <w:sz w:val="22"/>
        </w:rPr>
        <w:t> </w:t>
      </w:r>
      <w:r>
        <w:rPr>
          <w:sz w:val="22"/>
        </w:rPr>
        <w:t>(IP)</w:t>
      </w:r>
    </w:p>
    <w:p>
      <w:pPr>
        <w:pStyle w:val="ListParagraph"/>
        <w:numPr>
          <w:ilvl w:val="1"/>
          <w:numId w:val="8"/>
        </w:numPr>
        <w:tabs>
          <w:tab w:pos="1237" w:val="left" w:leader="none"/>
        </w:tabs>
        <w:spacing w:line="252" w:lineRule="exact" w:before="0" w:after="0"/>
        <w:ind w:left="1236" w:right="0" w:hanging="277"/>
        <w:jc w:val="left"/>
        <w:rPr>
          <w:sz w:val="22"/>
        </w:rPr>
      </w:pPr>
      <w:r>
        <w:rPr>
          <w:sz w:val="22"/>
        </w:rPr>
        <w:t>Indeks tebal perkerasan</w:t>
      </w:r>
      <w:r>
        <w:rPr>
          <w:spacing w:val="-5"/>
          <w:sz w:val="22"/>
        </w:rPr>
        <w:t> </w:t>
      </w:r>
      <w:r>
        <w:rPr>
          <w:sz w:val="22"/>
        </w:rPr>
        <w:t>(ITP)</w:t>
      </w:r>
    </w:p>
    <w:p>
      <w:pPr>
        <w:spacing w:after="0" w:line="252" w:lineRule="exact"/>
        <w:jc w:val="left"/>
        <w:rPr>
          <w:sz w:val="22"/>
        </w:rPr>
        <w:sectPr>
          <w:pgSz w:w="11910" w:h="16840"/>
          <w:pgMar w:header="1171" w:footer="1497" w:top="1940" w:bottom="1680" w:left="1600" w:right="0"/>
        </w:sectPr>
      </w:pPr>
    </w:p>
    <w:p>
      <w:pPr>
        <w:pStyle w:val="BodyText"/>
        <w:spacing w:before="6"/>
        <w:rPr>
          <w:sz w:val="16"/>
        </w:rPr>
      </w:pPr>
    </w:p>
    <w:p>
      <w:pPr>
        <w:pStyle w:val="BodyText"/>
        <w:spacing w:before="92"/>
        <w:ind w:left="111" w:right="2273" w:firstLine="720"/>
        <w:jc w:val="both"/>
      </w:pPr>
      <w:r>
        <w:rPr/>
        <w:t>Data hasil perhitungan perkerasan dengan metode Analisa Komponen SKBI 2.3.26.1987 yang diperoleh kemudian dimodelkan dalam bentuk gambar  lapis perkerasan.</w:t>
      </w:r>
    </w:p>
    <w:p>
      <w:pPr>
        <w:pStyle w:val="BodyText"/>
        <w:spacing w:before="9"/>
        <w:rPr>
          <w:sz w:val="21"/>
        </w:rPr>
      </w:pPr>
    </w:p>
    <w:p>
      <w:pPr>
        <w:pStyle w:val="Heading2"/>
        <w:numPr>
          <w:ilvl w:val="0"/>
          <w:numId w:val="4"/>
        </w:numPr>
        <w:tabs>
          <w:tab w:pos="494" w:val="left" w:leader="none"/>
        </w:tabs>
        <w:spacing w:line="240" w:lineRule="auto" w:before="1" w:after="0"/>
        <w:ind w:left="493" w:right="0" w:hanging="383"/>
        <w:jc w:val="left"/>
      </w:pPr>
      <w:r>
        <w:rPr/>
        <w:t>Hasil dan</w:t>
      </w:r>
      <w:r>
        <w:rPr>
          <w:spacing w:val="-3"/>
        </w:rPr>
        <w:t> </w:t>
      </w:r>
      <w:r>
        <w:rPr/>
        <w:t>Pembahasan</w:t>
      </w:r>
    </w:p>
    <w:p>
      <w:pPr>
        <w:pStyle w:val="ListParagraph"/>
        <w:numPr>
          <w:ilvl w:val="0"/>
          <w:numId w:val="9"/>
        </w:numPr>
        <w:tabs>
          <w:tab w:pos="492" w:val="left" w:leader="none"/>
        </w:tabs>
        <w:spacing w:line="252" w:lineRule="exact" w:before="1" w:after="0"/>
        <w:ind w:left="491" w:right="0" w:hanging="381"/>
        <w:jc w:val="left"/>
        <w:rPr>
          <w:b/>
          <w:sz w:val="22"/>
        </w:rPr>
      </w:pPr>
      <w:r>
        <w:rPr>
          <w:b/>
          <w:sz w:val="22"/>
        </w:rPr>
        <w:t>Hasil Pengujian dan Perhitungan di Laboratorium dan</w:t>
      </w:r>
      <w:r>
        <w:rPr>
          <w:b/>
          <w:spacing w:val="-3"/>
          <w:sz w:val="22"/>
        </w:rPr>
        <w:t> </w:t>
      </w:r>
      <w:r>
        <w:rPr>
          <w:b/>
          <w:sz w:val="22"/>
        </w:rPr>
        <w:t>Lapangan</w:t>
      </w:r>
    </w:p>
    <w:p>
      <w:pPr>
        <w:pStyle w:val="ListParagraph"/>
        <w:numPr>
          <w:ilvl w:val="0"/>
          <w:numId w:val="10"/>
        </w:numPr>
        <w:tabs>
          <w:tab w:pos="388" w:val="left" w:leader="none"/>
        </w:tabs>
        <w:spacing w:line="252" w:lineRule="exact" w:before="0" w:after="0"/>
        <w:ind w:left="387" w:right="0" w:hanging="277"/>
        <w:jc w:val="left"/>
        <w:rPr>
          <w:sz w:val="22"/>
        </w:rPr>
      </w:pPr>
      <w:r>
        <w:rPr>
          <w:sz w:val="22"/>
        </w:rPr>
        <w:t>Hasil Pengujian Sifat Fisik </w:t>
      </w:r>
      <w:r>
        <w:rPr>
          <w:spacing w:val="-4"/>
          <w:sz w:val="22"/>
        </w:rPr>
        <w:t>Tanah </w:t>
      </w:r>
      <w:r>
        <w:rPr>
          <w:sz w:val="22"/>
        </w:rPr>
        <w:t>Asli</w:t>
      </w:r>
      <w:r>
        <w:rPr>
          <w:spacing w:val="-15"/>
          <w:sz w:val="22"/>
        </w:rPr>
        <w:t> </w:t>
      </w:r>
      <w:r>
        <w:rPr>
          <w:sz w:val="22"/>
        </w:rPr>
        <w:t>(</w:t>
      </w:r>
      <w:r>
        <w:rPr>
          <w:i/>
          <w:sz w:val="22"/>
        </w:rPr>
        <w:t>Undisturbed</w:t>
      </w:r>
      <w:r>
        <w:rPr>
          <w:sz w:val="22"/>
        </w:rPr>
        <w:t>)</w:t>
      </w:r>
    </w:p>
    <w:p>
      <w:pPr>
        <w:pStyle w:val="BodyText"/>
        <w:spacing w:before="1"/>
        <w:ind w:left="111" w:right="2276" w:firstLine="720"/>
        <w:jc w:val="both"/>
      </w:pPr>
      <w:r>
        <w:rPr/>
        <w:t>Pengujian sifat fisik berupa Kadar Air sebesar 47,68%, Berat Volume 1,4312 gr/cm</w:t>
      </w:r>
      <w:r>
        <w:rPr>
          <w:position w:val="9"/>
          <w:sz w:val="12"/>
        </w:rPr>
        <w:t>3</w:t>
      </w:r>
      <w:r>
        <w:rPr/>
        <w:t>, Berat Jenis 2,4164, Analisis Saringan No. 200 didapat 52,80%, Batas Cair 45,80%, Batas Plastis 27,21% dan Indeks Plastisitas 18,59%.</w:t>
      </w:r>
    </w:p>
    <w:p>
      <w:pPr>
        <w:pStyle w:val="BodyText"/>
        <w:spacing w:before="10"/>
        <w:rPr>
          <w:sz w:val="21"/>
        </w:rPr>
      </w:pPr>
    </w:p>
    <w:p>
      <w:pPr>
        <w:pStyle w:val="ListParagraph"/>
        <w:numPr>
          <w:ilvl w:val="0"/>
          <w:numId w:val="10"/>
        </w:numPr>
        <w:tabs>
          <w:tab w:pos="388" w:val="left" w:leader="none"/>
        </w:tabs>
        <w:spacing w:line="240" w:lineRule="auto" w:before="0" w:after="0"/>
        <w:ind w:left="831" w:right="2274" w:hanging="720"/>
        <w:jc w:val="left"/>
        <w:rPr>
          <w:sz w:val="22"/>
        </w:rPr>
      </w:pPr>
      <w:r>
        <w:rPr>
          <w:sz w:val="22"/>
        </w:rPr>
        <w:t>Hasil Pengujian Pemadatan </w:t>
      </w:r>
      <w:r>
        <w:rPr>
          <w:spacing w:val="-4"/>
          <w:sz w:val="22"/>
        </w:rPr>
        <w:t>Tanah </w:t>
      </w:r>
      <w:r>
        <w:rPr>
          <w:spacing w:val="-3"/>
          <w:sz w:val="22"/>
        </w:rPr>
        <w:t>Terganggu </w:t>
      </w:r>
      <w:r>
        <w:rPr>
          <w:sz w:val="22"/>
        </w:rPr>
        <w:t>dengan </w:t>
      </w:r>
      <w:r>
        <w:rPr>
          <w:spacing w:val="-5"/>
          <w:sz w:val="22"/>
        </w:rPr>
        <w:t>Variasi </w:t>
      </w:r>
      <w:r>
        <w:rPr>
          <w:sz w:val="22"/>
        </w:rPr>
        <w:t>Penambahan Kapur Dengan</w:t>
      </w:r>
      <w:r>
        <w:rPr>
          <w:spacing w:val="10"/>
          <w:sz w:val="22"/>
        </w:rPr>
        <w:t> </w:t>
      </w:r>
      <w:r>
        <w:rPr>
          <w:sz w:val="22"/>
        </w:rPr>
        <w:t>metode</w:t>
      </w:r>
      <w:r>
        <w:rPr>
          <w:spacing w:val="11"/>
          <w:sz w:val="22"/>
        </w:rPr>
        <w:t> </w:t>
      </w:r>
      <w:r>
        <w:rPr>
          <w:i/>
          <w:sz w:val="22"/>
        </w:rPr>
        <w:t>Modified</w:t>
      </w:r>
      <w:r>
        <w:rPr>
          <w:i/>
          <w:spacing w:val="10"/>
          <w:sz w:val="22"/>
        </w:rPr>
        <w:t> </w:t>
      </w:r>
      <w:r>
        <w:rPr>
          <w:i/>
          <w:sz w:val="22"/>
        </w:rPr>
        <w:t>Proctor</w:t>
      </w:r>
      <w:r>
        <w:rPr>
          <w:i/>
          <w:spacing w:val="11"/>
          <w:sz w:val="22"/>
        </w:rPr>
        <w:t> </w:t>
      </w:r>
      <w:r>
        <w:rPr>
          <w:sz w:val="22"/>
        </w:rPr>
        <w:t>didapatkan</w:t>
      </w:r>
      <w:r>
        <w:rPr>
          <w:spacing w:val="10"/>
          <w:sz w:val="22"/>
        </w:rPr>
        <w:t> </w:t>
      </w:r>
      <w:r>
        <w:rPr>
          <w:sz w:val="22"/>
        </w:rPr>
        <w:t>hasil</w:t>
      </w:r>
      <w:r>
        <w:rPr>
          <w:spacing w:val="10"/>
          <w:sz w:val="22"/>
        </w:rPr>
        <w:t> </w:t>
      </w:r>
      <w:r>
        <w:rPr>
          <w:sz w:val="22"/>
        </w:rPr>
        <w:t>nilai</w:t>
      </w:r>
      <w:r>
        <w:rPr>
          <w:spacing w:val="10"/>
          <w:sz w:val="22"/>
        </w:rPr>
        <w:t> </w:t>
      </w:r>
      <w:r>
        <w:rPr>
          <w:sz w:val="22"/>
        </w:rPr>
        <w:t>kadar</w:t>
      </w:r>
      <w:r>
        <w:rPr>
          <w:spacing w:val="11"/>
          <w:sz w:val="22"/>
        </w:rPr>
        <w:t> </w:t>
      </w:r>
      <w:r>
        <w:rPr>
          <w:sz w:val="22"/>
        </w:rPr>
        <w:t>air</w:t>
      </w:r>
      <w:r>
        <w:rPr>
          <w:spacing w:val="11"/>
          <w:sz w:val="22"/>
        </w:rPr>
        <w:t> </w:t>
      </w:r>
      <w:r>
        <w:rPr>
          <w:sz w:val="22"/>
        </w:rPr>
        <w:t>optimum</w:t>
      </w:r>
    </w:p>
    <w:p>
      <w:pPr>
        <w:pStyle w:val="BodyText"/>
        <w:spacing w:before="1"/>
        <w:ind w:left="111" w:right="2278"/>
      </w:pPr>
      <w:r>
        <w:rPr/>
        <w:t>(wopt) dan nilai berat isi kering optimum (γdmax) dari sampel tanah dengan penambahan kapur sebanyak 0%, 4%, 8%, 12% dan 16% dari berat tanah</w:t>
      </w:r>
    </w:p>
    <w:p>
      <w:pPr>
        <w:pStyle w:val="BodyText"/>
        <w:spacing w:after="12"/>
        <w:ind w:left="2482"/>
      </w:pPr>
      <w:r>
        <w:rPr/>
        <w:t>Tabel 1. Hasil Pengujian Pemadatan</w:t>
      </w: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4"/>
        <w:gridCol w:w="3900"/>
        <w:gridCol w:w="1329"/>
        <w:gridCol w:w="1799"/>
      </w:tblGrid>
      <w:tr>
        <w:trPr>
          <w:trHeight w:val="302" w:hRule="atLeast"/>
        </w:trPr>
        <w:tc>
          <w:tcPr>
            <w:tcW w:w="894" w:type="dxa"/>
            <w:tcBorders>
              <w:top w:val="single" w:sz="12" w:space="0" w:color="000000"/>
              <w:bottom w:val="single" w:sz="2" w:space="0" w:color="000000"/>
            </w:tcBorders>
          </w:tcPr>
          <w:p>
            <w:pPr>
              <w:pStyle w:val="TableParagraph"/>
              <w:spacing w:before="21"/>
              <w:ind w:left="314" w:right="216"/>
              <w:rPr>
                <w:sz w:val="22"/>
              </w:rPr>
            </w:pPr>
            <w:r>
              <w:rPr>
                <w:sz w:val="22"/>
              </w:rPr>
              <w:t>No.</w:t>
            </w:r>
          </w:p>
        </w:tc>
        <w:tc>
          <w:tcPr>
            <w:tcW w:w="3900" w:type="dxa"/>
            <w:tcBorders>
              <w:top w:val="single" w:sz="12" w:space="0" w:color="000000"/>
              <w:bottom w:val="single" w:sz="2" w:space="0" w:color="000000"/>
            </w:tcBorders>
          </w:tcPr>
          <w:p>
            <w:pPr>
              <w:pStyle w:val="TableParagraph"/>
              <w:spacing w:before="21"/>
              <w:ind w:left="203" w:right="190"/>
              <w:rPr>
                <w:sz w:val="22"/>
              </w:rPr>
            </w:pPr>
            <w:r>
              <w:rPr>
                <w:sz w:val="22"/>
              </w:rPr>
              <w:t>Sampel Tanah + Penambahan % Kapur</w:t>
            </w:r>
          </w:p>
        </w:tc>
        <w:tc>
          <w:tcPr>
            <w:tcW w:w="1329" w:type="dxa"/>
            <w:tcBorders>
              <w:top w:val="single" w:sz="12" w:space="0" w:color="000000"/>
              <w:bottom w:val="single" w:sz="2" w:space="0" w:color="000000"/>
            </w:tcBorders>
          </w:tcPr>
          <w:p>
            <w:pPr>
              <w:pStyle w:val="TableParagraph"/>
              <w:spacing w:before="21"/>
              <w:ind w:left="201" w:right="225"/>
              <w:rPr>
                <w:sz w:val="22"/>
              </w:rPr>
            </w:pPr>
            <w:r>
              <w:rPr>
                <w:sz w:val="22"/>
              </w:rPr>
              <w:t>KAO (%)</w:t>
            </w:r>
          </w:p>
        </w:tc>
        <w:tc>
          <w:tcPr>
            <w:tcW w:w="1799" w:type="dxa"/>
            <w:tcBorders>
              <w:top w:val="single" w:sz="12" w:space="0" w:color="000000"/>
              <w:bottom w:val="single" w:sz="2" w:space="0" w:color="000000"/>
            </w:tcBorders>
          </w:tcPr>
          <w:p>
            <w:pPr>
              <w:pStyle w:val="TableParagraph"/>
              <w:spacing w:before="21"/>
              <w:ind w:left="223" w:right="168"/>
              <w:rPr>
                <w:sz w:val="22"/>
              </w:rPr>
            </w:pPr>
            <w:r>
              <w:rPr>
                <w:sz w:val="22"/>
              </w:rPr>
              <w:t>γdmax (gr/cm³)</w:t>
            </w:r>
          </w:p>
        </w:tc>
      </w:tr>
      <w:tr>
        <w:trPr>
          <w:trHeight w:val="296" w:hRule="atLeast"/>
        </w:trPr>
        <w:tc>
          <w:tcPr>
            <w:tcW w:w="894" w:type="dxa"/>
            <w:tcBorders>
              <w:top w:val="single" w:sz="2" w:space="0" w:color="000000"/>
            </w:tcBorders>
          </w:tcPr>
          <w:p>
            <w:pPr>
              <w:pStyle w:val="TableParagraph"/>
              <w:spacing w:line="251" w:lineRule="exact" w:before="25"/>
              <w:ind w:left="310" w:right="216"/>
              <w:rPr>
                <w:sz w:val="22"/>
              </w:rPr>
            </w:pPr>
            <w:r>
              <w:rPr>
                <w:sz w:val="22"/>
              </w:rPr>
              <w:t>1.</w:t>
            </w:r>
          </w:p>
        </w:tc>
        <w:tc>
          <w:tcPr>
            <w:tcW w:w="3900" w:type="dxa"/>
            <w:tcBorders>
              <w:top w:val="single" w:sz="2" w:space="0" w:color="000000"/>
            </w:tcBorders>
          </w:tcPr>
          <w:p>
            <w:pPr>
              <w:pStyle w:val="TableParagraph"/>
              <w:spacing w:line="251" w:lineRule="exact" w:before="25"/>
              <w:ind w:left="203" w:right="190"/>
              <w:rPr>
                <w:sz w:val="22"/>
              </w:rPr>
            </w:pPr>
            <w:r>
              <w:rPr>
                <w:sz w:val="22"/>
              </w:rPr>
              <w:t>0%</w:t>
            </w:r>
          </w:p>
        </w:tc>
        <w:tc>
          <w:tcPr>
            <w:tcW w:w="1329" w:type="dxa"/>
            <w:tcBorders>
              <w:top w:val="single" w:sz="2" w:space="0" w:color="000000"/>
            </w:tcBorders>
          </w:tcPr>
          <w:p>
            <w:pPr>
              <w:pStyle w:val="TableParagraph"/>
              <w:spacing w:line="251" w:lineRule="exact" w:before="25"/>
              <w:ind w:left="201" w:right="225"/>
              <w:rPr>
                <w:sz w:val="22"/>
              </w:rPr>
            </w:pPr>
            <w:r>
              <w:rPr>
                <w:sz w:val="22"/>
              </w:rPr>
              <w:t>14,9</w:t>
            </w:r>
          </w:p>
        </w:tc>
        <w:tc>
          <w:tcPr>
            <w:tcW w:w="1799" w:type="dxa"/>
            <w:tcBorders>
              <w:top w:val="single" w:sz="2" w:space="0" w:color="000000"/>
            </w:tcBorders>
          </w:tcPr>
          <w:p>
            <w:pPr>
              <w:pStyle w:val="TableParagraph"/>
              <w:spacing w:line="251" w:lineRule="exact" w:before="25"/>
              <w:ind w:left="223" w:right="168"/>
              <w:rPr>
                <w:sz w:val="22"/>
              </w:rPr>
            </w:pPr>
            <w:r>
              <w:rPr>
                <w:sz w:val="22"/>
              </w:rPr>
              <w:t>1,590</w:t>
            </w:r>
          </w:p>
        </w:tc>
      </w:tr>
      <w:tr>
        <w:trPr>
          <w:trHeight w:val="266" w:hRule="atLeast"/>
        </w:trPr>
        <w:tc>
          <w:tcPr>
            <w:tcW w:w="894" w:type="dxa"/>
          </w:tcPr>
          <w:p>
            <w:pPr>
              <w:pStyle w:val="TableParagraph"/>
              <w:spacing w:line="237" w:lineRule="exact" w:before="9"/>
              <w:ind w:left="310" w:right="216"/>
              <w:rPr>
                <w:sz w:val="22"/>
              </w:rPr>
            </w:pPr>
            <w:r>
              <w:rPr>
                <w:sz w:val="22"/>
              </w:rPr>
              <w:t>2.</w:t>
            </w:r>
          </w:p>
        </w:tc>
        <w:tc>
          <w:tcPr>
            <w:tcW w:w="3900" w:type="dxa"/>
          </w:tcPr>
          <w:p>
            <w:pPr>
              <w:pStyle w:val="TableParagraph"/>
              <w:spacing w:line="237" w:lineRule="exact" w:before="9"/>
              <w:ind w:left="203" w:right="190"/>
              <w:rPr>
                <w:sz w:val="22"/>
              </w:rPr>
            </w:pPr>
            <w:r>
              <w:rPr>
                <w:sz w:val="22"/>
              </w:rPr>
              <w:t>4%</w:t>
            </w:r>
          </w:p>
        </w:tc>
        <w:tc>
          <w:tcPr>
            <w:tcW w:w="1329" w:type="dxa"/>
          </w:tcPr>
          <w:p>
            <w:pPr>
              <w:pStyle w:val="TableParagraph"/>
              <w:spacing w:line="237" w:lineRule="exact" w:before="9"/>
              <w:ind w:left="201" w:right="225"/>
              <w:rPr>
                <w:sz w:val="22"/>
              </w:rPr>
            </w:pPr>
            <w:r>
              <w:rPr>
                <w:sz w:val="22"/>
              </w:rPr>
              <w:t>16,0</w:t>
            </w:r>
          </w:p>
        </w:tc>
        <w:tc>
          <w:tcPr>
            <w:tcW w:w="1799" w:type="dxa"/>
          </w:tcPr>
          <w:p>
            <w:pPr>
              <w:pStyle w:val="TableParagraph"/>
              <w:spacing w:line="237" w:lineRule="exact" w:before="9"/>
              <w:ind w:left="223" w:right="168"/>
              <w:rPr>
                <w:sz w:val="22"/>
              </w:rPr>
            </w:pPr>
            <w:r>
              <w:rPr>
                <w:sz w:val="22"/>
              </w:rPr>
              <w:t>1,595</w:t>
            </w:r>
          </w:p>
        </w:tc>
      </w:tr>
      <w:tr>
        <w:trPr>
          <w:trHeight w:val="253" w:hRule="atLeast"/>
        </w:trPr>
        <w:tc>
          <w:tcPr>
            <w:tcW w:w="894" w:type="dxa"/>
          </w:tcPr>
          <w:p>
            <w:pPr>
              <w:pStyle w:val="TableParagraph"/>
              <w:spacing w:line="233" w:lineRule="exact" w:before="0"/>
              <w:ind w:left="310" w:right="216"/>
              <w:rPr>
                <w:sz w:val="22"/>
              </w:rPr>
            </w:pPr>
            <w:r>
              <w:rPr>
                <w:sz w:val="22"/>
              </w:rPr>
              <w:t>3.</w:t>
            </w:r>
          </w:p>
        </w:tc>
        <w:tc>
          <w:tcPr>
            <w:tcW w:w="3900" w:type="dxa"/>
          </w:tcPr>
          <w:p>
            <w:pPr>
              <w:pStyle w:val="TableParagraph"/>
              <w:spacing w:line="233" w:lineRule="exact" w:before="0"/>
              <w:ind w:left="203" w:right="190"/>
              <w:rPr>
                <w:sz w:val="22"/>
              </w:rPr>
            </w:pPr>
            <w:r>
              <w:rPr>
                <w:sz w:val="22"/>
              </w:rPr>
              <w:t>8%</w:t>
            </w:r>
          </w:p>
        </w:tc>
        <w:tc>
          <w:tcPr>
            <w:tcW w:w="1329" w:type="dxa"/>
          </w:tcPr>
          <w:p>
            <w:pPr>
              <w:pStyle w:val="TableParagraph"/>
              <w:spacing w:line="233" w:lineRule="exact" w:before="0"/>
              <w:ind w:left="201" w:right="225"/>
              <w:rPr>
                <w:sz w:val="22"/>
              </w:rPr>
            </w:pPr>
            <w:r>
              <w:rPr>
                <w:sz w:val="22"/>
              </w:rPr>
              <w:t>16,4</w:t>
            </w:r>
          </w:p>
        </w:tc>
        <w:tc>
          <w:tcPr>
            <w:tcW w:w="1799" w:type="dxa"/>
          </w:tcPr>
          <w:p>
            <w:pPr>
              <w:pStyle w:val="TableParagraph"/>
              <w:spacing w:line="233" w:lineRule="exact" w:before="0"/>
              <w:ind w:left="223" w:right="168"/>
              <w:rPr>
                <w:sz w:val="22"/>
              </w:rPr>
            </w:pPr>
            <w:r>
              <w:rPr>
                <w:sz w:val="22"/>
              </w:rPr>
              <w:t>1,610</w:t>
            </w:r>
          </w:p>
        </w:tc>
      </w:tr>
      <w:tr>
        <w:trPr>
          <w:trHeight w:val="267" w:hRule="atLeast"/>
        </w:trPr>
        <w:tc>
          <w:tcPr>
            <w:tcW w:w="894" w:type="dxa"/>
          </w:tcPr>
          <w:p>
            <w:pPr>
              <w:pStyle w:val="TableParagraph"/>
              <w:spacing w:line="248" w:lineRule="exact" w:before="0"/>
              <w:ind w:left="310" w:right="216"/>
              <w:rPr>
                <w:sz w:val="22"/>
              </w:rPr>
            </w:pPr>
            <w:r>
              <w:rPr>
                <w:sz w:val="22"/>
              </w:rPr>
              <w:t>4.</w:t>
            </w:r>
          </w:p>
        </w:tc>
        <w:tc>
          <w:tcPr>
            <w:tcW w:w="3900" w:type="dxa"/>
          </w:tcPr>
          <w:p>
            <w:pPr>
              <w:pStyle w:val="TableParagraph"/>
              <w:spacing w:line="248" w:lineRule="exact" w:before="0"/>
              <w:ind w:left="203" w:right="190"/>
              <w:rPr>
                <w:sz w:val="22"/>
              </w:rPr>
            </w:pPr>
            <w:r>
              <w:rPr>
                <w:sz w:val="22"/>
              </w:rPr>
              <w:t>12%</w:t>
            </w:r>
          </w:p>
        </w:tc>
        <w:tc>
          <w:tcPr>
            <w:tcW w:w="1329" w:type="dxa"/>
          </w:tcPr>
          <w:p>
            <w:pPr>
              <w:pStyle w:val="TableParagraph"/>
              <w:spacing w:line="248" w:lineRule="exact" w:before="0"/>
              <w:ind w:left="201" w:right="225"/>
              <w:rPr>
                <w:sz w:val="22"/>
              </w:rPr>
            </w:pPr>
            <w:r>
              <w:rPr>
                <w:sz w:val="22"/>
              </w:rPr>
              <w:t>18,2</w:t>
            </w:r>
          </w:p>
        </w:tc>
        <w:tc>
          <w:tcPr>
            <w:tcW w:w="1799" w:type="dxa"/>
          </w:tcPr>
          <w:p>
            <w:pPr>
              <w:pStyle w:val="TableParagraph"/>
              <w:spacing w:line="248" w:lineRule="exact" w:before="0"/>
              <w:ind w:left="223" w:right="168"/>
              <w:rPr>
                <w:sz w:val="22"/>
              </w:rPr>
            </w:pPr>
            <w:r>
              <w:rPr>
                <w:sz w:val="22"/>
              </w:rPr>
              <w:t>1,625</w:t>
            </w:r>
          </w:p>
        </w:tc>
      </w:tr>
      <w:tr>
        <w:trPr>
          <w:trHeight w:val="285" w:hRule="atLeast"/>
        </w:trPr>
        <w:tc>
          <w:tcPr>
            <w:tcW w:w="894" w:type="dxa"/>
            <w:tcBorders>
              <w:bottom w:val="single" w:sz="12" w:space="0" w:color="000000"/>
            </w:tcBorders>
          </w:tcPr>
          <w:p>
            <w:pPr>
              <w:pStyle w:val="TableParagraph"/>
              <w:spacing w:before="9"/>
              <w:ind w:left="310" w:right="216"/>
              <w:rPr>
                <w:sz w:val="22"/>
              </w:rPr>
            </w:pPr>
            <w:r>
              <w:rPr>
                <w:sz w:val="22"/>
              </w:rPr>
              <w:t>5.</w:t>
            </w:r>
          </w:p>
        </w:tc>
        <w:tc>
          <w:tcPr>
            <w:tcW w:w="3900" w:type="dxa"/>
            <w:tcBorders>
              <w:bottom w:val="single" w:sz="12" w:space="0" w:color="000000"/>
            </w:tcBorders>
          </w:tcPr>
          <w:p>
            <w:pPr>
              <w:pStyle w:val="TableParagraph"/>
              <w:spacing w:before="9"/>
              <w:ind w:left="203" w:right="190"/>
              <w:rPr>
                <w:sz w:val="22"/>
              </w:rPr>
            </w:pPr>
            <w:r>
              <w:rPr>
                <w:sz w:val="22"/>
              </w:rPr>
              <w:t>16%</w:t>
            </w:r>
          </w:p>
        </w:tc>
        <w:tc>
          <w:tcPr>
            <w:tcW w:w="1329" w:type="dxa"/>
            <w:tcBorders>
              <w:bottom w:val="single" w:sz="12" w:space="0" w:color="000000"/>
            </w:tcBorders>
          </w:tcPr>
          <w:p>
            <w:pPr>
              <w:pStyle w:val="TableParagraph"/>
              <w:spacing w:before="9"/>
              <w:ind w:left="201" w:right="225"/>
              <w:rPr>
                <w:sz w:val="22"/>
              </w:rPr>
            </w:pPr>
            <w:r>
              <w:rPr>
                <w:sz w:val="22"/>
              </w:rPr>
              <w:t>17,5</w:t>
            </w:r>
          </w:p>
        </w:tc>
        <w:tc>
          <w:tcPr>
            <w:tcW w:w="1799" w:type="dxa"/>
            <w:tcBorders>
              <w:bottom w:val="single" w:sz="12" w:space="0" w:color="000000"/>
            </w:tcBorders>
          </w:tcPr>
          <w:p>
            <w:pPr>
              <w:pStyle w:val="TableParagraph"/>
              <w:spacing w:before="9"/>
              <w:ind w:left="223" w:right="168"/>
              <w:rPr>
                <w:sz w:val="22"/>
              </w:rPr>
            </w:pPr>
            <w:r>
              <w:rPr>
                <w:sz w:val="22"/>
              </w:rPr>
              <w:t>1,630</w:t>
            </w:r>
          </w:p>
        </w:tc>
      </w:tr>
    </w:tbl>
    <w:p>
      <w:pPr>
        <w:pStyle w:val="BodyText"/>
        <w:spacing w:before="9"/>
        <w:rPr>
          <w:sz w:val="20"/>
        </w:rPr>
      </w:pPr>
    </w:p>
    <w:p>
      <w:pPr>
        <w:pStyle w:val="BodyText"/>
        <w:spacing w:before="1"/>
        <w:ind w:left="111" w:right="2273" w:firstLine="719"/>
        <w:jc w:val="both"/>
      </w:pPr>
      <w:r>
        <w:rPr/>
        <w:t>Kadar air optimum mengalami peningkatan. Namun penurunan terjadi pada sampel tanah dengan kapur 16%,, dikarenakan, semakin mengecilnya pori pori tanah akibat penambahan kapur sehingga tanah menjadi lebih padat dan lebih sulit untuk ditembus oleh air. Sedangkan berat volume kering mengalami peningkatan .</w:t>
      </w:r>
    </w:p>
    <w:p>
      <w:pPr>
        <w:pStyle w:val="BodyText"/>
        <w:spacing w:before="2"/>
      </w:pPr>
    </w:p>
    <w:p>
      <w:pPr>
        <w:pStyle w:val="ListParagraph"/>
        <w:numPr>
          <w:ilvl w:val="0"/>
          <w:numId w:val="10"/>
        </w:numPr>
        <w:tabs>
          <w:tab w:pos="388" w:val="left" w:leader="none"/>
        </w:tabs>
        <w:spacing w:line="252" w:lineRule="exact" w:before="0" w:after="0"/>
        <w:ind w:left="387" w:right="0" w:hanging="277"/>
        <w:jc w:val="left"/>
        <w:rPr>
          <w:sz w:val="22"/>
        </w:rPr>
      </w:pPr>
      <w:r>
        <w:rPr>
          <w:sz w:val="22"/>
        </w:rPr>
        <w:t>Hasil Pengujian Sifat Fisik </w:t>
      </w:r>
      <w:r>
        <w:rPr>
          <w:spacing w:val="-4"/>
          <w:sz w:val="22"/>
        </w:rPr>
        <w:t>Tanah </w:t>
      </w:r>
      <w:r>
        <w:rPr>
          <w:sz w:val="22"/>
        </w:rPr>
        <w:t>dengan </w:t>
      </w:r>
      <w:r>
        <w:rPr>
          <w:spacing w:val="-4"/>
          <w:sz w:val="22"/>
        </w:rPr>
        <w:t>Variasi </w:t>
      </w:r>
      <w:r>
        <w:rPr>
          <w:sz w:val="22"/>
        </w:rPr>
        <w:t>Penambahan</w:t>
      </w:r>
      <w:r>
        <w:rPr>
          <w:spacing w:val="-1"/>
          <w:sz w:val="22"/>
        </w:rPr>
        <w:t> </w:t>
      </w:r>
      <w:r>
        <w:rPr>
          <w:sz w:val="22"/>
        </w:rPr>
        <w:t>Kapur</w:t>
      </w:r>
    </w:p>
    <w:p>
      <w:pPr>
        <w:pStyle w:val="BodyText"/>
        <w:spacing w:line="252" w:lineRule="exact"/>
        <w:ind w:left="1054"/>
      </w:pPr>
      <w:r>
        <w:rPr>
          <w:w w:val="100"/>
          <w:u w:val="thick"/>
        </w:rPr>
        <w:t> </w:t>
      </w:r>
      <w:r>
        <w:rPr>
          <w:u w:val="thick"/>
        </w:rPr>
        <w:t>  Tabel 2. Pengujian Sifat Fisik Tanah dengan Penambahan Kapur </w:t>
      </w:r>
    </w:p>
    <w:p>
      <w:pPr>
        <w:pStyle w:val="BodyText"/>
        <w:spacing w:before="4"/>
        <w:rPr>
          <w:sz w:val="7"/>
        </w:rPr>
      </w:pPr>
    </w:p>
    <w:tbl>
      <w:tblPr>
        <w:tblW w:w="0" w:type="auto"/>
        <w:jc w:val="left"/>
        <w:tblInd w:w="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0"/>
        <w:gridCol w:w="1306"/>
        <w:gridCol w:w="1030"/>
        <w:gridCol w:w="1070"/>
        <w:gridCol w:w="1020"/>
      </w:tblGrid>
      <w:tr>
        <w:trPr>
          <w:trHeight w:val="297" w:hRule="atLeast"/>
        </w:trPr>
        <w:tc>
          <w:tcPr>
            <w:tcW w:w="1590" w:type="dxa"/>
            <w:tcBorders>
              <w:bottom w:val="single" w:sz="2" w:space="0" w:color="000000"/>
            </w:tcBorders>
          </w:tcPr>
          <w:p>
            <w:pPr>
              <w:pStyle w:val="TableParagraph"/>
              <w:spacing w:line="244" w:lineRule="exact" w:before="0"/>
              <w:ind w:left="153" w:right="132"/>
              <w:rPr>
                <w:sz w:val="22"/>
              </w:rPr>
            </w:pPr>
            <w:r>
              <w:rPr>
                <w:sz w:val="22"/>
              </w:rPr>
              <w:t>Sampel Tanah</w:t>
            </w:r>
          </w:p>
        </w:tc>
        <w:tc>
          <w:tcPr>
            <w:tcW w:w="1306" w:type="dxa"/>
            <w:tcBorders>
              <w:bottom w:val="single" w:sz="2" w:space="0" w:color="000000"/>
            </w:tcBorders>
          </w:tcPr>
          <w:p>
            <w:pPr>
              <w:pStyle w:val="TableParagraph"/>
              <w:spacing w:line="244" w:lineRule="exact" w:before="0"/>
              <w:ind w:left="142" w:right="151"/>
              <w:rPr>
                <w:sz w:val="22"/>
              </w:rPr>
            </w:pPr>
            <w:r>
              <w:rPr>
                <w:sz w:val="22"/>
              </w:rPr>
              <w:t>Berat Jenis</w:t>
            </w:r>
          </w:p>
        </w:tc>
        <w:tc>
          <w:tcPr>
            <w:tcW w:w="1030" w:type="dxa"/>
            <w:tcBorders>
              <w:bottom w:val="single" w:sz="2" w:space="0" w:color="000000"/>
            </w:tcBorders>
          </w:tcPr>
          <w:p>
            <w:pPr>
              <w:pStyle w:val="TableParagraph"/>
              <w:spacing w:line="244" w:lineRule="exact" w:before="0"/>
              <w:ind w:left="150" w:right="185"/>
              <w:rPr>
                <w:sz w:val="22"/>
              </w:rPr>
            </w:pPr>
            <w:r>
              <w:rPr>
                <w:sz w:val="22"/>
              </w:rPr>
              <w:t>LL (%)</w:t>
            </w:r>
          </w:p>
        </w:tc>
        <w:tc>
          <w:tcPr>
            <w:tcW w:w="1070" w:type="dxa"/>
            <w:tcBorders>
              <w:bottom w:val="single" w:sz="2" w:space="0" w:color="000000"/>
            </w:tcBorders>
          </w:tcPr>
          <w:p>
            <w:pPr>
              <w:pStyle w:val="TableParagraph"/>
              <w:spacing w:line="244" w:lineRule="exact" w:before="0"/>
              <w:ind w:left="192" w:right="196"/>
              <w:rPr>
                <w:sz w:val="22"/>
              </w:rPr>
            </w:pPr>
            <w:r>
              <w:rPr>
                <w:sz w:val="22"/>
              </w:rPr>
              <w:t>PL (%)</w:t>
            </w:r>
          </w:p>
        </w:tc>
        <w:tc>
          <w:tcPr>
            <w:tcW w:w="1020" w:type="dxa"/>
            <w:tcBorders>
              <w:bottom w:val="single" w:sz="2" w:space="0" w:color="000000"/>
            </w:tcBorders>
          </w:tcPr>
          <w:p>
            <w:pPr>
              <w:pStyle w:val="TableParagraph"/>
              <w:spacing w:line="244" w:lineRule="exact" w:before="0"/>
              <w:ind w:left="202" w:right="197"/>
              <w:rPr>
                <w:sz w:val="22"/>
              </w:rPr>
            </w:pPr>
            <w:r>
              <w:rPr>
                <w:sz w:val="22"/>
              </w:rPr>
              <w:t>PI (%)</w:t>
            </w:r>
          </w:p>
        </w:tc>
      </w:tr>
      <w:tr>
        <w:trPr>
          <w:trHeight w:val="364" w:hRule="atLeast"/>
        </w:trPr>
        <w:tc>
          <w:tcPr>
            <w:tcW w:w="1590" w:type="dxa"/>
            <w:tcBorders>
              <w:top w:val="single" w:sz="2" w:space="0" w:color="000000"/>
            </w:tcBorders>
          </w:tcPr>
          <w:p>
            <w:pPr>
              <w:pStyle w:val="TableParagraph"/>
              <w:spacing w:before="51"/>
              <w:ind w:left="149" w:right="132"/>
              <w:rPr>
                <w:sz w:val="22"/>
              </w:rPr>
            </w:pPr>
            <w:r>
              <w:rPr>
                <w:sz w:val="22"/>
              </w:rPr>
              <w:t>0%</w:t>
            </w:r>
          </w:p>
        </w:tc>
        <w:tc>
          <w:tcPr>
            <w:tcW w:w="1306" w:type="dxa"/>
            <w:tcBorders>
              <w:top w:val="single" w:sz="2" w:space="0" w:color="000000"/>
            </w:tcBorders>
          </w:tcPr>
          <w:p>
            <w:pPr>
              <w:pStyle w:val="TableParagraph"/>
              <w:spacing w:before="51"/>
              <w:ind w:left="142" w:right="148"/>
              <w:rPr>
                <w:sz w:val="22"/>
              </w:rPr>
            </w:pPr>
            <w:r>
              <w:rPr>
                <w:sz w:val="22"/>
              </w:rPr>
              <w:t>2,4126</w:t>
            </w:r>
          </w:p>
        </w:tc>
        <w:tc>
          <w:tcPr>
            <w:tcW w:w="1030" w:type="dxa"/>
            <w:tcBorders>
              <w:top w:val="single" w:sz="2" w:space="0" w:color="000000"/>
            </w:tcBorders>
          </w:tcPr>
          <w:p>
            <w:pPr>
              <w:pStyle w:val="TableParagraph"/>
              <w:spacing w:before="51"/>
              <w:ind w:left="150" w:right="183"/>
              <w:rPr>
                <w:sz w:val="22"/>
              </w:rPr>
            </w:pPr>
            <w:r>
              <w:rPr>
                <w:sz w:val="22"/>
              </w:rPr>
              <w:t>33,92</w:t>
            </w:r>
          </w:p>
        </w:tc>
        <w:tc>
          <w:tcPr>
            <w:tcW w:w="1070" w:type="dxa"/>
            <w:tcBorders>
              <w:top w:val="single" w:sz="2" w:space="0" w:color="000000"/>
            </w:tcBorders>
          </w:tcPr>
          <w:p>
            <w:pPr>
              <w:pStyle w:val="TableParagraph"/>
              <w:spacing w:before="51"/>
              <w:ind w:left="192" w:right="196"/>
              <w:rPr>
                <w:sz w:val="22"/>
              </w:rPr>
            </w:pPr>
            <w:r>
              <w:rPr>
                <w:sz w:val="22"/>
              </w:rPr>
              <w:t>16,91</w:t>
            </w:r>
          </w:p>
        </w:tc>
        <w:tc>
          <w:tcPr>
            <w:tcW w:w="1020" w:type="dxa"/>
            <w:tcBorders>
              <w:top w:val="single" w:sz="2" w:space="0" w:color="000000"/>
            </w:tcBorders>
          </w:tcPr>
          <w:p>
            <w:pPr>
              <w:pStyle w:val="TableParagraph"/>
              <w:spacing w:before="51"/>
              <w:ind w:left="202" w:right="197"/>
              <w:rPr>
                <w:sz w:val="22"/>
              </w:rPr>
            </w:pPr>
            <w:r>
              <w:rPr>
                <w:sz w:val="22"/>
              </w:rPr>
              <w:t>17,01</w:t>
            </w:r>
          </w:p>
        </w:tc>
      </w:tr>
      <w:tr>
        <w:trPr>
          <w:trHeight w:val="363" w:hRule="atLeast"/>
        </w:trPr>
        <w:tc>
          <w:tcPr>
            <w:tcW w:w="1590" w:type="dxa"/>
          </w:tcPr>
          <w:p>
            <w:pPr>
              <w:pStyle w:val="TableParagraph"/>
              <w:spacing w:before="51"/>
              <w:ind w:left="149" w:right="132"/>
              <w:rPr>
                <w:sz w:val="22"/>
              </w:rPr>
            </w:pPr>
            <w:r>
              <w:rPr>
                <w:sz w:val="22"/>
              </w:rPr>
              <w:t>4%</w:t>
            </w:r>
          </w:p>
        </w:tc>
        <w:tc>
          <w:tcPr>
            <w:tcW w:w="1306" w:type="dxa"/>
          </w:tcPr>
          <w:p>
            <w:pPr>
              <w:pStyle w:val="TableParagraph"/>
              <w:spacing w:before="51"/>
              <w:ind w:left="142" w:right="148"/>
              <w:rPr>
                <w:sz w:val="22"/>
              </w:rPr>
            </w:pPr>
            <w:r>
              <w:rPr>
                <w:sz w:val="22"/>
              </w:rPr>
              <w:t>2,5045</w:t>
            </w:r>
          </w:p>
        </w:tc>
        <w:tc>
          <w:tcPr>
            <w:tcW w:w="1030" w:type="dxa"/>
          </w:tcPr>
          <w:p>
            <w:pPr>
              <w:pStyle w:val="TableParagraph"/>
              <w:spacing w:before="51"/>
              <w:ind w:left="150" w:right="183"/>
              <w:rPr>
                <w:sz w:val="22"/>
              </w:rPr>
            </w:pPr>
            <w:r>
              <w:rPr>
                <w:sz w:val="22"/>
              </w:rPr>
              <w:t>30,95</w:t>
            </w:r>
          </w:p>
        </w:tc>
        <w:tc>
          <w:tcPr>
            <w:tcW w:w="1070" w:type="dxa"/>
          </w:tcPr>
          <w:p>
            <w:pPr>
              <w:pStyle w:val="TableParagraph"/>
              <w:spacing w:before="51"/>
              <w:ind w:left="192" w:right="196"/>
              <w:rPr>
                <w:sz w:val="22"/>
              </w:rPr>
            </w:pPr>
            <w:r>
              <w:rPr>
                <w:sz w:val="22"/>
              </w:rPr>
              <w:t>17,28</w:t>
            </w:r>
          </w:p>
        </w:tc>
        <w:tc>
          <w:tcPr>
            <w:tcW w:w="1020" w:type="dxa"/>
          </w:tcPr>
          <w:p>
            <w:pPr>
              <w:pStyle w:val="TableParagraph"/>
              <w:spacing w:before="51"/>
              <w:ind w:left="202" w:right="197"/>
              <w:rPr>
                <w:sz w:val="22"/>
              </w:rPr>
            </w:pPr>
            <w:r>
              <w:rPr>
                <w:sz w:val="22"/>
              </w:rPr>
              <w:t>13,66</w:t>
            </w:r>
          </w:p>
        </w:tc>
      </w:tr>
      <w:tr>
        <w:trPr>
          <w:trHeight w:val="362" w:hRule="atLeast"/>
        </w:trPr>
        <w:tc>
          <w:tcPr>
            <w:tcW w:w="1590" w:type="dxa"/>
          </w:tcPr>
          <w:p>
            <w:pPr>
              <w:pStyle w:val="TableParagraph"/>
              <w:ind w:left="149" w:right="132"/>
              <w:rPr>
                <w:sz w:val="22"/>
              </w:rPr>
            </w:pPr>
            <w:r>
              <w:rPr>
                <w:sz w:val="22"/>
              </w:rPr>
              <w:t>8%</w:t>
            </w:r>
          </w:p>
        </w:tc>
        <w:tc>
          <w:tcPr>
            <w:tcW w:w="1306" w:type="dxa"/>
          </w:tcPr>
          <w:p>
            <w:pPr>
              <w:pStyle w:val="TableParagraph"/>
              <w:ind w:left="142" w:right="148"/>
              <w:rPr>
                <w:sz w:val="22"/>
              </w:rPr>
            </w:pPr>
            <w:r>
              <w:rPr>
                <w:sz w:val="22"/>
              </w:rPr>
              <w:t>2,5218</w:t>
            </w:r>
          </w:p>
        </w:tc>
        <w:tc>
          <w:tcPr>
            <w:tcW w:w="1030" w:type="dxa"/>
          </w:tcPr>
          <w:p>
            <w:pPr>
              <w:pStyle w:val="TableParagraph"/>
              <w:ind w:left="150" w:right="183"/>
              <w:rPr>
                <w:sz w:val="22"/>
              </w:rPr>
            </w:pPr>
            <w:r>
              <w:rPr>
                <w:sz w:val="22"/>
              </w:rPr>
              <w:t>28,62</w:t>
            </w:r>
          </w:p>
        </w:tc>
        <w:tc>
          <w:tcPr>
            <w:tcW w:w="1070" w:type="dxa"/>
          </w:tcPr>
          <w:p>
            <w:pPr>
              <w:pStyle w:val="TableParagraph"/>
              <w:ind w:left="192" w:right="196"/>
              <w:rPr>
                <w:sz w:val="22"/>
              </w:rPr>
            </w:pPr>
            <w:r>
              <w:rPr>
                <w:sz w:val="22"/>
              </w:rPr>
              <w:t>18,89</w:t>
            </w:r>
          </w:p>
        </w:tc>
        <w:tc>
          <w:tcPr>
            <w:tcW w:w="1020" w:type="dxa"/>
          </w:tcPr>
          <w:p>
            <w:pPr>
              <w:pStyle w:val="TableParagraph"/>
              <w:ind w:left="202" w:right="195"/>
              <w:rPr>
                <w:sz w:val="22"/>
              </w:rPr>
            </w:pPr>
            <w:r>
              <w:rPr>
                <w:sz w:val="22"/>
              </w:rPr>
              <w:t>9,73</w:t>
            </w:r>
          </w:p>
        </w:tc>
      </w:tr>
      <w:tr>
        <w:trPr>
          <w:trHeight w:val="362" w:hRule="atLeast"/>
        </w:trPr>
        <w:tc>
          <w:tcPr>
            <w:tcW w:w="1590" w:type="dxa"/>
          </w:tcPr>
          <w:p>
            <w:pPr>
              <w:pStyle w:val="TableParagraph"/>
              <w:ind w:left="153" w:right="131"/>
              <w:rPr>
                <w:sz w:val="22"/>
              </w:rPr>
            </w:pPr>
            <w:r>
              <w:rPr>
                <w:sz w:val="22"/>
              </w:rPr>
              <w:t>12%</w:t>
            </w:r>
          </w:p>
        </w:tc>
        <w:tc>
          <w:tcPr>
            <w:tcW w:w="1306" w:type="dxa"/>
          </w:tcPr>
          <w:p>
            <w:pPr>
              <w:pStyle w:val="TableParagraph"/>
              <w:ind w:left="142" w:right="148"/>
              <w:rPr>
                <w:sz w:val="22"/>
              </w:rPr>
            </w:pPr>
            <w:r>
              <w:rPr>
                <w:sz w:val="22"/>
              </w:rPr>
              <w:t>2,5393</w:t>
            </w:r>
          </w:p>
        </w:tc>
        <w:tc>
          <w:tcPr>
            <w:tcW w:w="1030" w:type="dxa"/>
          </w:tcPr>
          <w:p>
            <w:pPr>
              <w:pStyle w:val="TableParagraph"/>
              <w:ind w:left="150" w:right="182"/>
              <w:rPr>
                <w:sz w:val="22"/>
              </w:rPr>
            </w:pPr>
            <w:r>
              <w:rPr>
                <w:sz w:val="22"/>
              </w:rPr>
              <w:t>27,73</w:t>
            </w:r>
          </w:p>
        </w:tc>
        <w:tc>
          <w:tcPr>
            <w:tcW w:w="1070" w:type="dxa"/>
          </w:tcPr>
          <w:p>
            <w:pPr>
              <w:pStyle w:val="TableParagraph"/>
              <w:ind w:left="190" w:right="196"/>
              <w:rPr>
                <w:sz w:val="22"/>
              </w:rPr>
            </w:pPr>
            <w:r>
              <w:rPr>
                <w:sz w:val="22"/>
              </w:rPr>
              <w:t>20,42</w:t>
            </w:r>
          </w:p>
        </w:tc>
        <w:tc>
          <w:tcPr>
            <w:tcW w:w="1020" w:type="dxa"/>
          </w:tcPr>
          <w:p>
            <w:pPr>
              <w:pStyle w:val="TableParagraph"/>
              <w:ind w:left="202" w:right="194"/>
              <w:rPr>
                <w:sz w:val="22"/>
              </w:rPr>
            </w:pPr>
            <w:r>
              <w:rPr>
                <w:sz w:val="22"/>
              </w:rPr>
              <w:t>7,31</w:t>
            </w:r>
          </w:p>
        </w:tc>
      </w:tr>
      <w:tr>
        <w:trPr>
          <w:trHeight w:val="354" w:hRule="atLeast"/>
        </w:trPr>
        <w:tc>
          <w:tcPr>
            <w:tcW w:w="1590" w:type="dxa"/>
            <w:tcBorders>
              <w:bottom w:val="single" w:sz="12" w:space="0" w:color="000000"/>
            </w:tcBorders>
          </w:tcPr>
          <w:p>
            <w:pPr>
              <w:pStyle w:val="TableParagraph"/>
              <w:ind w:left="153" w:right="131"/>
              <w:rPr>
                <w:sz w:val="22"/>
              </w:rPr>
            </w:pPr>
            <w:r>
              <w:rPr>
                <w:sz w:val="22"/>
              </w:rPr>
              <w:t>16%</w:t>
            </w:r>
          </w:p>
        </w:tc>
        <w:tc>
          <w:tcPr>
            <w:tcW w:w="1306" w:type="dxa"/>
            <w:tcBorders>
              <w:bottom w:val="single" w:sz="12" w:space="0" w:color="000000"/>
            </w:tcBorders>
          </w:tcPr>
          <w:p>
            <w:pPr>
              <w:pStyle w:val="TableParagraph"/>
              <w:ind w:left="142" w:right="148"/>
              <w:rPr>
                <w:sz w:val="22"/>
              </w:rPr>
            </w:pPr>
            <w:r>
              <w:rPr>
                <w:sz w:val="22"/>
              </w:rPr>
              <w:t>2,5461</w:t>
            </w:r>
          </w:p>
        </w:tc>
        <w:tc>
          <w:tcPr>
            <w:tcW w:w="1030" w:type="dxa"/>
            <w:tcBorders>
              <w:bottom w:val="single" w:sz="12" w:space="0" w:color="000000"/>
            </w:tcBorders>
          </w:tcPr>
          <w:p>
            <w:pPr>
              <w:pStyle w:val="TableParagraph"/>
              <w:ind w:left="150" w:right="182"/>
              <w:rPr>
                <w:sz w:val="22"/>
              </w:rPr>
            </w:pPr>
            <w:r>
              <w:rPr>
                <w:sz w:val="22"/>
              </w:rPr>
              <w:t>26,54</w:t>
            </w:r>
          </w:p>
        </w:tc>
        <w:tc>
          <w:tcPr>
            <w:tcW w:w="1070" w:type="dxa"/>
            <w:tcBorders>
              <w:bottom w:val="single" w:sz="12" w:space="0" w:color="000000"/>
            </w:tcBorders>
          </w:tcPr>
          <w:p>
            <w:pPr>
              <w:pStyle w:val="TableParagraph"/>
              <w:ind w:left="190" w:right="196"/>
              <w:rPr>
                <w:sz w:val="22"/>
              </w:rPr>
            </w:pPr>
            <w:r>
              <w:rPr>
                <w:sz w:val="22"/>
              </w:rPr>
              <w:t>21,55</w:t>
            </w:r>
          </w:p>
        </w:tc>
        <w:tc>
          <w:tcPr>
            <w:tcW w:w="1020" w:type="dxa"/>
            <w:tcBorders>
              <w:bottom w:val="single" w:sz="12" w:space="0" w:color="000000"/>
            </w:tcBorders>
          </w:tcPr>
          <w:p>
            <w:pPr>
              <w:pStyle w:val="TableParagraph"/>
              <w:ind w:left="202" w:right="194"/>
              <w:rPr>
                <w:sz w:val="22"/>
              </w:rPr>
            </w:pPr>
            <w:r>
              <w:rPr>
                <w:sz w:val="22"/>
              </w:rPr>
              <w:t>4,98</w:t>
            </w:r>
          </w:p>
        </w:tc>
      </w:tr>
    </w:tbl>
    <w:p>
      <w:pPr>
        <w:pStyle w:val="BodyText"/>
        <w:ind w:left="111" w:right="2276" w:firstLine="720"/>
        <w:jc w:val="both"/>
      </w:pPr>
      <w:r>
        <w:rPr/>
        <w:t>Dari hasil di atas, kapur membuat kondisi tanah tersebut menjadi baik. Menurut spesifikasi AASHTO, tanah dikatakan sebagai tanah baik bila nilai IP &lt;10%.</w:t>
      </w:r>
    </w:p>
    <w:p>
      <w:pPr>
        <w:pStyle w:val="BodyText"/>
        <w:spacing w:before="10"/>
        <w:rPr>
          <w:sz w:val="21"/>
        </w:rPr>
      </w:pPr>
    </w:p>
    <w:p>
      <w:pPr>
        <w:pStyle w:val="ListParagraph"/>
        <w:numPr>
          <w:ilvl w:val="0"/>
          <w:numId w:val="10"/>
        </w:numPr>
        <w:tabs>
          <w:tab w:pos="388" w:val="left" w:leader="none"/>
        </w:tabs>
        <w:spacing w:line="240" w:lineRule="auto" w:before="1" w:after="0"/>
        <w:ind w:left="387" w:right="0" w:hanging="277"/>
        <w:jc w:val="left"/>
        <w:rPr>
          <w:sz w:val="22"/>
        </w:rPr>
      </w:pPr>
      <w:r>
        <w:rPr>
          <w:sz w:val="22"/>
        </w:rPr>
        <w:t>Hasil Klasifikasi </w:t>
      </w:r>
      <w:r>
        <w:rPr>
          <w:spacing w:val="-4"/>
          <w:sz w:val="22"/>
        </w:rPr>
        <w:t>Tanah </w:t>
      </w:r>
      <w:r>
        <w:rPr>
          <w:sz w:val="22"/>
        </w:rPr>
        <w:t>Asli dan </w:t>
      </w:r>
      <w:r>
        <w:rPr>
          <w:spacing w:val="-4"/>
          <w:sz w:val="22"/>
        </w:rPr>
        <w:t>Tanah </w:t>
      </w:r>
      <w:r>
        <w:rPr>
          <w:spacing w:val="-3"/>
          <w:sz w:val="22"/>
        </w:rPr>
        <w:t>Terganggu </w:t>
      </w:r>
      <w:r>
        <w:rPr>
          <w:sz w:val="22"/>
        </w:rPr>
        <w:t>dengan </w:t>
      </w:r>
      <w:r>
        <w:rPr>
          <w:spacing w:val="-4"/>
          <w:sz w:val="22"/>
        </w:rPr>
        <w:t>Variasi </w:t>
      </w:r>
      <w:r>
        <w:rPr>
          <w:sz w:val="22"/>
        </w:rPr>
        <w:t>Penambahan</w:t>
      </w:r>
      <w:r>
        <w:rPr>
          <w:spacing w:val="-16"/>
          <w:sz w:val="22"/>
        </w:rPr>
        <w:t> </w:t>
      </w:r>
      <w:r>
        <w:rPr>
          <w:sz w:val="22"/>
        </w:rPr>
        <w:t>Kapur</w:t>
      </w:r>
    </w:p>
    <w:p>
      <w:pPr>
        <w:pStyle w:val="ListParagraph"/>
        <w:numPr>
          <w:ilvl w:val="1"/>
          <w:numId w:val="10"/>
        </w:numPr>
        <w:tabs>
          <w:tab w:pos="370" w:val="left" w:leader="none"/>
        </w:tabs>
        <w:spacing w:line="252" w:lineRule="exact" w:before="1" w:after="0"/>
        <w:ind w:left="369" w:right="0" w:hanging="259"/>
        <w:jc w:val="left"/>
        <w:rPr>
          <w:sz w:val="22"/>
        </w:rPr>
      </w:pPr>
      <w:r>
        <w:rPr>
          <w:spacing w:val="-4"/>
          <w:sz w:val="22"/>
        </w:rPr>
        <w:t>Tanah</w:t>
      </w:r>
      <w:r>
        <w:rPr>
          <w:spacing w:val="-14"/>
          <w:sz w:val="22"/>
        </w:rPr>
        <w:t> </w:t>
      </w:r>
      <w:r>
        <w:rPr>
          <w:sz w:val="22"/>
        </w:rPr>
        <w:t>Asli</w:t>
      </w:r>
    </w:p>
    <w:p>
      <w:pPr>
        <w:pStyle w:val="BodyText"/>
        <w:ind w:left="111" w:right="2278" w:firstLine="720"/>
      </w:pPr>
      <w:r>
        <w:rPr/>
        <w:t>Berdasarkan hasil pengujian fisik tanah asli dapat disimpulkan bahwa klasifikasi tanah menurut AASHTO masuk kedalam kelompok A-7 jenis tanah yang buruk.</w:t>
      </w:r>
    </w:p>
    <w:p>
      <w:pPr>
        <w:pStyle w:val="BodyText"/>
        <w:spacing w:before="10"/>
        <w:rPr>
          <w:sz w:val="21"/>
        </w:rPr>
      </w:pPr>
    </w:p>
    <w:p>
      <w:pPr>
        <w:pStyle w:val="ListParagraph"/>
        <w:numPr>
          <w:ilvl w:val="1"/>
          <w:numId w:val="10"/>
        </w:numPr>
        <w:tabs>
          <w:tab w:pos="383" w:val="left" w:leader="none"/>
        </w:tabs>
        <w:spacing w:line="240" w:lineRule="auto" w:before="1" w:after="0"/>
        <w:ind w:left="382" w:right="0" w:hanging="272"/>
        <w:jc w:val="left"/>
        <w:rPr>
          <w:sz w:val="22"/>
        </w:rPr>
      </w:pPr>
      <w:r>
        <w:rPr>
          <w:spacing w:val="-4"/>
          <w:sz w:val="22"/>
        </w:rPr>
        <w:t>Tanah </w:t>
      </w:r>
      <w:r>
        <w:rPr>
          <w:sz w:val="22"/>
        </w:rPr>
        <w:t>Campuran</w:t>
      </w:r>
      <w:r>
        <w:rPr>
          <w:spacing w:val="4"/>
          <w:sz w:val="22"/>
        </w:rPr>
        <w:t> </w:t>
      </w:r>
      <w:r>
        <w:rPr>
          <w:sz w:val="22"/>
        </w:rPr>
        <w:t>Kapur</w:t>
      </w:r>
    </w:p>
    <w:p>
      <w:pPr>
        <w:pStyle w:val="BodyText"/>
        <w:spacing w:before="1"/>
        <w:ind w:left="111" w:right="2278" w:firstLine="720"/>
      </w:pPr>
      <w:r>
        <w:rPr/>
        <w:t>Berdasarkan </w:t>
      </w:r>
      <w:r>
        <w:rPr>
          <w:spacing w:val="-4"/>
        </w:rPr>
        <w:t>Tabel </w:t>
      </w:r>
      <w:r>
        <w:rPr/>
        <w:t>2 dapat disimpulkan bahwa klasifikasi tanah  dengan campuran 0%, dan 4% kapur termasuk kelompok A-2-6. Sedangkan tanah</w:t>
      </w:r>
      <w:r>
        <w:rPr>
          <w:spacing w:val="19"/>
        </w:rPr>
        <w:t> </w:t>
      </w:r>
      <w:r>
        <w:rPr/>
        <w:t>dengan</w:t>
      </w:r>
    </w:p>
    <w:p>
      <w:pPr>
        <w:spacing w:after="0"/>
        <w:sectPr>
          <w:pgSz w:w="11910" w:h="16840"/>
          <w:pgMar w:header="1171" w:footer="1497" w:top="1720" w:bottom="1680" w:left="1600" w:right="0"/>
        </w:sectPr>
      </w:pPr>
    </w:p>
    <w:p>
      <w:pPr>
        <w:pStyle w:val="BodyText"/>
        <w:spacing w:before="4"/>
        <w:rPr>
          <w:sz w:val="16"/>
        </w:rPr>
      </w:pPr>
    </w:p>
    <w:p>
      <w:pPr>
        <w:pStyle w:val="BodyText"/>
        <w:spacing w:before="91"/>
        <w:ind w:left="677" w:right="1130"/>
      </w:pPr>
      <w:r>
        <w:rPr/>
        <w:t>campuran 8%, 12% dan 16% kapur memiliki klasifikasi kelompok A-2-4 dan sangat baik sebagai tanah dasar dikarenakan memiliki PI&lt;10%.</w:t>
      </w:r>
    </w:p>
    <w:p>
      <w:pPr>
        <w:pStyle w:val="BodyText"/>
        <w:spacing w:before="11"/>
        <w:rPr>
          <w:sz w:val="21"/>
        </w:rPr>
      </w:pPr>
    </w:p>
    <w:p>
      <w:pPr>
        <w:pStyle w:val="ListParagraph"/>
        <w:numPr>
          <w:ilvl w:val="0"/>
          <w:numId w:val="10"/>
        </w:numPr>
        <w:tabs>
          <w:tab w:pos="954" w:val="left" w:leader="none"/>
        </w:tabs>
        <w:spacing w:line="240" w:lineRule="auto" w:before="0" w:after="0"/>
        <w:ind w:left="953" w:right="0" w:hanging="277"/>
        <w:jc w:val="left"/>
        <w:rPr>
          <w:i/>
          <w:sz w:val="22"/>
        </w:rPr>
      </w:pPr>
      <w:r>
        <w:rPr>
          <w:sz w:val="22"/>
        </w:rPr>
        <w:t>Hasil Pengujian Pengembangan </w:t>
      </w:r>
      <w:r>
        <w:rPr>
          <w:spacing w:val="-4"/>
          <w:sz w:val="22"/>
        </w:rPr>
        <w:t>Tanah </w:t>
      </w:r>
      <w:r>
        <w:rPr>
          <w:sz w:val="22"/>
        </w:rPr>
        <w:t>(</w:t>
      </w:r>
      <w:r>
        <w:rPr>
          <w:i/>
          <w:sz w:val="22"/>
        </w:rPr>
        <w:t>Swelling</w:t>
      </w:r>
      <w:r>
        <w:rPr>
          <w:sz w:val="22"/>
        </w:rPr>
        <w:t>) di alat</w:t>
      </w:r>
      <w:r>
        <w:rPr>
          <w:spacing w:val="-7"/>
          <w:sz w:val="22"/>
        </w:rPr>
        <w:t> </w:t>
      </w:r>
      <w:r>
        <w:rPr>
          <w:i/>
          <w:sz w:val="22"/>
        </w:rPr>
        <w:t>Oedometer</w:t>
      </w:r>
    </w:p>
    <w:p>
      <w:pPr>
        <w:pStyle w:val="BodyText"/>
        <w:spacing w:before="2"/>
        <w:ind w:left="677" w:right="1706" w:firstLine="720"/>
        <w:jc w:val="both"/>
      </w:pPr>
      <w:r>
        <w:rPr>
          <w:i/>
        </w:rPr>
        <w:t>Swelling </w:t>
      </w:r>
      <w:r>
        <w:rPr/>
        <w:t>mengalami penurunan pada setiap penambahan persentase kapur. Pada tanah campuran kapur swelling sebesar 1,3%, pada 16% kapur menjadi 0,01%.</w:t>
      </w:r>
    </w:p>
    <w:p>
      <w:pPr>
        <w:pStyle w:val="BodyText"/>
        <w:spacing w:before="10"/>
        <w:rPr>
          <w:sz w:val="21"/>
        </w:rPr>
      </w:pPr>
    </w:p>
    <w:p>
      <w:pPr>
        <w:pStyle w:val="ListParagraph"/>
        <w:numPr>
          <w:ilvl w:val="0"/>
          <w:numId w:val="10"/>
        </w:numPr>
        <w:tabs>
          <w:tab w:pos="954" w:val="left" w:leader="none"/>
        </w:tabs>
        <w:spacing w:line="252" w:lineRule="exact" w:before="0" w:after="0"/>
        <w:ind w:left="953" w:right="0" w:hanging="277"/>
        <w:jc w:val="both"/>
        <w:rPr>
          <w:sz w:val="22"/>
        </w:rPr>
      </w:pPr>
      <w:r>
        <w:rPr>
          <w:sz w:val="22"/>
        </w:rPr>
        <w:t>Hasil Pengujian</w:t>
      </w:r>
      <w:r>
        <w:rPr>
          <w:spacing w:val="1"/>
          <w:sz w:val="22"/>
        </w:rPr>
        <w:t> </w:t>
      </w:r>
      <w:r>
        <w:rPr>
          <w:sz w:val="22"/>
        </w:rPr>
        <w:t>CBR</w:t>
      </w:r>
    </w:p>
    <w:p>
      <w:pPr>
        <w:pStyle w:val="BodyText"/>
        <w:tabs>
          <w:tab w:pos="2100" w:val="left" w:leader="none"/>
          <w:tab w:pos="7891" w:val="left" w:leader="none"/>
        </w:tabs>
        <w:spacing w:line="252" w:lineRule="exact"/>
        <w:ind w:left="1426"/>
      </w:pPr>
      <w:r>
        <w:rPr>
          <w:w w:val="100"/>
          <w:u w:val="thick"/>
        </w:rPr>
        <w:t> </w:t>
      </w:r>
      <w:r>
        <w:rPr>
          <w:u w:val="thick"/>
        </w:rPr>
        <w:tab/>
      </w:r>
      <w:r>
        <w:rPr>
          <w:spacing w:val="-4"/>
          <w:u w:val="thick"/>
        </w:rPr>
        <w:t>Tabel </w:t>
      </w:r>
      <w:r>
        <w:rPr>
          <w:u w:val="thick"/>
        </w:rPr>
        <w:t>3. Hasil Pemeriksaan Nilai </w:t>
      </w:r>
      <w:r>
        <w:rPr>
          <w:i/>
          <w:u w:val="thick"/>
        </w:rPr>
        <w:t>Swelling </w:t>
      </w:r>
      <w:r>
        <w:rPr>
          <w:u w:val="thick"/>
        </w:rPr>
        <w:t>dan Nilai</w:t>
      </w:r>
      <w:r>
        <w:rPr>
          <w:spacing w:val="-2"/>
          <w:u w:val="thick"/>
        </w:rPr>
        <w:t> </w:t>
      </w:r>
      <w:r>
        <w:rPr>
          <w:u w:val="thick"/>
        </w:rPr>
        <w:t>CBR</w:t>
        <w:tab/>
      </w:r>
    </w:p>
    <w:p>
      <w:pPr>
        <w:pStyle w:val="BodyText"/>
        <w:spacing w:before="4"/>
        <w:rPr>
          <w:sz w:val="7"/>
        </w:rPr>
      </w:pPr>
    </w:p>
    <w:tbl>
      <w:tblPr>
        <w:tblW w:w="0" w:type="auto"/>
        <w:jc w:val="left"/>
        <w:tblInd w:w="1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29"/>
        <w:gridCol w:w="1773"/>
        <w:gridCol w:w="1362"/>
        <w:gridCol w:w="1100"/>
      </w:tblGrid>
      <w:tr>
        <w:trPr>
          <w:trHeight w:val="299" w:hRule="atLeast"/>
        </w:trPr>
        <w:tc>
          <w:tcPr>
            <w:tcW w:w="2229" w:type="dxa"/>
            <w:tcBorders>
              <w:bottom w:val="single" w:sz="2" w:space="0" w:color="000000"/>
            </w:tcBorders>
          </w:tcPr>
          <w:p>
            <w:pPr>
              <w:pStyle w:val="TableParagraph"/>
              <w:spacing w:line="244" w:lineRule="exact" w:before="0"/>
              <w:ind w:left="138" w:right="112"/>
              <w:rPr>
                <w:sz w:val="22"/>
              </w:rPr>
            </w:pPr>
            <w:r>
              <w:rPr>
                <w:sz w:val="22"/>
              </w:rPr>
              <w:t>Sampel Tanah+Kapur</w:t>
            </w:r>
          </w:p>
        </w:tc>
        <w:tc>
          <w:tcPr>
            <w:tcW w:w="1773" w:type="dxa"/>
            <w:tcBorders>
              <w:bottom w:val="single" w:sz="2" w:space="0" w:color="000000"/>
            </w:tcBorders>
          </w:tcPr>
          <w:p>
            <w:pPr>
              <w:pStyle w:val="TableParagraph"/>
              <w:spacing w:line="244" w:lineRule="exact" w:before="0"/>
              <w:ind w:left="114" w:right="72"/>
              <w:rPr>
                <w:sz w:val="22"/>
              </w:rPr>
            </w:pPr>
            <w:r>
              <w:rPr>
                <w:sz w:val="22"/>
              </w:rPr>
              <w:t>Jenis Pengujian</w:t>
            </w:r>
          </w:p>
        </w:tc>
        <w:tc>
          <w:tcPr>
            <w:tcW w:w="1362" w:type="dxa"/>
            <w:tcBorders>
              <w:bottom w:val="single" w:sz="2" w:space="0" w:color="000000"/>
            </w:tcBorders>
          </w:tcPr>
          <w:p>
            <w:pPr>
              <w:pStyle w:val="TableParagraph"/>
              <w:spacing w:line="244" w:lineRule="exact" w:before="0"/>
              <w:ind w:left="81" w:right="98"/>
              <w:rPr>
                <w:sz w:val="22"/>
              </w:rPr>
            </w:pPr>
            <w:r>
              <w:rPr>
                <w:i/>
                <w:sz w:val="22"/>
              </w:rPr>
              <w:t>Swelling </w:t>
            </w:r>
            <w:r>
              <w:rPr>
                <w:sz w:val="22"/>
              </w:rPr>
              <w:t>(%)</w:t>
            </w:r>
          </w:p>
        </w:tc>
        <w:tc>
          <w:tcPr>
            <w:tcW w:w="1100" w:type="dxa"/>
            <w:tcBorders>
              <w:bottom w:val="single" w:sz="2" w:space="0" w:color="000000"/>
            </w:tcBorders>
          </w:tcPr>
          <w:p>
            <w:pPr>
              <w:pStyle w:val="TableParagraph"/>
              <w:spacing w:line="244" w:lineRule="exact" w:before="0"/>
              <w:ind w:left="103" w:right="132"/>
              <w:rPr>
                <w:sz w:val="22"/>
              </w:rPr>
            </w:pPr>
            <w:r>
              <w:rPr>
                <w:sz w:val="22"/>
              </w:rPr>
              <w:t>CBR (%)</w:t>
            </w:r>
          </w:p>
        </w:tc>
      </w:tr>
      <w:tr>
        <w:trPr>
          <w:trHeight w:val="363" w:hRule="atLeast"/>
        </w:trPr>
        <w:tc>
          <w:tcPr>
            <w:tcW w:w="2229" w:type="dxa"/>
            <w:tcBorders>
              <w:top w:val="single" w:sz="2" w:space="0" w:color="000000"/>
            </w:tcBorders>
          </w:tcPr>
          <w:p>
            <w:pPr>
              <w:pStyle w:val="TableParagraph"/>
              <w:spacing w:before="51"/>
              <w:ind w:left="136" w:right="112"/>
              <w:rPr>
                <w:sz w:val="22"/>
              </w:rPr>
            </w:pPr>
            <w:r>
              <w:rPr>
                <w:sz w:val="22"/>
              </w:rPr>
              <w:t>Tanah Asli</w:t>
            </w:r>
          </w:p>
        </w:tc>
        <w:tc>
          <w:tcPr>
            <w:tcW w:w="1773" w:type="dxa"/>
            <w:tcBorders>
              <w:top w:val="single" w:sz="2" w:space="0" w:color="000000"/>
            </w:tcBorders>
          </w:tcPr>
          <w:p>
            <w:pPr>
              <w:pStyle w:val="TableParagraph"/>
              <w:spacing w:before="51"/>
              <w:ind w:left="115" w:right="72"/>
              <w:rPr>
                <w:sz w:val="22"/>
              </w:rPr>
            </w:pPr>
            <w:r>
              <w:rPr>
                <w:sz w:val="22"/>
              </w:rPr>
              <w:t>Tanpa Rendaman</w:t>
            </w:r>
          </w:p>
        </w:tc>
        <w:tc>
          <w:tcPr>
            <w:tcW w:w="1362" w:type="dxa"/>
            <w:tcBorders>
              <w:top w:val="single" w:sz="2" w:space="0" w:color="000000"/>
            </w:tcBorders>
          </w:tcPr>
          <w:p>
            <w:pPr>
              <w:pStyle w:val="TableParagraph"/>
              <w:spacing w:before="51"/>
              <w:ind w:left="0" w:right="17"/>
              <w:rPr>
                <w:sz w:val="22"/>
              </w:rPr>
            </w:pPr>
            <w:r>
              <w:rPr>
                <w:w w:val="100"/>
                <w:sz w:val="22"/>
              </w:rPr>
              <w:t>-</w:t>
            </w:r>
          </w:p>
        </w:tc>
        <w:tc>
          <w:tcPr>
            <w:tcW w:w="1100" w:type="dxa"/>
            <w:tcBorders>
              <w:top w:val="single" w:sz="2" w:space="0" w:color="000000"/>
            </w:tcBorders>
          </w:tcPr>
          <w:p>
            <w:pPr>
              <w:pStyle w:val="TableParagraph"/>
              <w:spacing w:before="51"/>
              <w:ind w:left="101" w:right="132"/>
              <w:rPr>
                <w:sz w:val="22"/>
              </w:rPr>
            </w:pPr>
            <w:r>
              <w:rPr>
                <w:sz w:val="22"/>
              </w:rPr>
              <w:t>15</w:t>
            </w:r>
          </w:p>
        </w:tc>
      </w:tr>
      <w:tr>
        <w:trPr>
          <w:trHeight w:val="362" w:hRule="atLeast"/>
        </w:trPr>
        <w:tc>
          <w:tcPr>
            <w:tcW w:w="2229" w:type="dxa"/>
          </w:tcPr>
          <w:p>
            <w:pPr>
              <w:pStyle w:val="TableParagraph"/>
              <w:ind w:left="138" w:right="112"/>
              <w:rPr>
                <w:sz w:val="22"/>
              </w:rPr>
            </w:pPr>
            <w:r>
              <w:rPr>
                <w:sz w:val="22"/>
              </w:rPr>
              <w:t>0%</w:t>
            </w:r>
          </w:p>
        </w:tc>
        <w:tc>
          <w:tcPr>
            <w:tcW w:w="1773" w:type="dxa"/>
          </w:tcPr>
          <w:p>
            <w:pPr>
              <w:pStyle w:val="TableParagraph"/>
              <w:ind w:left="114" w:right="72"/>
              <w:rPr>
                <w:sz w:val="22"/>
              </w:rPr>
            </w:pPr>
            <w:r>
              <w:rPr>
                <w:sz w:val="22"/>
              </w:rPr>
              <w:t>Rendaman</w:t>
            </w:r>
          </w:p>
        </w:tc>
        <w:tc>
          <w:tcPr>
            <w:tcW w:w="1362" w:type="dxa"/>
          </w:tcPr>
          <w:p>
            <w:pPr>
              <w:pStyle w:val="TableParagraph"/>
              <w:ind w:left="81" w:right="95"/>
              <w:rPr>
                <w:sz w:val="22"/>
              </w:rPr>
            </w:pPr>
            <w:r>
              <w:rPr>
                <w:sz w:val="22"/>
              </w:rPr>
              <w:t>0,64</w:t>
            </w:r>
          </w:p>
        </w:tc>
        <w:tc>
          <w:tcPr>
            <w:tcW w:w="1100" w:type="dxa"/>
          </w:tcPr>
          <w:p>
            <w:pPr>
              <w:pStyle w:val="TableParagraph"/>
              <w:ind w:left="102" w:right="132"/>
              <w:rPr>
                <w:sz w:val="22"/>
              </w:rPr>
            </w:pPr>
            <w:r>
              <w:rPr>
                <w:sz w:val="22"/>
              </w:rPr>
              <w:t>1,8</w:t>
            </w:r>
          </w:p>
        </w:tc>
      </w:tr>
      <w:tr>
        <w:trPr>
          <w:trHeight w:val="362" w:hRule="atLeast"/>
        </w:trPr>
        <w:tc>
          <w:tcPr>
            <w:tcW w:w="2229" w:type="dxa"/>
          </w:tcPr>
          <w:p>
            <w:pPr>
              <w:pStyle w:val="TableParagraph"/>
              <w:ind w:left="138" w:right="112"/>
              <w:rPr>
                <w:sz w:val="22"/>
              </w:rPr>
            </w:pPr>
            <w:r>
              <w:rPr>
                <w:sz w:val="22"/>
              </w:rPr>
              <w:t>4%</w:t>
            </w:r>
          </w:p>
        </w:tc>
        <w:tc>
          <w:tcPr>
            <w:tcW w:w="1773" w:type="dxa"/>
          </w:tcPr>
          <w:p>
            <w:pPr>
              <w:pStyle w:val="TableParagraph"/>
              <w:ind w:left="114" w:right="72"/>
              <w:rPr>
                <w:sz w:val="22"/>
              </w:rPr>
            </w:pPr>
            <w:r>
              <w:rPr>
                <w:sz w:val="22"/>
              </w:rPr>
              <w:t>Rendaman</w:t>
            </w:r>
          </w:p>
        </w:tc>
        <w:tc>
          <w:tcPr>
            <w:tcW w:w="1362" w:type="dxa"/>
          </w:tcPr>
          <w:p>
            <w:pPr>
              <w:pStyle w:val="TableParagraph"/>
              <w:ind w:left="81" w:right="95"/>
              <w:rPr>
                <w:sz w:val="22"/>
              </w:rPr>
            </w:pPr>
            <w:r>
              <w:rPr>
                <w:sz w:val="22"/>
              </w:rPr>
              <w:t>0,40</w:t>
            </w:r>
          </w:p>
        </w:tc>
        <w:tc>
          <w:tcPr>
            <w:tcW w:w="1100" w:type="dxa"/>
          </w:tcPr>
          <w:p>
            <w:pPr>
              <w:pStyle w:val="TableParagraph"/>
              <w:ind w:left="102" w:right="132"/>
              <w:rPr>
                <w:sz w:val="22"/>
              </w:rPr>
            </w:pPr>
            <w:r>
              <w:rPr>
                <w:sz w:val="22"/>
              </w:rPr>
              <w:t>12,6</w:t>
            </w:r>
          </w:p>
        </w:tc>
      </w:tr>
      <w:tr>
        <w:trPr>
          <w:trHeight w:val="363" w:hRule="atLeast"/>
        </w:trPr>
        <w:tc>
          <w:tcPr>
            <w:tcW w:w="2229" w:type="dxa"/>
          </w:tcPr>
          <w:p>
            <w:pPr>
              <w:pStyle w:val="TableParagraph"/>
              <w:ind w:left="138" w:right="112"/>
              <w:rPr>
                <w:sz w:val="22"/>
              </w:rPr>
            </w:pPr>
            <w:r>
              <w:rPr>
                <w:sz w:val="22"/>
              </w:rPr>
              <w:t>8%</w:t>
            </w:r>
          </w:p>
        </w:tc>
        <w:tc>
          <w:tcPr>
            <w:tcW w:w="1773" w:type="dxa"/>
          </w:tcPr>
          <w:p>
            <w:pPr>
              <w:pStyle w:val="TableParagraph"/>
              <w:ind w:left="114" w:right="72"/>
              <w:rPr>
                <w:sz w:val="22"/>
              </w:rPr>
            </w:pPr>
            <w:r>
              <w:rPr>
                <w:sz w:val="22"/>
              </w:rPr>
              <w:t>Rendaman</w:t>
            </w:r>
          </w:p>
        </w:tc>
        <w:tc>
          <w:tcPr>
            <w:tcW w:w="1362" w:type="dxa"/>
          </w:tcPr>
          <w:p>
            <w:pPr>
              <w:pStyle w:val="TableParagraph"/>
              <w:ind w:left="81" w:right="95"/>
              <w:rPr>
                <w:sz w:val="22"/>
              </w:rPr>
            </w:pPr>
            <w:r>
              <w:rPr>
                <w:sz w:val="22"/>
              </w:rPr>
              <w:t>0,25</w:t>
            </w:r>
          </w:p>
        </w:tc>
        <w:tc>
          <w:tcPr>
            <w:tcW w:w="1100" w:type="dxa"/>
          </w:tcPr>
          <w:p>
            <w:pPr>
              <w:pStyle w:val="TableParagraph"/>
              <w:ind w:left="102" w:right="132"/>
              <w:rPr>
                <w:sz w:val="22"/>
              </w:rPr>
            </w:pPr>
            <w:r>
              <w:rPr>
                <w:sz w:val="22"/>
              </w:rPr>
              <w:t>18,3</w:t>
            </w:r>
          </w:p>
        </w:tc>
      </w:tr>
      <w:tr>
        <w:trPr>
          <w:trHeight w:val="363" w:hRule="atLeast"/>
        </w:trPr>
        <w:tc>
          <w:tcPr>
            <w:tcW w:w="2229" w:type="dxa"/>
          </w:tcPr>
          <w:p>
            <w:pPr>
              <w:pStyle w:val="TableParagraph"/>
              <w:spacing w:before="51"/>
              <w:ind w:left="138" w:right="112"/>
              <w:rPr>
                <w:sz w:val="22"/>
              </w:rPr>
            </w:pPr>
            <w:r>
              <w:rPr>
                <w:sz w:val="22"/>
              </w:rPr>
              <w:t>12%</w:t>
            </w:r>
          </w:p>
        </w:tc>
        <w:tc>
          <w:tcPr>
            <w:tcW w:w="1773" w:type="dxa"/>
          </w:tcPr>
          <w:p>
            <w:pPr>
              <w:pStyle w:val="TableParagraph"/>
              <w:spacing w:before="51"/>
              <w:ind w:left="114" w:right="72"/>
              <w:rPr>
                <w:sz w:val="22"/>
              </w:rPr>
            </w:pPr>
            <w:r>
              <w:rPr>
                <w:sz w:val="22"/>
              </w:rPr>
              <w:t>Rendaman</w:t>
            </w:r>
          </w:p>
        </w:tc>
        <w:tc>
          <w:tcPr>
            <w:tcW w:w="1362" w:type="dxa"/>
          </w:tcPr>
          <w:p>
            <w:pPr>
              <w:pStyle w:val="TableParagraph"/>
              <w:spacing w:before="51"/>
              <w:ind w:left="81" w:right="95"/>
              <w:rPr>
                <w:sz w:val="22"/>
              </w:rPr>
            </w:pPr>
            <w:r>
              <w:rPr>
                <w:sz w:val="22"/>
              </w:rPr>
              <w:t>0,15</w:t>
            </w:r>
          </w:p>
        </w:tc>
        <w:tc>
          <w:tcPr>
            <w:tcW w:w="1100" w:type="dxa"/>
          </w:tcPr>
          <w:p>
            <w:pPr>
              <w:pStyle w:val="TableParagraph"/>
              <w:spacing w:before="51"/>
              <w:ind w:left="102" w:right="132"/>
              <w:rPr>
                <w:sz w:val="22"/>
              </w:rPr>
            </w:pPr>
            <w:r>
              <w:rPr>
                <w:sz w:val="22"/>
              </w:rPr>
              <w:t>24,7</w:t>
            </w:r>
          </w:p>
        </w:tc>
      </w:tr>
      <w:tr>
        <w:trPr>
          <w:trHeight w:val="354" w:hRule="atLeast"/>
        </w:trPr>
        <w:tc>
          <w:tcPr>
            <w:tcW w:w="2229" w:type="dxa"/>
            <w:tcBorders>
              <w:bottom w:val="single" w:sz="12" w:space="0" w:color="000000"/>
            </w:tcBorders>
          </w:tcPr>
          <w:p>
            <w:pPr>
              <w:pStyle w:val="TableParagraph"/>
              <w:ind w:left="138" w:right="112"/>
              <w:rPr>
                <w:sz w:val="22"/>
              </w:rPr>
            </w:pPr>
            <w:r>
              <w:rPr>
                <w:sz w:val="22"/>
              </w:rPr>
              <w:t>16%</w:t>
            </w:r>
          </w:p>
        </w:tc>
        <w:tc>
          <w:tcPr>
            <w:tcW w:w="1773" w:type="dxa"/>
            <w:tcBorders>
              <w:bottom w:val="single" w:sz="12" w:space="0" w:color="000000"/>
            </w:tcBorders>
          </w:tcPr>
          <w:p>
            <w:pPr>
              <w:pStyle w:val="TableParagraph"/>
              <w:ind w:left="114" w:right="72"/>
              <w:rPr>
                <w:sz w:val="22"/>
              </w:rPr>
            </w:pPr>
            <w:r>
              <w:rPr>
                <w:sz w:val="22"/>
              </w:rPr>
              <w:t>Rendaman</w:t>
            </w:r>
          </w:p>
        </w:tc>
        <w:tc>
          <w:tcPr>
            <w:tcW w:w="1362" w:type="dxa"/>
            <w:tcBorders>
              <w:bottom w:val="single" w:sz="12" w:space="0" w:color="000000"/>
            </w:tcBorders>
          </w:tcPr>
          <w:p>
            <w:pPr>
              <w:pStyle w:val="TableParagraph"/>
              <w:ind w:left="81" w:right="95"/>
              <w:rPr>
                <w:sz w:val="22"/>
              </w:rPr>
            </w:pPr>
            <w:r>
              <w:rPr>
                <w:sz w:val="22"/>
              </w:rPr>
              <w:t>0,05</w:t>
            </w:r>
          </w:p>
        </w:tc>
        <w:tc>
          <w:tcPr>
            <w:tcW w:w="1100" w:type="dxa"/>
            <w:tcBorders>
              <w:bottom w:val="single" w:sz="12" w:space="0" w:color="000000"/>
            </w:tcBorders>
          </w:tcPr>
          <w:p>
            <w:pPr>
              <w:pStyle w:val="TableParagraph"/>
              <w:ind w:left="102" w:right="132"/>
              <w:rPr>
                <w:sz w:val="22"/>
              </w:rPr>
            </w:pPr>
            <w:r>
              <w:rPr>
                <w:sz w:val="22"/>
              </w:rPr>
              <w:t>27,3</w:t>
            </w:r>
          </w:p>
        </w:tc>
      </w:tr>
    </w:tbl>
    <w:p>
      <w:pPr>
        <w:pStyle w:val="BodyText"/>
        <w:spacing w:before="10"/>
        <w:rPr>
          <w:sz w:val="20"/>
        </w:rPr>
      </w:pPr>
    </w:p>
    <w:p>
      <w:pPr>
        <w:pStyle w:val="BodyText"/>
        <w:ind w:left="677" w:right="1704" w:firstLine="720"/>
        <w:jc w:val="both"/>
      </w:pPr>
      <w:r>
        <w:rPr/>
        <w:t>Bertambahnya kadar kapur pada tanah membuat nilai CBR menjadi meningkat. Dengan nilai CBR yang meningkat, maka mengakitbatkan nilai </w:t>
      </w:r>
      <w:r>
        <w:rPr>
          <w:i/>
        </w:rPr>
        <w:t>swelling </w:t>
      </w:r>
      <w:r>
        <w:rPr/>
        <w:t>menurun saat bertambahnya campuran kapur pada masing-masing sampel tanah.</w:t>
      </w:r>
    </w:p>
    <w:p>
      <w:pPr>
        <w:pStyle w:val="BodyText"/>
        <w:spacing w:before="1"/>
      </w:pPr>
    </w:p>
    <w:p>
      <w:pPr>
        <w:pStyle w:val="ListParagraph"/>
        <w:numPr>
          <w:ilvl w:val="0"/>
          <w:numId w:val="10"/>
        </w:numPr>
        <w:tabs>
          <w:tab w:pos="954" w:val="left" w:leader="none"/>
        </w:tabs>
        <w:spacing w:line="252" w:lineRule="exact" w:before="0" w:after="0"/>
        <w:ind w:left="953" w:right="0" w:hanging="277"/>
        <w:jc w:val="both"/>
        <w:rPr>
          <w:sz w:val="22"/>
        </w:rPr>
      </w:pPr>
      <w:r>
        <w:rPr>
          <w:sz w:val="22"/>
        </w:rPr>
        <w:t>Hasil Pengujian DCP</w:t>
      </w:r>
      <w:r>
        <w:rPr>
          <w:spacing w:val="-7"/>
          <w:sz w:val="22"/>
        </w:rPr>
        <w:t> </w:t>
      </w:r>
      <w:r>
        <w:rPr>
          <w:sz w:val="22"/>
        </w:rPr>
        <w:t>Lapangan</w:t>
      </w:r>
    </w:p>
    <w:p>
      <w:pPr>
        <w:pStyle w:val="BodyText"/>
        <w:ind w:left="677" w:right="1708" w:firstLine="720"/>
        <w:jc w:val="both"/>
      </w:pPr>
      <w:r>
        <w:rPr/>
        <w:t>Pengujian ini dilakukan di dua titik pengambilan sampel tanah. Di titik 1 didapatkan nilai CBR sebesar 13% dan di titik 2 sebesar 14,5%. Dari kedua nilai tersebut yang digunakan adalah nilai yang terkecil yaitu sebesar 13% di titik 1.</w:t>
      </w:r>
    </w:p>
    <w:p>
      <w:pPr>
        <w:pStyle w:val="BodyText"/>
      </w:pPr>
    </w:p>
    <w:p>
      <w:pPr>
        <w:pStyle w:val="ListParagraph"/>
        <w:numPr>
          <w:ilvl w:val="0"/>
          <w:numId w:val="9"/>
        </w:numPr>
        <w:tabs>
          <w:tab w:pos="922" w:val="left" w:leader="none"/>
        </w:tabs>
        <w:spacing w:line="241" w:lineRule="exact" w:before="0" w:after="0"/>
        <w:ind w:left="921" w:right="0" w:hanging="245"/>
        <w:jc w:val="left"/>
        <w:rPr>
          <w:b/>
          <w:sz w:val="21"/>
        </w:rPr>
      </w:pPr>
      <w:r>
        <w:rPr>
          <w:b/>
          <w:sz w:val="21"/>
        </w:rPr>
        <w:t>Perhitungan </w:t>
      </w:r>
      <w:r>
        <w:rPr>
          <w:b/>
          <w:spacing w:val="-5"/>
          <w:sz w:val="21"/>
        </w:rPr>
        <w:t>Tebal </w:t>
      </w:r>
      <w:r>
        <w:rPr>
          <w:b/>
          <w:sz w:val="21"/>
        </w:rPr>
        <w:t>Perkerasan dengan Metode Analisa Komponen</w:t>
      </w:r>
      <w:r>
        <w:rPr>
          <w:b/>
          <w:spacing w:val="-14"/>
          <w:sz w:val="21"/>
        </w:rPr>
        <w:t> </w:t>
      </w:r>
      <w:r>
        <w:rPr>
          <w:b/>
          <w:sz w:val="21"/>
        </w:rPr>
        <w:t>SKBI2.3.26.1987</w:t>
      </w:r>
    </w:p>
    <w:p>
      <w:pPr>
        <w:pStyle w:val="BodyText"/>
        <w:ind w:left="677" w:right="1759" w:firstLine="719"/>
      </w:pPr>
      <w:r>
        <w:rPr/>
        <w:t>Menghitung tebal perkerasan lentur dengan petunjuk metode analisa komponen SKBI 2.3.26.1987 dengan data-data pendukung sebagai berikut:</w:t>
      </w:r>
    </w:p>
    <w:p>
      <w:pPr>
        <w:pStyle w:val="BodyText"/>
        <w:tabs>
          <w:tab w:pos="4222" w:val="left" w:leader="none"/>
        </w:tabs>
        <w:ind w:left="677"/>
      </w:pPr>
      <w:r>
        <w:rPr>
          <w:spacing w:val="-3"/>
        </w:rPr>
        <w:t>Tipe</w:t>
      </w:r>
      <w:r>
        <w:rPr>
          <w:spacing w:val="1"/>
        </w:rPr>
        <w:t> </w:t>
      </w:r>
      <w:r>
        <w:rPr/>
        <w:t>jalan</w:t>
        <w:tab/>
        <w:t>:</w:t>
      </w:r>
      <w:r>
        <w:rPr>
          <w:spacing w:val="-2"/>
        </w:rPr>
        <w:t> </w:t>
      </w:r>
      <w:r>
        <w:rPr/>
        <w:t>Kolektor</w:t>
      </w:r>
    </w:p>
    <w:p>
      <w:pPr>
        <w:pStyle w:val="BodyText"/>
        <w:tabs>
          <w:tab w:pos="4222" w:val="left" w:leader="none"/>
        </w:tabs>
        <w:spacing w:line="252" w:lineRule="exact" w:before="2"/>
        <w:ind w:left="677"/>
      </w:pPr>
      <w:r>
        <w:rPr/>
        <w:t>Kondisi jalan</w:t>
      </w:r>
      <w:r>
        <w:rPr>
          <w:spacing w:val="-1"/>
        </w:rPr>
        <w:t> </w:t>
      </w:r>
      <w:r>
        <w:rPr/>
        <w:t>di</w:t>
      </w:r>
      <w:r>
        <w:rPr>
          <w:spacing w:val="-2"/>
        </w:rPr>
        <w:t> </w:t>
      </w:r>
      <w:r>
        <w:rPr/>
        <w:t>lapangan</w:t>
        <w:tab/>
        <w:t>: 1 Jalur, 2 Lajur dan 2</w:t>
      </w:r>
      <w:r>
        <w:rPr>
          <w:spacing w:val="-16"/>
        </w:rPr>
        <w:t> </w:t>
      </w:r>
      <w:r>
        <w:rPr/>
        <w:t>Arah</w:t>
      </w:r>
    </w:p>
    <w:p>
      <w:pPr>
        <w:pStyle w:val="BodyText"/>
        <w:tabs>
          <w:tab w:pos="4221" w:val="left" w:leader="none"/>
        </w:tabs>
        <w:spacing w:line="252" w:lineRule="exact"/>
        <w:ind w:left="677"/>
      </w:pPr>
      <w:r>
        <w:rPr/>
        <w:t>Lebar</w:t>
      </w:r>
      <w:r>
        <w:rPr>
          <w:spacing w:val="-1"/>
        </w:rPr>
        <w:t> </w:t>
      </w:r>
      <w:r>
        <w:rPr/>
        <w:t>setiap</w:t>
      </w:r>
      <w:r>
        <w:rPr>
          <w:spacing w:val="-1"/>
        </w:rPr>
        <w:t> </w:t>
      </w:r>
      <w:r>
        <w:rPr/>
        <w:t>lajur</w:t>
        <w:tab/>
        <w:t>: 3</w:t>
      </w:r>
      <w:r>
        <w:rPr>
          <w:spacing w:val="-2"/>
        </w:rPr>
        <w:t> </w:t>
      </w:r>
      <w:r>
        <w:rPr/>
        <w:t>Meter</w:t>
      </w:r>
    </w:p>
    <w:p>
      <w:pPr>
        <w:pStyle w:val="BodyText"/>
        <w:tabs>
          <w:tab w:pos="4223" w:val="left" w:leader="none"/>
        </w:tabs>
        <w:spacing w:line="252" w:lineRule="exact" w:before="1"/>
        <w:ind w:left="677"/>
      </w:pPr>
      <w:r>
        <w:rPr/>
        <w:t>Kelandaian</w:t>
        <w:tab/>
        <w:t>:</w:t>
      </w:r>
      <w:r>
        <w:rPr>
          <w:spacing w:val="-2"/>
        </w:rPr>
        <w:t> </w:t>
      </w:r>
      <w:r>
        <w:rPr/>
        <w:t>4%</w:t>
      </w:r>
    </w:p>
    <w:p>
      <w:pPr>
        <w:pStyle w:val="BodyText"/>
        <w:tabs>
          <w:tab w:pos="4222" w:val="left" w:leader="none"/>
        </w:tabs>
        <w:spacing w:line="252" w:lineRule="exact"/>
        <w:ind w:left="677"/>
      </w:pPr>
      <w:r>
        <w:rPr/>
        <w:t>Curah</w:t>
      </w:r>
      <w:r>
        <w:rPr>
          <w:spacing w:val="-3"/>
        </w:rPr>
        <w:t> </w:t>
      </w:r>
      <w:r>
        <w:rPr/>
        <w:t>Hujan</w:t>
      </w:r>
      <w:r>
        <w:rPr>
          <w:spacing w:val="-1"/>
        </w:rPr>
        <w:t> </w:t>
      </w:r>
      <w:r>
        <w:rPr/>
        <w:t>rata-rata</w:t>
        <w:tab/>
        <w:t>: 1582</w:t>
      </w:r>
      <w:r>
        <w:rPr>
          <w:spacing w:val="-2"/>
        </w:rPr>
        <w:t> </w:t>
      </w:r>
      <w:r>
        <w:rPr/>
        <w:t>mm/th</w:t>
      </w:r>
    </w:p>
    <w:p>
      <w:pPr>
        <w:pStyle w:val="BodyText"/>
        <w:tabs>
          <w:tab w:pos="4221" w:val="left" w:leader="none"/>
        </w:tabs>
        <w:spacing w:line="252" w:lineRule="exact"/>
        <w:ind w:left="677"/>
      </w:pPr>
      <w:r>
        <w:rPr/>
        <w:t>Umur</w:t>
      </w:r>
      <w:r>
        <w:rPr>
          <w:spacing w:val="-1"/>
        </w:rPr>
        <w:t> </w:t>
      </w:r>
      <w:r>
        <w:rPr/>
        <w:t>Rencana</w:t>
        <w:tab/>
        <w:t>: 20</w:t>
      </w:r>
      <w:r>
        <w:rPr>
          <w:spacing w:val="-5"/>
        </w:rPr>
        <w:t> </w:t>
      </w:r>
      <w:r>
        <w:rPr>
          <w:spacing w:val="-4"/>
        </w:rPr>
        <w:t>Tahun</w:t>
      </w:r>
    </w:p>
    <w:p>
      <w:pPr>
        <w:pStyle w:val="BodyText"/>
        <w:tabs>
          <w:tab w:pos="4222" w:val="left" w:leader="none"/>
        </w:tabs>
        <w:spacing w:line="252" w:lineRule="exact" w:before="1"/>
        <w:ind w:left="677"/>
      </w:pPr>
      <w:r>
        <w:rPr>
          <w:spacing w:val="-4"/>
        </w:rPr>
        <w:t>Waktu</w:t>
      </w:r>
      <w:r>
        <w:rPr>
          <w:spacing w:val="-2"/>
        </w:rPr>
        <w:t> </w:t>
      </w:r>
      <w:r>
        <w:rPr/>
        <w:t>Pelaksanaan</w:t>
        <w:tab/>
        <w:t>: 2</w:t>
      </w:r>
      <w:r>
        <w:rPr>
          <w:spacing w:val="-7"/>
        </w:rPr>
        <w:t> </w:t>
      </w:r>
      <w:r>
        <w:rPr>
          <w:spacing w:val="-4"/>
        </w:rPr>
        <w:t>Tahun</w:t>
      </w:r>
    </w:p>
    <w:p>
      <w:pPr>
        <w:pStyle w:val="BodyText"/>
        <w:spacing w:line="252" w:lineRule="exact"/>
        <w:ind w:left="677"/>
      </w:pPr>
      <w:r>
        <w:rPr/>
        <w:t>Nilai CBR tanah dasar yang digunakan dari masing-masing sampel tanah, Tabel 3.</w:t>
      </w:r>
    </w:p>
    <w:p>
      <w:pPr>
        <w:pStyle w:val="BodyText"/>
        <w:spacing w:before="2"/>
        <w:rPr>
          <w:sz w:val="21"/>
        </w:rPr>
      </w:pPr>
    </w:p>
    <w:p>
      <w:pPr>
        <w:pStyle w:val="ListParagraph"/>
        <w:numPr>
          <w:ilvl w:val="1"/>
          <w:numId w:val="9"/>
        </w:numPr>
        <w:tabs>
          <w:tab w:pos="942" w:val="left" w:leader="none"/>
        </w:tabs>
        <w:spacing w:line="240" w:lineRule="auto" w:before="0" w:after="0"/>
        <w:ind w:left="941" w:right="0" w:hanging="265"/>
        <w:jc w:val="left"/>
        <w:rPr>
          <w:sz w:val="21"/>
        </w:rPr>
      </w:pPr>
      <w:r>
        <w:rPr>
          <w:sz w:val="21"/>
        </w:rPr>
        <w:t>Perhitungan Lalu Lintas Harian</w:t>
      </w:r>
      <w:r>
        <w:rPr>
          <w:spacing w:val="-1"/>
          <w:sz w:val="21"/>
        </w:rPr>
        <w:t> </w:t>
      </w:r>
      <w:r>
        <w:rPr>
          <w:sz w:val="21"/>
        </w:rPr>
        <w:t>Rata-rata</w:t>
      </w:r>
    </w:p>
    <w:p>
      <w:pPr>
        <w:spacing w:before="1"/>
        <w:ind w:left="677" w:right="1759" w:firstLine="720"/>
        <w:jc w:val="left"/>
        <w:rPr>
          <w:sz w:val="21"/>
        </w:rPr>
      </w:pPr>
      <w:r>
        <w:rPr>
          <w:sz w:val="21"/>
        </w:rPr>
        <w:t>Data LHR didapatkan dari hasil survey LHR di lapangan dengan jumlah kendaraan dari 2 arah yaitu 5201 jenis kendaraan</w:t>
      </w:r>
    </w:p>
    <w:p>
      <w:pPr>
        <w:pStyle w:val="ListParagraph"/>
        <w:numPr>
          <w:ilvl w:val="2"/>
          <w:numId w:val="9"/>
        </w:numPr>
        <w:tabs>
          <w:tab w:pos="930" w:val="left" w:leader="none"/>
        </w:tabs>
        <w:spacing w:line="241" w:lineRule="exact" w:before="0" w:after="0"/>
        <w:ind w:left="929" w:right="0" w:hanging="253"/>
        <w:jc w:val="left"/>
        <w:rPr>
          <w:sz w:val="21"/>
        </w:rPr>
      </w:pPr>
      <w:r>
        <w:rPr>
          <w:sz w:val="21"/>
        </w:rPr>
        <w:t>Menghitung Lintas Ekivalen Permulaan, menggunakan persamaan (4), LEP =</w:t>
      </w:r>
      <w:r>
        <w:rPr>
          <w:spacing w:val="-16"/>
          <w:sz w:val="21"/>
        </w:rPr>
        <w:t> </w:t>
      </w:r>
      <w:r>
        <w:rPr>
          <w:sz w:val="21"/>
        </w:rPr>
        <w:t>33,8398</w:t>
      </w:r>
    </w:p>
    <w:p>
      <w:pPr>
        <w:pStyle w:val="ListParagraph"/>
        <w:numPr>
          <w:ilvl w:val="2"/>
          <w:numId w:val="9"/>
        </w:numPr>
        <w:tabs>
          <w:tab w:pos="942" w:val="left" w:leader="none"/>
        </w:tabs>
        <w:spacing w:line="240" w:lineRule="auto" w:before="1" w:after="0"/>
        <w:ind w:left="941" w:right="0" w:hanging="265"/>
        <w:jc w:val="left"/>
        <w:rPr>
          <w:sz w:val="21"/>
        </w:rPr>
      </w:pPr>
      <w:r>
        <w:rPr>
          <w:sz w:val="21"/>
        </w:rPr>
        <w:t>Menghitung Lintas Ekivalen </w:t>
      </w:r>
      <w:r>
        <w:rPr>
          <w:spacing w:val="-3"/>
          <w:sz w:val="21"/>
        </w:rPr>
        <w:t>Akhir, </w:t>
      </w:r>
      <w:r>
        <w:rPr>
          <w:sz w:val="21"/>
        </w:rPr>
        <w:t>menggunakan persamaan (5), LEA =</w:t>
      </w:r>
      <w:r>
        <w:rPr>
          <w:spacing w:val="-22"/>
          <w:sz w:val="21"/>
        </w:rPr>
        <w:t> </w:t>
      </w:r>
      <w:r>
        <w:rPr>
          <w:sz w:val="21"/>
        </w:rPr>
        <w:t>63,0516</w:t>
      </w:r>
    </w:p>
    <w:p>
      <w:pPr>
        <w:pStyle w:val="ListParagraph"/>
        <w:numPr>
          <w:ilvl w:val="2"/>
          <w:numId w:val="9"/>
        </w:numPr>
        <w:tabs>
          <w:tab w:pos="930" w:val="left" w:leader="none"/>
        </w:tabs>
        <w:spacing w:line="240" w:lineRule="auto" w:before="1" w:after="0"/>
        <w:ind w:left="929" w:right="0" w:hanging="253"/>
        <w:jc w:val="left"/>
        <w:rPr>
          <w:sz w:val="21"/>
        </w:rPr>
      </w:pPr>
      <w:r>
        <w:rPr>
          <w:sz w:val="21"/>
        </w:rPr>
        <w:t>Menghitung Lintas Ekivalen </w:t>
      </w:r>
      <w:r>
        <w:rPr>
          <w:spacing w:val="-3"/>
          <w:sz w:val="21"/>
        </w:rPr>
        <w:t>Tengah, </w:t>
      </w:r>
      <w:r>
        <w:rPr>
          <w:sz w:val="21"/>
        </w:rPr>
        <w:t>menggunakan persamaan (6), LET =</w:t>
      </w:r>
      <w:r>
        <w:rPr>
          <w:spacing w:val="-9"/>
          <w:sz w:val="21"/>
        </w:rPr>
        <w:t> </w:t>
      </w:r>
      <w:r>
        <w:rPr>
          <w:sz w:val="21"/>
        </w:rPr>
        <w:t>48,4457</w:t>
      </w:r>
    </w:p>
    <w:p>
      <w:pPr>
        <w:pStyle w:val="ListParagraph"/>
        <w:numPr>
          <w:ilvl w:val="2"/>
          <w:numId w:val="9"/>
        </w:numPr>
        <w:tabs>
          <w:tab w:pos="889" w:val="left" w:leader="none"/>
        </w:tabs>
        <w:spacing w:line="240" w:lineRule="auto" w:before="1" w:after="0"/>
        <w:ind w:left="888" w:right="0" w:hanging="212"/>
        <w:jc w:val="left"/>
        <w:rPr>
          <w:sz w:val="21"/>
        </w:rPr>
      </w:pPr>
      <w:r>
        <w:rPr>
          <w:sz w:val="21"/>
        </w:rPr>
        <w:t>Menghitung Lintas Ekivalen Rencana, persamaan (7) dan (8), LER=</w:t>
      </w:r>
      <w:r>
        <w:rPr>
          <w:spacing w:val="-3"/>
          <w:sz w:val="21"/>
        </w:rPr>
        <w:t> </w:t>
      </w:r>
      <w:r>
        <w:rPr>
          <w:sz w:val="21"/>
        </w:rPr>
        <w:t>96,8914</w:t>
      </w:r>
    </w:p>
    <w:p>
      <w:pPr>
        <w:pStyle w:val="BodyText"/>
        <w:spacing w:before="11"/>
        <w:rPr>
          <w:sz w:val="20"/>
        </w:rPr>
      </w:pPr>
    </w:p>
    <w:p>
      <w:pPr>
        <w:pStyle w:val="ListParagraph"/>
        <w:numPr>
          <w:ilvl w:val="1"/>
          <w:numId w:val="9"/>
        </w:numPr>
        <w:tabs>
          <w:tab w:pos="942" w:val="left" w:leader="none"/>
        </w:tabs>
        <w:spacing w:line="240" w:lineRule="auto" w:before="0" w:after="0"/>
        <w:ind w:left="941" w:right="0" w:hanging="265"/>
        <w:jc w:val="left"/>
        <w:rPr>
          <w:sz w:val="21"/>
        </w:rPr>
      </w:pPr>
      <w:r>
        <w:rPr>
          <w:sz w:val="21"/>
        </w:rPr>
        <w:t>Daya Dukung </w:t>
      </w:r>
      <w:r>
        <w:rPr>
          <w:spacing w:val="-4"/>
          <w:sz w:val="21"/>
        </w:rPr>
        <w:t>Tanah </w:t>
      </w:r>
      <w:r>
        <w:rPr>
          <w:sz w:val="21"/>
        </w:rPr>
        <w:t>Dasar</w:t>
      </w:r>
      <w:r>
        <w:rPr>
          <w:spacing w:val="-3"/>
          <w:sz w:val="21"/>
        </w:rPr>
        <w:t> </w:t>
      </w:r>
      <w:r>
        <w:rPr>
          <w:sz w:val="21"/>
        </w:rPr>
        <w:t>(DDT)</w:t>
      </w:r>
    </w:p>
    <w:p>
      <w:pPr>
        <w:spacing w:after="0" w:line="240" w:lineRule="auto"/>
        <w:jc w:val="left"/>
        <w:rPr>
          <w:sz w:val="21"/>
        </w:rPr>
        <w:sectPr>
          <w:pgSz w:w="11910" w:h="16840"/>
          <w:pgMar w:header="1171" w:footer="1497" w:top="1940" w:bottom="1680" w:left="1600" w:right="0"/>
        </w:sectPr>
      </w:pPr>
    </w:p>
    <w:p>
      <w:pPr>
        <w:pStyle w:val="BodyText"/>
        <w:spacing w:before="6"/>
        <w:rPr>
          <w:sz w:val="16"/>
        </w:rPr>
      </w:pPr>
    </w:p>
    <w:p>
      <w:pPr>
        <w:pStyle w:val="BodyText"/>
        <w:spacing w:before="92" w:after="11"/>
        <w:ind w:left="2211"/>
      </w:pPr>
      <w:r>
        <w:rPr/>
        <w:t>Tabel 4. Nilai Daya Dukung Tanah (DDT)</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1"/>
        <w:gridCol w:w="3540"/>
        <w:gridCol w:w="1237"/>
        <w:gridCol w:w="1077"/>
      </w:tblGrid>
      <w:tr>
        <w:trPr>
          <w:trHeight w:val="353" w:hRule="atLeast"/>
        </w:trPr>
        <w:tc>
          <w:tcPr>
            <w:tcW w:w="2081" w:type="dxa"/>
            <w:tcBorders>
              <w:top w:val="single" w:sz="12" w:space="0" w:color="000000"/>
              <w:bottom w:val="single" w:sz="2" w:space="0" w:color="000000"/>
            </w:tcBorders>
          </w:tcPr>
          <w:p>
            <w:pPr>
              <w:pStyle w:val="TableParagraph"/>
              <w:spacing w:before="47"/>
              <w:ind w:right="70"/>
              <w:rPr>
                <w:sz w:val="22"/>
              </w:rPr>
            </w:pPr>
            <w:r>
              <w:rPr>
                <w:sz w:val="22"/>
              </w:rPr>
              <w:t>Sampel Tanah+Kapur</w:t>
            </w:r>
          </w:p>
        </w:tc>
        <w:tc>
          <w:tcPr>
            <w:tcW w:w="3540" w:type="dxa"/>
            <w:tcBorders>
              <w:top w:val="single" w:sz="12" w:space="0" w:color="000000"/>
              <w:bottom w:val="single" w:sz="2" w:space="0" w:color="000000"/>
            </w:tcBorders>
          </w:tcPr>
          <w:p>
            <w:pPr>
              <w:pStyle w:val="TableParagraph"/>
              <w:spacing w:before="47"/>
              <w:ind w:left="75" w:right="117"/>
              <w:rPr>
                <w:sz w:val="22"/>
              </w:rPr>
            </w:pPr>
            <w:r>
              <w:rPr>
                <w:sz w:val="22"/>
              </w:rPr>
              <w:t>Jenis Pengujian</w:t>
            </w:r>
          </w:p>
        </w:tc>
        <w:tc>
          <w:tcPr>
            <w:tcW w:w="1237" w:type="dxa"/>
            <w:tcBorders>
              <w:top w:val="single" w:sz="12" w:space="0" w:color="000000"/>
              <w:bottom w:val="single" w:sz="2" w:space="0" w:color="000000"/>
            </w:tcBorders>
          </w:tcPr>
          <w:p>
            <w:pPr>
              <w:pStyle w:val="TableParagraph"/>
              <w:spacing w:before="47"/>
              <w:ind w:left="131" w:right="241"/>
              <w:rPr>
                <w:sz w:val="22"/>
              </w:rPr>
            </w:pPr>
            <w:r>
              <w:rPr>
                <w:sz w:val="22"/>
              </w:rPr>
              <w:t>CBR (%)</w:t>
            </w:r>
          </w:p>
        </w:tc>
        <w:tc>
          <w:tcPr>
            <w:tcW w:w="1077" w:type="dxa"/>
            <w:tcBorders>
              <w:top w:val="single" w:sz="12" w:space="0" w:color="000000"/>
              <w:bottom w:val="single" w:sz="2" w:space="0" w:color="000000"/>
            </w:tcBorders>
          </w:tcPr>
          <w:p>
            <w:pPr>
              <w:pStyle w:val="TableParagraph"/>
              <w:spacing w:before="47"/>
              <w:ind w:left="241" w:right="343"/>
              <w:rPr>
                <w:sz w:val="22"/>
              </w:rPr>
            </w:pPr>
            <w:r>
              <w:rPr>
                <w:sz w:val="22"/>
              </w:rPr>
              <w:t>DDT</w:t>
            </w:r>
          </w:p>
        </w:tc>
      </w:tr>
      <w:tr>
        <w:trPr>
          <w:trHeight w:val="365" w:hRule="atLeast"/>
        </w:trPr>
        <w:tc>
          <w:tcPr>
            <w:tcW w:w="2081" w:type="dxa"/>
            <w:tcBorders>
              <w:top w:val="single" w:sz="2" w:space="0" w:color="000000"/>
            </w:tcBorders>
          </w:tcPr>
          <w:p>
            <w:pPr>
              <w:pStyle w:val="TableParagraph"/>
              <w:spacing w:before="53"/>
              <w:ind w:right="63"/>
              <w:rPr>
                <w:sz w:val="22"/>
              </w:rPr>
            </w:pPr>
            <w:r>
              <w:rPr>
                <w:sz w:val="22"/>
              </w:rPr>
              <w:t>Tanah Lapangan</w:t>
            </w:r>
          </w:p>
        </w:tc>
        <w:tc>
          <w:tcPr>
            <w:tcW w:w="3540" w:type="dxa"/>
            <w:tcBorders>
              <w:top w:val="single" w:sz="2" w:space="0" w:color="000000"/>
            </w:tcBorders>
          </w:tcPr>
          <w:p>
            <w:pPr>
              <w:pStyle w:val="TableParagraph"/>
              <w:spacing w:before="53"/>
              <w:ind w:left="75" w:right="117"/>
              <w:rPr>
                <w:sz w:val="22"/>
              </w:rPr>
            </w:pPr>
            <w:r>
              <w:rPr>
                <w:sz w:val="22"/>
              </w:rPr>
              <w:t>DCP Lapangan</w:t>
            </w:r>
          </w:p>
        </w:tc>
        <w:tc>
          <w:tcPr>
            <w:tcW w:w="1237" w:type="dxa"/>
            <w:tcBorders>
              <w:top w:val="single" w:sz="2" w:space="0" w:color="000000"/>
            </w:tcBorders>
          </w:tcPr>
          <w:p>
            <w:pPr>
              <w:pStyle w:val="TableParagraph"/>
              <w:spacing w:before="53"/>
              <w:ind w:left="131" w:right="241"/>
              <w:rPr>
                <w:sz w:val="22"/>
              </w:rPr>
            </w:pPr>
            <w:r>
              <w:rPr>
                <w:sz w:val="22"/>
              </w:rPr>
              <w:t>13</w:t>
            </w:r>
          </w:p>
        </w:tc>
        <w:tc>
          <w:tcPr>
            <w:tcW w:w="1077" w:type="dxa"/>
            <w:tcBorders>
              <w:top w:val="single" w:sz="2" w:space="0" w:color="000000"/>
            </w:tcBorders>
          </w:tcPr>
          <w:p>
            <w:pPr>
              <w:pStyle w:val="TableParagraph"/>
              <w:spacing w:before="53"/>
              <w:ind w:left="241" w:right="340"/>
              <w:rPr>
                <w:sz w:val="22"/>
              </w:rPr>
            </w:pPr>
            <w:r>
              <w:rPr>
                <w:sz w:val="22"/>
              </w:rPr>
              <w:t>6,5</w:t>
            </w:r>
          </w:p>
        </w:tc>
      </w:tr>
      <w:tr>
        <w:trPr>
          <w:trHeight w:val="363" w:hRule="atLeast"/>
        </w:trPr>
        <w:tc>
          <w:tcPr>
            <w:tcW w:w="2081" w:type="dxa"/>
          </w:tcPr>
          <w:p>
            <w:pPr>
              <w:pStyle w:val="TableParagraph"/>
              <w:ind w:right="67"/>
              <w:rPr>
                <w:sz w:val="22"/>
              </w:rPr>
            </w:pPr>
            <w:r>
              <w:rPr>
                <w:sz w:val="22"/>
              </w:rPr>
              <w:t>Tanah Asli</w:t>
            </w:r>
          </w:p>
        </w:tc>
        <w:tc>
          <w:tcPr>
            <w:tcW w:w="3540" w:type="dxa"/>
          </w:tcPr>
          <w:p>
            <w:pPr>
              <w:pStyle w:val="TableParagraph"/>
              <w:ind w:left="75" w:right="119"/>
              <w:rPr>
                <w:sz w:val="22"/>
              </w:rPr>
            </w:pPr>
            <w:r>
              <w:rPr>
                <w:sz w:val="22"/>
              </w:rPr>
              <w:t>CBR Laboratorium Tanpa Rendaman</w:t>
            </w:r>
          </w:p>
        </w:tc>
        <w:tc>
          <w:tcPr>
            <w:tcW w:w="1237" w:type="dxa"/>
          </w:tcPr>
          <w:p>
            <w:pPr>
              <w:pStyle w:val="TableParagraph"/>
              <w:ind w:left="130" w:right="241"/>
              <w:rPr>
                <w:sz w:val="22"/>
              </w:rPr>
            </w:pPr>
            <w:r>
              <w:rPr>
                <w:sz w:val="22"/>
              </w:rPr>
              <w:t>15</w:t>
            </w:r>
          </w:p>
        </w:tc>
        <w:tc>
          <w:tcPr>
            <w:tcW w:w="1077" w:type="dxa"/>
          </w:tcPr>
          <w:p>
            <w:pPr>
              <w:pStyle w:val="TableParagraph"/>
              <w:ind w:left="241" w:right="341"/>
              <w:rPr>
                <w:sz w:val="22"/>
              </w:rPr>
            </w:pPr>
            <w:r>
              <w:rPr>
                <w:sz w:val="22"/>
              </w:rPr>
              <w:t>6,8</w:t>
            </w:r>
          </w:p>
        </w:tc>
      </w:tr>
      <w:tr>
        <w:trPr>
          <w:trHeight w:val="363" w:hRule="atLeast"/>
        </w:trPr>
        <w:tc>
          <w:tcPr>
            <w:tcW w:w="2081" w:type="dxa"/>
          </w:tcPr>
          <w:p>
            <w:pPr>
              <w:pStyle w:val="TableParagraph"/>
              <w:spacing w:before="51"/>
              <w:ind w:right="64"/>
              <w:rPr>
                <w:sz w:val="22"/>
              </w:rPr>
            </w:pPr>
            <w:r>
              <w:rPr>
                <w:sz w:val="22"/>
              </w:rPr>
              <w:t>0%</w:t>
            </w:r>
          </w:p>
        </w:tc>
        <w:tc>
          <w:tcPr>
            <w:tcW w:w="3540" w:type="dxa"/>
          </w:tcPr>
          <w:p>
            <w:pPr>
              <w:pStyle w:val="TableParagraph"/>
              <w:spacing w:before="51"/>
              <w:ind w:left="75" w:right="118"/>
              <w:rPr>
                <w:sz w:val="22"/>
              </w:rPr>
            </w:pPr>
            <w:r>
              <w:rPr>
                <w:sz w:val="22"/>
              </w:rPr>
              <w:t>CBR Laboratorium Rendaman</w:t>
            </w:r>
          </w:p>
        </w:tc>
        <w:tc>
          <w:tcPr>
            <w:tcW w:w="1237" w:type="dxa"/>
          </w:tcPr>
          <w:p>
            <w:pPr>
              <w:pStyle w:val="TableParagraph"/>
              <w:spacing w:before="51"/>
              <w:ind w:left="131" w:right="241"/>
              <w:rPr>
                <w:sz w:val="22"/>
              </w:rPr>
            </w:pPr>
            <w:r>
              <w:rPr>
                <w:sz w:val="22"/>
              </w:rPr>
              <w:t>1,8</w:t>
            </w:r>
          </w:p>
        </w:tc>
        <w:tc>
          <w:tcPr>
            <w:tcW w:w="1077" w:type="dxa"/>
          </w:tcPr>
          <w:p>
            <w:pPr>
              <w:pStyle w:val="TableParagraph"/>
              <w:spacing w:before="51"/>
              <w:ind w:left="241" w:right="343"/>
              <w:rPr>
                <w:sz w:val="22"/>
              </w:rPr>
            </w:pPr>
            <w:r>
              <w:rPr>
                <w:sz w:val="22"/>
              </w:rPr>
              <w:t>2,8</w:t>
            </w:r>
          </w:p>
        </w:tc>
      </w:tr>
      <w:tr>
        <w:trPr>
          <w:trHeight w:val="362" w:hRule="atLeast"/>
        </w:trPr>
        <w:tc>
          <w:tcPr>
            <w:tcW w:w="2081" w:type="dxa"/>
          </w:tcPr>
          <w:p>
            <w:pPr>
              <w:pStyle w:val="TableParagraph"/>
              <w:ind w:right="64"/>
              <w:rPr>
                <w:sz w:val="22"/>
              </w:rPr>
            </w:pPr>
            <w:r>
              <w:rPr>
                <w:sz w:val="22"/>
              </w:rPr>
              <w:t>4%</w:t>
            </w:r>
          </w:p>
        </w:tc>
        <w:tc>
          <w:tcPr>
            <w:tcW w:w="3540" w:type="dxa"/>
          </w:tcPr>
          <w:p>
            <w:pPr>
              <w:pStyle w:val="TableParagraph"/>
              <w:ind w:left="75" w:right="118"/>
              <w:rPr>
                <w:sz w:val="22"/>
              </w:rPr>
            </w:pPr>
            <w:r>
              <w:rPr>
                <w:sz w:val="22"/>
              </w:rPr>
              <w:t>CBR Laboratorium Rendaman</w:t>
            </w:r>
          </w:p>
        </w:tc>
        <w:tc>
          <w:tcPr>
            <w:tcW w:w="1237" w:type="dxa"/>
          </w:tcPr>
          <w:p>
            <w:pPr>
              <w:pStyle w:val="TableParagraph"/>
              <w:ind w:left="131" w:right="241"/>
              <w:rPr>
                <w:sz w:val="22"/>
              </w:rPr>
            </w:pPr>
            <w:r>
              <w:rPr>
                <w:sz w:val="22"/>
              </w:rPr>
              <w:t>12,6</w:t>
            </w:r>
          </w:p>
        </w:tc>
        <w:tc>
          <w:tcPr>
            <w:tcW w:w="1077" w:type="dxa"/>
          </w:tcPr>
          <w:p>
            <w:pPr>
              <w:pStyle w:val="TableParagraph"/>
              <w:ind w:left="241" w:right="343"/>
              <w:rPr>
                <w:sz w:val="22"/>
              </w:rPr>
            </w:pPr>
            <w:r>
              <w:rPr>
                <w:sz w:val="22"/>
              </w:rPr>
              <w:t>6,4</w:t>
            </w:r>
          </w:p>
        </w:tc>
      </w:tr>
      <w:tr>
        <w:trPr>
          <w:trHeight w:val="362" w:hRule="atLeast"/>
        </w:trPr>
        <w:tc>
          <w:tcPr>
            <w:tcW w:w="2081" w:type="dxa"/>
          </w:tcPr>
          <w:p>
            <w:pPr>
              <w:pStyle w:val="TableParagraph"/>
              <w:ind w:right="64"/>
              <w:rPr>
                <w:sz w:val="22"/>
              </w:rPr>
            </w:pPr>
            <w:r>
              <w:rPr>
                <w:sz w:val="22"/>
              </w:rPr>
              <w:t>8%</w:t>
            </w:r>
          </w:p>
        </w:tc>
        <w:tc>
          <w:tcPr>
            <w:tcW w:w="3540" w:type="dxa"/>
          </w:tcPr>
          <w:p>
            <w:pPr>
              <w:pStyle w:val="TableParagraph"/>
              <w:ind w:left="75" w:right="118"/>
              <w:rPr>
                <w:sz w:val="22"/>
              </w:rPr>
            </w:pPr>
            <w:r>
              <w:rPr>
                <w:sz w:val="22"/>
              </w:rPr>
              <w:t>CBR Laboratorium Rendaman</w:t>
            </w:r>
          </w:p>
        </w:tc>
        <w:tc>
          <w:tcPr>
            <w:tcW w:w="1237" w:type="dxa"/>
          </w:tcPr>
          <w:p>
            <w:pPr>
              <w:pStyle w:val="TableParagraph"/>
              <w:ind w:left="131" w:right="241"/>
              <w:rPr>
                <w:sz w:val="22"/>
              </w:rPr>
            </w:pPr>
            <w:r>
              <w:rPr>
                <w:sz w:val="22"/>
              </w:rPr>
              <w:t>18,3</w:t>
            </w:r>
          </w:p>
        </w:tc>
        <w:tc>
          <w:tcPr>
            <w:tcW w:w="1077" w:type="dxa"/>
          </w:tcPr>
          <w:p>
            <w:pPr>
              <w:pStyle w:val="TableParagraph"/>
              <w:ind w:left="241" w:right="343"/>
              <w:rPr>
                <w:sz w:val="22"/>
              </w:rPr>
            </w:pPr>
            <w:r>
              <w:rPr>
                <w:sz w:val="22"/>
              </w:rPr>
              <w:t>7,1</w:t>
            </w:r>
          </w:p>
        </w:tc>
      </w:tr>
      <w:tr>
        <w:trPr>
          <w:trHeight w:val="363" w:hRule="atLeast"/>
        </w:trPr>
        <w:tc>
          <w:tcPr>
            <w:tcW w:w="2081" w:type="dxa"/>
          </w:tcPr>
          <w:p>
            <w:pPr>
              <w:pStyle w:val="TableParagraph"/>
              <w:ind w:right="64"/>
              <w:rPr>
                <w:sz w:val="22"/>
              </w:rPr>
            </w:pPr>
            <w:r>
              <w:rPr>
                <w:sz w:val="22"/>
              </w:rPr>
              <w:t>12%</w:t>
            </w:r>
          </w:p>
        </w:tc>
        <w:tc>
          <w:tcPr>
            <w:tcW w:w="3540" w:type="dxa"/>
          </w:tcPr>
          <w:p>
            <w:pPr>
              <w:pStyle w:val="TableParagraph"/>
              <w:ind w:left="75" w:right="118"/>
              <w:rPr>
                <w:sz w:val="22"/>
              </w:rPr>
            </w:pPr>
            <w:r>
              <w:rPr>
                <w:sz w:val="22"/>
              </w:rPr>
              <w:t>CBR Laboratorium Rendaman</w:t>
            </w:r>
          </w:p>
        </w:tc>
        <w:tc>
          <w:tcPr>
            <w:tcW w:w="1237" w:type="dxa"/>
          </w:tcPr>
          <w:p>
            <w:pPr>
              <w:pStyle w:val="TableParagraph"/>
              <w:ind w:left="131" w:right="241"/>
              <w:rPr>
                <w:sz w:val="22"/>
              </w:rPr>
            </w:pPr>
            <w:r>
              <w:rPr>
                <w:sz w:val="22"/>
              </w:rPr>
              <w:t>24,7</w:t>
            </w:r>
          </w:p>
        </w:tc>
        <w:tc>
          <w:tcPr>
            <w:tcW w:w="1077" w:type="dxa"/>
          </w:tcPr>
          <w:p>
            <w:pPr>
              <w:pStyle w:val="TableParagraph"/>
              <w:ind w:left="241" w:right="343"/>
              <w:rPr>
                <w:sz w:val="22"/>
              </w:rPr>
            </w:pPr>
            <w:r>
              <w:rPr>
                <w:sz w:val="22"/>
              </w:rPr>
              <w:t>7,7</w:t>
            </w:r>
          </w:p>
        </w:tc>
      </w:tr>
      <w:tr>
        <w:trPr>
          <w:trHeight w:val="355" w:hRule="atLeast"/>
        </w:trPr>
        <w:tc>
          <w:tcPr>
            <w:tcW w:w="2081" w:type="dxa"/>
            <w:tcBorders>
              <w:bottom w:val="single" w:sz="12" w:space="0" w:color="000000"/>
            </w:tcBorders>
          </w:tcPr>
          <w:p>
            <w:pPr>
              <w:pStyle w:val="TableParagraph"/>
              <w:spacing w:before="51"/>
              <w:ind w:right="64"/>
              <w:rPr>
                <w:sz w:val="22"/>
              </w:rPr>
            </w:pPr>
            <w:r>
              <w:rPr>
                <w:sz w:val="22"/>
              </w:rPr>
              <w:t>16%</w:t>
            </w:r>
          </w:p>
        </w:tc>
        <w:tc>
          <w:tcPr>
            <w:tcW w:w="3540" w:type="dxa"/>
            <w:tcBorders>
              <w:bottom w:val="single" w:sz="12" w:space="0" w:color="000000"/>
            </w:tcBorders>
          </w:tcPr>
          <w:p>
            <w:pPr>
              <w:pStyle w:val="TableParagraph"/>
              <w:spacing w:before="51"/>
              <w:ind w:left="75" w:right="118"/>
              <w:rPr>
                <w:sz w:val="22"/>
              </w:rPr>
            </w:pPr>
            <w:r>
              <w:rPr>
                <w:sz w:val="22"/>
              </w:rPr>
              <w:t>CBR Laboratorium Rendaman</w:t>
            </w:r>
          </w:p>
        </w:tc>
        <w:tc>
          <w:tcPr>
            <w:tcW w:w="1237" w:type="dxa"/>
            <w:tcBorders>
              <w:bottom w:val="single" w:sz="12" w:space="0" w:color="000000"/>
            </w:tcBorders>
          </w:tcPr>
          <w:p>
            <w:pPr>
              <w:pStyle w:val="TableParagraph"/>
              <w:spacing w:before="51"/>
              <w:ind w:left="131" w:right="241"/>
              <w:rPr>
                <w:sz w:val="22"/>
              </w:rPr>
            </w:pPr>
            <w:r>
              <w:rPr>
                <w:sz w:val="22"/>
              </w:rPr>
              <w:t>27,3</w:t>
            </w:r>
          </w:p>
        </w:tc>
        <w:tc>
          <w:tcPr>
            <w:tcW w:w="1077" w:type="dxa"/>
            <w:tcBorders>
              <w:bottom w:val="single" w:sz="12" w:space="0" w:color="000000"/>
            </w:tcBorders>
          </w:tcPr>
          <w:p>
            <w:pPr>
              <w:pStyle w:val="TableParagraph"/>
              <w:spacing w:before="51"/>
              <w:ind w:left="241" w:right="343"/>
              <w:rPr>
                <w:sz w:val="22"/>
              </w:rPr>
            </w:pPr>
            <w:r>
              <w:rPr>
                <w:sz w:val="22"/>
              </w:rPr>
              <w:t>7,9</w:t>
            </w:r>
          </w:p>
        </w:tc>
      </w:tr>
    </w:tbl>
    <w:p>
      <w:pPr>
        <w:pStyle w:val="BodyText"/>
        <w:spacing w:before="9"/>
        <w:rPr>
          <w:sz w:val="20"/>
        </w:rPr>
      </w:pPr>
    </w:p>
    <w:p>
      <w:pPr>
        <w:pStyle w:val="ListParagraph"/>
        <w:numPr>
          <w:ilvl w:val="1"/>
          <w:numId w:val="9"/>
        </w:numPr>
        <w:tabs>
          <w:tab w:pos="388" w:val="left" w:leader="none"/>
        </w:tabs>
        <w:spacing w:line="252" w:lineRule="exact" w:before="1" w:after="0"/>
        <w:ind w:left="387" w:right="0" w:hanging="277"/>
        <w:jc w:val="both"/>
        <w:rPr>
          <w:sz w:val="22"/>
        </w:rPr>
      </w:pPr>
      <w:r>
        <w:rPr>
          <w:sz w:val="22"/>
        </w:rPr>
        <w:t>Faktor Regional</w:t>
      </w:r>
      <w:r>
        <w:rPr>
          <w:spacing w:val="-2"/>
          <w:sz w:val="22"/>
        </w:rPr>
        <w:t> </w:t>
      </w:r>
      <w:r>
        <w:rPr>
          <w:sz w:val="22"/>
        </w:rPr>
        <w:t>(FR)</w:t>
      </w:r>
    </w:p>
    <w:p>
      <w:pPr>
        <w:pStyle w:val="BodyText"/>
        <w:ind w:left="111" w:right="2275" w:firstLine="720"/>
        <w:jc w:val="both"/>
      </w:pPr>
      <w:r>
        <w:rPr/>
        <w:t>FR adalah faktor setempat yang berhubungan dengan iklim, curah hujan dan kondisi lapangan. Berdasarkan dengan data pendukung di atas, maka didapatkan FR = 1,5</w:t>
      </w:r>
    </w:p>
    <w:p>
      <w:pPr>
        <w:pStyle w:val="BodyText"/>
        <w:spacing w:before="10"/>
        <w:rPr>
          <w:sz w:val="21"/>
        </w:rPr>
      </w:pPr>
    </w:p>
    <w:p>
      <w:pPr>
        <w:pStyle w:val="ListParagraph"/>
        <w:numPr>
          <w:ilvl w:val="1"/>
          <w:numId w:val="9"/>
        </w:numPr>
        <w:tabs>
          <w:tab w:pos="388" w:val="left" w:leader="none"/>
        </w:tabs>
        <w:spacing w:line="240" w:lineRule="auto" w:before="0" w:after="0"/>
        <w:ind w:left="387" w:right="0" w:hanging="277"/>
        <w:jc w:val="both"/>
        <w:rPr>
          <w:sz w:val="22"/>
        </w:rPr>
      </w:pPr>
      <w:r>
        <w:rPr>
          <w:sz w:val="22"/>
        </w:rPr>
        <w:t>Menentukan Indeks Permukaan</w:t>
      </w:r>
      <w:r>
        <w:rPr>
          <w:spacing w:val="-3"/>
          <w:sz w:val="22"/>
        </w:rPr>
        <w:t> </w:t>
      </w:r>
      <w:r>
        <w:rPr>
          <w:sz w:val="22"/>
        </w:rPr>
        <w:t>(IP)</w:t>
      </w:r>
    </w:p>
    <w:p>
      <w:pPr>
        <w:pStyle w:val="BodyText"/>
        <w:spacing w:before="1"/>
        <w:ind w:left="111" w:right="2274" w:firstLine="720"/>
        <w:jc w:val="both"/>
      </w:pPr>
      <w:r>
        <w:rPr/>
        <w:t>Berdasarkan data pendukung yaitu jenis jalan kolektor dan hasil LER sebesar 96,4457, maka sesuai petunjuk SKBI yaitu 1,5 – 2,0. Dengan kondisi permukaan jalan di lapangan rusak dan menggangu lalu lintas kendaraan yang lewat maka, digunakan IP = 1,5</w:t>
      </w:r>
    </w:p>
    <w:p>
      <w:pPr>
        <w:pStyle w:val="ListParagraph"/>
        <w:numPr>
          <w:ilvl w:val="1"/>
          <w:numId w:val="9"/>
        </w:numPr>
        <w:tabs>
          <w:tab w:pos="377" w:val="left" w:leader="none"/>
        </w:tabs>
        <w:spacing w:line="251" w:lineRule="exact" w:before="0" w:after="0"/>
        <w:ind w:left="376" w:right="0" w:hanging="266"/>
        <w:jc w:val="both"/>
        <w:rPr>
          <w:sz w:val="22"/>
        </w:rPr>
      </w:pPr>
      <w:r>
        <w:rPr>
          <w:sz w:val="22"/>
        </w:rPr>
        <w:t>Analisa Indeks </w:t>
      </w:r>
      <w:r>
        <w:rPr>
          <w:spacing w:val="-5"/>
          <w:sz w:val="22"/>
        </w:rPr>
        <w:t>Tebal</w:t>
      </w:r>
      <w:r>
        <w:rPr>
          <w:spacing w:val="-2"/>
          <w:sz w:val="22"/>
        </w:rPr>
        <w:t> </w:t>
      </w:r>
      <w:r>
        <w:rPr>
          <w:sz w:val="22"/>
        </w:rPr>
        <w:t>Pekerasan</w:t>
      </w:r>
    </w:p>
    <w:p>
      <w:pPr>
        <w:pStyle w:val="BodyText"/>
        <w:spacing w:before="2"/>
        <w:ind w:left="111" w:right="2278" w:firstLine="720"/>
        <w:jc w:val="both"/>
      </w:pPr>
      <w:r>
        <w:rPr/>
        <w:t>Berdasarkan hasil LER, IP, Ipo, FR dan DDT yang didapatkan, maka nomogram dalam menentukan ITP adalah menggunkan nomogram 5.</w:t>
      </w:r>
    </w:p>
    <w:p>
      <w:pPr>
        <w:pStyle w:val="BodyText"/>
        <w:spacing w:before="11"/>
        <w:rPr>
          <w:sz w:val="21"/>
        </w:rPr>
      </w:pPr>
    </w:p>
    <w:p>
      <w:pPr>
        <w:pStyle w:val="ListParagraph"/>
        <w:numPr>
          <w:ilvl w:val="1"/>
          <w:numId w:val="9"/>
        </w:numPr>
        <w:tabs>
          <w:tab w:pos="388" w:val="left" w:leader="none"/>
        </w:tabs>
        <w:spacing w:line="240" w:lineRule="auto" w:before="0" w:after="0"/>
        <w:ind w:left="387" w:right="0" w:hanging="277"/>
        <w:jc w:val="left"/>
        <w:rPr>
          <w:sz w:val="22"/>
        </w:rPr>
      </w:pPr>
      <w:r>
        <w:rPr>
          <w:sz w:val="22"/>
        </w:rPr>
        <w:t>Menghitung </w:t>
      </w:r>
      <w:r>
        <w:rPr>
          <w:spacing w:val="-4"/>
          <w:sz w:val="22"/>
        </w:rPr>
        <w:t>Tebal </w:t>
      </w:r>
      <w:r>
        <w:rPr>
          <w:sz w:val="22"/>
        </w:rPr>
        <w:t>Perkerasan</w:t>
      </w:r>
      <w:r>
        <w:rPr>
          <w:spacing w:val="-2"/>
          <w:sz w:val="22"/>
        </w:rPr>
        <w:t> </w:t>
      </w:r>
      <w:r>
        <w:rPr>
          <w:sz w:val="22"/>
        </w:rPr>
        <w:t>Jalan</w:t>
      </w:r>
    </w:p>
    <w:p>
      <w:pPr>
        <w:pStyle w:val="BodyText"/>
        <w:spacing w:before="1"/>
        <w:ind w:left="111" w:right="2278" w:firstLine="720"/>
      </w:pPr>
      <w:r>
        <w:rPr/>
        <w:t>Berdasarkan hasil ITP dari masing-masing sampel tanah, lalu dilakukan perhitungan dengan persamaan (10)</w:t>
      </w:r>
    </w:p>
    <w:p>
      <w:pPr>
        <w:pStyle w:val="BodyText"/>
        <w:spacing w:line="251" w:lineRule="exact" w:after="12"/>
        <w:ind w:left="867"/>
      </w:pPr>
      <w:r>
        <w:rPr/>
        <w:t>Tabel 5. Hasil Perhitungan Tebal Perkerasan dari masing-masing Sampel</w:t>
      </w: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17"/>
        <w:gridCol w:w="1071"/>
        <w:gridCol w:w="803"/>
        <w:gridCol w:w="1136"/>
        <w:gridCol w:w="1120"/>
        <w:gridCol w:w="1088"/>
      </w:tblGrid>
      <w:tr>
        <w:trPr>
          <w:trHeight w:val="355" w:hRule="atLeast"/>
        </w:trPr>
        <w:tc>
          <w:tcPr>
            <w:tcW w:w="2717" w:type="dxa"/>
            <w:tcBorders>
              <w:top w:val="single" w:sz="12" w:space="0" w:color="000000"/>
              <w:bottom w:val="single" w:sz="2" w:space="0" w:color="000000"/>
            </w:tcBorders>
          </w:tcPr>
          <w:p>
            <w:pPr>
              <w:pStyle w:val="TableParagraph"/>
              <w:spacing w:before="49"/>
              <w:ind w:left="52" w:right="52"/>
              <w:rPr>
                <w:sz w:val="22"/>
              </w:rPr>
            </w:pPr>
            <w:r>
              <w:rPr>
                <w:sz w:val="22"/>
              </w:rPr>
              <w:t>Jenis Sampel</w:t>
            </w:r>
          </w:p>
        </w:tc>
        <w:tc>
          <w:tcPr>
            <w:tcW w:w="1071" w:type="dxa"/>
            <w:tcBorders>
              <w:top w:val="single" w:sz="12" w:space="0" w:color="000000"/>
              <w:bottom w:val="single" w:sz="2" w:space="0" w:color="000000"/>
            </w:tcBorders>
          </w:tcPr>
          <w:p>
            <w:pPr>
              <w:pStyle w:val="TableParagraph"/>
              <w:spacing w:before="49"/>
              <w:ind w:left="77" w:right="129"/>
              <w:rPr>
                <w:sz w:val="22"/>
              </w:rPr>
            </w:pPr>
            <w:r>
              <w:rPr>
                <w:sz w:val="22"/>
              </w:rPr>
              <w:t>CBR (%)</w:t>
            </w:r>
          </w:p>
        </w:tc>
        <w:tc>
          <w:tcPr>
            <w:tcW w:w="803" w:type="dxa"/>
            <w:tcBorders>
              <w:top w:val="single" w:sz="12" w:space="0" w:color="000000"/>
              <w:bottom w:val="single" w:sz="2" w:space="0" w:color="000000"/>
            </w:tcBorders>
          </w:tcPr>
          <w:p>
            <w:pPr>
              <w:pStyle w:val="TableParagraph"/>
              <w:spacing w:before="49"/>
              <w:ind w:left="131" w:right="178"/>
              <w:rPr>
                <w:sz w:val="22"/>
              </w:rPr>
            </w:pPr>
            <w:r>
              <w:rPr>
                <w:sz w:val="22"/>
              </w:rPr>
              <w:t>DDT</w:t>
            </w:r>
          </w:p>
        </w:tc>
        <w:tc>
          <w:tcPr>
            <w:tcW w:w="1136" w:type="dxa"/>
            <w:tcBorders>
              <w:top w:val="single" w:sz="12" w:space="0" w:color="000000"/>
              <w:bottom w:val="single" w:sz="2" w:space="0" w:color="000000"/>
            </w:tcBorders>
          </w:tcPr>
          <w:p>
            <w:pPr>
              <w:pStyle w:val="TableParagraph"/>
              <w:spacing w:before="49"/>
              <w:ind w:left="180" w:right="176"/>
              <w:rPr>
                <w:sz w:val="22"/>
              </w:rPr>
            </w:pPr>
            <w:r>
              <w:rPr>
                <w:sz w:val="22"/>
              </w:rPr>
              <w:t>D1 (cm)</w:t>
            </w:r>
          </w:p>
        </w:tc>
        <w:tc>
          <w:tcPr>
            <w:tcW w:w="1120" w:type="dxa"/>
            <w:tcBorders>
              <w:top w:val="single" w:sz="12" w:space="0" w:color="000000"/>
              <w:bottom w:val="single" w:sz="2" w:space="0" w:color="000000"/>
            </w:tcBorders>
          </w:tcPr>
          <w:p>
            <w:pPr>
              <w:pStyle w:val="TableParagraph"/>
              <w:spacing w:before="49"/>
              <w:ind w:left="176" w:right="163"/>
              <w:rPr>
                <w:sz w:val="22"/>
              </w:rPr>
            </w:pPr>
            <w:r>
              <w:rPr>
                <w:sz w:val="22"/>
              </w:rPr>
              <w:t>D2 (cm)</w:t>
            </w:r>
          </w:p>
        </w:tc>
        <w:tc>
          <w:tcPr>
            <w:tcW w:w="1088" w:type="dxa"/>
            <w:tcBorders>
              <w:top w:val="single" w:sz="12" w:space="0" w:color="000000"/>
              <w:bottom w:val="single" w:sz="2" w:space="0" w:color="000000"/>
            </w:tcBorders>
          </w:tcPr>
          <w:p>
            <w:pPr>
              <w:pStyle w:val="TableParagraph"/>
              <w:spacing w:before="49"/>
              <w:ind w:left="160" w:right="148"/>
              <w:rPr>
                <w:sz w:val="22"/>
              </w:rPr>
            </w:pPr>
            <w:r>
              <w:rPr>
                <w:sz w:val="22"/>
              </w:rPr>
              <w:t>D3 (cm)</w:t>
            </w:r>
          </w:p>
        </w:tc>
      </w:tr>
      <w:tr>
        <w:trPr>
          <w:trHeight w:val="365" w:hRule="atLeast"/>
        </w:trPr>
        <w:tc>
          <w:tcPr>
            <w:tcW w:w="2717" w:type="dxa"/>
            <w:tcBorders>
              <w:top w:val="single" w:sz="2" w:space="0" w:color="000000"/>
            </w:tcBorders>
          </w:tcPr>
          <w:p>
            <w:pPr>
              <w:pStyle w:val="TableParagraph"/>
              <w:spacing w:before="53"/>
              <w:ind w:left="52" w:right="52"/>
              <w:rPr>
                <w:sz w:val="22"/>
              </w:rPr>
            </w:pPr>
            <w:r>
              <w:rPr>
                <w:sz w:val="22"/>
              </w:rPr>
              <w:t>Tanah Lapangan/Eksisting</w:t>
            </w:r>
          </w:p>
        </w:tc>
        <w:tc>
          <w:tcPr>
            <w:tcW w:w="1071" w:type="dxa"/>
            <w:tcBorders>
              <w:top w:val="single" w:sz="2" w:space="0" w:color="000000"/>
            </w:tcBorders>
          </w:tcPr>
          <w:p>
            <w:pPr>
              <w:pStyle w:val="TableParagraph"/>
              <w:spacing w:before="53"/>
              <w:ind w:left="76" w:right="129"/>
              <w:rPr>
                <w:sz w:val="22"/>
              </w:rPr>
            </w:pPr>
            <w:r>
              <w:rPr>
                <w:sz w:val="22"/>
              </w:rPr>
              <w:t>13</w:t>
            </w:r>
          </w:p>
        </w:tc>
        <w:tc>
          <w:tcPr>
            <w:tcW w:w="803" w:type="dxa"/>
            <w:tcBorders>
              <w:top w:val="single" w:sz="2" w:space="0" w:color="000000"/>
            </w:tcBorders>
          </w:tcPr>
          <w:p>
            <w:pPr>
              <w:pStyle w:val="TableParagraph"/>
              <w:spacing w:before="53"/>
              <w:ind w:left="123" w:right="178"/>
              <w:rPr>
                <w:sz w:val="22"/>
              </w:rPr>
            </w:pPr>
            <w:r>
              <w:rPr>
                <w:sz w:val="22"/>
              </w:rPr>
              <w:t>6,5</w:t>
            </w:r>
          </w:p>
        </w:tc>
        <w:tc>
          <w:tcPr>
            <w:tcW w:w="1136" w:type="dxa"/>
            <w:tcBorders>
              <w:top w:val="single" w:sz="2" w:space="0" w:color="000000"/>
            </w:tcBorders>
          </w:tcPr>
          <w:p>
            <w:pPr>
              <w:pStyle w:val="TableParagraph"/>
              <w:spacing w:before="53"/>
              <w:ind w:left="4"/>
              <w:rPr>
                <w:sz w:val="22"/>
              </w:rPr>
            </w:pPr>
            <w:r>
              <w:rPr>
                <w:w w:val="100"/>
                <w:sz w:val="22"/>
              </w:rPr>
              <w:t>5</w:t>
            </w:r>
          </w:p>
        </w:tc>
        <w:tc>
          <w:tcPr>
            <w:tcW w:w="1120" w:type="dxa"/>
            <w:tcBorders>
              <w:top w:val="single" w:sz="2" w:space="0" w:color="000000"/>
            </w:tcBorders>
          </w:tcPr>
          <w:p>
            <w:pPr>
              <w:pStyle w:val="TableParagraph"/>
              <w:spacing w:before="53"/>
              <w:ind w:left="176" w:right="161"/>
              <w:rPr>
                <w:sz w:val="22"/>
              </w:rPr>
            </w:pPr>
            <w:r>
              <w:rPr>
                <w:sz w:val="22"/>
              </w:rPr>
              <w:t>24</w:t>
            </w:r>
          </w:p>
        </w:tc>
        <w:tc>
          <w:tcPr>
            <w:tcW w:w="1088" w:type="dxa"/>
            <w:tcBorders>
              <w:top w:val="single" w:sz="2" w:space="0" w:color="000000"/>
            </w:tcBorders>
          </w:tcPr>
          <w:p>
            <w:pPr>
              <w:pStyle w:val="TableParagraph"/>
              <w:spacing w:before="53"/>
              <w:ind w:left="13"/>
              <w:rPr>
                <w:sz w:val="22"/>
              </w:rPr>
            </w:pPr>
            <w:r>
              <w:rPr>
                <w:w w:val="100"/>
                <w:sz w:val="22"/>
              </w:rPr>
              <w:t>0</w:t>
            </w:r>
          </w:p>
        </w:tc>
      </w:tr>
      <w:tr>
        <w:trPr>
          <w:trHeight w:val="362" w:hRule="atLeast"/>
        </w:trPr>
        <w:tc>
          <w:tcPr>
            <w:tcW w:w="2717" w:type="dxa"/>
          </w:tcPr>
          <w:p>
            <w:pPr>
              <w:pStyle w:val="TableParagraph"/>
              <w:ind w:left="52" w:right="52"/>
              <w:rPr>
                <w:sz w:val="22"/>
              </w:rPr>
            </w:pPr>
            <w:r>
              <w:rPr>
                <w:sz w:val="22"/>
              </w:rPr>
              <w:t>Tanah Asli Tanpa Rendaman</w:t>
            </w:r>
          </w:p>
        </w:tc>
        <w:tc>
          <w:tcPr>
            <w:tcW w:w="1071" w:type="dxa"/>
          </w:tcPr>
          <w:p>
            <w:pPr>
              <w:pStyle w:val="TableParagraph"/>
              <w:ind w:left="77" w:right="126"/>
              <w:rPr>
                <w:sz w:val="22"/>
              </w:rPr>
            </w:pPr>
            <w:r>
              <w:rPr>
                <w:sz w:val="22"/>
              </w:rPr>
              <w:t>15</w:t>
            </w:r>
          </w:p>
        </w:tc>
        <w:tc>
          <w:tcPr>
            <w:tcW w:w="803" w:type="dxa"/>
          </w:tcPr>
          <w:p>
            <w:pPr>
              <w:pStyle w:val="TableParagraph"/>
              <w:ind w:left="123" w:right="178"/>
              <w:rPr>
                <w:sz w:val="22"/>
              </w:rPr>
            </w:pPr>
            <w:r>
              <w:rPr>
                <w:sz w:val="22"/>
              </w:rPr>
              <w:t>6,8</w:t>
            </w:r>
          </w:p>
        </w:tc>
        <w:tc>
          <w:tcPr>
            <w:tcW w:w="1136" w:type="dxa"/>
          </w:tcPr>
          <w:p>
            <w:pPr>
              <w:pStyle w:val="TableParagraph"/>
              <w:ind w:left="4"/>
              <w:rPr>
                <w:sz w:val="22"/>
              </w:rPr>
            </w:pPr>
            <w:r>
              <w:rPr>
                <w:w w:val="100"/>
                <w:sz w:val="22"/>
              </w:rPr>
              <w:t>5</w:t>
            </w:r>
          </w:p>
        </w:tc>
        <w:tc>
          <w:tcPr>
            <w:tcW w:w="1120" w:type="dxa"/>
          </w:tcPr>
          <w:p>
            <w:pPr>
              <w:pStyle w:val="TableParagraph"/>
              <w:ind w:left="176" w:right="161"/>
              <w:rPr>
                <w:sz w:val="22"/>
              </w:rPr>
            </w:pPr>
            <w:r>
              <w:rPr>
                <w:sz w:val="22"/>
              </w:rPr>
              <w:t>22</w:t>
            </w:r>
          </w:p>
        </w:tc>
        <w:tc>
          <w:tcPr>
            <w:tcW w:w="1088" w:type="dxa"/>
          </w:tcPr>
          <w:p>
            <w:pPr>
              <w:pStyle w:val="TableParagraph"/>
              <w:ind w:left="13"/>
              <w:rPr>
                <w:sz w:val="22"/>
              </w:rPr>
            </w:pPr>
            <w:r>
              <w:rPr>
                <w:w w:val="100"/>
                <w:sz w:val="22"/>
              </w:rPr>
              <w:t>0</w:t>
            </w:r>
          </w:p>
        </w:tc>
      </w:tr>
      <w:tr>
        <w:trPr>
          <w:trHeight w:val="362" w:hRule="atLeast"/>
        </w:trPr>
        <w:tc>
          <w:tcPr>
            <w:tcW w:w="2717" w:type="dxa"/>
          </w:tcPr>
          <w:p>
            <w:pPr>
              <w:pStyle w:val="TableParagraph"/>
              <w:ind w:left="52" w:right="50"/>
              <w:rPr>
                <w:sz w:val="22"/>
              </w:rPr>
            </w:pPr>
            <w:r>
              <w:rPr>
                <w:sz w:val="22"/>
              </w:rPr>
              <w:t>Tanah Asli Rendaman</w:t>
            </w:r>
          </w:p>
        </w:tc>
        <w:tc>
          <w:tcPr>
            <w:tcW w:w="1071" w:type="dxa"/>
          </w:tcPr>
          <w:p>
            <w:pPr>
              <w:pStyle w:val="TableParagraph"/>
              <w:ind w:left="77" w:right="127"/>
              <w:rPr>
                <w:sz w:val="22"/>
              </w:rPr>
            </w:pPr>
            <w:r>
              <w:rPr>
                <w:sz w:val="22"/>
              </w:rPr>
              <w:t>1,8</w:t>
            </w:r>
          </w:p>
        </w:tc>
        <w:tc>
          <w:tcPr>
            <w:tcW w:w="803" w:type="dxa"/>
          </w:tcPr>
          <w:p>
            <w:pPr>
              <w:pStyle w:val="TableParagraph"/>
              <w:ind w:left="125" w:right="178"/>
              <w:rPr>
                <w:sz w:val="22"/>
              </w:rPr>
            </w:pPr>
            <w:r>
              <w:rPr>
                <w:sz w:val="22"/>
              </w:rPr>
              <w:t>2,8</w:t>
            </w:r>
          </w:p>
        </w:tc>
        <w:tc>
          <w:tcPr>
            <w:tcW w:w="1136" w:type="dxa"/>
          </w:tcPr>
          <w:p>
            <w:pPr>
              <w:pStyle w:val="TableParagraph"/>
              <w:ind w:left="179" w:right="176"/>
              <w:rPr>
                <w:sz w:val="22"/>
              </w:rPr>
            </w:pPr>
            <w:r>
              <w:rPr>
                <w:sz w:val="22"/>
              </w:rPr>
              <w:t>7,5</w:t>
            </w:r>
          </w:p>
        </w:tc>
        <w:tc>
          <w:tcPr>
            <w:tcW w:w="1120" w:type="dxa"/>
          </w:tcPr>
          <w:p>
            <w:pPr>
              <w:pStyle w:val="TableParagraph"/>
              <w:ind w:left="176" w:right="163"/>
              <w:rPr>
                <w:sz w:val="22"/>
              </w:rPr>
            </w:pPr>
            <w:r>
              <w:rPr>
                <w:sz w:val="22"/>
              </w:rPr>
              <w:t>25</w:t>
            </w:r>
          </w:p>
        </w:tc>
        <w:tc>
          <w:tcPr>
            <w:tcW w:w="1088" w:type="dxa"/>
          </w:tcPr>
          <w:p>
            <w:pPr>
              <w:pStyle w:val="TableParagraph"/>
              <w:ind w:left="156" w:right="148"/>
              <w:rPr>
                <w:sz w:val="22"/>
              </w:rPr>
            </w:pPr>
            <w:r>
              <w:rPr>
                <w:sz w:val="22"/>
              </w:rPr>
              <w:t>46</w:t>
            </w:r>
          </w:p>
        </w:tc>
      </w:tr>
      <w:tr>
        <w:trPr>
          <w:trHeight w:val="363" w:hRule="atLeast"/>
        </w:trPr>
        <w:tc>
          <w:tcPr>
            <w:tcW w:w="2717" w:type="dxa"/>
          </w:tcPr>
          <w:p>
            <w:pPr>
              <w:pStyle w:val="TableParagraph"/>
              <w:ind w:left="52" w:right="52"/>
              <w:rPr>
                <w:sz w:val="22"/>
              </w:rPr>
            </w:pPr>
            <w:r>
              <w:rPr>
                <w:sz w:val="22"/>
              </w:rPr>
              <w:t>Tanah Asli + 4% Kapur</w:t>
            </w:r>
          </w:p>
        </w:tc>
        <w:tc>
          <w:tcPr>
            <w:tcW w:w="1071" w:type="dxa"/>
          </w:tcPr>
          <w:p>
            <w:pPr>
              <w:pStyle w:val="TableParagraph"/>
              <w:ind w:left="77" w:right="126"/>
              <w:rPr>
                <w:sz w:val="22"/>
              </w:rPr>
            </w:pPr>
            <w:r>
              <w:rPr>
                <w:sz w:val="22"/>
              </w:rPr>
              <w:t>12,6</w:t>
            </w:r>
          </w:p>
        </w:tc>
        <w:tc>
          <w:tcPr>
            <w:tcW w:w="803" w:type="dxa"/>
          </w:tcPr>
          <w:p>
            <w:pPr>
              <w:pStyle w:val="TableParagraph"/>
              <w:ind w:left="125" w:right="178"/>
              <w:rPr>
                <w:sz w:val="22"/>
              </w:rPr>
            </w:pPr>
            <w:r>
              <w:rPr>
                <w:sz w:val="22"/>
              </w:rPr>
              <w:t>6,4</w:t>
            </w:r>
          </w:p>
        </w:tc>
        <w:tc>
          <w:tcPr>
            <w:tcW w:w="1136" w:type="dxa"/>
          </w:tcPr>
          <w:p>
            <w:pPr>
              <w:pStyle w:val="TableParagraph"/>
              <w:ind w:left="2"/>
              <w:rPr>
                <w:sz w:val="22"/>
              </w:rPr>
            </w:pPr>
            <w:r>
              <w:rPr>
                <w:w w:val="100"/>
                <w:sz w:val="22"/>
              </w:rPr>
              <w:t>5</w:t>
            </w:r>
          </w:p>
        </w:tc>
        <w:tc>
          <w:tcPr>
            <w:tcW w:w="1120" w:type="dxa"/>
          </w:tcPr>
          <w:p>
            <w:pPr>
              <w:pStyle w:val="TableParagraph"/>
              <w:ind w:left="176" w:right="163"/>
              <w:rPr>
                <w:sz w:val="22"/>
              </w:rPr>
            </w:pPr>
            <w:r>
              <w:rPr>
                <w:sz w:val="22"/>
              </w:rPr>
              <w:t>25</w:t>
            </w:r>
          </w:p>
        </w:tc>
        <w:tc>
          <w:tcPr>
            <w:tcW w:w="1088" w:type="dxa"/>
          </w:tcPr>
          <w:p>
            <w:pPr>
              <w:pStyle w:val="TableParagraph"/>
              <w:ind w:left="11"/>
              <w:rPr>
                <w:sz w:val="22"/>
              </w:rPr>
            </w:pPr>
            <w:r>
              <w:rPr>
                <w:w w:val="100"/>
                <w:sz w:val="22"/>
              </w:rPr>
              <w:t>0</w:t>
            </w:r>
          </w:p>
        </w:tc>
      </w:tr>
      <w:tr>
        <w:trPr>
          <w:trHeight w:val="363" w:hRule="atLeast"/>
        </w:trPr>
        <w:tc>
          <w:tcPr>
            <w:tcW w:w="2717" w:type="dxa"/>
          </w:tcPr>
          <w:p>
            <w:pPr>
              <w:pStyle w:val="TableParagraph"/>
              <w:spacing w:before="51"/>
              <w:ind w:left="52" w:right="52"/>
              <w:rPr>
                <w:sz w:val="22"/>
              </w:rPr>
            </w:pPr>
            <w:r>
              <w:rPr>
                <w:sz w:val="22"/>
              </w:rPr>
              <w:t>Tanah Asli + 8% Kapur</w:t>
            </w:r>
          </w:p>
        </w:tc>
        <w:tc>
          <w:tcPr>
            <w:tcW w:w="1071" w:type="dxa"/>
          </w:tcPr>
          <w:p>
            <w:pPr>
              <w:pStyle w:val="TableParagraph"/>
              <w:spacing w:before="51"/>
              <w:ind w:left="77" w:right="126"/>
              <w:rPr>
                <w:sz w:val="22"/>
              </w:rPr>
            </w:pPr>
            <w:r>
              <w:rPr>
                <w:sz w:val="22"/>
              </w:rPr>
              <w:t>18,3</w:t>
            </w:r>
          </w:p>
        </w:tc>
        <w:tc>
          <w:tcPr>
            <w:tcW w:w="803" w:type="dxa"/>
          </w:tcPr>
          <w:p>
            <w:pPr>
              <w:pStyle w:val="TableParagraph"/>
              <w:spacing w:before="51"/>
              <w:ind w:left="125" w:right="178"/>
              <w:rPr>
                <w:sz w:val="22"/>
              </w:rPr>
            </w:pPr>
            <w:r>
              <w:rPr>
                <w:sz w:val="22"/>
              </w:rPr>
              <w:t>7,1</w:t>
            </w:r>
          </w:p>
        </w:tc>
        <w:tc>
          <w:tcPr>
            <w:tcW w:w="1136" w:type="dxa"/>
          </w:tcPr>
          <w:p>
            <w:pPr>
              <w:pStyle w:val="TableParagraph"/>
              <w:spacing w:before="51"/>
              <w:ind w:left="2"/>
              <w:rPr>
                <w:sz w:val="22"/>
              </w:rPr>
            </w:pPr>
            <w:r>
              <w:rPr>
                <w:w w:val="100"/>
                <w:sz w:val="22"/>
              </w:rPr>
              <w:t>5</w:t>
            </w:r>
          </w:p>
        </w:tc>
        <w:tc>
          <w:tcPr>
            <w:tcW w:w="1120" w:type="dxa"/>
          </w:tcPr>
          <w:p>
            <w:pPr>
              <w:pStyle w:val="TableParagraph"/>
              <w:spacing w:before="51"/>
              <w:ind w:left="176" w:right="163"/>
              <w:rPr>
                <w:sz w:val="22"/>
              </w:rPr>
            </w:pPr>
            <w:r>
              <w:rPr>
                <w:sz w:val="22"/>
              </w:rPr>
              <w:t>23</w:t>
            </w:r>
          </w:p>
        </w:tc>
        <w:tc>
          <w:tcPr>
            <w:tcW w:w="1088" w:type="dxa"/>
          </w:tcPr>
          <w:p>
            <w:pPr>
              <w:pStyle w:val="TableParagraph"/>
              <w:spacing w:before="51"/>
              <w:ind w:left="11"/>
              <w:rPr>
                <w:sz w:val="22"/>
              </w:rPr>
            </w:pPr>
            <w:r>
              <w:rPr>
                <w:w w:val="100"/>
                <w:sz w:val="22"/>
              </w:rPr>
              <w:t>0</w:t>
            </w:r>
          </w:p>
        </w:tc>
      </w:tr>
      <w:tr>
        <w:trPr>
          <w:trHeight w:val="362" w:hRule="atLeast"/>
        </w:trPr>
        <w:tc>
          <w:tcPr>
            <w:tcW w:w="2717" w:type="dxa"/>
          </w:tcPr>
          <w:p>
            <w:pPr>
              <w:pStyle w:val="TableParagraph"/>
              <w:ind w:left="52" w:right="51"/>
              <w:rPr>
                <w:sz w:val="22"/>
              </w:rPr>
            </w:pPr>
            <w:r>
              <w:rPr>
                <w:sz w:val="22"/>
              </w:rPr>
              <w:t>Tanah Asli + 12% Kapur</w:t>
            </w:r>
          </w:p>
        </w:tc>
        <w:tc>
          <w:tcPr>
            <w:tcW w:w="1071" w:type="dxa"/>
          </w:tcPr>
          <w:p>
            <w:pPr>
              <w:pStyle w:val="TableParagraph"/>
              <w:ind w:left="77" w:right="125"/>
              <w:rPr>
                <w:sz w:val="22"/>
              </w:rPr>
            </w:pPr>
            <w:r>
              <w:rPr>
                <w:sz w:val="22"/>
              </w:rPr>
              <w:t>24,7</w:t>
            </w:r>
          </w:p>
        </w:tc>
        <w:tc>
          <w:tcPr>
            <w:tcW w:w="803" w:type="dxa"/>
          </w:tcPr>
          <w:p>
            <w:pPr>
              <w:pStyle w:val="TableParagraph"/>
              <w:ind w:left="126" w:right="178"/>
              <w:rPr>
                <w:sz w:val="22"/>
              </w:rPr>
            </w:pPr>
            <w:r>
              <w:rPr>
                <w:sz w:val="22"/>
              </w:rPr>
              <w:t>7,7</w:t>
            </w:r>
          </w:p>
        </w:tc>
        <w:tc>
          <w:tcPr>
            <w:tcW w:w="1136" w:type="dxa"/>
          </w:tcPr>
          <w:p>
            <w:pPr>
              <w:pStyle w:val="TableParagraph"/>
              <w:ind w:left="2"/>
              <w:rPr>
                <w:sz w:val="22"/>
              </w:rPr>
            </w:pPr>
            <w:r>
              <w:rPr>
                <w:w w:val="100"/>
                <w:sz w:val="22"/>
              </w:rPr>
              <w:t>5</w:t>
            </w:r>
          </w:p>
        </w:tc>
        <w:tc>
          <w:tcPr>
            <w:tcW w:w="1120" w:type="dxa"/>
          </w:tcPr>
          <w:p>
            <w:pPr>
              <w:pStyle w:val="TableParagraph"/>
              <w:ind w:left="176" w:right="162"/>
              <w:rPr>
                <w:sz w:val="22"/>
              </w:rPr>
            </w:pPr>
            <w:r>
              <w:rPr>
                <w:sz w:val="22"/>
              </w:rPr>
              <w:t>18</w:t>
            </w:r>
          </w:p>
        </w:tc>
        <w:tc>
          <w:tcPr>
            <w:tcW w:w="1088" w:type="dxa"/>
          </w:tcPr>
          <w:p>
            <w:pPr>
              <w:pStyle w:val="TableParagraph"/>
              <w:ind w:left="12"/>
              <w:rPr>
                <w:sz w:val="22"/>
              </w:rPr>
            </w:pPr>
            <w:r>
              <w:rPr>
                <w:w w:val="100"/>
                <w:sz w:val="22"/>
              </w:rPr>
              <w:t>0</w:t>
            </w:r>
          </w:p>
        </w:tc>
      </w:tr>
      <w:tr>
        <w:trPr>
          <w:trHeight w:val="354" w:hRule="atLeast"/>
        </w:trPr>
        <w:tc>
          <w:tcPr>
            <w:tcW w:w="2717" w:type="dxa"/>
            <w:tcBorders>
              <w:bottom w:val="single" w:sz="12" w:space="0" w:color="000000"/>
            </w:tcBorders>
          </w:tcPr>
          <w:p>
            <w:pPr>
              <w:pStyle w:val="TableParagraph"/>
              <w:ind w:left="52" w:right="51"/>
              <w:rPr>
                <w:sz w:val="22"/>
              </w:rPr>
            </w:pPr>
            <w:r>
              <w:rPr>
                <w:sz w:val="22"/>
              </w:rPr>
              <w:t>Tanah Asli + 16% Kapur</w:t>
            </w:r>
          </w:p>
        </w:tc>
        <w:tc>
          <w:tcPr>
            <w:tcW w:w="1071" w:type="dxa"/>
            <w:tcBorders>
              <w:bottom w:val="single" w:sz="12" w:space="0" w:color="000000"/>
            </w:tcBorders>
          </w:tcPr>
          <w:p>
            <w:pPr>
              <w:pStyle w:val="TableParagraph"/>
              <w:ind w:left="77" w:right="125"/>
              <w:rPr>
                <w:sz w:val="22"/>
              </w:rPr>
            </w:pPr>
            <w:r>
              <w:rPr>
                <w:sz w:val="22"/>
              </w:rPr>
              <w:t>27,3</w:t>
            </w:r>
          </w:p>
        </w:tc>
        <w:tc>
          <w:tcPr>
            <w:tcW w:w="803" w:type="dxa"/>
            <w:tcBorders>
              <w:bottom w:val="single" w:sz="12" w:space="0" w:color="000000"/>
            </w:tcBorders>
          </w:tcPr>
          <w:p>
            <w:pPr>
              <w:pStyle w:val="TableParagraph"/>
              <w:ind w:left="126" w:right="178"/>
              <w:rPr>
                <w:sz w:val="22"/>
              </w:rPr>
            </w:pPr>
            <w:r>
              <w:rPr>
                <w:sz w:val="22"/>
              </w:rPr>
              <w:t>7,9</w:t>
            </w:r>
          </w:p>
        </w:tc>
        <w:tc>
          <w:tcPr>
            <w:tcW w:w="1136" w:type="dxa"/>
            <w:tcBorders>
              <w:bottom w:val="single" w:sz="12" w:space="0" w:color="000000"/>
            </w:tcBorders>
          </w:tcPr>
          <w:p>
            <w:pPr>
              <w:pStyle w:val="TableParagraph"/>
              <w:ind w:left="2"/>
              <w:rPr>
                <w:sz w:val="22"/>
              </w:rPr>
            </w:pPr>
            <w:r>
              <w:rPr>
                <w:w w:val="100"/>
                <w:sz w:val="22"/>
              </w:rPr>
              <w:t>5</w:t>
            </w:r>
          </w:p>
        </w:tc>
        <w:tc>
          <w:tcPr>
            <w:tcW w:w="1120" w:type="dxa"/>
            <w:tcBorders>
              <w:bottom w:val="single" w:sz="12" w:space="0" w:color="000000"/>
            </w:tcBorders>
          </w:tcPr>
          <w:p>
            <w:pPr>
              <w:pStyle w:val="TableParagraph"/>
              <w:ind w:left="176" w:right="162"/>
              <w:rPr>
                <w:sz w:val="22"/>
              </w:rPr>
            </w:pPr>
            <w:r>
              <w:rPr>
                <w:sz w:val="22"/>
              </w:rPr>
              <w:t>17</w:t>
            </w:r>
          </w:p>
        </w:tc>
        <w:tc>
          <w:tcPr>
            <w:tcW w:w="1088" w:type="dxa"/>
            <w:tcBorders>
              <w:bottom w:val="single" w:sz="12" w:space="0" w:color="000000"/>
            </w:tcBorders>
          </w:tcPr>
          <w:p>
            <w:pPr>
              <w:pStyle w:val="TableParagraph"/>
              <w:ind w:left="12"/>
              <w:rPr>
                <w:sz w:val="22"/>
              </w:rPr>
            </w:pPr>
            <w:r>
              <w:rPr>
                <w:w w:val="100"/>
                <w:sz w:val="22"/>
              </w:rPr>
              <w:t>0</w:t>
            </w:r>
          </w:p>
        </w:tc>
      </w:tr>
    </w:tbl>
    <w:p>
      <w:pPr>
        <w:spacing w:after="0"/>
        <w:rPr>
          <w:sz w:val="22"/>
        </w:rPr>
        <w:sectPr>
          <w:pgSz w:w="11910" w:h="16840"/>
          <w:pgMar w:header="1171" w:footer="1497" w:top="1720" w:bottom="1680" w:left="1600" w:right="0"/>
        </w:sectPr>
      </w:pPr>
    </w:p>
    <w:p>
      <w:pPr>
        <w:pStyle w:val="BodyText"/>
        <w:spacing w:before="2"/>
        <w:rPr>
          <w:sz w:val="23"/>
        </w:rPr>
      </w:pPr>
    </w:p>
    <w:p>
      <w:pPr>
        <w:spacing w:before="93"/>
        <w:ind w:left="1169" w:right="0" w:firstLine="0"/>
        <w:jc w:val="left"/>
        <w:rPr>
          <w:rFonts w:ascii="Arial"/>
          <w:sz w:val="20"/>
        </w:rPr>
      </w:pPr>
      <w:r>
        <w:rPr/>
        <w:pict>
          <v:group style="position:absolute;margin-left:151.800003pt;margin-top:10.429906pt;width:330.15pt;height:176.05pt;mso-position-horizontal-relative:page;mso-position-vertical-relative:paragraph;z-index:-252623872" coordorigin="3036,209" coordsize="6603,3521">
            <v:shape style="position:absolute;left:4160;top:6800;width:8688;height:4576" coordorigin="4160,6801" coordsize="8688,4576" path="m6379,3643l3120,3643,3120,211,9636,211,9636,3643,6379,3643m9636,3643l3120,3643e" filled="false" stroked="true" strokeweight=".24pt" strokecolor="#b3b3b3">
              <v:path arrowok="t"/>
              <v:stroke dashstyle="solid"/>
            </v:shape>
            <v:shape style="position:absolute;left:3120;top:554;width:6516;height:2746" coordorigin="3120,554" coordsize="6516,2746" path="m9146,3300l9636,3300m7843,3300l8820,3300m6540,3300l7517,3300m5239,3300l6216,3300m4260,3300l4913,3300m3120,3300l3283,3300m9146,2957l9636,2957m7843,2957l8820,2957m6540,2957l7517,2957m5239,2957l6216,2957m4260,2957l4913,2957m3120,2957l3610,2957m9146,2613l9636,2613m7843,2613l8820,2613m6540,2613l7517,2613m5239,2613l6216,2613m4260,2613l4913,2613m3120,2613l3610,2613m6540,2270l9636,2270m5239,2270l6216,2270m4260,2270l4913,2270m3120,2270l3610,2270m4260,1927l9636,1927m3120,1927l3936,1927m4260,1584l9636,1584m3120,1584l3936,1584m4260,1241l9636,1241m3120,1241l3936,1241m4260,897l9636,897m3120,897l3936,897m4260,554l9636,554m3120,554l3936,554e" filled="false" stroked="true" strokeweight=".24pt" strokecolor="#b3b3b3">
              <v:path arrowok="t"/>
              <v:stroke dashstyle="solid"/>
            </v:shape>
            <v:shape style="position:absolute;left:4048;top:6685;width:8800;height:4692" coordorigin="4048,6685" coordsize="8800,4692" path="m9636,211l3120,211m3120,3729l3120,3643m3120,3729l3120,3643m4423,3729l4423,3643m4423,3729l4423,3643m5726,3729l5726,3643m5726,3729l5726,3643m7030,3729l7030,3643m7030,3729l7030,3643m8333,3729l8333,3643m8333,3729l8333,3643m9636,3729l9636,3643m9636,3729l9636,3643m3120,3643l9636,3643m3036,3643l3120,3643m3036,3643l3120,3643m3036,3300l3120,3300m3036,3300l3120,3300m3036,2957l3120,2957m3036,2957l3120,2957m3036,2613l3120,2613m3036,2613l3120,2613m3036,2270l3120,2270m3036,2270l3120,2270m3036,1927l3120,1927m3036,1927l3120,1927m3036,1584l3120,1584m3036,1584l3120,1584m3036,1241l3120,1241m3036,1241l3120,1241m3036,897l3120,897m3036,897l3120,897m3036,554l3120,554m3036,554l3120,554m3036,211l3120,211m3036,211l3120,211m3120,3643l3120,211e" filled="false" stroked="true" strokeweight=".24pt" strokecolor="#b3b3b3">
              <v:path arrowok="t"/>
              <v:stroke dashstyle="solid"/>
            </v:shape>
            <v:shape style="position:absolute;left:3283;top:3129;width:5537;height:514" coordorigin="3283,3129" coordsize="5537,514" path="m3610,3129l3283,3129,3283,3643,3610,3643,3610,3129m4913,3300l4586,3300,4586,3643,4913,3643,4913,3300m6216,3300l5890,3300,5890,3643,6216,3643,6216,3300m7517,3300l7193,3300,7193,3643,7517,3643,7517,3300m8820,3300l8496,3300,8496,3643,8820,3643,8820,3300e" filled="true" fillcolor="#004485" stroked="false">
              <v:path arrowok="t"/>
              <v:fill type="solid"/>
            </v:shape>
            <v:shape style="position:absolute;left:3609;top:1927;width:5537;height:1716" coordorigin="3610,1927" coordsize="5537,1716" path="m3936,1927l3610,1927,3610,3643,3936,3643,3936,1927m5239,1927l4913,1927,4913,3643,5239,3643,5239,1927m6540,2064l6216,2064,6216,3643,6540,3643,6540,2064m7843,2407l7517,2407,7517,3643,7843,3643,7843,2407m9146,2477l8820,2477,8820,3643,9146,3643,9146,2477e" filled="true" fillcolor="#ff0000" stroked="false">
              <v:path arrowok="t"/>
              <v:fill type="solid"/>
            </v:shape>
            <v:rect style="position:absolute;left:3936;top:487;width:324;height:3156" filled="true" fillcolor="#00a833" stroked="false">
              <v:fill type="solid"/>
            </v:rect>
            <w10:wrap type="none"/>
          </v:group>
        </w:pict>
      </w:r>
      <w:r>
        <w:rPr>
          <w:rFonts w:ascii="Arial"/>
          <w:spacing w:val="-3"/>
          <w:sz w:val="20"/>
        </w:rPr>
        <w:t>50</w:t>
      </w:r>
    </w:p>
    <w:p>
      <w:pPr>
        <w:spacing w:before="113"/>
        <w:ind w:left="1169" w:right="0" w:firstLine="0"/>
        <w:jc w:val="left"/>
        <w:rPr>
          <w:rFonts w:ascii="Arial"/>
          <w:sz w:val="20"/>
        </w:rPr>
      </w:pPr>
      <w:r>
        <w:rPr>
          <w:rFonts w:ascii="Arial"/>
          <w:spacing w:val="-3"/>
          <w:sz w:val="20"/>
        </w:rPr>
        <w:t>45</w:t>
      </w:r>
    </w:p>
    <w:p>
      <w:pPr>
        <w:spacing w:before="113"/>
        <w:ind w:left="1169" w:right="0" w:firstLine="0"/>
        <w:jc w:val="left"/>
        <w:rPr>
          <w:rFonts w:ascii="Arial"/>
          <w:sz w:val="20"/>
        </w:rPr>
      </w:pPr>
      <w:r>
        <w:rPr/>
        <w:pict>
          <v:shape style="position:absolute;margin-left:114.784012pt;margin-top:16.391125pt;width:13.15pt;height:105.75pt;mso-position-horizontal-relative:page;mso-position-vertical-relative:paragraph;z-index:251664384"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pacing w:val="-4"/>
                      <w:sz w:val="20"/>
                    </w:rPr>
                    <w:t>Tebal </w:t>
                  </w:r>
                  <w:r>
                    <w:rPr>
                      <w:rFonts w:ascii="Arial"/>
                      <w:b/>
                      <w:spacing w:val="-5"/>
                      <w:sz w:val="20"/>
                    </w:rPr>
                    <w:t>Perkerasan </w:t>
                  </w:r>
                  <w:r>
                    <w:rPr>
                      <w:rFonts w:ascii="Arial"/>
                      <w:b/>
                      <w:spacing w:val="-3"/>
                      <w:sz w:val="20"/>
                    </w:rPr>
                    <w:t>(cm)</w:t>
                  </w:r>
                </w:p>
              </w:txbxContent>
            </v:textbox>
            <w10:wrap type="none"/>
          </v:shape>
        </w:pict>
      </w:r>
      <w:r>
        <w:rPr>
          <w:rFonts w:ascii="Arial"/>
          <w:spacing w:val="-3"/>
          <w:sz w:val="20"/>
        </w:rPr>
        <w:t>40</w:t>
      </w:r>
    </w:p>
    <w:p>
      <w:pPr>
        <w:spacing w:before="113"/>
        <w:ind w:left="1169" w:right="0" w:firstLine="0"/>
        <w:jc w:val="left"/>
        <w:rPr>
          <w:rFonts w:ascii="Arial"/>
          <w:sz w:val="20"/>
        </w:rPr>
      </w:pPr>
      <w:r>
        <w:rPr>
          <w:rFonts w:ascii="Arial"/>
          <w:spacing w:val="-3"/>
          <w:sz w:val="20"/>
        </w:rPr>
        <w:t>35</w:t>
      </w:r>
    </w:p>
    <w:p>
      <w:pPr>
        <w:spacing w:before="114"/>
        <w:ind w:left="1169" w:right="0" w:firstLine="0"/>
        <w:jc w:val="left"/>
        <w:rPr>
          <w:rFonts w:ascii="Arial"/>
          <w:sz w:val="20"/>
        </w:rPr>
      </w:pPr>
      <w:r>
        <w:rPr>
          <w:rFonts w:ascii="Arial"/>
          <w:spacing w:val="-3"/>
          <w:sz w:val="20"/>
        </w:rPr>
        <w:t>30</w:t>
      </w:r>
    </w:p>
    <w:p>
      <w:pPr>
        <w:tabs>
          <w:tab w:pos="8448" w:val="left" w:leader="none"/>
        </w:tabs>
        <w:spacing w:before="60"/>
        <w:ind w:left="1169" w:right="0" w:firstLine="0"/>
        <w:jc w:val="left"/>
        <w:rPr>
          <w:rFonts w:ascii="Arial"/>
          <w:sz w:val="20"/>
        </w:rPr>
      </w:pPr>
      <w:r>
        <w:rPr/>
        <w:pict>
          <v:rect style="position:absolute;margin-left:493.560028pt;margin-top:6.019873pt;width:6.0pt;height:6.0pt;mso-position-horizontal-relative:page;mso-position-vertical-relative:paragraph;z-index:-252622848" filled="true" fillcolor="#004485" stroked="false">
            <v:fill type="solid"/>
            <w10:wrap type="none"/>
          </v:rect>
        </w:pict>
      </w:r>
      <w:r>
        <w:rPr>
          <w:rFonts w:ascii="Arial"/>
          <w:spacing w:val="-3"/>
          <w:position w:val="-4"/>
          <w:sz w:val="20"/>
        </w:rPr>
        <w:t>25</w:t>
        <w:tab/>
      </w:r>
      <w:r>
        <w:rPr>
          <w:rFonts w:ascii="Arial"/>
          <w:spacing w:val="-6"/>
          <w:sz w:val="20"/>
        </w:rPr>
        <w:t>D1</w:t>
      </w:r>
    </w:p>
    <w:p>
      <w:pPr>
        <w:tabs>
          <w:tab w:pos="8448" w:val="left" w:leader="none"/>
        </w:tabs>
        <w:spacing w:line="192" w:lineRule="auto" w:before="18"/>
        <w:ind w:left="1169" w:right="0" w:firstLine="0"/>
        <w:jc w:val="left"/>
        <w:rPr>
          <w:rFonts w:ascii="Arial"/>
          <w:sz w:val="20"/>
        </w:rPr>
      </w:pPr>
      <w:r>
        <w:rPr/>
        <w:pict>
          <v:rect style="position:absolute;margin-left:493.560028pt;margin-top:3.062723pt;width:6.0pt;height:6.0pt;mso-position-horizontal-relative:page;mso-position-vertical-relative:paragraph;z-index:-252621824" filled="true" fillcolor="#ff0000" stroked="false">
            <v:fill type="solid"/>
            <w10:wrap type="none"/>
          </v:rect>
        </w:pict>
      </w:r>
      <w:r>
        <w:rPr>
          <w:rFonts w:ascii="Arial"/>
          <w:spacing w:val="-3"/>
          <w:position w:val="-10"/>
          <w:sz w:val="20"/>
        </w:rPr>
        <w:t>20</w:t>
        <w:tab/>
      </w:r>
      <w:r>
        <w:rPr>
          <w:rFonts w:ascii="Arial"/>
          <w:spacing w:val="-6"/>
          <w:sz w:val="20"/>
        </w:rPr>
        <w:t>D2</w:t>
      </w:r>
    </w:p>
    <w:p>
      <w:pPr>
        <w:spacing w:line="172" w:lineRule="exact" w:before="0"/>
        <w:ind w:left="0" w:right="1611" w:firstLine="0"/>
        <w:jc w:val="right"/>
        <w:rPr>
          <w:rFonts w:ascii="Arial"/>
          <w:sz w:val="20"/>
        </w:rPr>
      </w:pPr>
      <w:r>
        <w:rPr/>
        <w:pict>
          <v:rect style="position:absolute;margin-left:493.560028pt;margin-top:1.508518pt;width:6.0pt;height:6.0pt;mso-position-horizontal-relative:page;mso-position-vertical-relative:paragraph;z-index:251663360" filled="true" fillcolor="#ffd31f" stroked="false">
            <v:fill type="solid"/>
            <w10:wrap type="none"/>
          </v:rect>
        </w:pict>
      </w:r>
      <w:r>
        <w:rPr>
          <w:rFonts w:ascii="Arial"/>
          <w:spacing w:val="-6"/>
          <w:w w:val="95"/>
          <w:sz w:val="20"/>
        </w:rPr>
        <w:t>D3</w:t>
      </w:r>
    </w:p>
    <w:p>
      <w:pPr>
        <w:spacing w:line="203" w:lineRule="exact" w:before="0"/>
        <w:ind w:left="1169" w:right="0" w:firstLine="0"/>
        <w:jc w:val="left"/>
        <w:rPr>
          <w:rFonts w:ascii="Arial"/>
          <w:sz w:val="20"/>
        </w:rPr>
      </w:pPr>
      <w:r>
        <w:rPr>
          <w:rFonts w:ascii="Arial"/>
          <w:spacing w:val="-3"/>
          <w:sz w:val="20"/>
        </w:rPr>
        <w:t>15</w:t>
      </w:r>
    </w:p>
    <w:p>
      <w:pPr>
        <w:spacing w:before="113"/>
        <w:ind w:left="1169" w:right="0" w:firstLine="0"/>
        <w:jc w:val="left"/>
        <w:rPr>
          <w:rFonts w:ascii="Arial"/>
          <w:sz w:val="20"/>
        </w:rPr>
      </w:pPr>
      <w:r>
        <w:rPr>
          <w:rFonts w:ascii="Arial"/>
          <w:spacing w:val="-3"/>
          <w:sz w:val="20"/>
        </w:rPr>
        <w:t>10</w:t>
      </w:r>
    </w:p>
    <w:p>
      <w:pPr>
        <w:spacing w:before="114"/>
        <w:ind w:left="1275" w:right="0" w:firstLine="0"/>
        <w:jc w:val="left"/>
        <w:rPr>
          <w:rFonts w:ascii="Arial"/>
          <w:sz w:val="20"/>
        </w:rPr>
      </w:pPr>
      <w:r>
        <w:rPr>
          <w:rFonts w:ascii="Arial"/>
          <w:w w:val="99"/>
          <w:sz w:val="20"/>
        </w:rPr>
        <w:t>5</w:t>
      </w:r>
    </w:p>
    <w:p>
      <w:pPr>
        <w:spacing w:before="113"/>
        <w:ind w:left="1275" w:right="0" w:firstLine="0"/>
        <w:jc w:val="left"/>
        <w:rPr>
          <w:rFonts w:ascii="Arial"/>
          <w:sz w:val="20"/>
        </w:rPr>
      </w:pPr>
      <w:r>
        <w:rPr>
          <w:rFonts w:ascii="Arial"/>
          <w:w w:val="99"/>
          <w:sz w:val="20"/>
        </w:rPr>
        <w:t>0</w:t>
      </w:r>
    </w:p>
    <w:p>
      <w:pPr>
        <w:tabs>
          <w:tab w:pos="3331" w:val="left" w:leader="none"/>
          <w:tab w:pos="4634" w:val="left" w:leader="none"/>
          <w:tab w:pos="5885" w:val="left" w:leader="none"/>
          <w:tab w:pos="7188" w:val="left" w:leader="none"/>
        </w:tabs>
        <w:spacing w:before="22"/>
        <w:ind w:left="2028" w:right="0" w:firstLine="0"/>
        <w:jc w:val="left"/>
        <w:rPr>
          <w:rFonts w:ascii="Arial"/>
          <w:sz w:val="20"/>
        </w:rPr>
      </w:pPr>
      <w:r>
        <w:rPr>
          <w:rFonts w:ascii="Arial"/>
          <w:spacing w:val="-3"/>
          <w:sz w:val="20"/>
        </w:rPr>
        <w:t>0%</w:t>
        <w:tab/>
        <w:t>4%</w:t>
        <w:tab/>
        <w:t>8%</w:t>
        <w:tab/>
      </w:r>
      <w:r>
        <w:rPr>
          <w:rFonts w:ascii="Arial"/>
          <w:spacing w:val="-4"/>
          <w:sz w:val="20"/>
        </w:rPr>
        <w:t>12%</w:t>
        <w:tab/>
        <w:t>16%</w:t>
      </w:r>
    </w:p>
    <w:p>
      <w:pPr>
        <w:spacing w:before="29"/>
        <w:ind w:left="3920" w:right="0" w:firstLine="0"/>
        <w:jc w:val="left"/>
        <w:rPr>
          <w:rFonts w:ascii="Arial"/>
          <w:sz w:val="18"/>
        </w:rPr>
      </w:pPr>
      <w:r>
        <w:rPr>
          <w:rFonts w:ascii="Arial"/>
          <w:sz w:val="18"/>
        </w:rPr>
        <w:t>Kadar Kapur (%)</w:t>
      </w:r>
    </w:p>
    <w:p>
      <w:pPr>
        <w:pStyle w:val="BodyText"/>
        <w:spacing w:before="63"/>
        <w:ind w:right="1026"/>
        <w:jc w:val="center"/>
      </w:pPr>
      <w:r>
        <w:rPr/>
        <w:t>Grafik 1. Hubungan Penambahan Kapur dengan Tebal Lapis Perkerasan</w:t>
      </w:r>
    </w:p>
    <w:p>
      <w:pPr>
        <w:pStyle w:val="BodyText"/>
        <w:spacing w:before="10"/>
        <w:rPr>
          <w:sz w:val="21"/>
        </w:rPr>
      </w:pPr>
    </w:p>
    <w:p>
      <w:pPr>
        <w:pStyle w:val="BodyText"/>
        <w:ind w:left="677" w:right="1709" w:firstLine="720"/>
        <w:jc w:val="both"/>
      </w:pPr>
      <w:r>
        <w:rPr/>
        <w:t>Berdasarkan hasil pengujian dan perhitungan di atas, maka Kapur sebagai bahan stabilisasi pada tanah sangat mempengaruhi dari hasil nilai pengembangan tanah semakin menurun dan nilai CBR semakin meningkat yang mengakitbatkan tebal dari lapis perkerasannya menjadi lebih rendah, terutama pada tebal lapis D3 tidak digunakan, dikarenakan hasil perhitungan menunjukkan hasil yang negatif atau dibawah dari tebal minimum.</w:t>
      </w:r>
    </w:p>
    <w:p>
      <w:pPr>
        <w:pStyle w:val="BodyText"/>
        <w:spacing w:before="1"/>
        <w:ind w:left="677" w:right="1707" w:firstLine="720"/>
        <w:jc w:val="both"/>
      </w:pPr>
      <w:r>
        <w:rPr/>
        <w:t>Berikut ini adalah gambar dari hasil perhitungan tebal perkerasan dengan metode Analisa Komponen SKBI 2.3.26.1987</w:t>
      </w:r>
    </w:p>
    <w:p>
      <w:pPr>
        <w:pStyle w:val="BodyText"/>
        <w:rPr>
          <w:sz w:val="24"/>
        </w:rPr>
      </w:pPr>
      <w:r>
        <w:rPr/>
        <w:drawing>
          <wp:anchor distT="0" distB="0" distL="0" distR="0" allowOverlap="1" layoutInCell="1" locked="0" behindDoc="0" simplePos="0" relativeHeight="1">
            <wp:simplePos x="0" y="0"/>
            <wp:positionH relativeFrom="page">
              <wp:posOffset>1679448</wp:posOffset>
            </wp:positionH>
            <wp:positionV relativeFrom="paragraph">
              <wp:posOffset>200155</wp:posOffset>
            </wp:positionV>
            <wp:extent cx="4578305" cy="3094386"/>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12" cstate="print"/>
                    <a:stretch>
                      <a:fillRect/>
                    </a:stretch>
                  </pic:blipFill>
                  <pic:spPr>
                    <a:xfrm>
                      <a:off x="0" y="0"/>
                      <a:ext cx="4578305" cy="3094386"/>
                    </a:xfrm>
                    <a:prstGeom prst="rect">
                      <a:avLst/>
                    </a:prstGeom>
                  </pic:spPr>
                </pic:pic>
              </a:graphicData>
            </a:graphic>
          </wp:anchor>
        </w:drawing>
      </w:r>
    </w:p>
    <w:p>
      <w:pPr>
        <w:pStyle w:val="BodyText"/>
        <w:ind w:left="669" w:right="1699"/>
        <w:jc w:val="center"/>
      </w:pPr>
      <w:r>
        <w:rPr/>
        <w:t>Gambar 1. Perbandingan Tebal Perkerasan pada Tanah Asli Rendaman dengan Campuran 0%, 4%,8%,12% dan 16% Kapur</w:t>
      </w:r>
    </w:p>
    <w:p>
      <w:pPr>
        <w:spacing w:after="0"/>
        <w:jc w:val="center"/>
        <w:sectPr>
          <w:pgSz w:w="11910" w:h="16840"/>
          <w:pgMar w:header="1171" w:footer="1497" w:top="1940" w:bottom="1680" w:left="1600" w:right="0"/>
        </w:sectPr>
      </w:pPr>
    </w:p>
    <w:p>
      <w:pPr>
        <w:pStyle w:val="BodyText"/>
        <w:spacing w:before="6"/>
        <w:rPr>
          <w:sz w:val="16"/>
        </w:rPr>
      </w:pPr>
    </w:p>
    <w:p>
      <w:pPr>
        <w:pStyle w:val="Heading2"/>
        <w:numPr>
          <w:ilvl w:val="0"/>
          <w:numId w:val="4"/>
        </w:numPr>
        <w:tabs>
          <w:tab w:pos="465" w:val="left" w:leader="none"/>
        </w:tabs>
        <w:spacing w:line="252" w:lineRule="exact" w:before="92" w:after="0"/>
        <w:ind w:left="464" w:right="0" w:hanging="354"/>
        <w:jc w:val="both"/>
      </w:pPr>
      <w:r>
        <w:rPr/>
        <w:t>Penutup</w:t>
      </w:r>
    </w:p>
    <w:p>
      <w:pPr>
        <w:spacing w:line="252" w:lineRule="exact" w:before="0"/>
        <w:ind w:left="111" w:right="0" w:firstLine="0"/>
        <w:jc w:val="both"/>
        <w:rPr>
          <w:b/>
          <w:sz w:val="22"/>
        </w:rPr>
      </w:pPr>
      <w:r>
        <w:rPr>
          <w:b/>
          <w:sz w:val="22"/>
        </w:rPr>
        <w:t>A.</w:t>
      </w:r>
      <w:r>
        <w:rPr>
          <w:b/>
          <w:spacing w:val="54"/>
          <w:sz w:val="22"/>
        </w:rPr>
        <w:t> </w:t>
      </w:r>
      <w:r>
        <w:rPr>
          <w:b/>
          <w:sz w:val="22"/>
        </w:rPr>
        <w:t>Kesimpulan</w:t>
      </w:r>
    </w:p>
    <w:p>
      <w:pPr>
        <w:pStyle w:val="ListParagraph"/>
        <w:numPr>
          <w:ilvl w:val="0"/>
          <w:numId w:val="11"/>
        </w:numPr>
        <w:tabs>
          <w:tab w:pos="383" w:val="left" w:leader="none"/>
        </w:tabs>
        <w:spacing w:line="240" w:lineRule="auto" w:before="1" w:after="0"/>
        <w:ind w:left="111" w:right="2273" w:firstLine="0"/>
        <w:jc w:val="both"/>
        <w:rPr>
          <w:sz w:val="22"/>
        </w:rPr>
      </w:pPr>
      <w:r>
        <w:rPr>
          <w:sz w:val="22"/>
        </w:rPr>
        <w:t>Sampel tanah yang digunakan dalam penelitian ini, menurut klasifikasi </w:t>
      </w:r>
      <w:r>
        <w:rPr>
          <w:i/>
          <w:sz w:val="22"/>
        </w:rPr>
        <w:t>AASHTO</w:t>
      </w:r>
      <w:r>
        <w:rPr>
          <w:sz w:val="22"/>
        </w:rPr>
        <w:t>, termasuk tanah dalam klasifikasi A-7 (tanah berlempung) jenis tanah yang buruk. Sedangkan pada tanah dengan variasi campuran </w:t>
      </w:r>
      <w:r>
        <w:rPr>
          <w:spacing w:val="-3"/>
          <w:sz w:val="22"/>
        </w:rPr>
        <w:t>kapur, </w:t>
      </w:r>
      <w:r>
        <w:rPr>
          <w:sz w:val="22"/>
        </w:rPr>
        <w:t>maka klasifikasi </w:t>
      </w:r>
      <w:r>
        <w:rPr>
          <w:i/>
          <w:sz w:val="22"/>
        </w:rPr>
        <w:t>AASHTO</w:t>
      </w:r>
      <w:r>
        <w:rPr>
          <w:sz w:val="22"/>
        </w:rPr>
        <w:t>. Pada campuran 0%, dan 4% kapur, termasuk dalam klasifikasi A-2-6 dan campuran 8%, 12% dan 16% kapur termasuk klasifikasi A-2-4, maka tanah tersebut menjadi lebih</w:t>
      </w:r>
      <w:r>
        <w:rPr>
          <w:spacing w:val="-21"/>
          <w:sz w:val="22"/>
        </w:rPr>
        <w:t> </w:t>
      </w:r>
      <w:r>
        <w:rPr>
          <w:sz w:val="22"/>
        </w:rPr>
        <w:t>baik</w:t>
      </w:r>
    </w:p>
    <w:p>
      <w:pPr>
        <w:pStyle w:val="ListParagraph"/>
        <w:numPr>
          <w:ilvl w:val="0"/>
          <w:numId w:val="11"/>
        </w:numPr>
        <w:tabs>
          <w:tab w:pos="363" w:val="left" w:leader="none"/>
        </w:tabs>
        <w:spacing w:line="240" w:lineRule="auto" w:before="0" w:after="0"/>
        <w:ind w:left="111" w:right="2274" w:firstLine="0"/>
        <w:jc w:val="both"/>
        <w:rPr>
          <w:sz w:val="22"/>
        </w:rPr>
      </w:pPr>
      <w:r>
        <w:rPr>
          <w:sz w:val="22"/>
        </w:rPr>
        <w:t>Pada pengujian </w:t>
      </w:r>
      <w:r>
        <w:rPr>
          <w:i/>
          <w:sz w:val="22"/>
        </w:rPr>
        <w:t>swelling </w:t>
      </w:r>
      <w:r>
        <w:rPr>
          <w:sz w:val="22"/>
        </w:rPr>
        <w:t>di alat oedometer maupun di </w:t>
      </w:r>
      <w:r>
        <w:rPr>
          <w:i/>
          <w:sz w:val="22"/>
        </w:rPr>
        <w:t>mold </w:t>
      </w:r>
      <w:r>
        <w:rPr>
          <w:sz w:val="22"/>
        </w:rPr>
        <w:t>CBR dengan beban 6,9 kPa, hasil pengujian </w:t>
      </w:r>
      <w:r>
        <w:rPr>
          <w:i/>
          <w:sz w:val="22"/>
        </w:rPr>
        <w:t>swelling </w:t>
      </w:r>
      <w:r>
        <w:rPr>
          <w:sz w:val="22"/>
        </w:rPr>
        <w:t>mengalami penurunan pada setiap penambahan persentase </w:t>
      </w:r>
      <w:r>
        <w:rPr>
          <w:spacing w:val="-3"/>
          <w:sz w:val="22"/>
        </w:rPr>
        <w:t>kapur. </w:t>
      </w:r>
      <w:r>
        <w:rPr>
          <w:sz w:val="22"/>
        </w:rPr>
        <w:t>Penurunan yang signifikan terjadi pada campuran 16%</w:t>
      </w:r>
      <w:r>
        <w:rPr>
          <w:spacing w:val="2"/>
          <w:sz w:val="22"/>
        </w:rPr>
        <w:t> </w:t>
      </w:r>
      <w:r>
        <w:rPr>
          <w:spacing w:val="-3"/>
          <w:sz w:val="22"/>
        </w:rPr>
        <w:t>kapur.</w:t>
      </w:r>
    </w:p>
    <w:p>
      <w:pPr>
        <w:pStyle w:val="ListParagraph"/>
        <w:numPr>
          <w:ilvl w:val="0"/>
          <w:numId w:val="11"/>
        </w:numPr>
        <w:tabs>
          <w:tab w:pos="372" w:val="left" w:leader="none"/>
        </w:tabs>
        <w:spacing w:line="240" w:lineRule="auto" w:before="0" w:after="0"/>
        <w:ind w:left="111" w:right="2276" w:firstLine="0"/>
        <w:jc w:val="both"/>
        <w:rPr>
          <w:sz w:val="22"/>
        </w:rPr>
      </w:pPr>
      <w:r>
        <w:rPr>
          <w:sz w:val="22"/>
        </w:rPr>
        <w:t>Hasil pengujian CBR mengalami peningkatan yang sangat signifikan. Pada sampel tanah tanpa campuran kapur dengan kondisi terendam memiliki nilai CBR 1,8%, sedangkan sampel tanah campuran kapur 16% didapatkan nilai CBR</w:t>
      </w:r>
      <w:r>
        <w:rPr>
          <w:spacing w:val="-6"/>
          <w:sz w:val="22"/>
        </w:rPr>
        <w:t> </w:t>
      </w:r>
      <w:r>
        <w:rPr>
          <w:sz w:val="22"/>
        </w:rPr>
        <w:t>27,3%,</w:t>
      </w:r>
    </w:p>
    <w:p>
      <w:pPr>
        <w:pStyle w:val="ListParagraph"/>
        <w:numPr>
          <w:ilvl w:val="0"/>
          <w:numId w:val="11"/>
        </w:numPr>
        <w:tabs>
          <w:tab w:pos="377" w:val="left" w:leader="none"/>
        </w:tabs>
        <w:spacing w:line="240" w:lineRule="auto" w:before="0" w:after="0"/>
        <w:ind w:left="111" w:right="2270" w:firstLine="0"/>
        <w:jc w:val="both"/>
        <w:rPr>
          <w:sz w:val="22"/>
        </w:rPr>
      </w:pPr>
      <w:r>
        <w:rPr>
          <w:sz w:val="22"/>
        </w:rPr>
        <w:t>Perhitungan tebal perkerasan dengan metode analisa komponen SKBI 2.3.26.1987, Seiring meningkatnya nilai CBR karena penambahan persentase kapur, maka hasil perhitungan tebal lapis perkerasan D1 dan D2 menjadi lebih tipis, sedangkan hasil perhitungan tebal D3 menjadi negatif atau dibawah dari tebal</w:t>
      </w:r>
      <w:r>
        <w:rPr>
          <w:spacing w:val="-3"/>
          <w:sz w:val="22"/>
        </w:rPr>
        <w:t> </w:t>
      </w:r>
      <w:r>
        <w:rPr>
          <w:sz w:val="22"/>
        </w:rPr>
        <w:t>minimum.</w:t>
      </w:r>
    </w:p>
    <w:p>
      <w:pPr>
        <w:pStyle w:val="BodyText"/>
        <w:rPr>
          <w:sz w:val="24"/>
        </w:rPr>
      </w:pPr>
    </w:p>
    <w:p>
      <w:pPr>
        <w:pStyle w:val="BodyText"/>
        <w:rPr>
          <w:sz w:val="20"/>
        </w:rPr>
      </w:pPr>
    </w:p>
    <w:p>
      <w:pPr>
        <w:pStyle w:val="Heading2"/>
      </w:pPr>
      <w:r>
        <w:rPr/>
        <w:t>Daftar Pustaka</w:t>
      </w:r>
    </w:p>
    <w:p>
      <w:pPr>
        <w:pStyle w:val="ListParagraph"/>
        <w:numPr>
          <w:ilvl w:val="0"/>
          <w:numId w:val="12"/>
        </w:numPr>
        <w:tabs>
          <w:tab w:pos="503" w:val="left" w:leader="none"/>
        </w:tabs>
        <w:spacing w:line="240" w:lineRule="auto" w:before="0" w:after="0"/>
        <w:ind w:left="509" w:right="2273" w:hanging="399"/>
        <w:jc w:val="both"/>
        <w:rPr>
          <w:i/>
          <w:sz w:val="22"/>
        </w:rPr>
      </w:pPr>
      <w:r>
        <w:rPr>
          <w:i/>
          <w:sz w:val="22"/>
        </w:rPr>
        <w:t>Departemen Pekerjaan Umum. 1987. Petunjuk Perencanaan </w:t>
      </w:r>
      <w:r>
        <w:rPr>
          <w:i/>
          <w:spacing w:val="-5"/>
          <w:sz w:val="22"/>
        </w:rPr>
        <w:t>Tebal </w:t>
      </w:r>
      <w:r>
        <w:rPr>
          <w:i/>
          <w:sz w:val="22"/>
        </w:rPr>
        <w:t>Perkerasan </w:t>
      </w:r>
      <w:r>
        <w:rPr>
          <w:i/>
          <w:sz w:val="22"/>
        </w:rPr>
        <w:t>Lentur Jalan Raya Dengan Metode Analisa Komponen, SKBI.2.3.26.1987,UDC.625.73 (02),SNI </w:t>
      </w:r>
      <w:r>
        <w:rPr>
          <w:i/>
          <w:spacing w:val="-3"/>
          <w:sz w:val="22"/>
        </w:rPr>
        <w:t>1732-1989-F. </w:t>
      </w:r>
      <w:r>
        <w:rPr>
          <w:i/>
          <w:spacing w:val="-5"/>
          <w:sz w:val="22"/>
        </w:rPr>
        <w:t>Yayasan </w:t>
      </w:r>
      <w:r>
        <w:rPr>
          <w:i/>
          <w:sz w:val="22"/>
        </w:rPr>
        <w:t>Badan Penerbitan </w:t>
      </w:r>
      <w:r>
        <w:rPr>
          <w:i/>
          <w:spacing w:val="-7"/>
          <w:sz w:val="22"/>
        </w:rPr>
        <w:t>P.U.,</w:t>
      </w:r>
      <w:r>
        <w:rPr>
          <w:i/>
          <w:sz w:val="22"/>
        </w:rPr>
        <w:t> Jakarta.</w:t>
      </w:r>
    </w:p>
    <w:p>
      <w:pPr>
        <w:pStyle w:val="BodyText"/>
        <w:rPr>
          <w:i/>
        </w:rPr>
      </w:pPr>
    </w:p>
    <w:p>
      <w:pPr>
        <w:pStyle w:val="ListParagraph"/>
        <w:numPr>
          <w:ilvl w:val="0"/>
          <w:numId w:val="12"/>
        </w:numPr>
        <w:tabs>
          <w:tab w:pos="553" w:val="left" w:leader="none"/>
        </w:tabs>
        <w:spacing w:line="240" w:lineRule="auto" w:before="0" w:after="0"/>
        <w:ind w:left="509" w:right="2301" w:hanging="399"/>
        <w:jc w:val="both"/>
        <w:rPr>
          <w:i/>
          <w:sz w:val="24"/>
        </w:rPr>
      </w:pPr>
      <w:r>
        <w:rPr/>
        <w:tab/>
      </w:r>
      <w:r>
        <w:rPr>
          <w:i/>
          <w:sz w:val="24"/>
        </w:rPr>
        <w:t>Fahrurrozi, 2008. Pengaruh Nilai CBR </w:t>
      </w:r>
      <w:r>
        <w:rPr>
          <w:i/>
          <w:spacing w:val="-5"/>
          <w:sz w:val="24"/>
        </w:rPr>
        <w:t>Tanah </w:t>
      </w:r>
      <w:r>
        <w:rPr>
          <w:i/>
          <w:sz w:val="24"/>
        </w:rPr>
        <w:t>Dasar </w:t>
      </w:r>
      <w:r>
        <w:rPr>
          <w:i/>
          <w:spacing w:val="-4"/>
          <w:sz w:val="24"/>
        </w:rPr>
        <w:t>Terhadap</w:t>
      </w:r>
      <w:r>
        <w:rPr>
          <w:i/>
          <w:spacing w:val="52"/>
          <w:sz w:val="24"/>
        </w:rPr>
        <w:t> </w:t>
      </w:r>
      <w:r>
        <w:rPr>
          <w:i/>
          <w:spacing w:val="-5"/>
          <w:sz w:val="24"/>
        </w:rPr>
        <w:t>Tebal </w:t>
      </w:r>
      <w:r>
        <w:rPr>
          <w:i/>
          <w:sz w:val="24"/>
        </w:rPr>
        <w:t>Perkerasan</w:t>
      </w:r>
      <w:r>
        <w:rPr>
          <w:i/>
          <w:spacing w:val="26"/>
          <w:sz w:val="24"/>
        </w:rPr>
        <w:t> </w:t>
      </w:r>
      <w:r>
        <w:rPr>
          <w:i/>
          <w:sz w:val="24"/>
        </w:rPr>
        <w:t>Lentur</w:t>
      </w:r>
      <w:r>
        <w:rPr>
          <w:i/>
          <w:spacing w:val="27"/>
          <w:sz w:val="24"/>
        </w:rPr>
        <w:t> </w:t>
      </w:r>
      <w:r>
        <w:rPr>
          <w:i/>
          <w:sz w:val="24"/>
        </w:rPr>
        <w:t>Jalan</w:t>
      </w:r>
      <w:r>
        <w:rPr>
          <w:i/>
          <w:spacing w:val="29"/>
          <w:sz w:val="24"/>
        </w:rPr>
        <w:t> </w:t>
      </w:r>
      <w:r>
        <w:rPr>
          <w:i/>
          <w:sz w:val="24"/>
        </w:rPr>
        <w:t>Kaliurang</w:t>
      </w:r>
      <w:r>
        <w:rPr>
          <w:i/>
          <w:spacing w:val="29"/>
          <w:sz w:val="24"/>
        </w:rPr>
        <w:t> </w:t>
      </w:r>
      <w:r>
        <w:rPr>
          <w:i/>
          <w:sz w:val="24"/>
        </w:rPr>
        <w:t>Dengan</w:t>
      </w:r>
      <w:r>
        <w:rPr>
          <w:i/>
          <w:spacing w:val="29"/>
          <w:sz w:val="24"/>
        </w:rPr>
        <w:t> </w:t>
      </w:r>
      <w:r>
        <w:rPr>
          <w:i/>
          <w:sz w:val="24"/>
        </w:rPr>
        <w:t>Metode</w:t>
      </w:r>
      <w:r>
        <w:rPr>
          <w:i/>
          <w:spacing w:val="28"/>
          <w:sz w:val="24"/>
        </w:rPr>
        <w:t> </w:t>
      </w:r>
      <w:r>
        <w:rPr>
          <w:i/>
          <w:sz w:val="24"/>
        </w:rPr>
        <w:t>Bina</w:t>
      </w:r>
      <w:r>
        <w:rPr>
          <w:i/>
          <w:spacing w:val="29"/>
          <w:sz w:val="24"/>
        </w:rPr>
        <w:t> </w:t>
      </w:r>
      <w:r>
        <w:rPr>
          <w:i/>
          <w:sz w:val="24"/>
        </w:rPr>
        <w:t>Marga</w:t>
      </w:r>
      <w:r>
        <w:rPr>
          <w:i/>
          <w:spacing w:val="26"/>
          <w:sz w:val="24"/>
        </w:rPr>
        <w:t> </w:t>
      </w:r>
      <w:r>
        <w:rPr>
          <w:i/>
          <w:sz w:val="24"/>
        </w:rPr>
        <w:t>1987</w:t>
      </w:r>
      <w:r>
        <w:rPr>
          <w:i/>
          <w:spacing w:val="29"/>
          <w:sz w:val="24"/>
        </w:rPr>
        <w:t> </w:t>
      </w:r>
      <w:r>
        <w:rPr>
          <w:i/>
          <w:sz w:val="24"/>
        </w:rPr>
        <w:t>dan</w:t>
      </w:r>
    </w:p>
    <w:p>
      <w:pPr>
        <w:spacing w:before="0"/>
        <w:ind w:left="509" w:right="0" w:firstLine="0"/>
        <w:jc w:val="left"/>
        <w:rPr>
          <w:i/>
          <w:sz w:val="24"/>
        </w:rPr>
      </w:pPr>
      <w:r>
        <w:rPr>
          <w:i/>
          <w:sz w:val="24"/>
        </w:rPr>
        <w:t>AASHTO 1986. Fakultas </w:t>
      </w:r>
      <w:r>
        <w:rPr>
          <w:i/>
          <w:spacing w:val="-4"/>
          <w:sz w:val="24"/>
        </w:rPr>
        <w:t>Teknik </w:t>
      </w:r>
      <w:r>
        <w:rPr>
          <w:i/>
          <w:spacing w:val="-173"/>
          <w:sz w:val="24"/>
          <w:u w:val="single"/>
        </w:rPr>
        <w:t>U</w:t>
      </w:r>
      <w:r>
        <w:rPr>
          <w:i/>
          <w:spacing w:val="116"/>
          <w:sz w:val="24"/>
        </w:rPr>
        <w:t> </w:t>
      </w:r>
      <w:r>
        <w:rPr>
          <w:i/>
          <w:sz w:val="24"/>
          <w:u w:val="single"/>
        </w:rPr>
        <w:t>nversitas Islam Indonesia</w:t>
      </w:r>
    </w:p>
    <w:p>
      <w:pPr>
        <w:pStyle w:val="BodyText"/>
        <w:spacing w:before="2"/>
        <w:rPr>
          <w:i/>
          <w:sz w:val="16"/>
        </w:rPr>
      </w:pPr>
    </w:p>
    <w:p>
      <w:pPr>
        <w:pStyle w:val="ListParagraph"/>
        <w:numPr>
          <w:ilvl w:val="0"/>
          <w:numId w:val="12"/>
        </w:numPr>
        <w:tabs>
          <w:tab w:pos="544" w:val="left" w:leader="none"/>
        </w:tabs>
        <w:spacing w:line="276" w:lineRule="auto" w:before="90" w:after="0"/>
        <w:ind w:left="509" w:right="2304" w:hanging="399"/>
        <w:jc w:val="both"/>
        <w:rPr>
          <w:i/>
          <w:sz w:val="24"/>
        </w:rPr>
      </w:pPr>
      <w:r>
        <w:rPr>
          <w:i/>
          <w:sz w:val="24"/>
        </w:rPr>
        <w:t>Hardiyatmo, Hary Christady. 2002. Mekanika </w:t>
      </w:r>
      <w:r>
        <w:rPr>
          <w:i/>
          <w:spacing w:val="-5"/>
          <w:sz w:val="24"/>
        </w:rPr>
        <w:t>Tanah </w:t>
      </w:r>
      <w:r>
        <w:rPr>
          <w:i/>
          <w:sz w:val="24"/>
        </w:rPr>
        <w:t>2. </w:t>
      </w:r>
      <w:r>
        <w:rPr>
          <w:i/>
          <w:spacing w:val="-7"/>
          <w:sz w:val="24"/>
        </w:rPr>
        <w:t>PT. </w:t>
      </w:r>
      <w:r>
        <w:rPr>
          <w:i/>
          <w:sz w:val="24"/>
        </w:rPr>
        <w:t>Gramedia </w:t>
      </w:r>
      <w:r>
        <w:rPr>
          <w:i/>
          <w:sz w:val="24"/>
        </w:rPr>
        <w:t>Pustaka Utama. Jakarta.</w:t>
      </w:r>
    </w:p>
    <w:p>
      <w:pPr>
        <w:pStyle w:val="BodyText"/>
        <w:spacing w:before="5"/>
        <w:rPr>
          <w:i/>
          <w:sz w:val="27"/>
        </w:rPr>
      </w:pPr>
    </w:p>
    <w:p>
      <w:pPr>
        <w:pStyle w:val="ListParagraph"/>
        <w:numPr>
          <w:ilvl w:val="0"/>
          <w:numId w:val="12"/>
        </w:numPr>
        <w:tabs>
          <w:tab w:pos="517" w:val="left" w:leader="none"/>
        </w:tabs>
        <w:spacing w:line="240" w:lineRule="auto" w:before="0" w:after="0"/>
        <w:ind w:left="509" w:right="2297" w:hanging="399"/>
        <w:jc w:val="both"/>
        <w:rPr>
          <w:i/>
          <w:sz w:val="24"/>
        </w:rPr>
      </w:pPr>
      <w:r>
        <w:rPr>
          <w:i/>
          <w:spacing w:val="-3"/>
          <w:sz w:val="24"/>
        </w:rPr>
        <w:t>Warsiti, </w:t>
      </w:r>
      <w:r>
        <w:rPr>
          <w:i/>
          <w:sz w:val="24"/>
        </w:rPr>
        <w:t>2009. Meningkatkan CBR dan Memperkecil Swelling </w:t>
      </w:r>
      <w:r>
        <w:rPr>
          <w:i/>
          <w:spacing w:val="-5"/>
          <w:sz w:val="24"/>
        </w:rPr>
        <w:t>Tanah </w:t>
      </w:r>
      <w:r>
        <w:rPr>
          <w:i/>
          <w:sz w:val="24"/>
        </w:rPr>
        <w:t>Sub </w:t>
      </w:r>
      <w:r>
        <w:rPr>
          <w:i/>
          <w:sz w:val="24"/>
        </w:rPr>
        <w:t>Grade dengan Metode Stabilisasi </w:t>
      </w:r>
      <w:r>
        <w:rPr>
          <w:i/>
          <w:spacing w:val="-5"/>
          <w:sz w:val="24"/>
        </w:rPr>
        <w:t>Tanah </w:t>
      </w:r>
      <w:r>
        <w:rPr>
          <w:i/>
          <w:sz w:val="24"/>
        </w:rPr>
        <w:t>dan Kapur. Fakultas teknik Sipil Politeknik Negeri</w:t>
      </w:r>
      <w:r>
        <w:rPr>
          <w:i/>
          <w:spacing w:val="-1"/>
          <w:sz w:val="24"/>
        </w:rPr>
        <w:t> </w:t>
      </w:r>
      <w:r>
        <w:rPr>
          <w:i/>
          <w:sz w:val="24"/>
        </w:rPr>
        <w:t>Semarang.</w:t>
      </w:r>
    </w:p>
    <w:sectPr>
      <w:headerReference w:type="even" r:id="rId13"/>
      <w:pgSz w:w="11910" w:h="16840"/>
      <w:pgMar w:header="1171" w:footer="1497" w:top="1720" w:bottom="1680" w:left="1600" w:right="0"/>
      <w:pgNumType w:start="1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621824" from="113.400002pt,757.200012pt" to="510.119984pt,757.200012pt" stroked="true" strokeweight=".24pt" strokecolor="#000000">
          <v:stroke dashstyle="solid"/>
          <w10:wrap type="none"/>
        </v:line>
      </w:pict>
    </w:r>
    <w:r>
      <w:rPr/>
      <w:pict>
        <v:shape style="position:absolute;margin-left:113.959999pt;margin-top:757.881653pt;width:172.7pt;height:26.95pt;mso-position-horizontal-relative:page;mso-position-vertical-relative:page;z-index:-252620800" type="#_x0000_t202" filled="false" stroked="false">
          <v:textbox inset="0,0,0,0">
            <w:txbxContent>
              <w:p>
                <w:pPr>
                  <w:pStyle w:val="BodyText"/>
                  <w:spacing w:before="11"/>
                  <w:ind w:left="20"/>
                </w:pPr>
                <w:r>
                  <w:rPr/>
                  <w:t>November 2018</w:t>
                </w:r>
              </w:p>
              <w:p>
                <w:pPr>
                  <w:pStyle w:val="BodyText"/>
                  <w:spacing w:before="1"/>
                  <w:ind w:left="20"/>
                </w:pPr>
                <w:r>
                  <w:rPr/>
                  <w:t>Fakultas Teknik, Universitas Lampung</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619776" from="85.560005pt,757.200012pt" to="481.560016pt,757.200012pt" stroked="true" strokeweight=".24pt" strokecolor="#000000">
          <v:stroke dashstyle="solid"/>
          <w10:wrap type="none"/>
        </v:line>
      </w:pict>
    </w:r>
    <w:r>
      <w:rPr/>
      <w:pict>
        <v:shape style="position:absolute;margin-left:86pt;margin-top:757.881653pt;width:172.85pt;height:26.95pt;mso-position-horizontal-relative:page;mso-position-vertical-relative:page;z-index:-252618752" type="#_x0000_t202" filled="false" stroked="false">
          <v:textbox inset="0,0,0,0">
            <w:txbxContent>
              <w:p>
                <w:pPr>
                  <w:pStyle w:val="BodyText"/>
                  <w:spacing w:before="11"/>
                  <w:ind w:left="20"/>
                </w:pPr>
                <w:r>
                  <w:rPr/>
                  <w:t>November 2018</w:t>
                </w:r>
              </w:p>
              <w:p>
                <w:pPr>
                  <w:pStyle w:val="BodyText"/>
                  <w:spacing w:before="1"/>
                  <w:ind w:left="20"/>
                </w:pPr>
                <w:r>
                  <w:rPr/>
                  <w:t>Fakultas Teknik, Universitas Lampung</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3.959999pt;margin-top:57.561707pt;width:130.65pt;height:14.25pt;mso-position-horizontal-relative:page;mso-position-vertical-relative:page;z-index:-252625920" type="#_x0000_t202" filled="false" stroked="false">
          <v:textbox inset="0,0,0,0">
            <w:txbxContent>
              <w:p>
                <w:pPr>
                  <w:pStyle w:val="BodyText"/>
                  <w:spacing w:before="11"/>
                  <w:ind w:left="20"/>
                </w:pPr>
                <w:r>
                  <w:rPr/>
                  <w:t>ISBN XXXXX XXXXX XX</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624896" from="481.560016pt,86.399994pt" to="85.560005pt,86.399994pt" stroked="true" strokeweight=".24pt" strokecolor="#000000">
          <v:stroke dashstyle="solid"/>
          <w10:wrap type="none"/>
        </v:line>
      </w:pict>
    </w:r>
    <w:r>
      <w:rPr/>
      <w:pict>
        <v:shape style="position:absolute;margin-left:85pt;margin-top:57.564175pt;width:9pt;height:13.05pt;mso-position-horizontal-relative:page;mso-position-vertical-relative:page;z-index:-252623872" type="#_x0000_t202" filled="false" stroked="false">
          <v:textbox inset="0,0,0,0">
            <w:txbxContent>
              <w:p>
                <w:pPr>
                  <w:spacing w:before="10"/>
                  <w:ind w:left="40" w:right="0" w:firstLine="0"/>
                  <w:jc w:val="left"/>
                  <w:rPr>
                    <w:sz w:val="20"/>
                  </w:rPr>
                </w:pPr>
                <w:r>
                  <w:rPr>
                    <w:w w:val="99"/>
                    <w:sz w:val="20"/>
                  </w:rPr>
                  <w:t>2</w:t>
                </w:r>
              </w:p>
            </w:txbxContent>
          </v:textbox>
          <w10:wrap type="none"/>
        </v:shape>
      </w:pict>
    </w:r>
    <w:r>
      <w:rPr/>
      <w:pict>
        <v:shape style="position:absolute;margin-left:460.410492pt;margin-top:57.564175pt;width:20.85pt;height:13.05pt;mso-position-horizontal-relative:page;mso-position-vertical-relative:page;z-index:-252622848" type="#_x0000_t202" filled="false" stroked="false">
          <v:textbox inset="0,0,0,0">
            <w:txbxContent>
              <w:p>
                <w:pPr>
                  <w:spacing w:before="10"/>
                  <w:ind w:left="20" w:right="0" w:firstLine="0"/>
                  <w:jc w:val="left"/>
                  <w:rPr>
                    <w:sz w:val="20"/>
                  </w:rPr>
                </w:pPr>
                <w:r>
                  <w:rPr>
                    <w:sz w:val="20"/>
                  </w:rPr>
                  <w:t>RRT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617728" from="509.759995pt,97.560005pt" to="113.879997pt,97.560005pt" stroked="true" strokeweight=".24pt" strokecolor="#000000">
          <v:stroke dashstyle="solid"/>
          <w10:wrap type="none"/>
        </v:line>
      </w:pict>
    </w:r>
    <w:r>
      <w:rPr/>
      <w:pict>
        <v:shape style="position:absolute;margin-left:113.32pt;margin-top:57.561707pt;width:199.5pt;height:39.450pt;mso-position-horizontal-relative:page;mso-position-vertical-relative:page;z-index:-252616704" type="#_x0000_t202" filled="false" stroked="false">
          <v:textbox inset="0,0,0,0">
            <w:txbxContent>
              <w:p>
                <w:pPr>
                  <w:pStyle w:val="BodyText"/>
                  <w:spacing w:line="252" w:lineRule="exact" w:before="11"/>
                  <w:ind w:left="40"/>
                </w:pPr>
                <w:r>
                  <w:rPr/>
                  <w:t>ISBN XXXXX XXXXX XX</w:t>
                </w:r>
              </w:p>
              <w:p>
                <w:pPr>
                  <w:pStyle w:val="BodyText"/>
                  <w:ind w:left="40" w:right="-18"/>
                </w:pPr>
                <w:r>
                  <w:rPr/>
                  <w:t>Book Chapter Kolokium Teknik Unila, 2018</w:t>
                </w:r>
                <w:r>
                  <w:rPr/>
                  <w:fldChar w:fldCharType="begin"/>
                </w:r>
                <w:r>
                  <w:rPr/>
                  <w:instrText> PAGE </w:instrText>
                </w:r>
                <w:r>
                  <w:rPr/>
                  <w:fldChar w:fldCharType="separate"/>
                </w:r>
                <w:r>
                  <w:rPr/>
                </w:r>
                <w:r>
                  <w:rPr/>
                  <w:fldChar w:fldCharType="end"/>
                </w:r>
                <w:r>
                  <w:rPr/>
                  <w:t> 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615680" from="481.560016pt,86.399994pt" to="85.560005pt,86.399994pt" stroked="true" strokeweight=".24pt" strokecolor="#000000">
          <v:stroke dashstyle="solid"/>
          <w10:wrap type="none"/>
        </v:line>
      </w:pict>
    </w:r>
    <w:r>
      <w:rPr/>
      <w:pict>
        <v:shape style="position:absolute;margin-left:85pt;margin-top:57.564175pt;width:9pt;height:13.05pt;mso-position-horizontal-relative:page;mso-position-vertical-relative:page;z-index:-252614656" type="#_x0000_t202" filled="false" stroked="false">
          <v:textbox inset="0,0,0,0">
            <w:txbxContent>
              <w:p>
                <w:pPr>
                  <w:spacing w:before="10"/>
                  <w:ind w:left="40" w:right="0" w:firstLine="0"/>
                  <w:jc w:val="left"/>
                  <w:rPr>
                    <w:sz w:val="20"/>
                  </w:rPr>
                </w:pPr>
                <w:r>
                  <w:rPr/>
                  <w:fldChar w:fldCharType="begin"/>
                </w:r>
                <w:r>
                  <w:rPr>
                    <w:w w:val="99"/>
                    <w:sz w:val="20"/>
                  </w:rPr>
                  <w:instrText> PAGE </w:instrText>
                </w:r>
                <w:r>
                  <w:rPr/>
                  <w:fldChar w:fldCharType="separate"/>
                </w:r>
                <w:r>
                  <w:rPr/>
                  <w:t>4</w:t>
                </w:r>
                <w:r>
                  <w:rPr/>
                  <w:fldChar w:fldCharType="end"/>
                </w:r>
              </w:p>
            </w:txbxContent>
          </v:textbox>
          <w10:wrap type="none"/>
        </v:shape>
      </w:pict>
    </w:r>
    <w:r>
      <w:rPr/>
      <w:pict>
        <v:shape style="position:absolute;margin-left:460.410492pt;margin-top:57.564175pt;width:20.85pt;height:13.05pt;mso-position-horizontal-relative:page;mso-position-vertical-relative:page;z-index:-252613632" type="#_x0000_t202" filled="false" stroked="false">
          <v:textbox inset="0,0,0,0">
            <w:txbxContent>
              <w:p>
                <w:pPr>
                  <w:spacing w:before="10"/>
                  <w:ind w:left="20" w:right="0" w:firstLine="0"/>
                  <w:jc w:val="left"/>
                  <w:rPr>
                    <w:sz w:val="20"/>
                  </w:rPr>
                </w:pPr>
                <w:r>
                  <w:rPr>
                    <w:sz w:val="20"/>
                  </w:rPr>
                  <w:t>RRT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612608" from="481.560016pt,86.399994pt" to="85.560005pt,86.399994pt" stroked="true" strokeweight=".24pt" strokecolor="#000000">
          <v:stroke dashstyle="solid"/>
          <w10:wrap type="none"/>
        </v:line>
      </w:pict>
    </w:r>
    <w:r>
      <w:rPr/>
      <w:pict>
        <v:shape style="position:absolute;margin-left:85pt;margin-top:57.564175pt;width:14.1pt;height:13.05pt;mso-position-horizontal-relative:page;mso-position-vertical-relative:page;z-index:-252611584"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10</w:t>
                </w:r>
                <w:r>
                  <w:rPr/>
                  <w:fldChar w:fldCharType="end"/>
                </w:r>
              </w:p>
            </w:txbxContent>
          </v:textbox>
          <w10:wrap type="none"/>
        </v:shape>
      </w:pict>
    </w:r>
    <w:r>
      <w:rPr/>
      <w:pict>
        <v:shape style="position:absolute;margin-left:460.410492pt;margin-top:57.564175pt;width:20.85pt;height:13.05pt;mso-position-horizontal-relative:page;mso-position-vertical-relative:page;z-index:-252610560" type="#_x0000_t202" filled="false" stroked="false">
          <v:textbox inset="0,0,0,0">
            <w:txbxContent>
              <w:p>
                <w:pPr>
                  <w:spacing w:before="10"/>
                  <w:ind w:left="20" w:right="0" w:firstLine="0"/>
                  <w:jc w:val="left"/>
                  <w:rPr>
                    <w:sz w:val="20"/>
                  </w:rPr>
                </w:pPr>
                <w:r>
                  <w:rPr>
                    <w:sz w:val="20"/>
                  </w:rPr>
                  <w:t>RRT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509" w:hanging="392"/>
        <w:jc w:val="left"/>
      </w:pPr>
      <w:rPr>
        <w:rFonts w:hint="default"/>
        <w:spacing w:val="0"/>
        <w:w w:val="100"/>
        <w:lang w:val="id" w:eastAsia="id" w:bidi="id"/>
      </w:rPr>
    </w:lvl>
    <w:lvl w:ilvl="1">
      <w:start w:val="0"/>
      <w:numFmt w:val="bullet"/>
      <w:lvlText w:val="•"/>
      <w:lvlJc w:val="left"/>
      <w:pPr>
        <w:ind w:left="1480" w:hanging="392"/>
      </w:pPr>
      <w:rPr>
        <w:rFonts w:hint="default"/>
        <w:lang w:val="id" w:eastAsia="id" w:bidi="id"/>
      </w:rPr>
    </w:lvl>
    <w:lvl w:ilvl="2">
      <w:start w:val="0"/>
      <w:numFmt w:val="bullet"/>
      <w:lvlText w:val="•"/>
      <w:lvlJc w:val="left"/>
      <w:pPr>
        <w:ind w:left="2461" w:hanging="392"/>
      </w:pPr>
      <w:rPr>
        <w:rFonts w:hint="default"/>
        <w:lang w:val="id" w:eastAsia="id" w:bidi="id"/>
      </w:rPr>
    </w:lvl>
    <w:lvl w:ilvl="3">
      <w:start w:val="0"/>
      <w:numFmt w:val="bullet"/>
      <w:lvlText w:val="•"/>
      <w:lvlJc w:val="left"/>
      <w:pPr>
        <w:ind w:left="3441" w:hanging="392"/>
      </w:pPr>
      <w:rPr>
        <w:rFonts w:hint="default"/>
        <w:lang w:val="id" w:eastAsia="id" w:bidi="id"/>
      </w:rPr>
    </w:lvl>
    <w:lvl w:ilvl="4">
      <w:start w:val="0"/>
      <w:numFmt w:val="bullet"/>
      <w:lvlText w:val="•"/>
      <w:lvlJc w:val="left"/>
      <w:pPr>
        <w:ind w:left="4422" w:hanging="392"/>
      </w:pPr>
      <w:rPr>
        <w:rFonts w:hint="default"/>
        <w:lang w:val="id" w:eastAsia="id" w:bidi="id"/>
      </w:rPr>
    </w:lvl>
    <w:lvl w:ilvl="5">
      <w:start w:val="0"/>
      <w:numFmt w:val="bullet"/>
      <w:lvlText w:val="•"/>
      <w:lvlJc w:val="left"/>
      <w:pPr>
        <w:ind w:left="5403" w:hanging="392"/>
      </w:pPr>
      <w:rPr>
        <w:rFonts w:hint="default"/>
        <w:lang w:val="id" w:eastAsia="id" w:bidi="id"/>
      </w:rPr>
    </w:lvl>
    <w:lvl w:ilvl="6">
      <w:start w:val="0"/>
      <w:numFmt w:val="bullet"/>
      <w:lvlText w:val="•"/>
      <w:lvlJc w:val="left"/>
      <w:pPr>
        <w:ind w:left="6383" w:hanging="392"/>
      </w:pPr>
      <w:rPr>
        <w:rFonts w:hint="default"/>
        <w:lang w:val="id" w:eastAsia="id" w:bidi="id"/>
      </w:rPr>
    </w:lvl>
    <w:lvl w:ilvl="7">
      <w:start w:val="0"/>
      <w:numFmt w:val="bullet"/>
      <w:lvlText w:val="•"/>
      <w:lvlJc w:val="left"/>
      <w:pPr>
        <w:ind w:left="7364" w:hanging="392"/>
      </w:pPr>
      <w:rPr>
        <w:rFonts w:hint="default"/>
        <w:lang w:val="id" w:eastAsia="id" w:bidi="id"/>
      </w:rPr>
    </w:lvl>
    <w:lvl w:ilvl="8">
      <w:start w:val="0"/>
      <w:numFmt w:val="bullet"/>
      <w:lvlText w:val="•"/>
      <w:lvlJc w:val="left"/>
      <w:pPr>
        <w:ind w:left="8345" w:hanging="392"/>
      </w:pPr>
      <w:rPr>
        <w:rFonts w:hint="default"/>
        <w:lang w:val="id" w:eastAsia="id" w:bidi="id"/>
      </w:rPr>
    </w:lvl>
  </w:abstractNum>
  <w:abstractNum w:abstractNumId="10">
    <w:multiLevelType w:val="hybridMultilevel"/>
    <w:lvl w:ilvl="0">
      <w:start w:val="1"/>
      <w:numFmt w:val="decimal"/>
      <w:lvlText w:val="%1."/>
      <w:lvlJc w:val="left"/>
      <w:pPr>
        <w:ind w:left="111" w:hanging="272"/>
        <w:jc w:val="left"/>
      </w:pPr>
      <w:rPr>
        <w:rFonts w:hint="default" w:ascii="Times New Roman" w:hAnsi="Times New Roman" w:eastAsia="Times New Roman" w:cs="Times New Roman"/>
        <w:w w:val="100"/>
        <w:sz w:val="22"/>
        <w:szCs w:val="22"/>
        <w:lang w:val="id" w:eastAsia="id" w:bidi="id"/>
      </w:rPr>
    </w:lvl>
    <w:lvl w:ilvl="1">
      <w:start w:val="0"/>
      <w:numFmt w:val="bullet"/>
      <w:lvlText w:val="•"/>
      <w:lvlJc w:val="left"/>
      <w:pPr>
        <w:ind w:left="1138" w:hanging="272"/>
      </w:pPr>
      <w:rPr>
        <w:rFonts w:hint="default"/>
        <w:lang w:val="id" w:eastAsia="id" w:bidi="id"/>
      </w:rPr>
    </w:lvl>
    <w:lvl w:ilvl="2">
      <w:start w:val="0"/>
      <w:numFmt w:val="bullet"/>
      <w:lvlText w:val="•"/>
      <w:lvlJc w:val="left"/>
      <w:pPr>
        <w:ind w:left="2157" w:hanging="272"/>
      </w:pPr>
      <w:rPr>
        <w:rFonts w:hint="default"/>
        <w:lang w:val="id" w:eastAsia="id" w:bidi="id"/>
      </w:rPr>
    </w:lvl>
    <w:lvl w:ilvl="3">
      <w:start w:val="0"/>
      <w:numFmt w:val="bullet"/>
      <w:lvlText w:val="•"/>
      <w:lvlJc w:val="left"/>
      <w:pPr>
        <w:ind w:left="3175" w:hanging="272"/>
      </w:pPr>
      <w:rPr>
        <w:rFonts w:hint="default"/>
        <w:lang w:val="id" w:eastAsia="id" w:bidi="id"/>
      </w:rPr>
    </w:lvl>
    <w:lvl w:ilvl="4">
      <w:start w:val="0"/>
      <w:numFmt w:val="bullet"/>
      <w:lvlText w:val="•"/>
      <w:lvlJc w:val="left"/>
      <w:pPr>
        <w:ind w:left="4194" w:hanging="272"/>
      </w:pPr>
      <w:rPr>
        <w:rFonts w:hint="default"/>
        <w:lang w:val="id" w:eastAsia="id" w:bidi="id"/>
      </w:rPr>
    </w:lvl>
    <w:lvl w:ilvl="5">
      <w:start w:val="0"/>
      <w:numFmt w:val="bullet"/>
      <w:lvlText w:val="•"/>
      <w:lvlJc w:val="left"/>
      <w:pPr>
        <w:ind w:left="5213" w:hanging="272"/>
      </w:pPr>
      <w:rPr>
        <w:rFonts w:hint="default"/>
        <w:lang w:val="id" w:eastAsia="id" w:bidi="id"/>
      </w:rPr>
    </w:lvl>
    <w:lvl w:ilvl="6">
      <w:start w:val="0"/>
      <w:numFmt w:val="bullet"/>
      <w:lvlText w:val="•"/>
      <w:lvlJc w:val="left"/>
      <w:pPr>
        <w:ind w:left="6231" w:hanging="272"/>
      </w:pPr>
      <w:rPr>
        <w:rFonts w:hint="default"/>
        <w:lang w:val="id" w:eastAsia="id" w:bidi="id"/>
      </w:rPr>
    </w:lvl>
    <w:lvl w:ilvl="7">
      <w:start w:val="0"/>
      <w:numFmt w:val="bullet"/>
      <w:lvlText w:val="•"/>
      <w:lvlJc w:val="left"/>
      <w:pPr>
        <w:ind w:left="7250" w:hanging="272"/>
      </w:pPr>
      <w:rPr>
        <w:rFonts w:hint="default"/>
        <w:lang w:val="id" w:eastAsia="id" w:bidi="id"/>
      </w:rPr>
    </w:lvl>
    <w:lvl w:ilvl="8">
      <w:start w:val="0"/>
      <w:numFmt w:val="bullet"/>
      <w:lvlText w:val="•"/>
      <w:lvlJc w:val="left"/>
      <w:pPr>
        <w:ind w:left="8269" w:hanging="272"/>
      </w:pPr>
      <w:rPr>
        <w:rFonts w:hint="default"/>
        <w:lang w:val="id" w:eastAsia="id" w:bidi="id"/>
      </w:rPr>
    </w:lvl>
  </w:abstractNum>
  <w:abstractNum w:abstractNumId="9">
    <w:multiLevelType w:val="hybridMultilevel"/>
    <w:lvl w:ilvl="0">
      <w:start w:val="1"/>
      <w:numFmt w:val="decimal"/>
      <w:lvlText w:val="%1."/>
      <w:lvlJc w:val="left"/>
      <w:pPr>
        <w:ind w:left="387" w:hanging="277"/>
        <w:jc w:val="right"/>
      </w:pPr>
      <w:rPr>
        <w:rFonts w:hint="default" w:ascii="Times New Roman" w:hAnsi="Times New Roman" w:eastAsia="Times New Roman" w:cs="Times New Roman"/>
        <w:w w:val="100"/>
        <w:sz w:val="22"/>
        <w:szCs w:val="22"/>
        <w:lang w:val="id" w:eastAsia="id" w:bidi="id"/>
      </w:rPr>
    </w:lvl>
    <w:lvl w:ilvl="1">
      <w:start w:val="1"/>
      <w:numFmt w:val="lowerLetter"/>
      <w:lvlText w:val="%2."/>
      <w:lvlJc w:val="left"/>
      <w:pPr>
        <w:ind w:left="369" w:hanging="259"/>
        <w:jc w:val="left"/>
      </w:pPr>
      <w:rPr>
        <w:rFonts w:hint="default" w:ascii="Times New Roman" w:hAnsi="Times New Roman" w:eastAsia="Times New Roman" w:cs="Times New Roman"/>
        <w:spacing w:val="0"/>
        <w:w w:val="100"/>
        <w:sz w:val="22"/>
        <w:szCs w:val="22"/>
        <w:lang w:val="id" w:eastAsia="id" w:bidi="id"/>
      </w:rPr>
    </w:lvl>
    <w:lvl w:ilvl="2">
      <w:start w:val="0"/>
      <w:numFmt w:val="bullet"/>
      <w:lvlText w:val="•"/>
      <w:lvlJc w:val="left"/>
      <w:pPr>
        <w:ind w:left="1482" w:hanging="259"/>
      </w:pPr>
      <w:rPr>
        <w:rFonts w:hint="default"/>
        <w:lang w:val="id" w:eastAsia="id" w:bidi="id"/>
      </w:rPr>
    </w:lvl>
    <w:lvl w:ilvl="3">
      <w:start w:val="0"/>
      <w:numFmt w:val="bullet"/>
      <w:lvlText w:val="•"/>
      <w:lvlJc w:val="left"/>
      <w:pPr>
        <w:ind w:left="2585" w:hanging="259"/>
      </w:pPr>
      <w:rPr>
        <w:rFonts w:hint="default"/>
        <w:lang w:val="id" w:eastAsia="id" w:bidi="id"/>
      </w:rPr>
    </w:lvl>
    <w:lvl w:ilvl="4">
      <w:start w:val="0"/>
      <w:numFmt w:val="bullet"/>
      <w:lvlText w:val="•"/>
      <w:lvlJc w:val="left"/>
      <w:pPr>
        <w:ind w:left="3688" w:hanging="259"/>
      </w:pPr>
      <w:rPr>
        <w:rFonts w:hint="default"/>
        <w:lang w:val="id" w:eastAsia="id" w:bidi="id"/>
      </w:rPr>
    </w:lvl>
    <w:lvl w:ilvl="5">
      <w:start w:val="0"/>
      <w:numFmt w:val="bullet"/>
      <w:lvlText w:val="•"/>
      <w:lvlJc w:val="left"/>
      <w:pPr>
        <w:ind w:left="4791" w:hanging="259"/>
      </w:pPr>
      <w:rPr>
        <w:rFonts w:hint="default"/>
        <w:lang w:val="id" w:eastAsia="id" w:bidi="id"/>
      </w:rPr>
    </w:lvl>
    <w:lvl w:ilvl="6">
      <w:start w:val="0"/>
      <w:numFmt w:val="bullet"/>
      <w:lvlText w:val="•"/>
      <w:lvlJc w:val="left"/>
      <w:pPr>
        <w:ind w:left="5894" w:hanging="259"/>
      </w:pPr>
      <w:rPr>
        <w:rFonts w:hint="default"/>
        <w:lang w:val="id" w:eastAsia="id" w:bidi="id"/>
      </w:rPr>
    </w:lvl>
    <w:lvl w:ilvl="7">
      <w:start w:val="0"/>
      <w:numFmt w:val="bullet"/>
      <w:lvlText w:val="•"/>
      <w:lvlJc w:val="left"/>
      <w:pPr>
        <w:ind w:left="6997" w:hanging="259"/>
      </w:pPr>
      <w:rPr>
        <w:rFonts w:hint="default"/>
        <w:lang w:val="id" w:eastAsia="id" w:bidi="id"/>
      </w:rPr>
    </w:lvl>
    <w:lvl w:ilvl="8">
      <w:start w:val="0"/>
      <w:numFmt w:val="bullet"/>
      <w:lvlText w:val="•"/>
      <w:lvlJc w:val="left"/>
      <w:pPr>
        <w:ind w:left="8100" w:hanging="259"/>
      </w:pPr>
      <w:rPr>
        <w:rFonts w:hint="default"/>
        <w:lang w:val="id" w:eastAsia="id" w:bidi="id"/>
      </w:rPr>
    </w:lvl>
  </w:abstractNum>
  <w:abstractNum w:abstractNumId="8">
    <w:multiLevelType w:val="hybridMultilevel"/>
    <w:lvl w:ilvl="0">
      <w:start w:val="1"/>
      <w:numFmt w:val="upperLetter"/>
      <w:lvlText w:val="%1."/>
      <w:lvlJc w:val="left"/>
      <w:pPr>
        <w:ind w:left="491" w:hanging="381"/>
        <w:jc w:val="right"/>
      </w:pPr>
      <w:rPr>
        <w:rFonts w:hint="default"/>
        <w:b/>
        <w:bCs/>
        <w:w w:val="100"/>
        <w:lang w:val="id" w:eastAsia="id" w:bidi="id"/>
      </w:rPr>
    </w:lvl>
    <w:lvl w:ilvl="1">
      <w:start w:val="1"/>
      <w:numFmt w:val="decimal"/>
      <w:lvlText w:val="%2."/>
      <w:lvlJc w:val="left"/>
      <w:pPr>
        <w:ind w:left="941" w:hanging="264"/>
        <w:jc w:val="right"/>
      </w:pPr>
      <w:rPr>
        <w:rFonts w:hint="default"/>
        <w:w w:val="100"/>
        <w:lang w:val="id" w:eastAsia="id" w:bidi="id"/>
      </w:rPr>
    </w:lvl>
    <w:lvl w:ilvl="2">
      <w:start w:val="1"/>
      <w:numFmt w:val="lowerLetter"/>
      <w:lvlText w:val="%3."/>
      <w:lvlJc w:val="left"/>
      <w:pPr>
        <w:ind w:left="929" w:hanging="253"/>
        <w:jc w:val="left"/>
      </w:pPr>
      <w:rPr>
        <w:rFonts w:hint="default" w:ascii="Times New Roman" w:hAnsi="Times New Roman" w:eastAsia="Times New Roman" w:cs="Times New Roman"/>
        <w:w w:val="100"/>
        <w:sz w:val="21"/>
        <w:szCs w:val="21"/>
        <w:lang w:val="id" w:eastAsia="id" w:bidi="id"/>
      </w:rPr>
    </w:lvl>
    <w:lvl w:ilvl="3">
      <w:start w:val="0"/>
      <w:numFmt w:val="bullet"/>
      <w:lvlText w:val="•"/>
      <w:lvlJc w:val="left"/>
      <w:pPr>
        <w:ind w:left="2110" w:hanging="253"/>
      </w:pPr>
      <w:rPr>
        <w:rFonts w:hint="default"/>
        <w:lang w:val="id" w:eastAsia="id" w:bidi="id"/>
      </w:rPr>
    </w:lvl>
    <w:lvl w:ilvl="4">
      <w:start w:val="0"/>
      <w:numFmt w:val="bullet"/>
      <w:lvlText w:val="•"/>
      <w:lvlJc w:val="left"/>
      <w:pPr>
        <w:ind w:left="3281" w:hanging="253"/>
      </w:pPr>
      <w:rPr>
        <w:rFonts w:hint="default"/>
        <w:lang w:val="id" w:eastAsia="id" w:bidi="id"/>
      </w:rPr>
    </w:lvl>
    <w:lvl w:ilvl="5">
      <w:start w:val="0"/>
      <w:numFmt w:val="bullet"/>
      <w:lvlText w:val="•"/>
      <w:lvlJc w:val="left"/>
      <w:pPr>
        <w:ind w:left="4452" w:hanging="253"/>
      </w:pPr>
      <w:rPr>
        <w:rFonts w:hint="default"/>
        <w:lang w:val="id" w:eastAsia="id" w:bidi="id"/>
      </w:rPr>
    </w:lvl>
    <w:lvl w:ilvl="6">
      <w:start w:val="0"/>
      <w:numFmt w:val="bullet"/>
      <w:lvlText w:val="•"/>
      <w:lvlJc w:val="left"/>
      <w:pPr>
        <w:ind w:left="5623" w:hanging="253"/>
      </w:pPr>
      <w:rPr>
        <w:rFonts w:hint="default"/>
        <w:lang w:val="id" w:eastAsia="id" w:bidi="id"/>
      </w:rPr>
    </w:lvl>
    <w:lvl w:ilvl="7">
      <w:start w:val="0"/>
      <w:numFmt w:val="bullet"/>
      <w:lvlText w:val="•"/>
      <w:lvlJc w:val="left"/>
      <w:pPr>
        <w:ind w:left="6794" w:hanging="253"/>
      </w:pPr>
      <w:rPr>
        <w:rFonts w:hint="default"/>
        <w:lang w:val="id" w:eastAsia="id" w:bidi="id"/>
      </w:rPr>
    </w:lvl>
    <w:lvl w:ilvl="8">
      <w:start w:val="0"/>
      <w:numFmt w:val="bullet"/>
      <w:lvlText w:val="•"/>
      <w:lvlJc w:val="left"/>
      <w:pPr>
        <w:ind w:left="7964" w:hanging="253"/>
      </w:pPr>
      <w:rPr>
        <w:rFonts w:hint="default"/>
        <w:lang w:val="id" w:eastAsia="id" w:bidi="id"/>
      </w:rPr>
    </w:lvl>
  </w:abstractNum>
  <w:abstractNum w:abstractNumId="7">
    <w:multiLevelType w:val="hybridMultilevel"/>
    <w:lvl w:ilvl="0">
      <w:start w:val="1"/>
      <w:numFmt w:val="decimal"/>
      <w:lvlText w:val="%1."/>
      <w:lvlJc w:val="left"/>
      <w:pPr>
        <w:ind w:left="953" w:hanging="277"/>
        <w:jc w:val="left"/>
      </w:pPr>
      <w:rPr>
        <w:rFonts w:hint="default" w:ascii="Times New Roman" w:hAnsi="Times New Roman" w:eastAsia="Times New Roman" w:cs="Times New Roman"/>
        <w:w w:val="100"/>
        <w:sz w:val="22"/>
        <w:szCs w:val="22"/>
        <w:lang w:val="id" w:eastAsia="id" w:bidi="id"/>
      </w:rPr>
    </w:lvl>
    <w:lvl w:ilvl="1">
      <w:start w:val="1"/>
      <w:numFmt w:val="lowerLetter"/>
      <w:lvlText w:val="%2."/>
      <w:lvlJc w:val="left"/>
      <w:pPr>
        <w:ind w:left="1225" w:hanging="265"/>
        <w:jc w:val="left"/>
      </w:pPr>
      <w:rPr>
        <w:rFonts w:hint="default" w:ascii="Times New Roman" w:hAnsi="Times New Roman" w:eastAsia="Times New Roman" w:cs="Times New Roman"/>
        <w:spacing w:val="0"/>
        <w:w w:val="100"/>
        <w:sz w:val="22"/>
        <w:szCs w:val="22"/>
        <w:lang w:val="id" w:eastAsia="id" w:bidi="id"/>
      </w:rPr>
    </w:lvl>
    <w:lvl w:ilvl="2">
      <w:start w:val="0"/>
      <w:numFmt w:val="bullet"/>
      <w:lvlText w:val="•"/>
      <w:lvlJc w:val="left"/>
      <w:pPr>
        <w:ind w:left="2229" w:hanging="265"/>
      </w:pPr>
      <w:rPr>
        <w:rFonts w:hint="default"/>
        <w:lang w:val="id" w:eastAsia="id" w:bidi="id"/>
      </w:rPr>
    </w:lvl>
    <w:lvl w:ilvl="3">
      <w:start w:val="0"/>
      <w:numFmt w:val="bullet"/>
      <w:lvlText w:val="•"/>
      <w:lvlJc w:val="left"/>
      <w:pPr>
        <w:ind w:left="3239" w:hanging="265"/>
      </w:pPr>
      <w:rPr>
        <w:rFonts w:hint="default"/>
        <w:lang w:val="id" w:eastAsia="id" w:bidi="id"/>
      </w:rPr>
    </w:lvl>
    <w:lvl w:ilvl="4">
      <w:start w:val="0"/>
      <w:numFmt w:val="bullet"/>
      <w:lvlText w:val="•"/>
      <w:lvlJc w:val="left"/>
      <w:pPr>
        <w:ind w:left="4248" w:hanging="265"/>
      </w:pPr>
      <w:rPr>
        <w:rFonts w:hint="default"/>
        <w:lang w:val="id" w:eastAsia="id" w:bidi="id"/>
      </w:rPr>
    </w:lvl>
    <w:lvl w:ilvl="5">
      <w:start w:val="0"/>
      <w:numFmt w:val="bullet"/>
      <w:lvlText w:val="•"/>
      <w:lvlJc w:val="left"/>
      <w:pPr>
        <w:ind w:left="5258" w:hanging="265"/>
      </w:pPr>
      <w:rPr>
        <w:rFonts w:hint="default"/>
        <w:lang w:val="id" w:eastAsia="id" w:bidi="id"/>
      </w:rPr>
    </w:lvl>
    <w:lvl w:ilvl="6">
      <w:start w:val="0"/>
      <w:numFmt w:val="bullet"/>
      <w:lvlText w:val="•"/>
      <w:lvlJc w:val="left"/>
      <w:pPr>
        <w:ind w:left="6268" w:hanging="265"/>
      </w:pPr>
      <w:rPr>
        <w:rFonts w:hint="default"/>
        <w:lang w:val="id" w:eastAsia="id" w:bidi="id"/>
      </w:rPr>
    </w:lvl>
    <w:lvl w:ilvl="7">
      <w:start w:val="0"/>
      <w:numFmt w:val="bullet"/>
      <w:lvlText w:val="•"/>
      <w:lvlJc w:val="left"/>
      <w:pPr>
        <w:ind w:left="7277" w:hanging="265"/>
      </w:pPr>
      <w:rPr>
        <w:rFonts w:hint="default"/>
        <w:lang w:val="id" w:eastAsia="id" w:bidi="id"/>
      </w:rPr>
    </w:lvl>
    <w:lvl w:ilvl="8">
      <w:start w:val="0"/>
      <w:numFmt w:val="bullet"/>
      <w:lvlText w:val="•"/>
      <w:lvlJc w:val="left"/>
      <w:pPr>
        <w:ind w:left="8287" w:hanging="265"/>
      </w:pPr>
      <w:rPr>
        <w:rFonts w:hint="default"/>
        <w:lang w:val="id" w:eastAsia="id" w:bidi="id"/>
      </w:rPr>
    </w:lvl>
  </w:abstractNum>
  <w:abstractNum w:abstractNumId="6">
    <w:multiLevelType w:val="hybridMultilevel"/>
    <w:lvl w:ilvl="0">
      <w:start w:val="1"/>
      <w:numFmt w:val="decimal"/>
      <w:lvlText w:val="%1."/>
      <w:lvlJc w:val="left"/>
      <w:pPr>
        <w:ind w:left="898" w:hanging="221"/>
        <w:jc w:val="left"/>
      </w:pPr>
      <w:rPr>
        <w:rFonts w:hint="default" w:ascii="Times New Roman" w:hAnsi="Times New Roman" w:eastAsia="Times New Roman" w:cs="Times New Roman"/>
        <w:w w:val="100"/>
        <w:sz w:val="22"/>
        <w:szCs w:val="22"/>
        <w:lang w:val="id" w:eastAsia="id" w:bidi="id"/>
      </w:rPr>
    </w:lvl>
    <w:lvl w:ilvl="1">
      <w:start w:val="1"/>
      <w:numFmt w:val="lowerLetter"/>
      <w:lvlText w:val="%2."/>
      <w:lvlJc w:val="left"/>
      <w:pPr>
        <w:ind w:left="887" w:hanging="210"/>
        <w:jc w:val="left"/>
      </w:pPr>
      <w:rPr>
        <w:rFonts w:hint="default" w:ascii="Times New Roman" w:hAnsi="Times New Roman" w:eastAsia="Times New Roman" w:cs="Times New Roman"/>
        <w:spacing w:val="0"/>
        <w:w w:val="100"/>
        <w:sz w:val="22"/>
        <w:szCs w:val="22"/>
        <w:lang w:val="id" w:eastAsia="id" w:bidi="id"/>
      </w:rPr>
    </w:lvl>
    <w:lvl w:ilvl="2">
      <w:start w:val="0"/>
      <w:numFmt w:val="bullet"/>
      <w:lvlText w:val="•"/>
      <w:lvlJc w:val="left"/>
      <w:pPr>
        <w:ind w:left="1945" w:hanging="210"/>
      </w:pPr>
      <w:rPr>
        <w:rFonts w:hint="default"/>
        <w:lang w:val="id" w:eastAsia="id" w:bidi="id"/>
      </w:rPr>
    </w:lvl>
    <w:lvl w:ilvl="3">
      <w:start w:val="0"/>
      <w:numFmt w:val="bullet"/>
      <w:lvlText w:val="•"/>
      <w:lvlJc w:val="left"/>
      <w:pPr>
        <w:ind w:left="2990" w:hanging="210"/>
      </w:pPr>
      <w:rPr>
        <w:rFonts w:hint="default"/>
        <w:lang w:val="id" w:eastAsia="id" w:bidi="id"/>
      </w:rPr>
    </w:lvl>
    <w:lvl w:ilvl="4">
      <w:start w:val="0"/>
      <w:numFmt w:val="bullet"/>
      <w:lvlText w:val="•"/>
      <w:lvlJc w:val="left"/>
      <w:pPr>
        <w:ind w:left="4035" w:hanging="210"/>
      </w:pPr>
      <w:rPr>
        <w:rFonts w:hint="default"/>
        <w:lang w:val="id" w:eastAsia="id" w:bidi="id"/>
      </w:rPr>
    </w:lvl>
    <w:lvl w:ilvl="5">
      <w:start w:val="0"/>
      <w:numFmt w:val="bullet"/>
      <w:lvlText w:val="•"/>
      <w:lvlJc w:val="left"/>
      <w:pPr>
        <w:ind w:left="5080" w:hanging="210"/>
      </w:pPr>
      <w:rPr>
        <w:rFonts w:hint="default"/>
        <w:lang w:val="id" w:eastAsia="id" w:bidi="id"/>
      </w:rPr>
    </w:lvl>
    <w:lvl w:ilvl="6">
      <w:start w:val="0"/>
      <w:numFmt w:val="bullet"/>
      <w:lvlText w:val="•"/>
      <w:lvlJc w:val="left"/>
      <w:pPr>
        <w:ind w:left="6125" w:hanging="210"/>
      </w:pPr>
      <w:rPr>
        <w:rFonts w:hint="default"/>
        <w:lang w:val="id" w:eastAsia="id" w:bidi="id"/>
      </w:rPr>
    </w:lvl>
    <w:lvl w:ilvl="7">
      <w:start w:val="0"/>
      <w:numFmt w:val="bullet"/>
      <w:lvlText w:val="•"/>
      <w:lvlJc w:val="left"/>
      <w:pPr>
        <w:ind w:left="7170" w:hanging="210"/>
      </w:pPr>
      <w:rPr>
        <w:rFonts w:hint="default"/>
        <w:lang w:val="id" w:eastAsia="id" w:bidi="id"/>
      </w:rPr>
    </w:lvl>
    <w:lvl w:ilvl="8">
      <w:start w:val="0"/>
      <w:numFmt w:val="bullet"/>
      <w:lvlText w:val="•"/>
      <w:lvlJc w:val="left"/>
      <w:pPr>
        <w:ind w:left="8216" w:hanging="210"/>
      </w:pPr>
      <w:rPr>
        <w:rFonts w:hint="default"/>
        <w:lang w:val="id" w:eastAsia="id" w:bidi="id"/>
      </w:rPr>
    </w:lvl>
  </w:abstractNum>
  <w:abstractNum w:abstractNumId="5">
    <w:multiLevelType w:val="hybridMultilevel"/>
    <w:lvl w:ilvl="0">
      <w:start w:val="1"/>
      <w:numFmt w:val="decimal"/>
      <w:lvlText w:val="%1."/>
      <w:lvlJc w:val="left"/>
      <w:pPr>
        <w:ind w:left="332" w:hanging="221"/>
        <w:jc w:val="left"/>
      </w:pPr>
      <w:rPr>
        <w:rFonts w:hint="default" w:ascii="Times New Roman" w:hAnsi="Times New Roman" w:eastAsia="Times New Roman" w:cs="Times New Roman"/>
        <w:w w:val="100"/>
        <w:sz w:val="22"/>
        <w:szCs w:val="22"/>
        <w:lang w:val="id" w:eastAsia="id" w:bidi="id"/>
      </w:rPr>
    </w:lvl>
    <w:lvl w:ilvl="1">
      <w:start w:val="1"/>
      <w:numFmt w:val="lowerLetter"/>
      <w:lvlText w:val="%2."/>
      <w:lvlJc w:val="left"/>
      <w:pPr>
        <w:ind w:left="548" w:hanging="210"/>
        <w:jc w:val="left"/>
      </w:pPr>
      <w:rPr>
        <w:rFonts w:hint="default" w:ascii="Times New Roman" w:hAnsi="Times New Roman" w:eastAsia="Times New Roman" w:cs="Times New Roman"/>
        <w:spacing w:val="-4"/>
        <w:w w:val="100"/>
        <w:sz w:val="22"/>
        <w:szCs w:val="22"/>
        <w:lang w:val="id" w:eastAsia="id" w:bidi="id"/>
      </w:rPr>
    </w:lvl>
    <w:lvl w:ilvl="2">
      <w:start w:val="0"/>
      <w:numFmt w:val="bullet"/>
      <w:lvlText w:val="•"/>
      <w:lvlJc w:val="left"/>
      <w:pPr>
        <w:ind w:left="1625" w:hanging="210"/>
      </w:pPr>
      <w:rPr>
        <w:rFonts w:hint="default"/>
        <w:lang w:val="id" w:eastAsia="id" w:bidi="id"/>
      </w:rPr>
    </w:lvl>
    <w:lvl w:ilvl="3">
      <w:start w:val="0"/>
      <w:numFmt w:val="bullet"/>
      <w:lvlText w:val="•"/>
      <w:lvlJc w:val="left"/>
      <w:pPr>
        <w:ind w:left="2710" w:hanging="210"/>
      </w:pPr>
      <w:rPr>
        <w:rFonts w:hint="default"/>
        <w:lang w:val="id" w:eastAsia="id" w:bidi="id"/>
      </w:rPr>
    </w:lvl>
    <w:lvl w:ilvl="4">
      <w:start w:val="0"/>
      <w:numFmt w:val="bullet"/>
      <w:lvlText w:val="•"/>
      <w:lvlJc w:val="left"/>
      <w:pPr>
        <w:ind w:left="3795" w:hanging="210"/>
      </w:pPr>
      <w:rPr>
        <w:rFonts w:hint="default"/>
        <w:lang w:val="id" w:eastAsia="id" w:bidi="id"/>
      </w:rPr>
    </w:lvl>
    <w:lvl w:ilvl="5">
      <w:start w:val="0"/>
      <w:numFmt w:val="bullet"/>
      <w:lvlText w:val="•"/>
      <w:lvlJc w:val="left"/>
      <w:pPr>
        <w:ind w:left="4880" w:hanging="210"/>
      </w:pPr>
      <w:rPr>
        <w:rFonts w:hint="default"/>
        <w:lang w:val="id" w:eastAsia="id" w:bidi="id"/>
      </w:rPr>
    </w:lvl>
    <w:lvl w:ilvl="6">
      <w:start w:val="0"/>
      <w:numFmt w:val="bullet"/>
      <w:lvlText w:val="•"/>
      <w:lvlJc w:val="left"/>
      <w:pPr>
        <w:ind w:left="5965" w:hanging="210"/>
      </w:pPr>
      <w:rPr>
        <w:rFonts w:hint="default"/>
        <w:lang w:val="id" w:eastAsia="id" w:bidi="id"/>
      </w:rPr>
    </w:lvl>
    <w:lvl w:ilvl="7">
      <w:start w:val="0"/>
      <w:numFmt w:val="bullet"/>
      <w:lvlText w:val="•"/>
      <w:lvlJc w:val="left"/>
      <w:pPr>
        <w:ind w:left="7050" w:hanging="210"/>
      </w:pPr>
      <w:rPr>
        <w:rFonts w:hint="default"/>
        <w:lang w:val="id" w:eastAsia="id" w:bidi="id"/>
      </w:rPr>
    </w:lvl>
    <w:lvl w:ilvl="8">
      <w:start w:val="0"/>
      <w:numFmt w:val="bullet"/>
      <w:lvlText w:val="•"/>
      <w:lvlJc w:val="left"/>
      <w:pPr>
        <w:ind w:left="8136" w:hanging="210"/>
      </w:pPr>
      <w:rPr>
        <w:rFonts w:hint="default"/>
        <w:lang w:val="id" w:eastAsia="id" w:bidi="id"/>
      </w:rPr>
    </w:lvl>
  </w:abstractNum>
  <w:abstractNum w:abstractNumId="4">
    <w:multiLevelType w:val="hybridMultilevel"/>
    <w:lvl w:ilvl="0">
      <w:start w:val="1"/>
      <w:numFmt w:val="upperLetter"/>
      <w:lvlText w:val="%1."/>
      <w:lvlJc w:val="left"/>
      <w:pPr>
        <w:ind w:left="487" w:hanging="376"/>
        <w:jc w:val="right"/>
      </w:pPr>
      <w:rPr>
        <w:rFonts w:hint="default" w:ascii="Times New Roman" w:hAnsi="Times New Roman" w:eastAsia="Times New Roman" w:cs="Times New Roman"/>
        <w:b/>
        <w:bCs/>
        <w:w w:val="100"/>
        <w:sz w:val="22"/>
        <w:szCs w:val="22"/>
        <w:lang w:val="id" w:eastAsia="id" w:bidi="id"/>
      </w:rPr>
    </w:lvl>
    <w:lvl w:ilvl="1">
      <w:start w:val="0"/>
      <w:numFmt w:val="bullet"/>
      <w:lvlText w:val="•"/>
      <w:lvlJc w:val="left"/>
      <w:pPr>
        <w:ind w:left="1462" w:hanging="376"/>
      </w:pPr>
      <w:rPr>
        <w:rFonts w:hint="default"/>
        <w:lang w:val="id" w:eastAsia="id" w:bidi="id"/>
      </w:rPr>
    </w:lvl>
    <w:lvl w:ilvl="2">
      <w:start w:val="0"/>
      <w:numFmt w:val="bullet"/>
      <w:lvlText w:val="•"/>
      <w:lvlJc w:val="left"/>
      <w:pPr>
        <w:ind w:left="2445" w:hanging="376"/>
      </w:pPr>
      <w:rPr>
        <w:rFonts w:hint="default"/>
        <w:lang w:val="id" w:eastAsia="id" w:bidi="id"/>
      </w:rPr>
    </w:lvl>
    <w:lvl w:ilvl="3">
      <w:start w:val="0"/>
      <w:numFmt w:val="bullet"/>
      <w:lvlText w:val="•"/>
      <w:lvlJc w:val="left"/>
      <w:pPr>
        <w:ind w:left="3427" w:hanging="376"/>
      </w:pPr>
      <w:rPr>
        <w:rFonts w:hint="default"/>
        <w:lang w:val="id" w:eastAsia="id" w:bidi="id"/>
      </w:rPr>
    </w:lvl>
    <w:lvl w:ilvl="4">
      <w:start w:val="0"/>
      <w:numFmt w:val="bullet"/>
      <w:lvlText w:val="•"/>
      <w:lvlJc w:val="left"/>
      <w:pPr>
        <w:ind w:left="4410" w:hanging="376"/>
      </w:pPr>
      <w:rPr>
        <w:rFonts w:hint="default"/>
        <w:lang w:val="id" w:eastAsia="id" w:bidi="id"/>
      </w:rPr>
    </w:lvl>
    <w:lvl w:ilvl="5">
      <w:start w:val="0"/>
      <w:numFmt w:val="bullet"/>
      <w:lvlText w:val="•"/>
      <w:lvlJc w:val="left"/>
      <w:pPr>
        <w:ind w:left="5393" w:hanging="376"/>
      </w:pPr>
      <w:rPr>
        <w:rFonts w:hint="default"/>
        <w:lang w:val="id" w:eastAsia="id" w:bidi="id"/>
      </w:rPr>
    </w:lvl>
    <w:lvl w:ilvl="6">
      <w:start w:val="0"/>
      <w:numFmt w:val="bullet"/>
      <w:lvlText w:val="•"/>
      <w:lvlJc w:val="left"/>
      <w:pPr>
        <w:ind w:left="6375" w:hanging="376"/>
      </w:pPr>
      <w:rPr>
        <w:rFonts w:hint="default"/>
        <w:lang w:val="id" w:eastAsia="id" w:bidi="id"/>
      </w:rPr>
    </w:lvl>
    <w:lvl w:ilvl="7">
      <w:start w:val="0"/>
      <w:numFmt w:val="bullet"/>
      <w:lvlText w:val="•"/>
      <w:lvlJc w:val="left"/>
      <w:pPr>
        <w:ind w:left="7358" w:hanging="376"/>
      </w:pPr>
      <w:rPr>
        <w:rFonts w:hint="default"/>
        <w:lang w:val="id" w:eastAsia="id" w:bidi="id"/>
      </w:rPr>
    </w:lvl>
    <w:lvl w:ilvl="8">
      <w:start w:val="0"/>
      <w:numFmt w:val="bullet"/>
      <w:lvlText w:val="•"/>
      <w:lvlJc w:val="left"/>
      <w:pPr>
        <w:ind w:left="8341" w:hanging="376"/>
      </w:pPr>
      <w:rPr>
        <w:rFonts w:hint="default"/>
        <w:lang w:val="id" w:eastAsia="id" w:bidi="id"/>
      </w:rPr>
    </w:lvl>
  </w:abstractNum>
  <w:abstractNum w:abstractNumId="3">
    <w:multiLevelType w:val="hybridMultilevel"/>
    <w:lvl w:ilvl="0">
      <w:start w:val="3"/>
      <w:numFmt w:val="upperRoman"/>
      <w:lvlText w:val="%1."/>
      <w:lvlJc w:val="left"/>
      <w:pPr>
        <w:ind w:left="477" w:hanging="367"/>
        <w:jc w:val="left"/>
      </w:pPr>
      <w:rPr>
        <w:rFonts w:hint="default" w:ascii="Times New Roman" w:hAnsi="Times New Roman" w:eastAsia="Times New Roman" w:cs="Times New Roman"/>
        <w:b/>
        <w:bCs/>
        <w:w w:val="100"/>
        <w:sz w:val="22"/>
        <w:szCs w:val="22"/>
        <w:lang w:val="id" w:eastAsia="id" w:bidi="id"/>
      </w:rPr>
    </w:lvl>
    <w:lvl w:ilvl="1">
      <w:start w:val="0"/>
      <w:numFmt w:val="bullet"/>
      <w:lvlText w:val="•"/>
      <w:lvlJc w:val="left"/>
      <w:pPr>
        <w:ind w:left="1462" w:hanging="367"/>
      </w:pPr>
      <w:rPr>
        <w:rFonts w:hint="default"/>
        <w:lang w:val="id" w:eastAsia="id" w:bidi="id"/>
      </w:rPr>
    </w:lvl>
    <w:lvl w:ilvl="2">
      <w:start w:val="0"/>
      <w:numFmt w:val="bullet"/>
      <w:lvlText w:val="•"/>
      <w:lvlJc w:val="left"/>
      <w:pPr>
        <w:ind w:left="2445" w:hanging="367"/>
      </w:pPr>
      <w:rPr>
        <w:rFonts w:hint="default"/>
        <w:lang w:val="id" w:eastAsia="id" w:bidi="id"/>
      </w:rPr>
    </w:lvl>
    <w:lvl w:ilvl="3">
      <w:start w:val="0"/>
      <w:numFmt w:val="bullet"/>
      <w:lvlText w:val="•"/>
      <w:lvlJc w:val="left"/>
      <w:pPr>
        <w:ind w:left="3427" w:hanging="367"/>
      </w:pPr>
      <w:rPr>
        <w:rFonts w:hint="default"/>
        <w:lang w:val="id" w:eastAsia="id" w:bidi="id"/>
      </w:rPr>
    </w:lvl>
    <w:lvl w:ilvl="4">
      <w:start w:val="0"/>
      <w:numFmt w:val="bullet"/>
      <w:lvlText w:val="•"/>
      <w:lvlJc w:val="left"/>
      <w:pPr>
        <w:ind w:left="4410" w:hanging="367"/>
      </w:pPr>
      <w:rPr>
        <w:rFonts w:hint="default"/>
        <w:lang w:val="id" w:eastAsia="id" w:bidi="id"/>
      </w:rPr>
    </w:lvl>
    <w:lvl w:ilvl="5">
      <w:start w:val="0"/>
      <w:numFmt w:val="bullet"/>
      <w:lvlText w:val="•"/>
      <w:lvlJc w:val="left"/>
      <w:pPr>
        <w:ind w:left="5393" w:hanging="367"/>
      </w:pPr>
      <w:rPr>
        <w:rFonts w:hint="default"/>
        <w:lang w:val="id" w:eastAsia="id" w:bidi="id"/>
      </w:rPr>
    </w:lvl>
    <w:lvl w:ilvl="6">
      <w:start w:val="0"/>
      <w:numFmt w:val="bullet"/>
      <w:lvlText w:val="•"/>
      <w:lvlJc w:val="left"/>
      <w:pPr>
        <w:ind w:left="6375" w:hanging="367"/>
      </w:pPr>
      <w:rPr>
        <w:rFonts w:hint="default"/>
        <w:lang w:val="id" w:eastAsia="id" w:bidi="id"/>
      </w:rPr>
    </w:lvl>
    <w:lvl w:ilvl="7">
      <w:start w:val="0"/>
      <w:numFmt w:val="bullet"/>
      <w:lvlText w:val="•"/>
      <w:lvlJc w:val="left"/>
      <w:pPr>
        <w:ind w:left="7358" w:hanging="367"/>
      </w:pPr>
      <w:rPr>
        <w:rFonts w:hint="default"/>
        <w:lang w:val="id" w:eastAsia="id" w:bidi="id"/>
      </w:rPr>
    </w:lvl>
    <w:lvl w:ilvl="8">
      <w:start w:val="0"/>
      <w:numFmt w:val="bullet"/>
      <w:lvlText w:val="•"/>
      <w:lvlJc w:val="left"/>
      <w:pPr>
        <w:ind w:left="8341" w:hanging="367"/>
      </w:pPr>
      <w:rPr>
        <w:rFonts w:hint="default"/>
        <w:lang w:val="id" w:eastAsia="id" w:bidi="id"/>
      </w:rPr>
    </w:lvl>
  </w:abstractNum>
  <w:abstractNum w:abstractNumId="2">
    <w:multiLevelType w:val="hybridMultilevel"/>
    <w:lvl w:ilvl="0">
      <w:start w:val="1"/>
      <w:numFmt w:val="lowerLetter"/>
      <w:lvlText w:val="%1."/>
      <w:lvlJc w:val="left"/>
      <w:pPr>
        <w:ind w:left="394" w:hanging="277"/>
        <w:jc w:val="left"/>
      </w:pPr>
      <w:rPr>
        <w:rFonts w:hint="default" w:ascii="Times New Roman" w:hAnsi="Times New Roman" w:eastAsia="Times New Roman" w:cs="Times New Roman"/>
        <w:spacing w:val="0"/>
        <w:w w:val="100"/>
        <w:sz w:val="22"/>
        <w:szCs w:val="22"/>
        <w:lang w:val="id" w:eastAsia="id" w:bidi="id"/>
      </w:rPr>
    </w:lvl>
    <w:lvl w:ilvl="1">
      <w:start w:val="0"/>
      <w:numFmt w:val="bullet"/>
      <w:lvlText w:val="•"/>
      <w:lvlJc w:val="left"/>
      <w:pPr>
        <w:ind w:left="1390" w:hanging="277"/>
      </w:pPr>
      <w:rPr>
        <w:rFonts w:hint="default"/>
        <w:lang w:val="id" w:eastAsia="id" w:bidi="id"/>
      </w:rPr>
    </w:lvl>
    <w:lvl w:ilvl="2">
      <w:start w:val="0"/>
      <w:numFmt w:val="bullet"/>
      <w:lvlText w:val="•"/>
      <w:lvlJc w:val="left"/>
      <w:pPr>
        <w:ind w:left="2381" w:hanging="277"/>
      </w:pPr>
      <w:rPr>
        <w:rFonts w:hint="default"/>
        <w:lang w:val="id" w:eastAsia="id" w:bidi="id"/>
      </w:rPr>
    </w:lvl>
    <w:lvl w:ilvl="3">
      <w:start w:val="0"/>
      <w:numFmt w:val="bullet"/>
      <w:lvlText w:val="•"/>
      <w:lvlJc w:val="left"/>
      <w:pPr>
        <w:ind w:left="3371" w:hanging="277"/>
      </w:pPr>
      <w:rPr>
        <w:rFonts w:hint="default"/>
        <w:lang w:val="id" w:eastAsia="id" w:bidi="id"/>
      </w:rPr>
    </w:lvl>
    <w:lvl w:ilvl="4">
      <w:start w:val="0"/>
      <w:numFmt w:val="bullet"/>
      <w:lvlText w:val="•"/>
      <w:lvlJc w:val="left"/>
      <w:pPr>
        <w:ind w:left="4362" w:hanging="277"/>
      </w:pPr>
      <w:rPr>
        <w:rFonts w:hint="default"/>
        <w:lang w:val="id" w:eastAsia="id" w:bidi="id"/>
      </w:rPr>
    </w:lvl>
    <w:lvl w:ilvl="5">
      <w:start w:val="0"/>
      <w:numFmt w:val="bullet"/>
      <w:lvlText w:val="•"/>
      <w:lvlJc w:val="left"/>
      <w:pPr>
        <w:ind w:left="5353" w:hanging="277"/>
      </w:pPr>
      <w:rPr>
        <w:rFonts w:hint="default"/>
        <w:lang w:val="id" w:eastAsia="id" w:bidi="id"/>
      </w:rPr>
    </w:lvl>
    <w:lvl w:ilvl="6">
      <w:start w:val="0"/>
      <w:numFmt w:val="bullet"/>
      <w:lvlText w:val="•"/>
      <w:lvlJc w:val="left"/>
      <w:pPr>
        <w:ind w:left="6343" w:hanging="277"/>
      </w:pPr>
      <w:rPr>
        <w:rFonts w:hint="default"/>
        <w:lang w:val="id" w:eastAsia="id" w:bidi="id"/>
      </w:rPr>
    </w:lvl>
    <w:lvl w:ilvl="7">
      <w:start w:val="0"/>
      <w:numFmt w:val="bullet"/>
      <w:lvlText w:val="•"/>
      <w:lvlJc w:val="left"/>
      <w:pPr>
        <w:ind w:left="7334" w:hanging="277"/>
      </w:pPr>
      <w:rPr>
        <w:rFonts w:hint="default"/>
        <w:lang w:val="id" w:eastAsia="id" w:bidi="id"/>
      </w:rPr>
    </w:lvl>
    <w:lvl w:ilvl="8">
      <w:start w:val="0"/>
      <w:numFmt w:val="bullet"/>
      <w:lvlText w:val="•"/>
      <w:lvlJc w:val="left"/>
      <w:pPr>
        <w:ind w:left="8325" w:hanging="277"/>
      </w:pPr>
      <w:rPr>
        <w:rFonts w:hint="default"/>
        <w:lang w:val="id" w:eastAsia="id" w:bidi="id"/>
      </w:rPr>
    </w:lvl>
  </w:abstractNum>
  <w:abstractNum w:abstractNumId="1">
    <w:multiLevelType w:val="hybridMultilevel"/>
    <w:lvl w:ilvl="0">
      <w:start w:val="1"/>
      <w:numFmt w:val="upperLetter"/>
      <w:lvlText w:val="%1."/>
      <w:lvlJc w:val="left"/>
      <w:pPr>
        <w:ind w:left="933" w:hanging="264"/>
        <w:jc w:val="right"/>
      </w:pPr>
      <w:rPr>
        <w:rFonts w:hint="default" w:ascii="Times New Roman" w:hAnsi="Times New Roman" w:eastAsia="Times New Roman" w:cs="Times New Roman"/>
        <w:b/>
        <w:bCs/>
        <w:w w:val="100"/>
        <w:sz w:val="22"/>
        <w:szCs w:val="22"/>
        <w:lang w:val="id" w:eastAsia="id" w:bidi="id"/>
      </w:rPr>
    </w:lvl>
    <w:lvl w:ilvl="1">
      <w:start w:val="1"/>
      <w:numFmt w:val="decimal"/>
      <w:lvlText w:val="%2."/>
      <w:lvlJc w:val="left"/>
      <w:pPr>
        <w:ind w:left="960" w:hanging="283"/>
        <w:jc w:val="right"/>
      </w:pPr>
      <w:rPr>
        <w:rFonts w:hint="default"/>
        <w:w w:val="100"/>
        <w:lang w:val="id" w:eastAsia="id" w:bidi="id"/>
      </w:rPr>
    </w:lvl>
    <w:lvl w:ilvl="2">
      <w:start w:val="1"/>
      <w:numFmt w:val="lowerLetter"/>
      <w:lvlText w:val="%3."/>
      <w:lvlJc w:val="left"/>
      <w:pPr>
        <w:ind w:left="942" w:hanging="265"/>
        <w:jc w:val="left"/>
      </w:pPr>
      <w:rPr>
        <w:rFonts w:hint="default"/>
        <w:spacing w:val="0"/>
        <w:w w:val="100"/>
        <w:lang w:val="id" w:eastAsia="id" w:bidi="id"/>
      </w:rPr>
    </w:lvl>
    <w:lvl w:ilvl="3">
      <w:start w:val="0"/>
      <w:numFmt w:val="bullet"/>
      <w:lvlText w:val="•"/>
      <w:lvlJc w:val="left"/>
      <w:pPr>
        <w:ind w:left="2128" w:hanging="265"/>
      </w:pPr>
      <w:rPr>
        <w:rFonts w:hint="default"/>
        <w:lang w:val="id" w:eastAsia="id" w:bidi="id"/>
      </w:rPr>
    </w:lvl>
    <w:lvl w:ilvl="4">
      <w:start w:val="0"/>
      <w:numFmt w:val="bullet"/>
      <w:lvlText w:val="•"/>
      <w:lvlJc w:val="left"/>
      <w:pPr>
        <w:ind w:left="3296" w:hanging="265"/>
      </w:pPr>
      <w:rPr>
        <w:rFonts w:hint="default"/>
        <w:lang w:val="id" w:eastAsia="id" w:bidi="id"/>
      </w:rPr>
    </w:lvl>
    <w:lvl w:ilvl="5">
      <w:start w:val="0"/>
      <w:numFmt w:val="bullet"/>
      <w:lvlText w:val="•"/>
      <w:lvlJc w:val="left"/>
      <w:pPr>
        <w:ind w:left="4464" w:hanging="265"/>
      </w:pPr>
      <w:rPr>
        <w:rFonts w:hint="default"/>
        <w:lang w:val="id" w:eastAsia="id" w:bidi="id"/>
      </w:rPr>
    </w:lvl>
    <w:lvl w:ilvl="6">
      <w:start w:val="0"/>
      <w:numFmt w:val="bullet"/>
      <w:lvlText w:val="•"/>
      <w:lvlJc w:val="left"/>
      <w:pPr>
        <w:ind w:left="5633" w:hanging="265"/>
      </w:pPr>
      <w:rPr>
        <w:rFonts w:hint="default"/>
        <w:lang w:val="id" w:eastAsia="id" w:bidi="id"/>
      </w:rPr>
    </w:lvl>
    <w:lvl w:ilvl="7">
      <w:start w:val="0"/>
      <w:numFmt w:val="bullet"/>
      <w:lvlText w:val="•"/>
      <w:lvlJc w:val="left"/>
      <w:pPr>
        <w:ind w:left="6801" w:hanging="265"/>
      </w:pPr>
      <w:rPr>
        <w:rFonts w:hint="default"/>
        <w:lang w:val="id" w:eastAsia="id" w:bidi="id"/>
      </w:rPr>
    </w:lvl>
    <w:lvl w:ilvl="8">
      <w:start w:val="0"/>
      <w:numFmt w:val="bullet"/>
      <w:lvlText w:val="•"/>
      <w:lvlJc w:val="left"/>
      <w:pPr>
        <w:ind w:left="7969" w:hanging="265"/>
      </w:pPr>
      <w:rPr>
        <w:rFonts w:hint="default"/>
        <w:lang w:val="id" w:eastAsia="id" w:bidi="id"/>
      </w:rPr>
    </w:lvl>
  </w:abstractNum>
  <w:abstractNum w:abstractNumId="0">
    <w:multiLevelType w:val="hybridMultilevel"/>
    <w:lvl w:ilvl="0">
      <w:start w:val="1"/>
      <w:numFmt w:val="upperRoman"/>
      <w:lvlText w:val="%1."/>
      <w:lvlJc w:val="left"/>
      <w:pPr>
        <w:ind w:left="922" w:hanging="252"/>
        <w:jc w:val="left"/>
      </w:pPr>
      <w:rPr>
        <w:rFonts w:hint="default" w:ascii="Times New Roman" w:hAnsi="Times New Roman" w:eastAsia="Times New Roman" w:cs="Times New Roman"/>
        <w:b/>
        <w:bCs/>
        <w:spacing w:val="-3"/>
        <w:w w:val="100"/>
        <w:sz w:val="22"/>
        <w:szCs w:val="22"/>
        <w:lang w:val="id" w:eastAsia="id" w:bidi="id"/>
      </w:rPr>
    </w:lvl>
    <w:lvl w:ilvl="1">
      <w:start w:val="0"/>
      <w:numFmt w:val="bullet"/>
      <w:lvlText w:val="•"/>
      <w:lvlJc w:val="left"/>
      <w:pPr>
        <w:ind w:left="1858" w:hanging="252"/>
      </w:pPr>
      <w:rPr>
        <w:rFonts w:hint="default"/>
        <w:lang w:val="id" w:eastAsia="id" w:bidi="id"/>
      </w:rPr>
    </w:lvl>
    <w:lvl w:ilvl="2">
      <w:start w:val="0"/>
      <w:numFmt w:val="bullet"/>
      <w:lvlText w:val="•"/>
      <w:lvlJc w:val="left"/>
      <w:pPr>
        <w:ind w:left="2797" w:hanging="252"/>
      </w:pPr>
      <w:rPr>
        <w:rFonts w:hint="default"/>
        <w:lang w:val="id" w:eastAsia="id" w:bidi="id"/>
      </w:rPr>
    </w:lvl>
    <w:lvl w:ilvl="3">
      <w:start w:val="0"/>
      <w:numFmt w:val="bullet"/>
      <w:lvlText w:val="•"/>
      <w:lvlJc w:val="left"/>
      <w:pPr>
        <w:ind w:left="3735" w:hanging="252"/>
      </w:pPr>
      <w:rPr>
        <w:rFonts w:hint="default"/>
        <w:lang w:val="id" w:eastAsia="id" w:bidi="id"/>
      </w:rPr>
    </w:lvl>
    <w:lvl w:ilvl="4">
      <w:start w:val="0"/>
      <w:numFmt w:val="bullet"/>
      <w:lvlText w:val="•"/>
      <w:lvlJc w:val="left"/>
      <w:pPr>
        <w:ind w:left="4674" w:hanging="252"/>
      </w:pPr>
      <w:rPr>
        <w:rFonts w:hint="default"/>
        <w:lang w:val="id" w:eastAsia="id" w:bidi="id"/>
      </w:rPr>
    </w:lvl>
    <w:lvl w:ilvl="5">
      <w:start w:val="0"/>
      <w:numFmt w:val="bullet"/>
      <w:lvlText w:val="•"/>
      <w:lvlJc w:val="left"/>
      <w:pPr>
        <w:ind w:left="5613" w:hanging="252"/>
      </w:pPr>
      <w:rPr>
        <w:rFonts w:hint="default"/>
        <w:lang w:val="id" w:eastAsia="id" w:bidi="id"/>
      </w:rPr>
    </w:lvl>
    <w:lvl w:ilvl="6">
      <w:start w:val="0"/>
      <w:numFmt w:val="bullet"/>
      <w:lvlText w:val="•"/>
      <w:lvlJc w:val="left"/>
      <w:pPr>
        <w:ind w:left="6551" w:hanging="252"/>
      </w:pPr>
      <w:rPr>
        <w:rFonts w:hint="default"/>
        <w:lang w:val="id" w:eastAsia="id" w:bidi="id"/>
      </w:rPr>
    </w:lvl>
    <w:lvl w:ilvl="7">
      <w:start w:val="0"/>
      <w:numFmt w:val="bullet"/>
      <w:lvlText w:val="•"/>
      <w:lvlJc w:val="left"/>
      <w:pPr>
        <w:ind w:left="7490" w:hanging="252"/>
      </w:pPr>
      <w:rPr>
        <w:rFonts w:hint="default"/>
        <w:lang w:val="id" w:eastAsia="id" w:bidi="id"/>
      </w:rPr>
    </w:lvl>
    <w:lvl w:ilvl="8">
      <w:start w:val="0"/>
      <w:numFmt w:val="bullet"/>
      <w:lvlText w:val="•"/>
      <w:lvlJc w:val="left"/>
      <w:pPr>
        <w:ind w:left="8429" w:hanging="252"/>
      </w:pPr>
      <w:rPr>
        <w:rFonts w:hint="default"/>
        <w:lang w:val="id" w:eastAsia="id" w:bidi="id"/>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rPr>
      <w:rFonts w:ascii="Times New Roman" w:hAnsi="Times New Roman" w:eastAsia="Times New Roman" w:cs="Times New Roman"/>
      <w:sz w:val="22"/>
      <w:szCs w:val="22"/>
      <w:lang w:val="id" w:eastAsia="id" w:bidi="id"/>
    </w:rPr>
  </w:style>
  <w:style w:styleId="Heading1" w:type="paragraph">
    <w:name w:val="Heading 1"/>
    <w:basedOn w:val="Normal"/>
    <w:uiPriority w:val="1"/>
    <w:qFormat/>
    <w:pPr>
      <w:jc w:val="center"/>
      <w:outlineLvl w:val="1"/>
    </w:pPr>
    <w:rPr>
      <w:rFonts w:ascii="Times New Roman" w:hAnsi="Times New Roman" w:eastAsia="Times New Roman" w:cs="Times New Roman"/>
      <w:sz w:val="24"/>
      <w:szCs w:val="24"/>
      <w:lang w:val="id" w:eastAsia="id" w:bidi="id"/>
    </w:rPr>
  </w:style>
  <w:style w:styleId="Heading2" w:type="paragraph">
    <w:name w:val="Heading 2"/>
    <w:basedOn w:val="Normal"/>
    <w:uiPriority w:val="1"/>
    <w:qFormat/>
    <w:pPr>
      <w:spacing w:line="252" w:lineRule="exact"/>
      <w:ind w:left="111"/>
      <w:jc w:val="both"/>
      <w:outlineLvl w:val="2"/>
    </w:pPr>
    <w:rPr>
      <w:rFonts w:ascii="Times New Roman" w:hAnsi="Times New Roman" w:eastAsia="Times New Roman" w:cs="Times New Roman"/>
      <w:b/>
      <w:bCs/>
      <w:sz w:val="22"/>
      <w:szCs w:val="22"/>
      <w:lang w:val="id" w:eastAsia="id" w:bidi="id"/>
    </w:rPr>
  </w:style>
  <w:style w:styleId="Heading3" w:type="paragraph">
    <w:name w:val="Heading 3"/>
    <w:basedOn w:val="Normal"/>
    <w:uiPriority w:val="1"/>
    <w:qFormat/>
    <w:pPr>
      <w:spacing w:before="91"/>
      <w:ind w:left="383" w:hanging="326"/>
      <w:jc w:val="both"/>
      <w:outlineLvl w:val="3"/>
    </w:pPr>
    <w:rPr>
      <w:rFonts w:ascii="Times New Roman" w:hAnsi="Times New Roman" w:eastAsia="Times New Roman" w:cs="Times New Roman"/>
      <w:b/>
      <w:bCs/>
      <w:i/>
      <w:sz w:val="22"/>
      <w:szCs w:val="22"/>
      <w:lang w:val="id" w:eastAsia="id" w:bidi="id"/>
    </w:rPr>
  </w:style>
  <w:style w:styleId="ListParagraph" w:type="paragraph">
    <w:name w:val="List Paragraph"/>
    <w:basedOn w:val="Normal"/>
    <w:uiPriority w:val="1"/>
    <w:qFormat/>
    <w:pPr>
      <w:spacing w:line="252" w:lineRule="exact"/>
      <w:ind w:left="387" w:hanging="277"/>
    </w:pPr>
    <w:rPr>
      <w:rFonts w:ascii="Times New Roman" w:hAnsi="Times New Roman" w:eastAsia="Times New Roman" w:cs="Times New Roman"/>
      <w:lang w:val="id" w:eastAsia="id" w:bidi="id"/>
    </w:rPr>
  </w:style>
  <w:style w:styleId="TableParagraph" w:type="paragraph">
    <w:name w:val="Table Paragraph"/>
    <w:basedOn w:val="Normal"/>
    <w:uiPriority w:val="1"/>
    <w:qFormat/>
    <w:pPr>
      <w:spacing w:before="50"/>
      <w:ind w:left="32"/>
      <w:jc w:val="center"/>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Reston.rt@gmail.com"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image" Target="media/image1.jpeg"/><Relationship Id="rId13" Type="http://schemas.openxmlformats.org/officeDocument/2006/relationships/header" Target="header5.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Reston</dc:creator>
  <dc:title>JURNAL FIX.odt</dc:title>
  <dcterms:created xsi:type="dcterms:W3CDTF">2019-05-27T07:16:16Z</dcterms:created>
  <dcterms:modified xsi:type="dcterms:W3CDTF">2019-05-27T07:16:16Z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LastSaved">
    <vt:filetime>2019-05-27T00:00:00Z</vt:filetime>
  </property>
</Properties>
</file>