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B6" w:rsidRPr="005420F3" w:rsidRDefault="009B54B6" w:rsidP="009B54B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5420F3" w:rsidRDefault="005420F3" w:rsidP="005420F3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Sebagian besar penduduk Krui, Pesisir Barat, khususnya di Desa</w:t>
      </w:r>
    </w:p>
    <w:p w:rsidR="005420F3" w:rsidRDefault="005420F3" w:rsidP="005420F3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Pahmungan dan Gunung Kemala, hidup dari pertanian. Mereka</w:t>
      </w:r>
    </w:p>
    <w:p w:rsidR="005420F3" w:rsidRDefault="005420F3" w:rsidP="005420F3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mengerjakan sawah, ladang, kebun dan repong damar. Penduduk</w:t>
      </w:r>
    </w:p>
    <w:p w:rsidR="005420F3" w:rsidRDefault="005420F3" w:rsidP="005420F3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asli yang mendiami kawasan ini adalah Warga Krui yang merupakan</w:t>
      </w:r>
    </w:p>
    <w:p w:rsidR="005420F3" w:rsidRDefault="005420F3" w:rsidP="005420F3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bagian dari etnik Lampung. Mereka berdiam di daerah yang ekosistemnya</w:t>
      </w:r>
    </w:p>
    <w:p w:rsidR="005420F3" w:rsidRDefault="005420F3" w:rsidP="005420F3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hampir sama, yaitu bagian kawasan hutan hujan tropik, dekat dengan</w:t>
      </w:r>
    </w:p>
    <w:p w:rsidR="005420F3" w:rsidRDefault="005420F3" w:rsidP="005420F3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pantai di sebelah barat dan berbatasan dengan hutan kawasan Taman</w:t>
      </w:r>
    </w:p>
    <w:p w:rsidR="005420F3" w:rsidRDefault="005420F3" w:rsidP="005420F3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Nasional Bukit Barisan Selatan (TNBBS) disebelah utara dan timur laut.</w:t>
      </w:r>
    </w:p>
    <w:p w:rsidR="005420F3" w:rsidRDefault="005420F3" w:rsidP="005420F3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Secara umum sistem pertanian di daerah Krui, Pesisir Barat</w:t>
      </w:r>
    </w:p>
    <w:p w:rsidR="005420F3" w:rsidRDefault="005420F3" w:rsidP="005420F3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merupakan gabungan yang saling mendukung antara pertanian lahan</w:t>
      </w:r>
    </w:p>
    <w:p w:rsidR="005420F3" w:rsidRDefault="005420F3" w:rsidP="005420F3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basah (khususnya sawah) dengan lahan kering (sistem agroforestri damar).</w:t>
      </w:r>
    </w:p>
    <w:p w:rsidR="005420F3" w:rsidRDefault="005420F3" w:rsidP="005420F3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Sampai batas-batas tertentu keberadaan sawah punya andil terhadap</w:t>
      </w:r>
    </w:p>
    <w:p w:rsidR="005420F3" w:rsidRDefault="005420F3" w:rsidP="005420F3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keberlanjutan wanatani damar, karena alokasi waktu yang dicurahkan</w:t>
      </w:r>
    </w:p>
    <w:p w:rsidR="005420F3" w:rsidRDefault="005420F3" w:rsidP="005420F3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untuk mengelola sawah akan mengurangi tekanan untuk mengeksploitasi</w:t>
      </w:r>
    </w:p>
    <w:p w:rsidR="005420F3" w:rsidRDefault="005420F3" w:rsidP="005420F3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hasil repong damar</w:t>
      </w:r>
      <w:r>
        <w:rPr>
          <w:rFonts w:ascii="BookAntiqua-Italic" w:hAnsi="BookAntiqua-Italic" w:cs="BookAntiqua-Italic"/>
          <w:i/>
          <w:iCs/>
        </w:rPr>
        <w:t xml:space="preserve">. </w:t>
      </w:r>
      <w:r>
        <w:rPr>
          <w:rFonts w:ascii="BookAntiqua" w:hAnsi="BookAntiqua" w:cs="BookAntiqua"/>
        </w:rPr>
        <w:t>Data-data empirik menunjukkan bahwa kegiatankegiatan</w:t>
      </w:r>
    </w:p>
    <w:p w:rsidR="005420F3" w:rsidRDefault="005420F3" w:rsidP="005420F3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produktif di repong damar berkurang selama musim panen padi.</w:t>
      </w:r>
    </w:p>
    <w:p w:rsidR="005420F3" w:rsidRDefault="005420F3" w:rsidP="005420F3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Lahan yang bisa dijadikan areal persawahan sangat sempit, dan</w:t>
      </w:r>
    </w:p>
    <w:p w:rsidR="007114BB" w:rsidRDefault="005420F3" w:rsidP="009B54B6"/>
    <w:sectPr w:rsidR="007114BB" w:rsidSect="00C22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">
    <w:altName w:val="Segoe Print"/>
    <w:charset w:val="00"/>
    <w:family w:val="roman"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9B54B6"/>
    <w:rsid w:val="00217A76"/>
    <w:rsid w:val="005420F3"/>
    <w:rsid w:val="005B5786"/>
    <w:rsid w:val="009B54B6"/>
    <w:rsid w:val="00C2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2016-12-19T05:03:00Z</dcterms:created>
  <dcterms:modified xsi:type="dcterms:W3CDTF">2016-12-19T05:03:00Z</dcterms:modified>
</cp:coreProperties>
</file>