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Default="0068543E">
      <w:pPr>
        <w:pStyle w:val="StyleTitleLeft005cm"/>
        <w:rPr>
          <w:rFonts w:ascii="Times New Roman" w:hAnsi="Times New Roman"/>
          <w:lang w:val="id-ID"/>
        </w:rPr>
      </w:pPr>
      <w:bookmarkStart w:id="0" w:name="_GoBack"/>
      <w:bookmarkEnd w:id="0"/>
      <w:r>
        <w:rPr>
          <w:rFonts w:ascii="Times New Roman" w:hAnsi="Times New Roman"/>
          <w:lang w:val="id-ID"/>
        </w:rPr>
        <w:t xml:space="preserve">Designing </w:t>
      </w:r>
      <w:r w:rsidR="00E22EF8">
        <w:rPr>
          <w:rFonts w:ascii="Times New Roman" w:hAnsi="Times New Roman"/>
          <w:lang w:val="id-ID"/>
        </w:rPr>
        <w:t>an Inquir</w:t>
      </w:r>
      <w:r>
        <w:rPr>
          <w:rFonts w:ascii="Times New Roman" w:hAnsi="Times New Roman"/>
          <w:lang w:val="id-ID"/>
        </w:rPr>
        <w:t xml:space="preserve">y-based STEM Learning strategy </w:t>
      </w:r>
      <w:r w:rsidR="009B4F98">
        <w:rPr>
          <w:rFonts w:ascii="Times New Roman" w:hAnsi="Times New Roman"/>
          <w:lang w:val="id-ID"/>
        </w:rPr>
        <w:t>as a Powerful</w:t>
      </w:r>
      <w:r w:rsidR="00E22EF8">
        <w:rPr>
          <w:rFonts w:ascii="Times New Roman" w:hAnsi="Times New Roman"/>
          <w:lang w:val="id-ID"/>
        </w:rPr>
        <w:t xml:space="preserve"> Alternative S</w:t>
      </w:r>
      <w:r>
        <w:rPr>
          <w:rFonts w:ascii="Times New Roman" w:hAnsi="Times New Roman"/>
          <w:lang w:val="id-ID"/>
        </w:rPr>
        <w:t xml:space="preserve">olution </w:t>
      </w:r>
      <w:r w:rsidR="00E22EF8">
        <w:rPr>
          <w:rFonts w:ascii="Times New Roman" w:hAnsi="Times New Roman"/>
          <w:lang w:val="id-ID"/>
        </w:rPr>
        <w:t>to Enhance Students’ 21</w:t>
      </w:r>
      <w:r w:rsidR="00E22EF8" w:rsidRPr="00E22EF8">
        <w:rPr>
          <w:rFonts w:ascii="Times New Roman" w:hAnsi="Times New Roman"/>
          <w:vertAlign w:val="superscript"/>
          <w:lang w:val="id-ID"/>
        </w:rPr>
        <w:t>st</w:t>
      </w:r>
      <w:r w:rsidR="00E22EF8">
        <w:rPr>
          <w:rFonts w:ascii="Times New Roman" w:hAnsi="Times New Roman"/>
          <w:lang w:val="id-ID"/>
        </w:rPr>
        <w:t xml:space="preserve"> Century Skills</w:t>
      </w:r>
      <w:r>
        <w:rPr>
          <w:rFonts w:ascii="Times New Roman" w:hAnsi="Times New Roman"/>
          <w:lang w:val="id-ID"/>
        </w:rPr>
        <w:t>: A Preliminary Research</w:t>
      </w:r>
    </w:p>
    <w:p w:rsidR="00D83EEC" w:rsidRPr="00E13E7A" w:rsidRDefault="00D83EEC" w:rsidP="00D83EEC">
      <w:pPr>
        <w:pStyle w:val="Authors"/>
        <w:rPr>
          <w:lang w:val="id-ID"/>
        </w:rPr>
      </w:pPr>
      <w:r>
        <w:rPr>
          <w:lang w:val="id-ID"/>
        </w:rPr>
        <w:t>Abdurrahman</w:t>
      </w:r>
      <w:r w:rsidRPr="00E13E7A">
        <w:rPr>
          <w:vertAlign w:val="superscript"/>
        </w:rPr>
        <w:t>1</w:t>
      </w:r>
      <w:r>
        <w:rPr>
          <w:lang w:val="id-ID"/>
        </w:rPr>
        <w:t xml:space="preserve">, </w:t>
      </w:r>
      <w:r w:rsidRPr="00D83EEC">
        <w:rPr>
          <w:bCs/>
          <w:lang w:val="id-ID"/>
        </w:rPr>
        <w:t>Farida Ariyani</w:t>
      </w:r>
      <w:r w:rsidRPr="004021C7">
        <w:rPr>
          <w:vertAlign w:val="superscript"/>
          <w:lang w:val="id-ID"/>
        </w:rPr>
        <w:t>2</w:t>
      </w:r>
      <w:r>
        <w:rPr>
          <w:lang w:val="id-ID"/>
        </w:rPr>
        <w:t xml:space="preserve">, </w:t>
      </w:r>
      <w:r w:rsidRPr="00D83EEC">
        <w:rPr>
          <w:bCs/>
          <w:lang w:val="id-ID"/>
        </w:rPr>
        <w:t>Arwin Achmad</w:t>
      </w:r>
      <w:r>
        <w:rPr>
          <w:vertAlign w:val="superscript"/>
          <w:lang w:val="id-ID"/>
        </w:rPr>
        <w:t>3</w:t>
      </w:r>
      <w:r w:rsidR="004A4158">
        <w:rPr>
          <w:lang w:val="id-ID"/>
        </w:rPr>
        <w:t xml:space="preserve">, and </w:t>
      </w:r>
      <w:r w:rsidR="004A4158">
        <w:rPr>
          <w:bCs/>
          <w:lang w:val="id-ID"/>
        </w:rPr>
        <w:t>Novinta Nurulsari</w:t>
      </w:r>
      <w:r w:rsidR="004A4158">
        <w:rPr>
          <w:vertAlign w:val="superscript"/>
          <w:lang w:val="id-ID"/>
        </w:rPr>
        <w:t>4</w:t>
      </w:r>
    </w:p>
    <w:p w:rsidR="00D83EEC" w:rsidRDefault="00D83EEC" w:rsidP="00D83EEC">
      <w:pPr>
        <w:pStyle w:val="Addresses"/>
      </w:pPr>
      <w:r w:rsidRPr="00E13E7A">
        <w:rPr>
          <w:vertAlign w:val="superscript"/>
        </w:rPr>
        <w:t>1</w:t>
      </w:r>
      <w:r w:rsidR="004A4158">
        <w:rPr>
          <w:vertAlign w:val="superscript"/>
          <w:lang w:val="id-ID"/>
        </w:rPr>
        <w:t>,4</w:t>
      </w:r>
      <w:r w:rsidR="004A4158">
        <w:rPr>
          <w:lang w:val="id-ID"/>
        </w:rPr>
        <w:t>Physics E</w:t>
      </w:r>
      <w:r>
        <w:rPr>
          <w:lang w:val="id-ID"/>
        </w:rPr>
        <w:t xml:space="preserve">ducation </w:t>
      </w:r>
      <w:r>
        <w:t xml:space="preserve">Department of </w:t>
      </w:r>
      <w:r>
        <w:rPr>
          <w:lang w:val="id-ID"/>
        </w:rPr>
        <w:t>Lampung</w:t>
      </w:r>
      <w:r>
        <w:t xml:space="preserve"> University</w:t>
      </w:r>
    </w:p>
    <w:p w:rsidR="004A4158" w:rsidRPr="00F51E12" w:rsidRDefault="004A4158" w:rsidP="004A4158">
      <w:pPr>
        <w:pStyle w:val="Addresses"/>
        <w:rPr>
          <w:lang w:val="id-ID"/>
        </w:rPr>
      </w:pPr>
      <w:r>
        <w:rPr>
          <w:vertAlign w:val="superscript"/>
        </w:rPr>
        <w:t>2</w:t>
      </w:r>
      <w:r>
        <w:rPr>
          <w:lang w:val="id-ID"/>
        </w:rPr>
        <w:t xml:space="preserve">Language Education </w:t>
      </w:r>
      <w:r>
        <w:t xml:space="preserve">Department of </w:t>
      </w:r>
      <w:r>
        <w:rPr>
          <w:lang w:val="id-ID"/>
        </w:rPr>
        <w:t>Lampung</w:t>
      </w:r>
      <w:r>
        <w:t xml:space="preserve"> University</w:t>
      </w:r>
    </w:p>
    <w:p w:rsidR="004A4158" w:rsidRPr="00F51E12" w:rsidRDefault="004A4158" w:rsidP="004A4158">
      <w:pPr>
        <w:pStyle w:val="Addresses"/>
        <w:rPr>
          <w:lang w:val="id-ID"/>
        </w:rPr>
      </w:pPr>
      <w:r>
        <w:rPr>
          <w:vertAlign w:val="superscript"/>
        </w:rPr>
        <w:t>3</w:t>
      </w:r>
      <w:r>
        <w:rPr>
          <w:lang w:val="id-ID"/>
        </w:rPr>
        <w:t xml:space="preserve">Biology Education </w:t>
      </w:r>
      <w:r>
        <w:t xml:space="preserve">Department of </w:t>
      </w:r>
      <w:r>
        <w:rPr>
          <w:lang w:val="id-ID"/>
        </w:rPr>
        <w:t>Lampung</w:t>
      </w:r>
      <w:r>
        <w:t xml:space="preserve"> University</w:t>
      </w:r>
    </w:p>
    <w:p w:rsidR="00D83EEC" w:rsidRDefault="00D83EEC" w:rsidP="00D83EEC">
      <w:pPr>
        <w:pStyle w:val="Addresses"/>
        <w:rPr>
          <w:lang w:val="id-ID"/>
        </w:rPr>
      </w:pPr>
      <w:r>
        <w:rPr>
          <w:lang w:val="id-ID"/>
        </w:rPr>
        <w:t>Jl. Sumantri Brojonegoro No. 01 Gedong Meneng, Rajabasa Kota Bandar Lampung, 35141, INDONESIA</w:t>
      </w:r>
    </w:p>
    <w:p w:rsidR="00D83EEC" w:rsidRPr="00E13E7A" w:rsidRDefault="00D83EEC" w:rsidP="00D83EEC">
      <w:pPr>
        <w:pStyle w:val="Addresses"/>
        <w:rPr>
          <w:lang w:val="id-ID"/>
        </w:rPr>
      </w:pPr>
    </w:p>
    <w:p w:rsidR="00D83EEC" w:rsidRPr="004A4158" w:rsidRDefault="00D83EEC" w:rsidP="00D83EEC">
      <w:pPr>
        <w:pStyle w:val="E-mail"/>
        <w:rPr>
          <w:color w:val="000000" w:themeColor="text1"/>
          <w:lang w:val="id-ID"/>
        </w:rPr>
      </w:pPr>
      <w:r w:rsidRPr="00A02FAE">
        <w:t xml:space="preserve">E-mail: </w:t>
      </w:r>
      <w:hyperlink r:id="rId8" w:history="1">
        <w:r w:rsidRPr="004A4158">
          <w:rPr>
            <w:rStyle w:val="Hyperlink"/>
            <w:color w:val="000000" w:themeColor="text1"/>
            <w:u w:val="none"/>
            <w:vertAlign w:val="superscript"/>
          </w:rPr>
          <w:t>1</w:t>
        </w:r>
      </w:hyperlink>
      <w:r w:rsidRPr="004A4158">
        <w:rPr>
          <w:color w:val="000000" w:themeColor="text1"/>
        </w:rPr>
        <w:t xml:space="preserve"> ab</w:t>
      </w:r>
      <w:r w:rsidRPr="004A4158">
        <w:rPr>
          <w:color w:val="000000" w:themeColor="text1"/>
          <w:lang w:val="id-ID"/>
        </w:rPr>
        <w:t>durrahman.1968</w:t>
      </w:r>
      <w:r w:rsidRPr="004A4158">
        <w:rPr>
          <w:color w:val="000000" w:themeColor="text1"/>
        </w:rPr>
        <w:t>@</w:t>
      </w:r>
      <w:r w:rsidRPr="004A4158">
        <w:rPr>
          <w:color w:val="000000" w:themeColor="text1"/>
          <w:lang w:val="id-ID"/>
        </w:rPr>
        <w:t>fkip.</w:t>
      </w:r>
      <w:r w:rsidRPr="004A4158">
        <w:rPr>
          <w:color w:val="000000" w:themeColor="text1"/>
        </w:rPr>
        <w:t>unila.ac.id</w:t>
      </w:r>
      <w:r w:rsidRPr="004A4158">
        <w:rPr>
          <w:color w:val="000000" w:themeColor="text1"/>
          <w:lang w:val="id-ID"/>
        </w:rPr>
        <w:t xml:space="preserve">, </w:t>
      </w:r>
      <w:r w:rsidRPr="004A4158">
        <w:rPr>
          <w:color w:val="000000" w:themeColor="text1"/>
          <w:vertAlign w:val="superscript"/>
          <w:lang w:val="id-ID"/>
        </w:rPr>
        <w:t>2</w:t>
      </w:r>
      <w:hyperlink r:id="rId9" w:history="1">
        <w:r w:rsidR="004A4158" w:rsidRPr="004A4158">
          <w:rPr>
            <w:rStyle w:val="Hyperlink"/>
            <w:rFonts w:ascii="Times New Roman" w:hAnsi="Times New Roman"/>
            <w:color w:val="000000" w:themeColor="text1"/>
            <w:sz w:val="20"/>
            <w:szCs w:val="24"/>
            <w:u w:val="none"/>
          </w:rPr>
          <w:t>dulifarida@gmail.com</w:t>
        </w:r>
      </w:hyperlink>
      <w:r w:rsidR="004A4158" w:rsidRPr="004A4158">
        <w:rPr>
          <w:color w:val="000000" w:themeColor="text1"/>
          <w:lang w:val="id-ID"/>
        </w:rPr>
        <w:t xml:space="preserve">, </w:t>
      </w:r>
      <w:hyperlink r:id="rId10" w:history="1">
        <w:r w:rsidR="004A4158" w:rsidRPr="004A4158">
          <w:rPr>
            <w:rStyle w:val="Hyperlink"/>
            <w:color w:val="000000" w:themeColor="text1"/>
            <w:u w:val="none"/>
            <w:vertAlign w:val="superscript"/>
            <w:lang w:val="id-ID"/>
          </w:rPr>
          <w:t>3</w:t>
        </w:r>
        <w:r w:rsidR="004A4158" w:rsidRPr="004A4158">
          <w:rPr>
            <w:rStyle w:val="Hyperlink"/>
            <w:color w:val="000000" w:themeColor="text1"/>
            <w:u w:val="none"/>
            <w:lang w:val="id-ID"/>
          </w:rPr>
          <w:t>arwin.achmad@fkip.unila.ac.id</w:t>
        </w:r>
      </w:hyperlink>
      <w:r w:rsidR="004A4158" w:rsidRPr="004A4158">
        <w:rPr>
          <w:color w:val="000000" w:themeColor="text1"/>
          <w:lang w:val="id-ID"/>
        </w:rPr>
        <w:t xml:space="preserve">, </w:t>
      </w:r>
      <w:r w:rsidR="004A4158" w:rsidRPr="004A4158">
        <w:rPr>
          <w:color w:val="000000" w:themeColor="text1"/>
          <w:vertAlign w:val="superscript"/>
          <w:lang w:val="id-ID"/>
        </w:rPr>
        <w:t>4</w:t>
      </w:r>
      <w:r w:rsidR="004A4158" w:rsidRPr="004A4158">
        <w:rPr>
          <w:color w:val="000000" w:themeColor="text1"/>
          <w:lang w:val="id-ID"/>
        </w:rPr>
        <w:t>novinta.nurulsari@fkip.unila.ac</w:t>
      </w:r>
      <w:r w:rsidR="004A4158">
        <w:rPr>
          <w:color w:val="000000" w:themeColor="text1"/>
          <w:lang w:val="id-ID"/>
        </w:rPr>
        <w:t xml:space="preserve">.id </w:t>
      </w:r>
    </w:p>
    <w:p w:rsidR="00D71029" w:rsidRPr="00D71029" w:rsidRDefault="00EA3F4B" w:rsidP="009B4F98">
      <w:pPr>
        <w:pStyle w:val="Abstract"/>
        <w:spacing w:after="567"/>
        <w:rPr>
          <w:rFonts w:ascii="Times New Roman" w:hAnsi="Times New Roman"/>
          <w:lang w:val="id-ID"/>
        </w:rPr>
      </w:pPr>
      <w:r w:rsidRPr="00CE57CF">
        <w:rPr>
          <w:rFonts w:ascii="Times New Roman" w:hAnsi="Times New Roman"/>
          <w:b/>
        </w:rPr>
        <w:t xml:space="preserve">Abstract. </w:t>
      </w:r>
      <w:r w:rsidR="005B6D60" w:rsidRPr="00ED6352">
        <w:rPr>
          <w:rFonts w:ascii="Times New Roman" w:hAnsi="Times New Roman"/>
        </w:rPr>
        <w:t>In response to pedagogical challenges in 21st century education</w:t>
      </w:r>
      <w:r w:rsidR="005B6D60">
        <w:rPr>
          <w:rFonts w:ascii="Times New Roman" w:hAnsi="Times New Roman"/>
          <w:lang w:val="id-ID"/>
        </w:rPr>
        <w:t xml:space="preserve">, </w:t>
      </w:r>
      <w:r w:rsidR="00D71029">
        <w:rPr>
          <w:rFonts w:ascii="Times New Roman" w:hAnsi="Times New Roman"/>
          <w:lang w:val="id-ID"/>
        </w:rPr>
        <w:t>embedded</w:t>
      </w:r>
      <w:r w:rsidR="00E22EF8" w:rsidRPr="00671AFD">
        <w:rPr>
          <w:rFonts w:ascii="Times New Roman" w:hAnsi="Times New Roman"/>
        </w:rPr>
        <w:t xml:space="preserve"> STEM </w:t>
      </w:r>
      <w:proofErr w:type="gramStart"/>
      <w:r w:rsidR="00E22EF8" w:rsidRPr="00671AFD">
        <w:rPr>
          <w:rFonts w:ascii="Times New Roman" w:hAnsi="Times New Roman"/>
        </w:rPr>
        <w:t>across</w:t>
      </w:r>
      <w:proofErr w:type="gramEnd"/>
      <w:r w:rsidR="00E22EF8" w:rsidRPr="00671AFD">
        <w:rPr>
          <w:rFonts w:ascii="Times New Roman" w:hAnsi="Times New Roman"/>
        </w:rPr>
        <w:t xml:space="preserve"> the primary</w:t>
      </w:r>
      <w:r w:rsidR="00D71029">
        <w:rPr>
          <w:rFonts w:ascii="Times New Roman" w:hAnsi="Times New Roman"/>
        </w:rPr>
        <w:t>-secondary school transition ha</w:t>
      </w:r>
      <w:r w:rsidR="00D71029">
        <w:rPr>
          <w:rFonts w:ascii="Times New Roman" w:hAnsi="Times New Roman"/>
          <w:lang w:val="id-ID"/>
        </w:rPr>
        <w:t>d</w:t>
      </w:r>
      <w:r w:rsidR="00E22EF8" w:rsidRPr="00671AFD">
        <w:rPr>
          <w:rFonts w:ascii="Times New Roman" w:hAnsi="Times New Roman"/>
        </w:rPr>
        <w:t xml:space="preserve"> been widely investigated. However, integrated-STEM implementation had not shown practical packaging and could not reach all the skills needed in the 21st century. </w:t>
      </w:r>
      <w:r w:rsidR="00CB56B5">
        <w:rPr>
          <w:rFonts w:ascii="Times New Roman" w:hAnsi="Times New Roman"/>
          <w:lang w:val="id-ID"/>
        </w:rPr>
        <w:t xml:space="preserve">We proposed an inquiry-based STEM learning strategy </w:t>
      </w:r>
      <w:r w:rsidR="00E22EF8" w:rsidRPr="00671AFD">
        <w:rPr>
          <w:rFonts w:ascii="Times New Roman" w:hAnsi="Times New Roman"/>
        </w:rPr>
        <w:t xml:space="preserve">to fostering student inquiry skills through </w:t>
      </w:r>
      <w:r w:rsidR="00D71029">
        <w:rPr>
          <w:rFonts w:ascii="Times New Roman" w:hAnsi="Times New Roman"/>
          <w:lang w:val="id-ID"/>
        </w:rPr>
        <w:t>investigation</w:t>
      </w:r>
      <w:r w:rsidR="00E22EF8" w:rsidRPr="00671AFD">
        <w:rPr>
          <w:rFonts w:ascii="Times New Roman" w:hAnsi="Times New Roman"/>
        </w:rPr>
        <w:t xml:space="preserve">. </w:t>
      </w:r>
      <w:r w:rsidR="00E22EF8" w:rsidRPr="00D71029">
        <w:rPr>
          <w:rFonts w:ascii="Times New Roman" w:hAnsi="Times New Roman"/>
        </w:rPr>
        <w:t xml:space="preserve">The purpose of this study was </w:t>
      </w:r>
      <w:r w:rsidR="00D71029" w:rsidRPr="00D71029">
        <w:rPr>
          <w:rFonts w:ascii="Times New Roman" w:hAnsi="Times New Roman"/>
          <w:lang w:val="id-ID"/>
        </w:rPr>
        <w:t xml:space="preserve">to </w:t>
      </w:r>
      <w:r w:rsidR="005B6D60" w:rsidRPr="00D71029">
        <w:rPr>
          <w:rFonts w:ascii="Times New Roman" w:hAnsi="Times New Roman"/>
          <w:lang w:val="id-ID"/>
        </w:rPr>
        <w:t>design</w:t>
      </w:r>
      <w:r w:rsidR="00E22EF8" w:rsidRPr="00D71029">
        <w:rPr>
          <w:rFonts w:ascii="Times New Roman" w:hAnsi="Times New Roman"/>
        </w:rPr>
        <w:t xml:space="preserve"> a</w:t>
      </w:r>
      <w:r w:rsidR="005B6D60" w:rsidRPr="00D71029">
        <w:rPr>
          <w:rFonts w:ascii="Times New Roman" w:hAnsi="Times New Roman"/>
          <w:lang w:val="id-ID"/>
        </w:rPr>
        <w:t xml:space="preserve"> hypothetical model of an </w:t>
      </w:r>
      <w:r w:rsidR="00E22EF8" w:rsidRPr="00D71029">
        <w:rPr>
          <w:rFonts w:ascii="Times New Roman" w:hAnsi="Times New Roman"/>
          <w:i/>
        </w:rPr>
        <w:t>i</w:t>
      </w:r>
      <w:r w:rsidR="00E22EF8" w:rsidRPr="00D71029">
        <w:rPr>
          <w:rFonts w:ascii="Times New Roman" w:hAnsi="Times New Roman"/>
          <w:i/>
          <w:color w:val="000000" w:themeColor="text1"/>
        </w:rPr>
        <w:t>nquiry-based</w:t>
      </w:r>
      <w:r w:rsidR="00E22EF8" w:rsidRPr="00D71029">
        <w:rPr>
          <w:rFonts w:ascii="Times New Roman" w:hAnsi="Times New Roman"/>
          <w:i/>
          <w:color w:val="202020"/>
          <w:shd w:val="clear" w:color="auto" w:fill="FFFFFF" w:themeFill="background1"/>
          <w:lang w:val="en-US"/>
        </w:rPr>
        <w:t xml:space="preserve">STEM </w:t>
      </w:r>
      <w:r w:rsidR="00E22EF8" w:rsidRPr="00D71029">
        <w:rPr>
          <w:rFonts w:ascii="Times New Roman" w:hAnsi="Times New Roman"/>
          <w:i/>
          <w:color w:val="202020"/>
          <w:shd w:val="clear" w:color="auto" w:fill="FFFFFF" w:themeFill="background1"/>
        </w:rPr>
        <w:t>learning strategy</w:t>
      </w:r>
      <w:r w:rsidR="00E22EF8" w:rsidRPr="00D71029">
        <w:rPr>
          <w:rFonts w:ascii="Times New Roman" w:hAnsi="Times New Roman"/>
        </w:rPr>
        <w:t xml:space="preserve"> design that could systematically guide instructors or designers in creating an appropriate learning activities </w:t>
      </w:r>
      <w:r w:rsidR="00E22EF8" w:rsidRPr="00D71029">
        <w:rPr>
          <w:rStyle w:val="shorttext"/>
          <w:rFonts w:ascii="Times New Roman" w:hAnsi="Times New Roman"/>
        </w:rPr>
        <w:t>oriented to 21st century skills.</w:t>
      </w:r>
      <w:r w:rsidR="00D71029">
        <w:rPr>
          <w:rStyle w:val="shorttext"/>
          <w:rFonts w:ascii="Times New Roman" w:hAnsi="Times New Roman"/>
          <w:lang w:val="id-ID"/>
        </w:rPr>
        <w:t xml:space="preserve"> </w:t>
      </w:r>
      <w:r w:rsidR="00D71029" w:rsidRPr="005A3F66">
        <w:rPr>
          <w:rFonts w:ascii="Times New Roman" w:hAnsi="Times New Roman"/>
        </w:rPr>
        <w:t xml:space="preserve">Before conducting </w:t>
      </w:r>
      <w:r w:rsidR="00D71029">
        <w:rPr>
          <w:rFonts w:ascii="Times New Roman" w:hAnsi="Times New Roman"/>
          <w:lang w:val="id-ID"/>
        </w:rPr>
        <w:t xml:space="preserve">the strategy design, we do need assessment survey </w:t>
      </w:r>
      <w:r w:rsidR="00D71029" w:rsidRPr="005A3F66">
        <w:rPr>
          <w:rFonts w:ascii="Times New Roman" w:hAnsi="Times New Roman"/>
        </w:rPr>
        <w:t xml:space="preserve">teacher in Lampung Indonesia to </w:t>
      </w:r>
      <w:r w:rsidR="00D71029">
        <w:rPr>
          <w:rFonts w:ascii="Times New Roman" w:hAnsi="Times New Roman"/>
          <w:lang w:val="id-ID"/>
        </w:rPr>
        <w:t>describe</w:t>
      </w:r>
      <w:r w:rsidR="00D71029" w:rsidRPr="005A3F66">
        <w:rPr>
          <w:rFonts w:ascii="Times New Roman" w:hAnsi="Times New Roman"/>
        </w:rPr>
        <w:t xml:space="preserve"> </w:t>
      </w:r>
      <w:proofErr w:type="gramStart"/>
      <w:r w:rsidR="00D71029" w:rsidRPr="005A3F66">
        <w:rPr>
          <w:rFonts w:ascii="Times New Roman" w:hAnsi="Times New Roman"/>
        </w:rPr>
        <w:t>teacher</w:t>
      </w:r>
      <w:r w:rsidR="00D71029">
        <w:rPr>
          <w:rFonts w:ascii="Times New Roman" w:hAnsi="Times New Roman"/>
          <w:lang w:val="id-ID"/>
        </w:rPr>
        <w:t xml:space="preserve">s’ </w:t>
      </w:r>
      <w:r w:rsidR="00D71029" w:rsidRPr="005A3F66">
        <w:rPr>
          <w:rFonts w:ascii="Times New Roman" w:hAnsi="Times New Roman"/>
        </w:rPr>
        <w:t xml:space="preserve"> perception</w:t>
      </w:r>
      <w:r w:rsidR="00D71029">
        <w:rPr>
          <w:rFonts w:ascii="Times New Roman" w:hAnsi="Times New Roman"/>
          <w:lang w:val="id-ID"/>
        </w:rPr>
        <w:t>s</w:t>
      </w:r>
      <w:proofErr w:type="gramEnd"/>
      <w:r w:rsidR="00D71029" w:rsidRPr="005A3F66">
        <w:rPr>
          <w:rFonts w:ascii="Times New Roman" w:hAnsi="Times New Roman"/>
        </w:rPr>
        <w:t xml:space="preserve"> about </w:t>
      </w:r>
      <w:r w:rsidR="00D71029">
        <w:rPr>
          <w:rFonts w:ascii="Times New Roman" w:hAnsi="Times New Roman"/>
          <w:lang w:val="id-ID"/>
        </w:rPr>
        <w:t xml:space="preserve">STEM education and career as a starting point for </w:t>
      </w:r>
      <w:r w:rsidR="00D71029">
        <w:t>designing</w:t>
      </w:r>
      <w:r w:rsidR="00D71029">
        <w:rPr>
          <w:lang w:val="id-ID"/>
        </w:rPr>
        <w:t xml:space="preserve"> a</w:t>
      </w:r>
      <w:r w:rsidR="00D71029">
        <w:t xml:space="preserve"> </w:t>
      </w:r>
      <w:proofErr w:type="spellStart"/>
      <w:r w:rsidR="00D71029">
        <w:t>strateg</w:t>
      </w:r>
      <w:proofErr w:type="spellEnd"/>
      <w:r w:rsidR="00D71029">
        <w:rPr>
          <w:lang w:val="id-ID"/>
        </w:rPr>
        <w:t>y</w:t>
      </w:r>
      <w:r w:rsidR="00D71029">
        <w:t xml:space="preserve"> that </w:t>
      </w:r>
      <w:r w:rsidR="00D71029">
        <w:rPr>
          <w:lang w:val="id-ID"/>
        </w:rPr>
        <w:t xml:space="preserve">could follow up </w:t>
      </w:r>
      <w:r w:rsidR="00D71029">
        <w:t>the 21st century learning framework</w:t>
      </w:r>
      <w:r w:rsidR="00D71029">
        <w:rPr>
          <w:lang w:val="id-ID"/>
        </w:rPr>
        <w:t>.</w:t>
      </w:r>
      <w:r w:rsidR="00D71029">
        <w:rPr>
          <w:rFonts w:ascii="Times New Roman" w:hAnsi="Times New Roman"/>
          <w:lang w:val="id-ID"/>
        </w:rPr>
        <w:t xml:space="preserve"> We conduct</w:t>
      </w:r>
      <w:r w:rsidR="00D71029" w:rsidRPr="005A3F66">
        <w:rPr>
          <w:rFonts w:ascii="Times New Roman" w:hAnsi="Times New Roman"/>
        </w:rPr>
        <w:t xml:space="preserve"> a cross-sectional non-experimental descriptive survey approach using </w:t>
      </w:r>
      <w:proofErr w:type="spellStart"/>
      <w:r w:rsidR="00D71029" w:rsidRPr="005A3F66">
        <w:rPr>
          <w:rFonts w:ascii="Times New Roman" w:hAnsi="Times New Roman"/>
        </w:rPr>
        <w:t>quetionnaire</w:t>
      </w:r>
      <w:proofErr w:type="spellEnd"/>
      <w:r w:rsidR="00D71029" w:rsidRPr="005A3F66">
        <w:rPr>
          <w:rFonts w:ascii="Times New Roman" w:hAnsi="Times New Roman"/>
        </w:rPr>
        <w:t xml:space="preserve"> to </w:t>
      </w:r>
      <w:r w:rsidR="00D71029">
        <w:rPr>
          <w:rFonts w:ascii="Times New Roman" w:hAnsi="Times New Roman"/>
          <w:lang w:val="id-ID"/>
        </w:rPr>
        <w:t xml:space="preserve">75 </w:t>
      </w:r>
      <w:r w:rsidR="00D71029" w:rsidRPr="005A3F66">
        <w:rPr>
          <w:rFonts w:ascii="Times New Roman" w:hAnsi="Times New Roman"/>
        </w:rPr>
        <w:t>teachers in Lampung, Indonesia. Based on data a</w:t>
      </w:r>
      <w:r w:rsidR="00D71029">
        <w:rPr>
          <w:rFonts w:ascii="Times New Roman" w:hAnsi="Times New Roman"/>
        </w:rPr>
        <w:t xml:space="preserve">nalysis, it </w:t>
      </w:r>
      <w:r w:rsidR="00D71029">
        <w:rPr>
          <w:rFonts w:ascii="Times New Roman" w:hAnsi="Times New Roman"/>
          <w:lang w:val="id-ID"/>
        </w:rPr>
        <w:t xml:space="preserve">indicated </w:t>
      </w:r>
      <w:r w:rsidR="00D71029" w:rsidRPr="005A3F66">
        <w:rPr>
          <w:rFonts w:ascii="Times New Roman" w:hAnsi="Times New Roman"/>
        </w:rPr>
        <w:t xml:space="preserve">that all of the teachers </w:t>
      </w:r>
      <w:proofErr w:type="spellStart"/>
      <w:r w:rsidR="00D71029" w:rsidRPr="005A3F66">
        <w:rPr>
          <w:rFonts w:ascii="Times New Roman" w:hAnsi="Times New Roman"/>
        </w:rPr>
        <w:t>reali</w:t>
      </w:r>
      <w:proofErr w:type="spellEnd"/>
      <w:r w:rsidR="00D71029" w:rsidRPr="005A3F66">
        <w:rPr>
          <w:rFonts w:ascii="Times New Roman" w:hAnsi="Times New Roman"/>
          <w:lang w:val="en-US"/>
        </w:rPr>
        <w:t>zed</w:t>
      </w:r>
      <w:r w:rsidR="00D71029" w:rsidRPr="005A3F66">
        <w:rPr>
          <w:rFonts w:ascii="Times New Roman" w:hAnsi="Times New Roman"/>
        </w:rPr>
        <w:t xml:space="preserve"> about the </w:t>
      </w:r>
      <w:r w:rsidR="00887F7C">
        <w:rPr>
          <w:rFonts w:ascii="Times New Roman" w:hAnsi="Times New Roman"/>
          <w:lang w:val="id-ID"/>
        </w:rPr>
        <w:t>importance</w:t>
      </w:r>
      <w:r w:rsidR="00D71029">
        <w:rPr>
          <w:rFonts w:ascii="Times New Roman" w:hAnsi="Times New Roman"/>
          <w:lang w:val="id-ID"/>
        </w:rPr>
        <w:t xml:space="preserve"> of</w:t>
      </w:r>
      <w:r w:rsidR="00887F7C">
        <w:rPr>
          <w:rFonts w:ascii="Times New Roman" w:hAnsi="Times New Roman"/>
          <w:lang w:val="id-ID"/>
        </w:rPr>
        <w:t xml:space="preserve"> STEM in education and career dimensio</w:t>
      </w:r>
      <w:r w:rsidR="00B0664D">
        <w:rPr>
          <w:rFonts w:ascii="Times New Roman" w:hAnsi="Times New Roman"/>
          <w:lang w:val="id-ID"/>
        </w:rPr>
        <w:t>n</w:t>
      </w:r>
      <w:r w:rsidR="00D71029" w:rsidRPr="005A3F66">
        <w:rPr>
          <w:rFonts w:ascii="Times New Roman" w:hAnsi="Times New Roman"/>
        </w:rPr>
        <w:t xml:space="preserve"> and they should take a part in overcoming the </w:t>
      </w:r>
      <w:r w:rsidR="00B0664D">
        <w:rPr>
          <w:rFonts w:ascii="Times New Roman" w:hAnsi="Times New Roman"/>
          <w:lang w:val="id-ID"/>
        </w:rPr>
        <w:t>21st century challenging</w:t>
      </w:r>
      <w:r w:rsidR="009B4F98">
        <w:rPr>
          <w:rFonts w:ascii="Times New Roman" w:hAnsi="Times New Roman"/>
        </w:rPr>
        <w:t>.</w:t>
      </w:r>
    </w:p>
    <w:p w:rsidR="00CF118A" w:rsidRPr="00CF118A" w:rsidRDefault="00CF118A" w:rsidP="00CF118A">
      <w:pPr>
        <w:pStyle w:val="section"/>
      </w:pPr>
      <w:r w:rsidRPr="00CF118A">
        <w:t>Introduction</w:t>
      </w:r>
    </w:p>
    <w:p w:rsidR="00C53CD7" w:rsidRDefault="00C53CD7" w:rsidP="005A4A16">
      <w:pPr>
        <w:pStyle w:val="BodyChar"/>
        <w:rPr>
          <w:rFonts w:ascii="Times New Roman" w:hAnsi="Times New Roman"/>
          <w:lang w:val="id-ID"/>
        </w:rPr>
      </w:pPr>
    </w:p>
    <w:p w:rsidR="00CB2196" w:rsidRPr="00CB2196" w:rsidRDefault="002B0271" w:rsidP="00CB2196">
      <w:pPr>
        <w:pStyle w:val="BodyChar"/>
        <w:rPr>
          <w:lang w:val="id-ID"/>
        </w:rPr>
      </w:pPr>
      <w:r>
        <w:rPr>
          <w:lang w:val="id-ID"/>
        </w:rPr>
        <w:t>S</w:t>
      </w:r>
      <w:r w:rsidRPr="002B0271">
        <w:rPr>
          <w:lang w:val="id-ID"/>
        </w:rPr>
        <w:t>tudents need “21st-century skills” to be successful today.</w:t>
      </w:r>
      <w:r>
        <w:rPr>
          <w:lang w:val="id-ID"/>
        </w:rPr>
        <w:t xml:space="preserve"> </w:t>
      </w:r>
      <w:r w:rsidR="00015460">
        <w:rPr>
          <w:lang w:val="id-ID"/>
        </w:rPr>
        <w:t>All studets had been already called to learn 21st century skill. In response, h</w:t>
      </w:r>
      <w:proofErr w:type="spellStart"/>
      <w:r w:rsidRPr="00E75231">
        <w:t>undreds</w:t>
      </w:r>
      <w:proofErr w:type="spellEnd"/>
      <w:r w:rsidRPr="00E75231">
        <w:t xml:space="preserve"> </w:t>
      </w:r>
      <w:r w:rsidR="00E2221E">
        <w:rPr>
          <w:lang w:val="id-ID"/>
        </w:rPr>
        <w:t>of solution</w:t>
      </w:r>
      <w:r w:rsidR="00015460">
        <w:rPr>
          <w:lang w:val="id-ID"/>
        </w:rPr>
        <w:t>s</w:t>
      </w:r>
      <w:r w:rsidR="00E2221E">
        <w:rPr>
          <w:lang w:val="id-ID"/>
        </w:rPr>
        <w:t xml:space="preserve"> </w:t>
      </w:r>
      <w:r w:rsidR="00E2221E">
        <w:t>ha</w:t>
      </w:r>
      <w:r w:rsidR="00E2221E">
        <w:rPr>
          <w:lang w:val="id-ID"/>
        </w:rPr>
        <w:t>d</w:t>
      </w:r>
      <w:r w:rsidRPr="00E75231">
        <w:t xml:space="preserve"> been suggested</w:t>
      </w:r>
      <w:r>
        <w:rPr>
          <w:rFonts w:ascii="Times New Roman" w:hAnsi="Times New Roman"/>
          <w:lang w:val="id-ID"/>
        </w:rPr>
        <w:t xml:space="preserve">, </w:t>
      </w:r>
      <w:r w:rsidR="00E2221E">
        <w:t xml:space="preserve">especially optimization in curriculum studies </w:t>
      </w:r>
      <w:r w:rsidR="00E2221E">
        <w:rPr>
          <w:lang w:val="id-ID"/>
        </w:rPr>
        <w:t>of</w:t>
      </w:r>
      <w:r w:rsidR="00E2221E">
        <w:t xml:space="preserve"> the</w:t>
      </w:r>
      <w:r w:rsidR="00E2221E">
        <w:rPr>
          <w:lang w:val="id-ID"/>
        </w:rPr>
        <w:t xml:space="preserve"> education</w:t>
      </w:r>
      <w:r w:rsidR="00E2221E">
        <w:t xml:space="preserve"> field.</w:t>
      </w:r>
      <w:r w:rsidR="00E2221E">
        <w:rPr>
          <w:lang w:val="id-ID"/>
        </w:rPr>
        <w:t xml:space="preserve"> However, there was no </w:t>
      </w:r>
      <w:r w:rsidRPr="00E75231">
        <w:t xml:space="preserve">single set of </w:t>
      </w:r>
      <w:r w:rsidR="00E2221E">
        <w:rPr>
          <w:lang w:val="id-ID"/>
        </w:rPr>
        <w:t xml:space="preserve"> methods and approach that could explore a whole of </w:t>
      </w:r>
      <w:r w:rsidR="00E2221E" w:rsidRPr="00E75231">
        <w:t>“21st-Century Skills”</w:t>
      </w:r>
      <w:r w:rsidR="00E2221E">
        <w:rPr>
          <w:lang w:val="id-ID"/>
        </w:rPr>
        <w:t xml:space="preserve">. </w:t>
      </w:r>
      <w:r w:rsidR="00015460">
        <w:rPr>
          <w:lang w:val="id-ID"/>
        </w:rPr>
        <w:t xml:space="preserve">Lack of clarity about the nature of 21st century skill could be a reason of that problem [1]. </w:t>
      </w:r>
      <w:r w:rsidR="00015460">
        <w:t xml:space="preserve">Many lists include life skills, workforce skills, applied skills, personal skills (curiosity, imagination, critical thinking, and problem solving), interpersonal skills (cooperation and teamwork), </w:t>
      </w:r>
      <w:proofErr w:type="gramStart"/>
      <w:r w:rsidR="00015460">
        <w:t xml:space="preserve">and </w:t>
      </w:r>
      <w:r w:rsidR="00CB2196">
        <w:rPr>
          <w:lang w:val="id-ID"/>
        </w:rPr>
        <w:t xml:space="preserve"> </w:t>
      </w:r>
      <w:proofErr w:type="spellStart"/>
      <w:r w:rsidR="00015460">
        <w:t>noncognitive</w:t>
      </w:r>
      <w:proofErr w:type="spellEnd"/>
      <w:proofErr w:type="gramEnd"/>
      <w:r w:rsidR="00015460">
        <w:t xml:space="preserve"> skills </w:t>
      </w:r>
      <w:r w:rsidR="00CB2196">
        <w:rPr>
          <w:lang w:val="id-ID"/>
        </w:rPr>
        <w:t xml:space="preserve">required 21st century-learning [2].  </w:t>
      </w:r>
      <w:r w:rsidR="00CB2196" w:rsidRPr="00CB2196">
        <w:rPr>
          <w:rFonts w:ascii="Times New Roman" w:hAnsi="Times New Roman"/>
          <w:color w:val="231F20"/>
        </w:rPr>
        <w:t xml:space="preserve">Regardless of the skills included or the terms </w:t>
      </w:r>
      <w:proofErr w:type="gramStart"/>
      <w:r w:rsidR="00CB2196" w:rsidRPr="00CB2196">
        <w:rPr>
          <w:rFonts w:ascii="Times New Roman" w:hAnsi="Times New Roman"/>
          <w:color w:val="231F20"/>
        </w:rPr>
        <w:t>used  to</w:t>
      </w:r>
      <w:proofErr w:type="gramEnd"/>
      <w:r w:rsidR="00CB2196" w:rsidRPr="00CB2196">
        <w:rPr>
          <w:rFonts w:ascii="Times New Roman" w:hAnsi="Times New Roman"/>
          <w:color w:val="231F20"/>
        </w:rPr>
        <w:t xml:space="preserve"> describe them, all 21st-century skills </w:t>
      </w:r>
      <w:proofErr w:type="spellStart"/>
      <w:r w:rsidR="00CB2196" w:rsidRPr="00CB2196">
        <w:rPr>
          <w:rFonts w:ascii="Times New Roman" w:hAnsi="Times New Roman"/>
          <w:color w:val="231F20"/>
        </w:rPr>
        <w:t>defi</w:t>
      </w:r>
      <w:proofErr w:type="spellEnd"/>
      <w:r w:rsidR="00CB2196" w:rsidRPr="00CB2196">
        <w:rPr>
          <w:rFonts w:ascii="Times New Roman" w:hAnsi="Times New Roman"/>
          <w:color w:val="231F20"/>
        </w:rPr>
        <w:t xml:space="preserve"> </w:t>
      </w:r>
      <w:proofErr w:type="spellStart"/>
      <w:r w:rsidR="00CB2196" w:rsidRPr="00CB2196">
        <w:rPr>
          <w:rFonts w:ascii="Times New Roman" w:hAnsi="Times New Roman"/>
          <w:color w:val="231F20"/>
        </w:rPr>
        <w:t>nitions</w:t>
      </w:r>
      <w:proofErr w:type="spellEnd"/>
      <w:r w:rsidR="00CB2196" w:rsidRPr="00CB2196">
        <w:rPr>
          <w:rFonts w:ascii="Times New Roman" w:hAnsi="Times New Roman"/>
          <w:color w:val="231F20"/>
        </w:rPr>
        <w:t xml:space="preserve"> are relevant to aspects of contemporary life in a complex world. Most focus on similar types of complex thinking, learning, and communication skills, and all are more demanding to teach and learn than rote </w:t>
      </w:r>
      <w:proofErr w:type="spellStart"/>
      <w:r w:rsidR="00CB2196" w:rsidRPr="00CB2196">
        <w:rPr>
          <w:rFonts w:ascii="Times New Roman" w:hAnsi="Times New Roman"/>
          <w:color w:val="231F20"/>
        </w:rPr>
        <w:t>skills.These</w:t>
      </w:r>
      <w:proofErr w:type="spellEnd"/>
      <w:r w:rsidR="00CB2196" w:rsidRPr="00CB2196">
        <w:rPr>
          <w:rFonts w:ascii="Times New Roman" w:hAnsi="Times New Roman"/>
          <w:color w:val="231F20"/>
        </w:rPr>
        <w:t xml:space="preserve"> abilities are </w:t>
      </w:r>
      <w:proofErr w:type="spellStart"/>
      <w:r w:rsidR="00CB2196" w:rsidRPr="00CB2196">
        <w:rPr>
          <w:rFonts w:ascii="Times New Roman" w:hAnsi="Times New Roman"/>
          <w:color w:val="231F20"/>
        </w:rPr>
        <w:t>alsocommonly</w:t>
      </w:r>
      <w:proofErr w:type="spellEnd"/>
      <w:r w:rsidR="00CB2196" w:rsidRPr="00CB2196">
        <w:rPr>
          <w:rFonts w:ascii="Times New Roman" w:hAnsi="Times New Roman"/>
          <w:color w:val="231F20"/>
        </w:rPr>
        <w:t xml:space="preserve"> referred to as higher-order thinking skills, deeper learning outcomes, and complex thinking and communication skills</w:t>
      </w:r>
      <w:r w:rsidR="00CB2196">
        <w:rPr>
          <w:rFonts w:ascii="Times New Roman" w:hAnsi="Times New Roman"/>
          <w:color w:val="231F20"/>
          <w:lang w:val="id-ID"/>
        </w:rPr>
        <w:t>.</w:t>
      </w:r>
    </w:p>
    <w:p w:rsidR="001C73EF" w:rsidRPr="000F75AE" w:rsidRDefault="001C73EF" w:rsidP="001C73EF">
      <w:pPr>
        <w:jc w:val="both"/>
        <w:rPr>
          <w:rFonts w:ascii="Times New Roman" w:hAnsi="Times New Roman"/>
          <w:szCs w:val="22"/>
          <w:lang w:eastAsia="id-ID"/>
        </w:rPr>
      </w:pPr>
      <w:r w:rsidRPr="000F75AE">
        <w:rPr>
          <w:rFonts w:ascii="Times New Roman" w:hAnsi="Times New Roman"/>
          <w:szCs w:val="22"/>
          <w:lang w:eastAsia="id-ID"/>
        </w:rPr>
        <w:lastRenderedPageBreak/>
        <w:t>The broad call for “deeper learning” and “21st century skills” reflects a long-</w:t>
      </w:r>
      <w:proofErr w:type="gramStart"/>
      <w:r w:rsidRPr="000F75AE">
        <w:rPr>
          <w:rFonts w:ascii="Times New Roman" w:hAnsi="Times New Roman"/>
          <w:szCs w:val="22"/>
          <w:lang w:eastAsia="id-ID"/>
        </w:rPr>
        <w:t xml:space="preserve">standing </w:t>
      </w:r>
      <w:r w:rsidRPr="001C73EF">
        <w:rPr>
          <w:rFonts w:ascii="Times New Roman" w:hAnsi="Times New Roman"/>
          <w:szCs w:val="22"/>
          <w:lang w:val="id-ID" w:eastAsia="id-ID"/>
        </w:rPr>
        <w:t xml:space="preserve"> </w:t>
      </w:r>
      <w:r w:rsidRPr="000F75AE">
        <w:rPr>
          <w:rFonts w:ascii="Times New Roman" w:hAnsi="Times New Roman"/>
          <w:szCs w:val="22"/>
          <w:lang w:eastAsia="id-ID"/>
        </w:rPr>
        <w:t>issue</w:t>
      </w:r>
      <w:proofErr w:type="gramEnd"/>
      <w:r w:rsidRPr="000F75AE">
        <w:rPr>
          <w:rFonts w:ascii="Times New Roman" w:hAnsi="Times New Roman"/>
          <w:szCs w:val="22"/>
          <w:lang w:eastAsia="id-ID"/>
        </w:rPr>
        <w:t xml:space="preserve"> in education and training – the difficult task of equipping individuals with transferable</w:t>
      </w:r>
      <w:r w:rsidRPr="001C73EF">
        <w:rPr>
          <w:rFonts w:ascii="Times New Roman" w:hAnsi="Times New Roman"/>
          <w:szCs w:val="22"/>
          <w:lang w:val="id-ID" w:eastAsia="id-ID"/>
        </w:rPr>
        <w:t xml:space="preserve"> </w:t>
      </w:r>
      <w:r w:rsidRPr="000F75AE">
        <w:rPr>
          <w:rFonts w:ascii="Times New Roman" w:hAnsi="Times New Roman"/>
          <w:szCs w:val="22"/>
          <w:lang w:eastAsia="id-ID"/>
        </w:rPr>
        <w:t>knowledge and skills. Associated with this is the challenge of creating learning environments</w:t>
      </w:r>
      <w:r w:rsidRPr="001C73EF">
        <w:rPr>
          <w:rFonts w:ascii="Times New Roman" w:hAnsi="Times New Roman"/>
          <w:szCs w:val="22"/>
          <w:lang w:val="id-ID" w:eastAsia="id-ID"/>
        </w:rPr>
        <w:t xml:space="preserve"> </w:t>
      </w:r>
      <w:r w:rsidRPr="000F75AE">
        <w:rPr>
          <w:rFonts w:ascii="Times New Roman" w:hAnsi="Times New Roman"/>
          <w:szCs w:val="22"/>
          <w:lang w:eastAsia="id-ID"/>
        </w:rPr>
        <w:t xml:space="preserve">that support development of the cognitive, interpersonal and intrapersonal </w:t>
      </w:r>
      <w:proofErr w:type="gramStart"/>
      <w:r w:rsidRPr="000F75AE">
        <w:rPr>
          <w:rFonts w:ascii="Times New Roman" w:hAnsi="Times New Roman"/>
          <w:szCs w:val="22"/>
          <w:lang w:eastAsia="id-ID"/>
        </w:rPr>
        <w:t xml:space="preserve">competencies </w:t>
      </w:r>
      <w:r w:rsidRPr="001C73EF">
        <w:rPr>
          <w:rFonts w:ascii="Times New Roman" w:hAnsi="Times New Roman"/>
          <w:szCs w:val="22"/>
          <w:lang w:val="id-ID" w:eastAsia="id-ID"/>
        </w:rPr>
        <w:t xml:space="preserve"> </w:t>
      </w:r>
      <w:r w:rsidRPr="000F75AE">
        <w:rPr>
          <w:rFonts w:ascii="Times New Roman" w:hAnsi="Times New Roman"/>
          <w:szCs w:val="22"/>
          <w:lang w:eastAsia="id-ID"/>
        </w:rPr>
        <w:t>that</w:t>
      </w:r>
      <w:proofErr w:type="gramEnd"/>
      <w:r w:rsidRPr="000F75AE">
        <w:rPr>
          <w:rFonts w:ascii="Times New Roman" w:hAnsi="Times New Roman"/>
          <w:szCs w:val="22"/>
          <w:lang w:eastAsia="id-ID"/>
        </w:rPr>
        <w:t xml:space="preserve"> enable learners to transfer what they have learned to new situations and new problems. </w:t>
      </w:r>
      <w:r w:rsidRPr="001C73EF">
        <w:rPr>
          <w:rFonts w:ascii="Times New Roman" w:hAnsi="Times New Roman"/>
          <w:szCs w:val="22"/>
          <w:lang w:val="id-ID" w:eastAsia="id-ID"/>
        </w:rPr>
        <w:t xml:space="preserve"> </w:t>
      </w:r>
      <w:r w:rsidRPr="001C73EF">
        <w:rPr>
          <w:rFonts w:ascii="Times New Roman" w:hAnsi="Times New Roman"/>
          <w:szCs w:val="22"/>
          <w:lang w:eastAsia="id-ID"/>
        </w:rPr>
        <w:t>These</w:t>
      </w:r>
      <w:r w:rsidRPr="001C73EF">
        <w:rPr>
          <w:rFonts w:ascii="Times New Roman" w:hAnsi="Times New Roman"/>
          <w:szCs w:val="22"/>
          <w:lang w:val="id-ID" w:eastAsia="id-ID"/>
        </w:rPr>
        <w:t xml:space="preserve"> </w:t>
      </w:r>
      <w:r w:rsidRPr="000F75AE">
        <w:rPr>
          <w:rFonts w:ascii="Times New Roman" w:hAnsi="Times New Roman"/>
          <w:szCs w:val="22"/>
          <w:lang w:eastAsia="id-ID"/>
        </w:rPr>
        <w:t>competencies include both knowledge in a domai</w:t>
      </w:r>
      <w:r w:rsidRPr="001C73EF">
        <w:rPr>
          <w:rFonts w:ascii="Times New Roman" w:hAnsi="Times New Roman"/>
          <w:szCs w:val="22"/>
          <w:lang w:eastAsia="id-ID"/>
        </w:rPr>
        <w:t>n and the understanding of how,</w:t>
      </w:r>
      <w:r w:rsidRPr="001C73EF">
        <w:rPr>
          <w:rFonts w:ascii="Times New Roman" w:hAnsi="Times New Roman"/>
          <w:szCs w:val="22"/>
          <w:lang w:val="id-ID" w:eastAsia="id-ID"/>
        </w:rPr>
        <w:t xml:space="preserve"> </w:t>
      </w:r>
      <w:r w:rsidRPr="001C73EF">
        <w:rPr>
          <w:rFonts w:ascii="Times New Roman" w:hAnsi="Times New Roman"/>
          <w:szCs w:val="22"/>
          <w:lang w:eastAsia="id-ID"/>
        </w:rPr>
        <w:t>why and</w:t>
      </w:r>
      <w:r w:rsidRPr="001C73EF">
        <w:rPr>
          <w:rFonts w:ascii="Times New Roman" w:hAnsi="Times New Roman"/>
          <w:szCs w:val="22"/>
          <w:lang w:val="id-ID" w:eastAsia="id-ID"/>
        </w:rPr>
        <w:t xml:space="preserve"> </w:t>
      </w:r>
      <w:r w:rsidRPr="000F75AE">
        <w:rPr>
          <w:rFonts w:ascii="Times New Roman" w:hAnsi="Times New Roman"/>
          <w:szCs w:val="22"/>
          <w:lang w:eastAsia="id-ID"/>
        </w:rPr>
        <w:t xml:space="preserve">when to apply this knowledge to answer more complex questions and solve </w:t>
      </w:r>
      <w:r w:rsidRPr="001C73EF">
        <w:rPr>
          <w:rFonts w:ascii="Times New Roman" w:hAnsi="Times New Roman"/>
          <w:szCs w:val="22"/>
        </w:rPr>
        <w:t>problems</w:t>
      </w:r>
      <w:r w:rsidR="004E671D">
        <w:rPr>
          <w:rFonts w:ascii="Times New Roman" w:hAnsi="Times New Roman"/>
          <w:szCs w:val="22"/>
          <w:lang w:val="id-ID"/>
        </w:rPr>
        <w:t xml:space="preserve"> [3]</w:t>
      </w:r>
      <w:r w:rsidRPr="001C73EF">
        <w:rPr>
          <w:rFonts w:ascii="Times New Roman" w:hAnsi="Times New Roman"/>
          <w:szCs w:val="22"/>
        </w:rPr>
        <w:t>.</w:t>
      </w:r>
    </w:p>
    <w:p w:rsidR="00CB2196" w:rsidRPr="00CB2196" w:rsidRDefault="00CB2196" w:rsidP="005A4A16">
      <w:pPr>
        <w:pStyle w:val="BodyChar"/>
        <w:rPr>
          <w:lang w:val="id-ID"/>
        </w:rPr>
      </w:pPr>
    </w:p>
    <w:p w:rsidR="00EA3F4B" w:rsidRPr="008D0981" w:rsidRDefault="002B0271" w:rsidP="008D0981">
      <w:pPr>
        <w:pStyle w:val="BodyChar"/>
        <w:rPr>
          <w:rFonts w:ascii="Times New Roman" w:hAnsi="Times New Roman"/>
          <w:lang w:val="id-ID"/>
        </w:rPr>
      </w:pPr>
      <w:r>
        <w:rPr>
          <w:rFonts w:ascii="Times New Roman" w:hAnsi="Times New Roman"/>
          <w:lang w:val="id-ID"/>
        </w:rPr>
        <w:t xml:space="preserve">Enggaging </w:t>
      </w:r>
      <w:r w:rsidRPr="00671AFD">
        <w:rPr>
          <w:rFonts w:ascii="Times New Roman" w:hAnsi="Times New Roman"/>
        </w:rPr>
        <w:t>STEM across the primary</w:t>
      </w:r>
      <w:r>
        <w:rPr>
          <w:rFonts w:ascii="Times New Roman" w:hAnsi="Times New Roman"/>
        </w:rPr>
        <w:t>-secondary school transition ha</w:t>
      </w:r>
      <w:r>
        <w:rPr>
          <w:rFonts w:ascii="Times New Roman" w:hAnsi="Times New Roman"/>
          <w:lang w:val="id-ID"/>
        </w:rPr>
        <w:t>d</w:t>
      </w:r>
      <w:r w:rsidRPr="00671AFD">
        <w:rPr>
          <w:rFonts w:ascii="Times New Roman" w:hAnsi="Times New Roman"/>
        </w:rPr>
        <w:t xml:space="preserve"> been widely investigated</w:t>
      </w:r>
      <w:r w:rsidR="00015460">
        <w:rPr>
          <w:rFonts w:ascii="Times New Roman" w:hAnsi="Times New Roman"/>
          <w:lang w:val="id-ID"/>
        </w:rPr>
        <w:t xml:space="preserve"> </w:t>
      </w:r>
      <w:r w:rsidR="00ED6352" w:rsidRPr="00ED6352">
        <w:rPr>
          <w:rFonts w:ascii="Times New Roman" w:hAnsi="Times New Roman"/>
          <w:lang w:eastAsia="id-ID"/>
        </w:rPr>
        <w:t xml:space="preserve">to overcome </w:t>
      </w:r>
      <w:r w:rsidR="00015460" w:rsidRPr="005A3F66">
        <w:rPr>
          <w:rFonts w:ascii="Times New Roman" w:hAnsi="Times New Roman"/>
        </w:rPr>
        <w:t xml:space="preserve">the </w:t>
      </w:r>
      <w:r w:rsidR="00015460">
        <w:rPr>
          <w:rFonts w:ascii="Times New Roman" w:hAnsi="Times New Roman"/>
          <w:lang w:val="id-ID"/>
        </w:rPr>
        <w:t>21st century challenging</w:t>
      </w:r>
      <w:r w:rsidR="00015460" w:rsidRPr="00ED6352">
        <w:rPr>
          <w:rFonts w:ascii="Times New Roman" w:hAnsi="Times New Roman"/>
          <w:lang w:eastAsia="id-ID"/>
        </w:rPr>
        <w:t xml:space="preserve"> </w:t>
      </w:r>
      <w:r w:rsidR="00015460">
        <w:rPr>
          <w:rFonts w:ascii="Times New Roman" w:hAnsi="Times New Roman"/>
          <w:lang w:val="id-ID" w:eastAsia="id-ID"/>
        </w:rPr>
        <w:t xml:space="preserve">through </w:t>
      </w:r>
      <w:r w:rsidR="00ED6352" w:rsidRPr="00ED6352">
        <w:rPr>
          <w:rFonts w:ascii="Times New Roman" w:hAnsi="Times New Roman"/>
          <w:lang w:eastAsia="id-ID"/>
        </w:rPr>
        <w:t>problem solving processes</w:t>
      </w:r>
      <w:r w:rsidR="00015460">
        <w:rPr>
          <w:rFonts w:ascii="Times New Roman" w:hAnsi="Times New Roman"/>
          <w:lang w:val="id-ID" w:eastAsia="id-ID"/>
        </w:rPr>
        <w:t xml:space="preserve"> of </w:t>
      </w:r>
      <w:r w:rsidR="00015460">
        <w:rPr>
          <w:rFonts w:ascii="Times New Roman" w:hAnsi="Times New Roman"/>
          <w:lang w:eastAsia="id-ID"/>
        </w:rPr>
        <w:t xml:space="preserve">real </w:t>
      </w:r>
      <w:r w:rsidR="00015460" w:rsidRPr="00A839C7">
        <w:rPr>
          <w:rFonts w:ascii="Times New Roman" w:hAnsi="Times New Roman"/>
          <w:lang w:eastAsia="id-ID"/>
        </w:rPr>
        <w:t xml:space="preserve">world situations </w:t>
      </w:r>
      <w:r w:rsidR="00ED6352" w:rsidRPr="00A839C7">
        <w:rPr>
          <w:rFonts w:ascii="Times New Roman" w:hAnsi="Times New Roman"/>
          <w:lang w:eastAsia="id-ID"/>
        </w:rPr>
        <w:t>. Problems related to real world context can be overcom</w:t>
      </w:r>
      <w:r w:rsidR="00015460" w:rsidRPr="00A839C7">
        <w:rPr>
          <w:rFonts w:ascii="Times New Roman" w:hAnsi="Times New Roman"/>
          <w:lang w:eastAsia="id-ID"/>
        </w:rPr>
        <w:t>e with design-based solutions [</w:t>
      </w:r>
      <w:r w:rsidR="004E671D" w:rsidRPr="00A839C7">
        <w:rPr>
          <w:rFonts w:ascii="Times New Roman" w:hAnsi="Times New Roman"/>
          <w:lang w:val="id-ID" w:eastAsia="id-ID"/>
        </w:rPr>
        <w:t>4</w:t>
      </w:r>
      <w:r w:rsidR="00ED6352" w:rsidRPr="00A839C7">
        <w:rPr>
          <w:rFonts w:ascii="Times New Roman" w:hAnsi="Times New Roman"/>
          <w:lang w:eastAsia="id-ID"/>
        </w:rPr>
        <w:t xml:space="preserve">]. </w:t>
      </w:r>
      <w:r w:rsidR="004E671D" w:rsidRPr="00A839C7">
        <w:rPr>
          <w:rFonts w:ascii="Times New Roman" w:hAnsi="Times New Roman"/>
          <w:lang w:val="id-ID" w:eastAsia="id-ID"/>
        </w:rPr>
        <w:t xml:space="preserve"> S</w:t>
      </w:r>
      <w:proofErr w:type="spellStart"/>
      <w:r w:rsidR="00ED6352" w:rsidRPr="00A839C7">
        <w:rPr>
          <w:rFonts w:ascii="Times New Roman" w:hAnsi="Times New Roman"/>
          <w:lang w:eastAsia="id-ID"/>
        </w:rPr>
        <w:t>tudent</w:t>
      </w:r>
      <w:proofErr w:type="spellEnd"/>
      <w:r w:rsidR="00ED6352" w:rsidRPr="00A839C7">
        <w:rPr>
          <w:rFonts w:ascii="Times New Roman" w:hAnsi="Times New Roman"/>
          <w:lang w:eastAsia="id-ID"/>
        </w:rPr>
        <w:t xml:space="preserve"> learning, their lives, and the global economy</w:t>
      </w:r>
      <w:r w:rsidR="004E671D" w:rsidRPr="00A839C7">
        <w:rPr>
          <w:rFonts w:ascii="Times New Roman" w:hAnsi="Times New Roman"/>
          <w:lang w:val="id-ID" w:eastAsia="id-ID"/>
        </w:rPr>
        <w:t xml:space="preserve"> could be developed through STEM education</w:t>
      </w:r>
      <w:r w:rsidR="0053110A">
        <w:rPr>
          <w:rFonts w:ascii="Times New Roman" w:hAnsi="Times New Roman"/>
          <w:lang w:eastAsia="id-ID"/>
        </w:rPr>
        <w:t xml:space="preserve"> [</w:t>
      </w:r>
      <w:r w:rsidR="0053110A">
        <w:rPr>
          <w:rFonts w:ascii="Times New Roman" w:hAnsi="Times New Roman"/>
          <w:lang w:val="id-ID" w:eastAsia="id-ID"/>
        </w:rPr>
        <w:t>5</w:t>
      </w:r>
      <w:r w:rsidR="004E671D">
        <w:rPr>
          <w:rFonts w:ascii="Times New Roman" w:hAnsi="Times New Roman"/>
          <w:lang w:eastAsia="id-ID"/>
        </w:rPr>
        <w:t>].</w:t>
      </w:r>
      <w:r w:rsidR="004E671D">
        <w:rPr>
          <w:rFonts w:ascii="Times New Roman" w:hAnsi="Times New Roman"/>
          <w:lang w:val="id-ID" w:eastAsia="id-ID"/>
        </w:rPr>
        <w:t xml:space="preserve"> I</w:t>
      </w:r>
      <w:proofErr w:type="spellStart"/>
      <w:r w:rsidR="00ED6352" w:rsidRPr="00ED6352">
        <w:rPr>
          <w:rFonts w:ascii="Times New Roman" w:hAnsi="Times New Roman"/>
        </w:rPr>
        <w:t>mproving</w:t>
      </w:r>
      <w:proofErr w:type="spellEnd"/>
      <w:r w:rsidR="00ED6352" w:rsidRPr="00ED6352">
        <w:rPr>
          <w:rFonts w:ascii="Times New Roman" w:hAnsi="Times New Roman"/>
        </w:rPr>
        <w:t xml:space="preserve"> performance in science and mathematics</w:t>
      </w:r>
      <w:r w:rsidR="004E671D">
        <w:rPr>
          <w:rFonts w:ascii="Times New Roman" w:hAnsi="Times New Roman"/>
          <w:lang w:val="id-ID"/>
        </w:rPr>
        <w:t xml:space="preserve"> </w:t>
      </w:r>
      <w:r w:rsidR="0053110A">
        <w:rPr>
          <w:rFonts w:ascii="Times New Roman" w:hAnsi="Times New Roman"/>
        </w:rPr>
        <w:t>[</w:t>
      </w:r>
      <w:r w:rsidR="0053110A">
        <w:rPr>
          <w:rFonts w:ascii="Times New Roman" w:hAnsi="Times New Roman"/>
          <w:lang w:val="id-ID"/>
        </w:rPr>
        <w:t>6</w:t>
      </w:r>
      <w:r w:rsidR="004E671D" w:rsidRPr="00ED6352">
        <w:rPr>
          <w:rFonts w:ascii="Times New Roman" w:hAnsi="Times New Roman"/>
        </w:rPr>
        <w:t>]</w:t>
      </w:r>
      <w:r w:rsidR="004E671D">
        <w:rPr>
          <w:rFonts w:ascii="Times New Roman" w:hAnsi="Times New Roman"/>
          <w:lang w:val="id-ID"/>
        </w:rPr>
        <w:t xml:space="preserve">, </w:t>
      </w:r>
      <w:r w:rsidR="0053110A">
        <w:rPr>
          <w:rFonts w:ascii="Times New Roman" w:hAnsi="Times New Roman"/>
        </w:rPr>
        <w:t>increasing STEM literacy [</w:t>
      </w:r>
      <w:r w:rsidR="0053110A">
        <w:rPr>
          <w:rFonts w:ascii="Times New Roman" w:hAnsi="Times New Roman"/>
          <w:lang w:val="id-ID"/>
        </w:rPr>
        <w:t>7</w:t>
      </w:r>
      <w:r w:rsidR="004E671D" w:rsidRPr="00ED6352">
        <w:rPr>
          <w:rFonts w:ascii="Times New Roman" w:hAnsi="Times New Roman"/>
        </w:rPr>
        <w:t>],</w:t>
      </w:r>
      <w:r w:rsidR="0053110A">
        <w:rPr>
          <w:rFonts w:ascii="Times New Roman" w:hAnsi="Times New Roman"/>
          <w:lang w:val="id-ID"/>
        </w:rPr>
        <w:t xml:space="preserve"> and </w:t>
      </w:r>
      <w:r w:rsidR="0053110A" w:rsidRPr="00ED6352">
        <w:rPr>
          <w:rFonts w:ascii="Times New Roman" w:hAnsi="Times New Roman"/>
        </w:rPr>
        <w:t>impr</w:t>
      </w:r>
      <w:r w:rsidR="0053110A">
        <w:rPr>
          <w:rFonts w:ascii="Times New Roman" w:hAnsi="Times New Roman"/>
        </w:rPr>
        <w:t>oving technological literacy [</w:t>
      </w:r>
      <w:r w:rsidR="0053110A">
        <w:rPr>
          <w:rFonts w:ascii="Times New Roman" w:hAnsi="Times New Roman"/>
          <w:lang w:val="id-ID"/>
        </w:rPr>
        <w:t>8</w:t>
      </w:r>
      <w:r w:rsidR="0053110A" w:rsidRPr="00ED6352">
        <w:rPr>
          <w:rFonts w:ascii="Times New Roman" w:hAnsi="Times New Roman"/>
        </w:rPr>
        <w:t>]</w:t>
      </w:r>
      <w:r w:rsidR="004E671D" w:rsidRPr="00ED6352">
        <w:rPr>
          <w:rFonts w:ascii="Times New Roman" w:hAnsi="Times New Roman"/>
        </w:rPr>
        <w:t xml:space="preserve"> </w:t>
      </w:r>
      <w:r w:rsidR="004E671D">
        <w:rPr>
          <w:rFonts w:ascii="Times New Roman" w:hAnsi="Times New Roman"/>
          <w:lang w:val="id-ID"/>
        </w:rPr>
        <w:t xml:space="preserve"> w</w:t>
      </w:r>
      <w:r w:rsidR="0053110A">
        <w:rPr>
          <w:rFonts w:ascii="Times New Roman" w:hAnsi="Times New Roman"/>
          <w:lang w:val="id-ID"/>
        </w:rPr>
        <w:t>ere</w:t>
      </w:r>
      <w:r w:rsidR="004E671D">
        <w:rPr>
          <w:rFonts w:ascii="Times New Roman" w:hAnsi="Times New Roman"/>
          <w:lang w:val="id-ID"/>
        </w:rPr>
        <w:t xml:space="preserve"> </w:t>
      </w:r>
      <w:r w:rsidR="004E671D" w:rsidRPr="00ED6352">
        <w:rPr>
          <w:rFonts w:ascii="Times New Roman" w:hAnsi="Times New Roman"/>
        </w:rPr>
        <w:t xml:space="preserve">objectives </w:t>
      </w:r>
      <w:r w:rsidR="0053110A">
        <w:rPr>
          <w:rFonts w:ascii="Times New Roman" w:hAnsi="Times New Roman"/>
          <w:lang w:val="id-ID"/>
        </w:rPr>
        <w:t xml:space="preserve">of </w:t>
      </w:r>
      <w:r w:rsidR="004E671D" w:rsidRPr="00ED6352">
        <w:rPr>
          <w:rFonts w:ascii="Times New Roman" w:hAnsi="Times New Roman"/>
        </w:rPr>
        <w:t xml:space="preserve"> STEM education</w:t>
      </w:r>
      <w:r w:rsidR="0053110A">
        <w:rPr>
          <w:rFonts w:ascii="Times New Roman" w:hAnsi="Times New Roman"/>
          <w:lang w:val="id-ID"/>
        </w:rPr>
        <w:t>.</w:t>
      </w:r>
      <w:r w:rsidR="008D0981">
        <w:rPr>
          <w:rFonts w:ascii="Times New Roman" w:hAnsi="Times New Roman"/>
          <w:lang w:val="id-ID"/>
        </w:rPr>
        <w:t xml:space="preserve"> S</w:t>
      </w:r>
      <w:proofErr w:type="spellStart"/>
      <w:r w:rsidR="00ED6352" w:rsidRPr="00ED6352">
        <w:rPr>
          <w:rFonts w:ascii="Times New Roman" w:hAnsi="Times New Roman"/>
        </w:rPr>
        <w:t>tudents</w:t>
      </w:r>
      <w:proofErr w:type="spellEnd"/>
      <w:r w:rsidR="00ED6352" w:rsidRPr="00ED6352">
        <w:rPr>
          <w:rFonts w:ascii="Times New Roman" w:hAnsi="Times New Roman"/>
        </w:rPr>
        <w:t xml:space="preserve">' motivation to learn and enhance specific discipline content learning </w:t>
      </w:r>
      <w:r w:rsidR="008D0981">
        <w:rPr>
          <w:rFonts w:ascii="Times New Roman" w:hAnsi="Times New Roman"/>
          <w:lang w:val="id-ID"/>
        </w:rPr>
        <w:t>could be improved  by the integration of STEM dimensions in the classroom</w:t>
      </w:r>
      <w:r w:rsidR="008D0981" w:rsidRPr="00ED6352">
        <w:rPr>
          <w:rFonts w:ascii="Times New Roman" w:hAnsi="Times New Roman"/>
        </w:rPr>
        <w:t xml:space="preserve"> </w:t>
      </w:r>
      <w:r w:rsidR="008D0981">
        <w:rPr>
          <w:rFonts w:ascii="Times New Roman" w:hAnsi="Times New Roman"/>
          <w:lang w:val="id-ID"/>
        </w:rPr>
        <w:t>[9]</w:t>
      </w:r>
      <w:r w:rsidR="00ED6352" w:rsidRPr="00ED6352">
        <w:rPr>
          <w:rFonts w:ascii="Times New Roman" w:hAnsi="Times New Roman"/>
        </w:rPr>
        <w:t>.</w:t>
      </w:r>
      <w:r w:rsidR="008D0981">
        <w:rPr>
          <w:rFonts w:ascii="Times New Roman" w:hAnsi="Times New Roman"/>
          <w:lang w:val="id-ID"/>
        </w:rPr>
        <w:t xml:space="preserve">  </w:t>
      </w:r>
      <w:r w:rsidR="00ED6352" w:rsidRPr="00ED6352">
        <w:rPr>
          <w:rFonts w:ascii="Times New Roman" w:hAnsi="Times New Roman"/>
        </w:rPr>
        <w:t>The integrated STEM approach was an effort to combine science, technology, engineering, and mathematics into a class based on the relationship between learning material and real-world problems. However, in general, integrated STEM education can involve many classes and teachers and does not necessarily involve all four STEM disciplines. So, in each pha</w:t>
      </w:r>
      <w:r w:rsidR="008D0981">
        <w:rPr>
          <w:rFonts w:ascii="Times New Roman" w:hAnsi="Times New Roman"/>
        </w:rPr>
        <w:t xml:space="preserve">se of learning, it can contain </w:t>
      </w:r>
      <w:r w:rsidR="008D0981">
        <w:rPr>
          <w:rFonts w:ascii="Times New Roman" w:hAnsi="Times New Roman"/>
          <w:lang w:val="id-ID"/>
        </w:rPr>
        <w:t>one</w:t>
      </w:r>
      <w:r w:rsidR="00ED6352" w:rsidRPr="00ED6352">
        <w:rPr>
          <w:rFonts w:ascii="Times New Roman" w:hAnsi="Times New Roman"/>
        </w:rPr>
        <w:t xml:space="preserve"> or more STEM disciplines or even the entire STEM discipline. Technical discipline could provide students with great problem-solving opportunities to learn about mathematics, science, and technology while working through the </w:t>
      </w:r>
      <w:r w:rsidR="008D0981">
        <w:rPr>
          <w:rFonts w:ascii="Times New Roman" w:hAnsi="Times New Roman"/>
        </w:rPr>
        <w:t>engineering design process [1</w:t>
      </w:r>
      <w:r w:rsidR="008D0981">
        <w:rPr>
          <w:rFonts w:ascii="Times New Roman" w:hAnsi="Times New Roman"/>
          <w:lang w:val="id-ID"/>
        </w:rPr>
        <w:t>0</w:t>
      </w:r>
      <w:r w:rsidR="005A4A16">
        <w:rPr>
          <w:rFonts w:ascii="Times New Roman" w:hAnsi="Times New Roman"/>
        </w:rPr>
        <w:t>]</w:t>
      </w:r>
      <w:r w:rsidR="005A4A16">
        <w:rPr>
          <w:rFonts w:ascii="Times New Roman" w:hAnsi="Times New Roman"/>
          <w:lang w:val="id-ID"/>
        </w:rPr>
        <w:t xml:space="preserve">. </w:t>
      </w:r>
      <w:r w:rsidR="008D0981">
        <w:rPr>
          <w:rFonts w:ascii="Times New Roman" w:hAnsi="Times New Roman"/>
          <w:lang w:val="id-ID"/>
        </w:rPr>
        <w:t>STEM wa</w:t>
      </w:r>
      <w:r w:rsidR="008D0981" w:rsidRPr="008D0981">
        <w:rPr>
          <w:rFonts w:ascii="Times New Roman" w:hAnsi="Times New Roman"/>
          <w:lang w:val="id-ID"/>
        </w:rPr>
        <w:t xml:space="preserve">s inherently interdisciplinary </w:t>
      </w:r>
      <w:r w:rsidR="008D0981">
        <w:rPr>
          <w:rFonts w:ascii="Times New Roman" w:hAnsi="Times New Roman"/>
          <w:lang w:val="id-ID"/>
        </w:rPr>
        <w:t>[11]. A</w:t>
      </w:r>
      <w:r w:rsidR="008D0981" w:rsidRPr="008D0981">
        <w:rPr>
          <w:rFonts w:ascii="Times New Roman" w:hAnsi="Times New Roman"/>
          <w:lang w:val="id-ID"/>
        </w:rPr>
        <w:t>ddressing the integration of 2</w:t>
      </w:r>
      <w:r w:rsidR="008D0981">
        <w:rPr>
          <w:rFonts w:ascii="Times New Roman" w:hAnsi="Times New Roman"/>
          <w:lang w:val="id-ID"/>
        </w:rPr>
        <w:t xml:space="preserve">1st century skills and content  </w:t>
      </w:r>
      <w:r w:rsidR="008D0981" w:rsidRPr="008D0981">
        <w:rPr>
          <w:rFonts w:ascii="Times New Roman" w:hAnsi="Times New Roman"/>
          <w:lang w:val="id-ID"/>
        </w:rPr>
        <w:t>through science, technology, engineering, and mathematics (STEM) education</w:t>
      </w:r>
      <w:r w:rsidR="008D0981">
        <w:rPr>
          <w:rFonts w:ascii="Times New Roman" w:hAnsi="Times New Roman"/>
          <w:lang w:val="id-ID"/>
        </w:rPr>
        <w:t xml:space="preserve"> was a best venue to be implemented </w:t>
      </w:r>
      <w:r w:rsidR="008D0981" w:rsidRPr="008D0981">
        <w:rPr>
          <w:rFonts w:ascii="Times New Roman" w:hAnsi="Times New Roman"/>
          <w:lang w:val="id-ID"/>
        </w:rPr>
        <w:t xml:space="preserve">. </w:t>
      </w:r>
      <w:r w:rsidR="00ED6352" w:rsidRPr="00ED6352">
        <w:rPr>
          <w:rFonts w:ascii="Times New Roman" w:hAnsi="Times New Roman"/>
          <w:lang w:eastAsia="id-ID"/>
        </w:rPr>
        <w:t>If STEM was seen as a potential practical solution for the development of the quality of future learning especially in 21</w:t>
      </w:r>
      <w:r w:rsidR="00ED6352" w:rsidRPr="00ED6352">
        <w:rPr>
          <w:rFonts w:ascii="Times New Roman" w:hAnsi="Times New Roman"/>
          <w:vertAlign w:val="superscript"/>
          <w:lang w:eastAsia="id-ID"/>
        </w:rPr>
        <w:t>st</w:t>
      </w:r>
      <w:r w:rsidR="00ED6352" w:rsidRPr="00ED6352">
        <w:rPr>
          <w:rFonts w:ascii="Times New Roman" w:hAnsi="Times New Roman"/>
          <w:lang w:eastAsia="id-ID"/>
        </w:rPr>
        <w:t xml:space="preserve"> century era, then the effort to combine STEM-based strategies into the learning process needs to be </w:t>
      </w:r>
      <w:commentRangeStart w:id="1"/>
      <w:r w:rsidR="00ED6352" w:rsidRPr="00ED6352">
        <w:rPr>
          <w:rFonts w:ascii="Times New Roman" w:hAnsi="Times New Roman"/>
          <w:lang w:eastAsia="id-ID"/>
        </w:rPr>
        <w:t>considered</w:t>
      </w:r>
      <w:commentRangeEnd w:id="1"/>
      <w:r w:rsidR="003C1C50">
        <w:rPr>
          <w:rStyle w:val="CommentReference"/>
          <w:rFonts w:ascii="Sabon" w:hAnsi="Sabon"/>
          <w:color w:val="auto"/>
        </w:rPr>
        <w:commentReference w:id="1"/>
      </w:r>
      <w:r w:rsidR="00ED6352" w:rsidRPr="00ED6352">
        <w:rPr>
          <w:rFonts w:ascii="Times New Roman" w:hAnsi="Times New Roman"/>
          <w:lang w:eastAsia="id-ID"/>
        </w:rPr>
        <w:t xml:space="preserve">. </w:t>
      </w:r>
    </w:p>
    <w:p w:rsidR="00137524" w:rsidRPr="00CE57CF" w:rsidRDefault="00137524">
      <w:pPr>
        <w:pStyle w:val="BodyChar"/>
        <w:rPr>
          <w:rFonts w:ascii="Times New Roman" w:hAnsi="Times New Roman"/>
        </w:rPr>
      </w:pPr>
    </w:p>
    <w:p w:rsidR="00ED6352" w:rsidRPr="00766068" w:rsidRDefault="00ED6352" w:rsidP="00766068">
      <w:pPr>
        <w:pStyle w:val="section"/>
      </w:pPr>
      <w:r>
        <w:t>Method</w:t>
      </w:r>
    </w:p>
    <w:p w:rsidR="00766068" w:rsidRPr="00766068" w:rsidRDefault="00766068" w:rsidP="00A839C7">
      <w:pPr>
        <w:jc w:val="both"/>
        <w:rPr>
          <w:rFonts w:ascii="Times New Roman" w:hAnsi="Times New Roman"/>
          <w:lang w:val="id-ID"/>
        </w:rPr>
      </w:pPr>
      <w:r w:rsidRPr="00A839C7">
        <w:rPr>
          <w:rFonts w:ascii="Times New Roman" w:hAnsi="Times New Roman"/>
        </w:rPr>
        <w:t xml:space="preserve">The design of this study </w:t>
      </w:r>
      <w:r w:rsidRPr="00A839C7">
        <w:rPr>
          <w:rFonts w:ascii="Times New Roman" w:hAnsi="Times New Roman"/>
          <w:lang w:val="id-ID"/>
        </w:rPr>
        <w:t>wa</w:t>
      </w:r>
      <w:proofErr w:type="spellStart"/>
      <w:r w:rsidRPr="00A839C7">
        <w:rPr>
          <w:rFonts w:ascii="Times New Roman" w:hAnsi="Times New Roman"/>
        </w:rPr>
        <w:t>s</w:t>
      </w:r>
      <w:proofErr w:type="spellEnd"/>
      <w:r w:rsidRPr="00A839C7">
        <w:rPr>
          <w:rFonts w:ascii="Times New Roman" w:hAnsi="Times New Roman"/>
        </w:rPr>
        <w:t xml:space="preserve"> a cross-sectional non-experimental descriptive survey approach using </w:t>
      </w:r>
      <w:proofErr w:type="spellStart"/>
      <w:r w:rsidRPr="00A839C7">
        <w:rPr>
          <w:rFonts w:ascii="Times New Roman" w:hAnsi="Times New Roman"/>
        </w:rPr>
        <w:t>quetionnaire</w:t>
      </w:r>
      <w:proofErr w:type="spellEnd"/>
      <w:r w:rsidRPr="00A839C7">
        <w:rPr>
          <w:rFonts w:ascii="Times New Roman" w:hAnsi="Times New Roman"/>
        </w:rPr>
        <w:t>.</w:t>
      </w:r>
      <w:r w:rsidR="00BA7E31" w:rsidRPr="00A839C7">
        <w:rPr>
          <w:rFonts w:ascii="Times New Roman" w:hAnsi="Times New Roman"/>
          <w:lang w:val="id-ID"/>
        </w:rPr>
        <w:t xml:space="preserve"> To provide a “theme” for the questionnaire, a familiar STEM dimension</w:t>
      </w:r>
      <w:r w:rsidR="0085527C" w:rsidRPr="00A839C7">
        <w:rPr>
          <w:rFonts w:ascii="Times New Roman" w:hAnsi="Times New Roman"/>
          <w:lang w:val="id-ID"/>
        </w:rPr>
        <w:t xml:space="preserve"> of general interest to most potential respondents was required. </w:t>
      </w:r>
      <w:r w:rsidR="00BA7E31" w:rsidRPr="00A839C7">
        <w:rPr>
          <w:rFonts w:ascii="Times New Roman" w:hAnsi="Times New Roman"/>
          <w:lang w:val="id-ID"/>
        </w:rPr>
        <w:t xml:space="preserve"> </w:t>
      </w:r>
      <w:r w:rsidR="00A839C7">
        <w:rPr>
          <w:rFonts w:ascii="Times New Roman" w:hAnsi="Times New Roman"/>
          <w:lang w:val="id-ID"/>
        </w:rPr>
        <w:t>W</w:t>
      </w:r>
      <w:r w:rsidR="00A839C7" w:rsidRPr="00ED6352">
        <w:rPr>
          <w:rFonts w:ascii="Times New Roman" w:hAnsi="Times New Roman"/>
        </w:rPr>
        <w:t xml:space="preserve">e used web-based </w:t>
      </w:r>
      <w:r w:rsidR="00A839C7" w:rsidRPr="00E94110">
        <w:rPr>
          <w:rFonts w:ascii="Times New Roman" w:hAnsi="Times New Roman"/>
        </w:rPr>
        <w:t>surveys</w:t>
      </w:r>
      <w:r w:rsidR="00A839C7" w:rsidRPr="00E94110">
        <w:rPr>
          <w:rFonts w:ascii="Times New Roman" w:hAnsi="Times New Roman"/>
          <w:lang w:eastAsia="id-ID"/>
        </w:rPr>
        <w:t xml:space="preserve"> </w:t>
      </w:r>
      <w:r w:rsidR="00A839C7" w:rsidRPr="00E94110">
        <w:rPr>
          <w:rFonts w:ascii="Times New Roman" w:hAnsi="Times New Roman"/>
          <w:lang w:val="id-ID" w:eastAsia="id-ID"/>
        </w:rPr>
        <w:t>[12</w:t>
      </w:r>
      <w:r w:rsidR="00A839C7" w:rsidRPr="00E94110">
        <w:rPr>
          <w:rFonts w:ascii="Times New Roman" w:hAnsi="Times New Roman"/>
          <w:lang w:eastAsia="id-ID"/>
        </w:rPr>
        <w:t xml:space="preserve">] </w:t>
      </w:r>
      <w:r w:rsidR="00A839C7" w:rsidRPr="00E94110">
        <w:rPr>
          <w:rFonts w:ascii="Times New Roman" w:hAnsi="Times New Roman"/>
        </w:rPr>
        <w:t xml:space="preserve">with a multidimensional scale [22] to </w:t>
      </w:r>
      <w:proofErr w:type="spellStart"/>
      <w:r w:rsidR="00A839C7" w:rsidRPr="00E94110">
        <w:rPr>
          <w:rFonts w:ascii="Times New Roman" w:hAnsi="Times New Roman"/>
        </w:rPr>
        <w:t>desribe</w:t>
      </w:r>
      <w:proofErr w:type="spellEnd"/>
      <w:r w:rsidR="00A839C7" w:rsidRPr="00E94110">
        <w:rPr>
          <w:rFonts w:ascii="Times New Roman" w:hAnsi="Times New Roman"/>
        </w:rPr>
        <w:t xml:space="preserve"> teacher and practitioner perceptions about STEM education</w:t>
      </w:r>
      <w:r w:rsidR="00A839C7">
        <w:rPr>
          <w:rFonts w:ascii="Times New Roman" w:hAnsi="Times New Roman"/>
        </w:rPr>
        <w:t xml:space="preserve"> and careers dimension [</w:t>
      </w:r>
      <w:r w:rsidR="00A839C7">
        <w:rPr>
          <w:rFonts w:ascii="Times New Roman" w:hAnsi="Times New Roman"/>
          <w:lang w:val="id-ID"/>
        </w:rPr>
        <w:t>1</w:t>
      </w:r>
      <w:r w:rsidR="00A839C7">
        <w:rPr>
          <w:rFonts w:ascii="Times New Roman" w:hAnsi="Times New Roman"/>
        </w:rPr>
        <w:t>3][</w:t>
      </w:r>
      <w:r w:rsidR="00A839C7">
        <w:rPr>
          <w:rFonts w:ascii="Times New Roman" w:hAnsi="Times New Roman"/>
          <w:lang w:val="id-ID"/>
        </w:rPr>
        <w:t>1</w:t>
      </w:r>
      <w:r w:rsidR="00A839C7">
        <w:rPr>
          <w:rFonts w:ascii="Times New Roman" w:hAnsi="Times New Roman"/>
        </w:rPr>
        <w:t>4][</w:t>
      </w:r>
      <w:r w:rsidR="00A839C7">
        <w:rPr>
          <w:rFonts w:ascii="Times New Roman" w:hAnsi="Times New Roman"/>
          <w:lang w:val="id-ID"/>
        </w:rPr>
        <w:t>1</w:t>
      </w:r>
      <w:r w:rsidR="00A839C7">
        <w:rPr>
          <w:rFonts w:ascii="Times New Roman" w:hAnsi="Times New Roman"/>
        </w:rPr>
        <w:t>5][</w:t>
      </w:r>
      <w:r w:rsidR="00A839C7">
        <w:rPr>
          <w:rFonts w:ascii="Times New Roman" w:hAnsi="Times New Roman"/>
          <w:lang w:val="id-ID"/>
        </w:rPr>
        <w:t>1</w:t>
      </w:r>
      <w:r w:rsidR="00A839C7" w:rsidRPr="00ED6352">
        <w:rPr>
          <w:rFonts w:ascii="Times New Roman" w:hAnsi="Times New Roman"/>
        </w:rPr>
        <w:t xml:space="preserve">6]. The survey instrument consisted of 22 statements with the type of response that were strongly </w:t>
      </w:r>
      <w:proofErr w:type="gramStart"/>
      <w:r w:rsidR="00A839C7" w:rsidRPr="00ED6352">
        <w:rPr>
          <w:rFonts w:ascii="Times New Roman" w:hAnsi="Times New Roman"/>
        </w:rPr>
        <w:t>agree</w:t>
      </w:r>
      <w:proofErr w:type="gramEnd"/>
      <w:r w:rsidR="00A839C7" w:rsidRPr="00ED6352">
        <w:rPr>
          <w:rFonts w:ascii="Times New Roman" w:hAnsi="Times New Roman"/>
        </w:rPr>
        <w:t xml:space="preserve">, agree, disagree, and disagree. The survey respondents were 75 professional teachers </w:t>
      </w:r>
      <w:r w:rsidR="00A839C7" w:rsidRPr="00A839C7">
        <w:rPr>
          <w:rFonts w:ascii="Times New Roman" w:hAnsi="Times New Roman"/>
        </w:rPr>
        <w:t>in Lampung, Indonesia</w:t>
      </w:r>
      <w:r w:rsidR="00A839C7" w:rsidRPr="00ED6352">
        <w:rPr>
          <w:rFonts w:ascii="Times New Roman" w:hAnsi="Times New Roman"/>
        </w:rPr>
        <w:t xml:space="preserve"> with S-1 and S-2 educational backgrounds from different science disciplines. </w:t>
      </w:r>
    </w:p>
    <w:p w:rsidR="00EA3F4B" w:rsidRDefault="00EA3F4B">
      <w:pPr>
        <w:pStyle w:val="BodyChar"/>
        <w:rPr>
          <w:rFonts w:ascii="Times New Roman" w:hAnsi="Times New Roman"/>
          <w:lang w:val="id-ID"/>
        </w:rPr>
      </w:pPr>
    </w:p>
    <w:p w:rsidR="00A839C7" w:rsidRPr="00A839C7" w:rsidRDefault="00A839C7">
      <w:pPr>
        <w:pStyle w:val="BodyChar"/>
        <w:rPr>
          <w:rFonts w:ascii="Times New Roman" w:hAnsi="Times New Roman"/>
          <w:lang w:val="id-ID"/>
        </w:rPr>
      </w:pPr>
    </w:p>
    <w:p w:rsidR="006D1BA2" w:rsidRDefault="004A4158" w:rsidP="003277D3">
      <w:pPr>
        <w:pStyle w:val="section"/>
      </w:pPr>
      <w:commentRangeStart w:id="2"/>
      <w:r w:rsidRPr="002C5464">
        <w:t>Result and Discussion</w:t>
      </w:r>
      <w:commentRangeEnd w:id="2"/>
      <w:r w:rsidR="003C1C50">
        <w:rPr>
          <w:rStyle w:val="CommentReference"/>
          <w:rFonts w:ascii="Sabon" w:hAnsi="Sabon"/>
          <w:b w:val="0"/>
          <w:color w:val="auto"/>
          <w:lang w:val="en-GB"/>
        </w:rPr>
        <w:commentReference w:id="2"/>
      </w:r>
    </w:p>
    <w:p w:rsidR="006D1BA2" w:rsidRPr="006D1BA2" w:rsidRDefault="006D1BA2" w:rsidP="006D1BA2">
      <w:pPr>
        <w:pStyle w:val="subsection"/>
        <w:numPr>
          <w:ilvl w:val="0"/>
          <w:numId w:val="0"/>
        </w:numPr>
        <w:spacing w:before="0" w:after="120"/>
        <w:jc w:val="both"/>
        <w:rPr>
          <w:rFonts w:ascii="Times New Roman" w:hAnsi="Times New Roman"/>
          <w:i w:val="0"/>
          <w:lang w:val="id-ID"/>
        </w:rPr>
      </w:pPr>
      <w:r w:rsidRPr="006D1BA2">
        <w:rPr>
          <w:i w:val="0"/>
        </w:rPr>
        <w:t xml:space="preserve">As we are all </w:t>
      </w:r>
      <w:r>
        <w:rPr>
          <w:i w:val="0"/>
        </w:rPr>
        <w:t xml:space="preserve">aware the 21st century learner </w:t>
      </w:r>
      <w:r>
        <w:rPr>
          <w:i w:val="0"/>
          <w:lang w:val="id-ID"/>
        </w:rPr>
        <w:t>wa</w:t>
      </w:r>
      <w:proofErr w:type="spellStart"/>
      <w:r w:rsidRPr="006D1BA2">
        <w:rPr>
          <w:i w:val="0"/>
        </w:rPr>
        <w:t>s</w:t>
      </w:r>
      <w:proofErr w:type="spellEnd"/>
      <w:r w:rsidRPr="006D1BA2">
        <w:rPr>
          <w:i w:val="0"/>
        </w:rPr>
        <w:t xml:space="preserve"> a </w:t>
      </w:r>
      <w:proofErr w:type="spellStart"/>
      <w:r w:rsidRPr="006D1BA2">
        <w:rPr>
          <w:i w:val="0"/>
        </w:rPr>
        <w:t>self directed</w:t>
      </w:r>
      <w:proofErr w:type="spellEnd"/>
      <w:r w:rsidRPr="006D1BA2">
        <w:rPr>
          <w:i w:val="0"/>
        </w:rPr>
        <w:t xml:space="preserve"> learner, globally aware, a communicator, an innovator, financially and economically literate, civically engaged, a problem solver, a collaborator, information and media literate and a c</w:t>
      </w:r>
      <w:r>
        <w:rPr>
          <w:i w:val="0"/>
        </w:rPr>
        <w:t xml:space="preserve">ritical thinker. That </w:t>
      </w:r>
      <w:r>
        <w:rPr>
          <w:i w:val="0"/>
          <w:lang w:val="id-ID"/>
        </w:rPr>
        <w:t>wa</w:t>
      </w:r>
      <w:r w:rsidRPr="006D1BA2">
        <w:rPr>
          <w:i w:val="0"/>
        </w:rPr>
        <w:t xml:space="preserve">s a lot that the learner of today needs to achieve. To create such learners we need to take </w:t>
      </w:r>
      <w:r>
        <w:rPr>
          <w:i w:val="0"/>
          <w:lang w:val="id-ID"/>
        </w:rPr>
        <w:t>the</w:t>
      </w:r>
      <w:r w:rsidRPr="006D1BA2">
        <w:rPr>
          <w:i w:val="0"/>
        </w:rPr>
        <w:t xml:space="preserve"> teaching and learning above and beyond the basics of knowledge</w:t>
      </w:r>
      <w:r>
        <w:rPr>
          <w:i w:val="0"/>
          <w:lang w:val="id-ID"/>
        </w:rPr>
        <w:t xml:space="preserve">. </w:t>
      </w:r>
      <w:r w:rsidRPr="006D1BA2">
        <w:rPr>
          <w:rFonts w:ascii="Times New Roman" w:hAnsi="Times New Roman"/>
          <w:i w:val="0"/>
        </w:rPr>
        <w:t xml:space="preserve">It challenges us to take a part </w:t>
      </w:r>
      <w:proofErr w:type="gramStart"/>
      <w:r w:rsidRPr="006D1BA2">
        <w:rPr>
          <w:rFonts w:ascii="Times New Roman" w:hAnsi="Times New Roman"/>
          <w:i w:val="0"/>
        </w:rPr>
        <w:t>in  this</w:t>
      </w:r>
      <w:proofErr w:type="gramEnd"/>
      <w:r w:rsidRPr="006D1BA2">
        <w:rPr>
          <w:rFonts w:ascii="Times New Roman" w:hAnsi="Times New Roman"/>
          <w:i w:val="0"/>
        </w:rPr>
        <w:t xml:space="preserve"> problem by</w:t>
      </w:r>
      <w:r w:rsidR="003277D3">
        <w:rPr>
          <w:rFonts w:ascii="Times New Roman" w:hAnsi="Times New Roman"/>
          <w:i w:val="0"/>
        </w:rPr>
        <w:t xml:space="preserve"> giving an alternative powerful</w:t>
      </w:r>
      <w:r w:rsidRPr="006D1BA2">
        <w:rPr>
          <w:rFonts w:ascii="Times New Roman" w:hAnsi="Times New Roman"/>
          <w:i w:val="0"/>
        </w:rPr>
        <w:t xml:space="preserve"> solution in education field</w:t>
      </w:r>
      <w:r w:rsidR="003277D3">
        <w:rPr>
          <w:rFonts w:ascii="Times New Roman" w:hAnsi="Times New Roman"/>
          <w:i w:val="0"/>
        </w:rPr>
        <w:t xml:space="preserve"> by designing </w:t>
      </w:r>
      <w:r w:rsidR="003277D3">
        <w:rPr>
          <w:rFonts w:ascii="Times New Roman" w:hAnsi="Times New Roman"/>
          <w:i w:val="0"/>
          <w:lang w:val="id-ID"/>
        </w:rPr>
        <w:t>Inquiry-Based STEM Learning Strategy</w:t>
      </w:r>
      <w:r w:rsidRPr="006D1BA2">
        <w:rPr>
          <w:rFonts w:ascii="Times New Roman" w:hAnsi="Times New Roman"/>
          <w:i w:val="0"/>
        </w:rPr>
        <w:t xml:space="preserve">. But, before validating and conducting this model, we made a survey analysis about teacher’s perception of </w:t>
      </w:r>
      <w:r w:rsidR="003277D3">
        <w:rPr>
          <w:rFonts w:ascii="Times New Roman" w:hAnsi="Times New Roman"/>
          <w:i w:val="0"/>
          <w:lang w:val="id-ID"/>
        </w:rPr>
        <w:t>STEM in terms of education and career dimension</w:t>
      </w:r>
      <w:r>
        <w:rPr>
          <w:i w:val="0"/>
          <w:lang w:val="id-ID"/>
        </w:rPr>
        <w:t>.</w:t>
      </w:r>
      <w:r w:rsidR="003277D3">
        <w:rPr>
          <w:i w:val="0"/>
          <w:lang w:val="id-ID"/>
        </w:rPr>
        <w:t xml:space="preserve"> </w:t>
      </w:r>
    </w:p>
    <w:p w:rsidR="006D1BA2" w:rsidRDefault="006D1BA2" w:rsidP="006D1BA2">
      <w:pPr>
        <w:pStyle w:val="section"/>
        <w:numPr>
          <w:ilvl w:val="0"/>
          <w:numId w:val="0"/>
        </w:numPr>
      </w:pPr>
    </w:p>
    <w:p w:rsidR="00636EC5" w:rsidRDefault="00636EC5" w:rsidP="006D1BA2">
      <w:pPr>
        <w:pStyle w:val="section"/>
        <w:numPr>
          <w:ilvl w:val="0"/>
          <w:numId w:val="0"/>
        </w:numPr>
      </w:pPr>
    </w:p>
    <w:p w:rsidR="00636EC5" w:rsidRPr="002C5464" w:rsidRDefault="00636EC5" w:rsidP="006D1BA2">
      <w:pPr>
        <w:pStyle w:val="section"/>
        <w:numPr>
          <w:ilvl w:val="0"/>
          <w:numId w:val="0"/>
        </w:numPr>
      </w:pPr>
    </w:p>
    <w:p w:rsidR="00CF118A" w:rsidRDefault="004A4158" w:rsidP="00995D82">
      <w:pPr>
        <w:pStyle w:val="subsection"/>
        <w:rPr>
          <w:rFonts w:ascii="Times New Roman" w:hAnsi="Times New Roman"/>
        </w:rPr>
      </w:pPr>
      <w:r>
        <w:rPr>
          <w:rFonts w:ascii="Times New Roman" w:hAnsi="Times New Roman"/>
          <w:lang w:val="id-ID"/>
        </w:rPr>
        <w:lastRenderedPageBreak/>
        <w:t>Teacher</w:t>
      </w:r>
      <w:r w:rsidR="00645FFB">
        <w:rPr>
          <w:rFonts w:ascii="Times New Roman" w:hAnsi="Times New Roman"/>
          <w:lang w:val="id-ID"/>
        </w:rPr>
        <w:t>’</w:t>
      </w:r>
      <w:r>
        <w:rPr>
          <w:rFonts w:ascii="Times New Roman" w:hAnsi="Times New Roman"/>
          <w:lang w:val="id-ID"/>
        </w:rPr>
        <w:t>s p</w:t>
      </w:r>
      <w:r w:rsidR="00645FFB">
        <w:rPr>
          <w:rFonts w:ascii="Times New Roman" w:hAnsi="Times New Roman"/>
          <w:lang w:val="id-ID"/>
        </w:rPr>
        <w:t>erception</w:t>
      </w:r>
      <w:r>
        <w:rPr>
          <w:rFonts w:ascii="Times New Roman" w:hAnsi="Times New Roman"/>
          <w:lang w:val="id-ID"/>
        </w:rPr>
        <w:t xml:space="preserve"> </w:t>
      </w:r>
      <w:r w:rsidR="002C5464">
        <w:rPr>
          <w:rFonts w:ascii="Times New Roman" w:hAnsi="Times New Roman"/>
          <w:lang w:val="id-ID"/>
        </w:rPr>
        <w:t>of STEM</w:t>
      </w:r>
      <w:r w:rsidR="00E94110">
        <w:rPr>
          <w:rFonts w:ascii="Times New Roman" w:hAnsi="Times New Roman"/>
          <w:lang w:val="id-ID"/>
        </w:rPr>
        <w:t xml:space="preserve"> Education</w:t>
      </w:r>
      <w:r w:rsidR="00624079">
        <w:rPr>
          <w:rFonts w:ascii="Times New Roman" w:hAnsi="Times New Roman"/>
          <w:lang w:val="id-ID"/>
        </w:rPr>
        <w:t xml:space="preserve"> and Career</w:t>
      </w:r>
    </w:p>
    <w:p w:rsidR="00F31D1D" w:rsidRDefault="00CF118A" w:rsidP="00995D82">
      <w:pPr>
        <w:pStyle w:val="subsection"/>
        <w:numPr>
          <w:ilvl w:val="0"/>
          <w:numId w:val="0"/>
        </w:numPr>
        <w:spacing w:before="0" w:after="120"/>
        <w:jc w:val="both"/>
        <w:rPr>
          <w:i w:val="0"/>
          <w:color w:val="000000" w:themeColor="text1"/>
          <w:sz w:val="24"/>
          <w:szCs w:val="24"/>
          <w:lang w:val="id-ID"/>
        </w:rPr>
      </w:pPr>
      <w:r w:rsidRPr="00CF118A">
        <w:rPr>
          <w:i w:val="0"/>
        </w:rPr>
        <w:t>The development of inquiry-based STEM learning strategy began with an analysis of the results of a survey of teachers 'and practitioners' perceptions of STEM education and STEM career to</w:t>
      </w:r>
      <w:r w:rsidR="00645FFB">
        <w:rPr>
          <w:i w:val="0"/>
          <w:lang w:val="id-ID"/>
        </w:rPr>
        <w:t xml:space="preserve"> investigate views and</w:t>
      </w:r>
      <w:r w:rsidRPr="00CF118A">
        <w:rPr>
          <w:i w:val="0"/>
        </w:rPr>
        <w:t xml:space="preserve"> describe the </w:t>
      </w:r>
      <w:proofErr w:type="spellStart"/>
      <w:r w:rsidRPr="00CF118A">
        <w:rPr>
          <w:i w:val="0"/>
        </w:rPr>
        <w:t>the</w:t>
      </w:r>
      <w:proofErr w:type="spellEnd"/>
      <w:r w:rsidRPr="00CF118A">
        <w:rPr>
          <w:i w:val="0"/>
        </w:rPr>
        <w:t xml:space="preserve"> urgency of </w:t>
      </w:r>
      <w:r w:rsidR="00624079">
        <w:rPr>
          <w:i w:val="0"/>
        </w:rPr>
        <w:t>STEM-based inquiry learning</w:t>
      </w:r>
      <w:r w:rsidRPr="00CF118A">
        <w:rPr>
          <w:i w:val="0"/>
        </w:rPr>
        <w:t xml:space="preserve">. </w:t>
      </w:r>
      <w:r w:rsidR="00B74F68">
        <w:rPr>
          <w:i w:val="0"/>
          <w:lang w:val="id-ID"/>
        </w:rPr>
        <w:t>T</w:t>
      </w:r>
      <w:r w:rsidR="00B74F68" w:rsidRPr="00B74F68">
        <w:rPr>
          <w:i w:val="0"/>
        </w:rPr>
        <w:t>he questionnaire used included favorable and unfavorable items</w:t>
      </w:r>
      <w:r w:rsidR="00B74F68">
        <w:rPr>
          <w:i w:val="0"/>
          <w:lang w:val="id-ID"/>
        </w:rPr>
        <w:t xml:space="preserve"> [17]. T</w:t>
      </w:r>
      <w:r w:rsidR="00B74F68" w:rsidRPr="00B74F68">
        <w:rPr>
          <w:rFonts w:ascii="Times New Roman" w:hAnsi="Times New Roman"/>
          <w:i w:val="0"/>
        </w:rPr>
        <w:t>he survey results were analyzed by making a percentage of responses from each item submitted. Respondents' answers were then classified into the types of positive and negative responses.</w:t>
      </w:r>
      <w:r w:rsidR="00B74F68">
        <w:rPr>
          <w:rFonts w:ascii="Times New Roman" w:hAnsi="Times New Roman"/>
          <w:i w:val="0"/>
          <w:lang w:val="id-ID"/>
        </w:rPr>
        <w:t xml:space="preserve"> T</w:t>
      </w:r>
      <w:r w:rsidR="00B74F68" w:rsidRPr="00B74F68">
        <w:rPr>
          <w:i w:val="0"/>
        </w:rPr>
        <w:t xml:space="preserve">he survey results were analyzed by making a percentage of responses from each item submitted. The percentage of respondents' answers was then classified into the types of positive and negative responses. The positive </w:t>
      </w:r>
      <w:proofErr w:type="gramStart"/>
      <w:r w:rsidR="00B74F68" w:rsidRPr="00B74F68">
        <w:rPr>
          <w:i w:val="0"/>
        </w:rPr>
        <w:t xml:space="preserve">responses </w:t>
      </w:r>
      <w:r w:rsidR="00CE7619">
        <w:rPr>
          <w:i w:val="0"/>
          <w:lang w:val="id-ID"/>
        </w:rPr>
        <w:t xml:space="preserve"> </w:t>
      </w:r>
      <w:r w:rsidR="00CE7619" w:rsidRPr="00B74F68">
        <w:rPr>
          <w:i w:val="0"/>
        </w:rPr>
        <w:t>percentage</w:t>
      </w:r>
      <w:proofErr w:type="gramEnd"/>
      <w:r w:rsidR="00CE7619">
        <w:rPr>
          <w:i w:val="0"/>
          <w:lang w:val="id-ID"/>
        </w:rPr>
        <w:t xml:space="preserve">  </w:t>
      </w:r>
      <w:r w:rsidR="00CE7619" w:rsidRPr="00B74F68">
        <w:rPr>
          <w:i w:val="0"/>
        </w:rPr>
        <w:t>of</w:t>
      </w:r>
      <w:r w:rsidR="00CE7619">
        <w:rPr>
          <w:i w:val="0"/>
          <w:lang w:val="id-ID"/>
        </w:rPr>
        <w:t xml:space="preserve"> favorable items </w:t>
      </w:r>
      <w:r w:rsidR="00B74F68">
        <w:rPr>
          <w:i w:val="0"/>
          <w:lang w:val="id-ID"/>
        </w:rPr>
        <w:t>were identified</w:t>
      </w:r>
      <w:r w:rsidR="00CE7619">
        <w:rPr>
          <w:i w:val="0"/>
        </w:rPr>
        <w:t xml:space="preserve"> from the percentage </w:t>
      </w:r>
      <w:r w:rsidR="00B74F68">
        <w:rPr>
          <w:i w:val="0"/>
          <w:lang w:val="id-ID"/>
        </w:rPr>
        <w:t>of</w:t>
      </w:r>
      <w:r w:rsidR="00B74F68" w:rsidRPr="00B74F68">
        <w:rPr>
          <w:i w:val="0"/>
        </w:rPr>
        <w:t xml:space="preserve"> ag</w:t>
      </w:r>
      <w:r w:rsidR="00B74F68">
        <w:rPr>
          <w:i w:val="0"/>
        </w:rPr>
        <w:t>ree</w:t>
      </w:r>
      <w:r w:rsidR="00B74F68" w:rsidRPr="00B74F68">
        <w:rPr>
          <w:i w:val="0"/>
        </w:rPr>
        <w:t xml:space="preserve"> and strongly agree</w:t>
      </w:r>
      <w:r w:rsidR="00CE7619">
        <w:rPr>
          <w:i w:val="0"/>
          <w:lang w:val="id-ID"/>
        </w:rPr>
        <w:t xml:space="preserve"> responses</w:t>
      </w:r>
      <w:r w:rsidR="00B74F68">
        <w:rPr>
          <w:i w:val="0"/>
          <w:lang w:val="id-ID"/>
        </w:rPr>
        <w:t xml:space="preserve">. </w:t>
      </w:r>
      <w:r w:rsidR="00574914">
        <w:rPr>
          <w:i w:val="0"/>
          <w:lang w:val="id-ID"/>
        </w:rPr>
        <w:t>Meanwhile, t</w:t>
      </w:r>
      <w:r w:rsidR="00574914" w:rsidRPr="00B74F68">
        <w:rPr>
          <w:i w:val="0"/>
        </w:rPr>
        <w:t>he</w:t>
      </w:r>
      <w:r w:rsidR="00CE7619" w:rsidRPr="00CE7619">
        <w:rPr>
          <w:i w:val="0"/>
        </w:rPr>
        <w:t xml:space="preserve"> </w:t>
      </w:r>
      <w:r w:rsidR="00CE7619">
        <w:rPr>
          <w:i w:val="0"/>
          <w:lang w:val="id-ID"/>
        </w:rPr>
        <w:t xml:space="preserve">negative </w:t>
      </w:r>
      <w:r w:rsidR="00CE7619" w:rsidRPr="00B74F68">
        <w:rPr>
          <w:i w:val="0"/>
        </w:rPr>
        <w:t xml:space="preserve">responses </w:t>
      </w:r>
      <w:r w:rsidR="00CE7619">
        <w:rPr>
          <w:i w:val="0"/>
          <w:lang w:val="id-ID"/>
        </w:rPr>
        <w:t xml:space="preserve"> </w:t>
      </w:r>
      <w:r w:rsidR="00CE7619" w:rsidRPr="00B74F68">
        <w:rPr>
          <w:i w:val="0"/>
        </w:rPr>
        <w:t>percentage</w:t>
      </w:r>
      <w:r w:rsidR="00CE7619">
        <w:rPr>
          <w:i w:val="0"/>
          <w:lang w:val="id-ID"/>
        </w:rPr>
        <w:t xml:space="preserve">  </w:t>
      </w:r>
      <w:r w:rsidR="00CE7619" w:rsidRPr="00B74F68">
        <w:rPr>
          <w:i w:val="0"/>
        </w:rPr>
        <w:t>of</w:t>
      </w:r>
      <w:r w:rsidR="00CE7619">
        <w:rPr>
          <w:i w:val="0"/>
          <w:lang w:val="id-ID"/>
        </w:rPr>
        <w:t xml:space="preserve"> favorable items were identified</w:t>
      </w:r>
      <w:r w:rsidR="00CE7619">
        <w:rPr>
          <w:i w:val="0"/>
        </w:rPr>
        <w:t xml:space="preserve"> from the percentage </w:t>
      </w:r>
      <w:r w:rsidR="00CE7619">
        <w:rPr>
          <w:i w:val="0"/>
          <w:lang w:val="id-ID"/>
        </w:rPr>
        <w:t>of</w:t>
      </w:r>
      <w:r w:rsidR="00CE7619" w:rsidRPr="00B74F68">
        <w:rPr>
          <w:i w:val="0"/>
        </w:rPr>
        <w:t xml:space="preserve"> </w:t>
      </w:r>
      <w:r w:rsidR="00574914">
        <w:rPr>
          <w:i w:val="0"/>
          <w:lang w:val="id-ID"/>
        </w:rPr>
        <w:t>dis</w:t>
      </w:r>
      <w:r w:rsidR="00574914" w:rsidRPr="00B74F68">
        <w:rPr>
          <w:i w:val="0"/>
        </w:rPr>
        <w:t>ag</w:t>
      </w:r>
      <w:r w:rsidR="00574914">
        <w:rPr>
          <w:i w:val="0"/>
        </w:rPr>
        <w:t>ree</w:t>
      </w:r>
      <w:r w:rsidR="00574914" w:rsidRPr="00B74F68">
        <w:rPr>
          <w:i w:val="0"/>
        </w:rPr>
        <w:t xml:space="preserve"> and strongly </w:t>
      </w:r>
      <w:r w:rsidR="00574914">
        <w:rPr>
          <w:i w:val="0"/>
          <w:lang w:val="id-ID"/>
        </w:rPr>
        <w:t>dis</w:t>
      </w:r>
      <w:r w:rsidR="00574914" w:rsidRPr="00B74F68">
        <w:rPr>
          <w:i w:val="0"/>
        </w:rPr>
        <w:t>agree</w:t>
      </w:r>
      <w:r w:rsidR="00CE7619">
        <w:rPr>
          <w:i w:val="0"/>
          <w:lang w:val="id-ID"/>
        </w:rPr>
        <w:t xml:space="preserve"> responses</w:t>
      </w:r>
      <w:r w:rsidR="00574914">
        <w:rPr>
          <w:i w:val="0"/>
          <w:lang w:val="id-ID"/>
        </w:rPr>
        <w:t xml:space="preserve">. </w:t>
      </w:r>
      <w:r w:rsidRPr="00CF118A">
        <w:rPr>
          <w:i w:val="0"/>
        </w:rPr>
        <w:t xml:space="preserve">Based on the survey results, it can be indicated teachers have a good perception of STEM education and careers, because the average percentage of respondents' responses on some </w:t>
      </w:r>
      <w:r w:rsidR="00CE7619">
        <w:rPr>
          <w:i w:val="0"/>
          <w:lang w:val="id-ID"/>
        </w:rPr>
        <w:t>favorable</w:t>
      </w:r>
      <w:r w:rsidR="00CE7619">
        <w:rPr>
          <w:i w:val="0"/>
        </w:rPr>
        <w:t xml:space="preserve"> items w</w:t>
      </w:r>
      <w:r w:rsidR="00CE7619">
        <w:rPr>
          <w:i w:val="0"/>
          <w:lang w:val="id-ID"/>
        </w:rPr>
        <w:t>ere</w:t>
      </w:r>
      <w:r w:rsidRPr="00CF118A">
        <w:rPr>
          <w:i w:val="0"/>
        </w:rPr>
        <w:t xml:space="preserve"> more than 50%</w:t>
      </w:r>
      <w:r w:rsidRPr="00CE7619">
        <w:rPr>
          <w:i w:val="0"/>
          <w:color w:val="000000" w:themeColor="text1"/>
          <w:szCs w:val="24"/>
          <w:lang w:val="id-ID"/>
        </w:rPr>
        <w:t>.</w:t>
      </w:r>
    </w:p>
    <w:p w:rsidR="00995D82" w:rsidRDefault="00995D82" w:rsidP="00995D82">
      <w:pPr>
        <w:pStyle w:val="subsection"/>
        <w:numPr>
          <w:ilvl w:val="0"/>
          <w:numId w:val="0"/>
        </w:numPr>
        <w:spacing w:before="0" w:after="120"/>
        <w:jc w:val="both"/>
        <w:rPr>
          <w:rFonts w:ascii="Times New Roman" w:hAnsi="Times New Roman"/>
          <w:i w:val="0"/>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7446"/>
        <w:gridCol w:w="56"/>
      </w:tblGrid>
      <w:tr w:rsidR="00A839C7" w:rsidRPr="00CE57CF" w:rsidTr="006A1E22">
        <w:trPr>
          <w:gridAfter w:val="1"/>
          <w:wAfter w:w="56" w:type="dxa"/>
          <w:jc w:val="center"/>
        </w:trPr>
        <w:tc>
          <w:tcPr>
            <w:tcW w:w="6756" w:type="dxa"/>
            <w:shd w:val="clear" w:color="auto" w:fill="auto"/>
          </w:tcPr>
          <w:p w:rsidR="00A839C7" w:rsidRPr="00CE57CF" w:rsidRDefault="0065687C" w:rsidP="006A1E22">
            <w:pPr>
              <w:pStyle w:val="BodyChar"/>
              <w:jc w:val="center"/>
              <w:rPr>
                <w:rFonts w:ascii="Times New Roman" w:hAnsi="Times New Roman"/>
              </w:rPr>
            </w:pPr>
            <w:r w:rsidRPr="0065687C">
              <w:rPr>
                <w:rFonts w:ascii="Times New Roman" w:hAnsi="Times New Roman"/>
                <w:noProof/>
                <w:lang w:val="id-ID" w:eastAsia="id-ID"/>
              </w:rPr>
              <mc:AlternateContent>
                <mc:Choice Requires="wpg">
                  <w:drawing>
                    <wp:inline distT="0" distB="0" distL="0" distR="0">
                      <wp:extent cx="4572000" cy="2743200"/>
                      <wp:effectExtent l="0" t="0" r="19050" b="19050"/>
                      <wp:docPr id="8" name="Group 7"/>
                      <wp:cNvGraphicFramePr/>
                      <a:graphic xmlns:a="http://schemas.openxmlformats.org/drawingml/2006/main">
                        <a:graphicData uri="http://schemas.microsoft.com/office/word/2010/wordprocessingGroup">
                          <wpg:wgp>
                            <wpg:cNvGrpSpPr/>
                            <wpg:grpSpPr>
                              <a:xfrm>
                                <a:off x="0" y="0"/>
                                <a:ext cx="4572000" cy="2743200"/>
                                <a:chOff x="0" y="0"/>
                                <a:chExt cx="4572000" cy="2743200"/>
                              </a:xfrm>
                            </wpg:grpSpPr>
                            <wpg:graphicFrame>
                              <wpg:cNvPr id="6" name="Chart 6"/>
                              <wpg:cNvFrPr/>
                              <wpg:xfrm>
                                <a:off x="0" y="0"/>
                                <a:ext cx="4572000" cy="2743200"/>
                              </wpg:xfrm>
                              <a:graphic>
                                <a:graphicData uri="http://schemas.openxmlformats.org/drawingml/2006/chart">
                                  <c:chart xmlns:c="http://schemas.openxmlformats.org/drawingml/2006/chart" xmlns:r="http://schemas.openxmlformats.org/officeDocument/2006/relationships" r:id="rId12"/>
                                </a:graphicData>
                              </a:graphic>
                            </wpg:graphicFrame>
                            <wps:wsp>
                              <wps:cNvPr id="7" name="TextBox 6"/>
                              <wps:cNvSpPr txBox="1"/>
                              <wps:spPr>
                                <a:xfrm>
                                  <a:off x="38100" y="2457450"/>
                                  <a:ext cx="3493520" cy="254493"/>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156E8" w:rsidRDefault="00F156E8" w:rsidP="00F156E8">
                                    <w:pPr>
                                      <w:pStyle w:val="NormalWeb"/>
                                      <w:spacing w:before="0" w:beforeAutospacing="0" w:after="0" w:afterAutospacing="0"/>
                                    </w:pPr>
                                    <w:r>
                                      <w:rPr>
                                        <w:color w:val="000000" w:themeColor="text1"/>
                                        <w:sz w:val="22"/>
                                        <w:szCs w:val="22"/>
                                      </w:rPr>
                                      <w:t>Positive responses = 96.10% ; negative responses = 3.90%</w:t>
                                    </w:r>
                                  </w:p>
                                </w:txbxContent>
                              </wps:txbx>
                              <wps:bodyPr wrap="none" rtlCol="0" anchor="t">
                                <a:spAutoFit/>
                              </wps:bodyPr>
                            </wps:wsp>
                          </wpg:wgp>
                        </a:graphicData>
                      </a:graphic>
                    </wp:inline>
                  </w:drawing>
                </mc:Choice>
                <mc:Fallback>
                  <w:pict>
                    <v:group id="Group 7" o:spid="_x0000_s1026" style="width:5in;height:3in;mso-position-horizontal-relative:char;mso-position-vertical-relative:line" coordsize="45720,27432"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6" o:spid="_x0000_s1027" type="#_x0000_t75" style="position:absolute;left:-60;top:-60;width:45840;height: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">
                        <v:imagedata r:id="rId13" o:title=""/>
                        <o:lock v:ext="edit" aspectratio="f"/>
                      </v:shape>
                      <v:shapetype id="_x0000_t202" coordsize="21600,21600" o:spt="202" path="m,l,21600r21600,l21600,xe">
                        <v:stroke joinstyle="miter"/>
                        <v:path gradientshapeok="t" o:connecttype="rect"/>
                      </v:shapetype>
                      <v:shape id="TextBox 6" o:spid="_x0000_s1028" type="#_x0000_t202" style="position:absolute;left:381;top:24574;width:34935;height:25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filled="f" stroked="f">
                        <v:textbox style="mso-fit-shape-to-text:t">
                          <w:txbxContent>
                            <w:p w:rsidR="00F156E8" w:rsidRDefault="00F156E8" w:rsidP="00F156E8">
                              <w:pPr>
                                <w:pStyle w:val="NormalWeb"/>
                                <w:spacing w:before="0" w:beforeAutospacing="0" w:after="0" w:afterAutospacing="0"/>
                              </w:pPr>
                              <w:r>
                                <w:rPr>
                                  <w:color w:val="000000" w:themeColor="text1"/>
                                  <w:sz w:val="22"/>
                                  <w:szCs w:val="22"/>
                                </w:rPr>
                                <w:t>Positive responses = 96.10% ; negative responses = 3.90%</w:t>
                              </w:r>
                            </w:p>
                          </w:txbxContent>
                        </v:textbox>
                      </v:shape>
                      <w10:anchorlock/>
                    </v:group>
                  </w:pict>
                </mc:Fallback>
              </mc:AlternateContent>
            </w:r>
          </w:p>
        </w:tc>
      </w:tr>
      <w:tr w:rsidR="00A839C7" w:rsidRPr="00CE57CF" w:rsidTr="006A1E22">
        <w:trPr>
          <w:jc w:val="center"/>
        </w:trPr>
        <w:tc>
          <w:tcPr>
            <w:tcW w:w="6812" w:type="dxa"/>
            <w:gridSpan w:val="2"/>
            <w:shd w:val="clear" w:color="auto" w:fill="auto"/>
          </w:tcPr>
          <w:p w:rsidR="00A839C7" w:rsidRPr="00ED6352" w:rsidRDefault="00047DE7" w:rsidP="006A1E22">
            <w:pPr>
              <w:pStyle w:val="FigureCaption"/>
              <w:spacing w:before="120"/>
              <w:rPr>
                <w:rFonts w:ascii="Times New Roman" w:hAnsi="Times New Roman"/>
                <w:lang w:val="id-ID"/>
              </w:rPr>
            </w:pPr>
            <w:r>
              <w:rPr>
                <w:rFonts w:ascii="Times New Roman" w:hAnsi="Times New Roman"/>
                <w:b/>
              </w:rPr>
              <w:t xml:space="preserve">Figure </w:t>
            </w:r>
            <w:r>
              <w:rPr>
                <w:rFonts w:ascii="Times New Roman" w:hAnsi="Times New Roman"/>
                <w:b/>
                <w:lang w:val="id-ID"/>
              </w:rPr>
              <w:t>1</w:t>
            </w:r>
            <w:r w:rsidR="00A839C7" w:rsidRPr="00CE57CF">
              <w:rPr>
                <w:rFonts w:ascii="Times New Roman" w:hAnsi="Times New Roman"/>
                <w:b/>
              </w:rPr>
              <w:t xml:space="preserve">. </w:t>
            </w:r>
            <w:r w:rsidRPr="00047DE7">
              <w:rPr>
                <w:rFonts w:ascii="Times New Roman" w:hAnsi="Times New Roman"/>
                <w:lang w:val="id-ID"/>
              </w:rPr>
              <w:t>T</w:t>
            </w:r>
            <w:proofErr w:type="spellStart"/>
            <w:r>
              <w:t>eacher</w:t>
            </w:r>
            <w:proofErr w:type="spellEnd"/>
            <w:r>
              <w:t xml:space="preserve"> awareness that STEM </w:t>
            </w:r>
            <w:r>
              <w:rPr>
                <w:lang w:val="id-ID"/>
              </w:rPr>
              <w:t>wa</w:t>
            </w:r>
            <w:r>
              <w:t>s an important field</w:t>
            </w:r>
          </w:p>
        </w:tc>
      </w:tr>
    </w:tbl>
    <w:p w:rsidR="005A4A16" w:rsidRDefault="00047DE7" w:rsidP="005A4A16">
      <w:pPr>
        <w:pStyle w:val="subsection"/>
        <w:numPr>
          <w:ilvl w:val="0"/>
          <w:numId w:val="0"/>
        </w:numPr>
        <w:spacing w:after="120"/>
        <w:jc w:val="both"/>
        <w:rPr>
          <w:i w:val="0"/>
          <w:lang w:val="id-ID"/>
        </w:rPr>
      </w:pPr>
      <w:r w:rsidRPr="006A1E22">
        <w:rPr>
          <w:i w:val="0"/>
          <w:color w:val="000000" w:themeColor="text1"/>
          <w:lang w:val="id-ID"/>
        </w:rPr>
        <w:t xml:space="preserve">Based on figure 1, </w:t>
      </w:r>
      <w:r w:rsidR="003B658D" w:rsidRPr="006A1E22">
        <w:rPr>
          <w:i w:val="0"/>
          <w:color w:val="000000" w:themeColor="text1"/>
          <w:lang w:val="id-ID"/>
        </w:rPr>
        <w:t>t</w:t>
      </w:r>
      <w:r w:rsidR="003B658D" w:rsidRPr="006A1E22">
        <w:rPr>
          <w:i w:val="0"/>
        </w:rPr>
        <w:t>he</w:t>
      </w:r>
      <w:r w:rsidR="003B658D">
        <w:rPr>
          <w:i w:val="0"/>
        </w:rPr>
        <w:t xml:space="preserve"> teacher already ha</w:t>
      </w:r>
      <w:r w:rsidR="003B658D">
        <w:rPr>
          <w:i w:val="0"/>
          <w:lang w:val="id-ID"/>
        </w:rPr>
        <w:t xml:space="preserve">d </w:t>
      </w:r>
      <w:r w:rsidR="003B658D">
        <w:rPr>
          <w:i w:val="0"/>
        </w:rPr>
        <w:t>a</w:t>
      </w:r>
      <w:r w:rsidR="003B658D">
        <w:rPr>
          <w:i w:val="0"/>
          <w:lang w:val="id-ID"/>
        </w:rPr>
        <w:t xml:space="preserve"> good</w:t>
      </w:r>
      <w:r w:rsidR="003B658D" w:rsidRPr="003B658D">
        <w:rPr>
          <w:i w:val="0"/>
        </w:rPr>
        <w:t xml:space="preserve"> a</w:t>
      </w:r>
      <w:r w:rsidR="005E0C38">
        <w:rPr>
          <w:i w:val="0"/>
        </w:rPr>
        <w:t>wareness that STEM Education ha</w:t>
      </w:r>
      <w:r w:rsidR="005E0C38">
        <w:rPr>
          <w:i w:val="0"/>
          <w:lang w:val="id-ID"/>
        </w:rPr>
        <w:t>d</w:t>
      </w:r>
      <w:r w:rsidR="003B658D" w:rsidRPr="003B658D">
        <w:rPr>
          <w:i w:val="0"/>
        </w:rPr>
        <w:t xml:space="preserve"> an important role in modern education. Based </w:t>
      </w:r>
      <w:proofErr w:type="gramStart"/>
      <w:r w:rsidR="005E0C38">
        <w:rPr>
          <w:i w:val="0"/>
        </w:rPr>
        <w:t xml:space="preserve">on </w:t>
      </w:r>
      <w:r w:rsidR="005E0C38">
        <w:rPr>
          <w:i w:val="0"/>
          <w:lang w:val="id-ID"/>
        </w:rPr>
        <w:t xml:space="preserve"> authors’</w:t>
      </w:r>
      <w:proofErr w:type="gramEnd"/>
      <w:r w:rsidR="003B658D" w:rsidRPr="003B658D">
        <w:rPr>
          <w:i w:val="0"/>
        </w:rPr>
        <w:t xml:space="preserve"> records during the survey, according to mos</w:t>
      </w:r>
      <w:r w:rsidR="005E0C38">
        <w:rPr>
          <w:i w:val="0"/>
        </w:rPr>
        <w:t xml:space="preserve">t teachers, national education </w:t>
      </w:r>
      <w:r w:rsidR="005E0C38">
        <w:rPr>
          <w:i w:val="0"/>
          <w:lang w:val="id-ID"/>
        </w:rPr>
        <w:t xml:space="preserve">should </w:t>
      </w:r>
      <w:r w:rsidR="003B658D" w:rsidRPr="003B658D">
        <w:rPr>
          <w:i w:val="0"/>
        </w:rPr>
        <w:t xml:space="preserve">be based on </w:t>
      </w:r>
      <w:r w:rsidR="005E0C38">
        <w:rPr>
          <w:i w:val="0"/>
        </w:rPr>
        <w:t>STEM</w:t>
      </w:r>
      <w:r w:rsidR="006A1E22">
        <w:rPr>
          <w:i w:val="0"/>
          <w:lang w:val="id-ID"/>
        </w:rPr>
        <w:t xml:space="preserve"> [18]</w:t>
      </w:r>
      <w:r w:rsidR="005E0C38">
        <w:rPr>
          <w:i w:val="0"/>
        </w:rPr>
        <w:t xml:space="preserve">. This concept </w:t>
      </w:r>
      <w:r w:rsidR="005E0C38">
        <w:rPr>
          <w:i w:val="0"/>
          <w:lang w:val="id-ID"/>
        </w:rPr>
        <w:t>wa</w:t>
      </w:r>
      <w:r w:rsidR="003B658D" w:rsidRPr="003B658D">
        <w:rPr>
          <w:i w:val="0"/>
        </w:rPr>
        <w:t>s expected to improve national ex</w:t>
      </w:r>
      <w:r w:rsidR="005E0C38">
        <w:rPr>
          <w:i w:val="0"/>
        </w:rPr>
        <w:t xml:space="preserve">cellence and competitiveness </w:t>
      </w:r>
      <w:r w:rsidR="005E0C38">
        <w:rPr>
          <w:i w:val="0"/>
          <w:lang w:val="id-ID"/>
        </w:rPr>
        <w:t>[1</w:t>
      </w:r>
      <w:r w:rsidR="006A1E22">
        <w:rPr>
          <w:i w:val="0"/>
          <w:lang w:val="id-ID"/>
        </w:rPr>
        <w:t>9</w:t>
      </w:r>
      <w:r w:rsidR="005E0C38">
        <w:rPr>
          <w:i w:val="0"/>
          <w:lang w:val="id-ID"/>
        </w:rPr>
        <w:t>]</w:t>
      </w:r>
      <w:r w:rsidR="005E0C38">
        <w:rPr>
          <w:i w:val="0"/>
        </w:rPr>
        <w:t xml:space="preserve">. According to them, STEM approach </w:t>
      </w:r>
      <w:r w:rsidR="005E0C38">
        <w:rPr>
          <w:i w:val="0"/>
          <w:lang w:val="id-ID"/>
        </w:rPr>
        <w:t>wa</w:t>
      </w:r>
      <w:r w:rsidR="003B658D" w:rsidRPr="003B658D">
        <w:rPr>
          <w:i w:val="0"/>
        </w:rPr>
        <w:t>s important because it w</w:t>
      </w:r>
      <w:r w:rsidR="005E0C38">
        <w:rPr>
          <w:i w:val="0"/>
          <w:lang w:val="id-ID"/>
        </w:rPr>
        <w:t xml:space="preserve">ould </w:t>
      </w:r>
      <w:r w:rsidR="003B658D" w:rsidRPr="003B658D">
        <w:rPr>
          <w:i w:val="0"/>
        </w:rPr>
        <w:t>discipline thinking patterns to be logical, structured, and planned</w:t>
      </w:r>
      <w:r w:rsidR="005E0C38">
        <w:rPr>
          <w:i w:val="0"/>
          <w:lang w:val="id-ID"/>
        </w:rPr>
        <w:t xml:space="preserve"> [</w:t>
      </w:r>
      <w:r w:rsidR="006A1E22">
        <w:rPr>
          <w:i w:val="0"/>
          <w:lang w:val="id-ID"/>
        </w:rPr>
        <w:t>20</w:t>
      </w:r>
      <w:r w:rsidR="005E0C38">
        <w:rPr>
          <w:i w:val="0"/>
          <w:lang w:val="id-ID"/>
        </w:rPr>
        <w:t>]</w:t>
      </w:r>
      <w:r w:rsidR="003B658D" w:rsidRPr="003B658D">
        <w:rPr>
          <w:i w:val="0"/>
        </w:rPr>
        <w:t>. STE</w:t>
      </w:r>
      <w:r w:rsidR="005E0C38">
        <w:rPr>
          <w:i w:val="0"/>
        </w:rPr>
        <w:t xml:space="preserve">M-based education processes </w:t>
      </w:r>
      <w:r w:rsidR="005E0C38">
        <w:rPr>
          <w:i w:val="0"/>
          <w:lang w:val="id-ID"/>
        </w:rPr>
        <w:t xml:space="preserve">potentially coul create </w:t>
      </w:r>
      <w:r w:rsidR="003B658D" w:rsidRPr="003B658D">
        <w:rPr>
          <w:i w:val="0"/>
        </w:rPr>
        <w:t>dif</w:t>
      </w:r>
      <w:r w:rsidR="005E0C38">
        <w:rPr>
          <w:i w:val="0"/>
        </w:rPr>
        <w:t>ferent generations. Students w</w:t>
      </w:r>
      <w:r w:rsidR="005E0C38">
        <w:rPr>
          <w:i w:val="0"/>
          <w:lang w:val="id-ID"/>
        </w:rPr>
        <w:t>ould</w:t>
      </w:r>
      <w:r w:rsidR="003B658D" w:rsidRPr="003B658D">
        <w:rPr>
          <w:i w:val="0"/>
        </w:rPr>
        <w:t xml:space="preserve"> appreciate the process, not easy to take shortcuts, and want to work hard.</w:t>
      </w:r>
      <w:r w:rsidR="005E0C38">
        <w:rPr>
          <w:i w:val="0"/>
          <w:lang w:val="id-ID"/>
        </w:rPr>
        <w:t xml:space="preserve"> </w:t>
      </w:r>
      <w:r w:rsidR="006A1E22">
        <w:rPr>
          <w:i w:val="0"/>
          <w:lang w:val="id-ID"/>
        </w:rPr>
        <w:t>Teachers stated that they were really enjoy working in STEM field like in figure 2.</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7116"/>
        <w:gridCol w:w="56"/>
      </w:tblGrid>
      <w:tr w:rsidR="0065687C" w:rsidRPr="00CE57CF" w:rsidTr="0096317E">
        <w:trPr>
          <w:gridAfter w:val="1"/>
          <w:wAfter w:w="56" w:type="dxa"/>
          <w:jc w:val="center"/>
        </w:trPr>
        <w:tc>
          <w:tcPr>
            <w:tcW w:w="6756" w:type="dxa"/>
            <w:shd w:val="clear" w:color="auto" w:fill="auto"/>
          </w:tcPr>
          <w:p w:rsidR="0065687C" w:rsidRPr="00CE57CF" w:rsidRDefault="00636EC5" w:rsidP="0096317E">
            <w:pPr>
              <w:pStyle w:val="BodyChar"/>
              <w:jc w:val="center"/>
              <w:rPr>
                <w:rFonts w:ascii="Times New Roman" w:hAnsi="Times New Roman"/>
              </w:rPr>
            </w:pPr>
            <w:r w:rsidRPr="00636EC5">
              <w:rPr>
                <w:rFonts w:ascii="Times New Roman" w:hAnsi="Times New Roman"/>
                <w:noProof/>
                <w:lang w:val="id-ID" w:eastAsia="id-ID"/>
              </w:rPr>
              <w:lastRenderedPageBreak/>
              <mc:AlternateContent>
                <mc:Choice Requires="wpg">
                  <w:drawing>
                    <wp:inline distT="0" distB="0" distL="0" distR="0">
                      <wp:extent cx="4362449" cy="3028949"/>
                      <wp:effectExtent l="0" t="0" r="19685" b="19685"/>
                      <wp:docPr id="12" name="Group 11"/>
                      <wp:cNvGraphicFramePr/>
                      <a:graphic xmlns:a="http://schemas.openxmlformats.org/drawingml/2006/main">
                        <a:graphicData uri="http://schemas.microsoft.com/office/word/2010/wordprocessingGroup">
                          <wpg:wgp>
                            <wpg:cNvGrpSpPr/>
                            <wpg:grpSpPr>
                              <a:xfrm>
                                <a:off x="0" y="0"/>
                                <a:ext cx="4362449" cy="3028949"/>
                                <a:chOff x="0" y="0"/>
                                <a:chExt cx="5010150" cy="3638550"/>
                              </a:xfrm>
                            </wpg:grpSpPr>
                            <wpg:graphicFrame>
                              <wpg:cNvPr id="9" name="Chart 9"/>
                              <wpg:cNvFrPr/>
                              <wpg:xfrm>
                                <a:off x="0" y="0"/>
                                <a:ext cx="5010150" cy="3638550"/>
                              </wpg:xfrm>
                              <a:graphic>
                                <a:graphicData uri="http://schemas.openxmlformats.org/drawingml/2006/chart">
                                  <c:chart xmlns:c="http://schemas.openxmlformats.org/drawingml/2006/chart" xmlns:r="http://schemas.openxmlformats.org/officeDocument/2006/relationships" r:id="rId14"/>
                                </a:graphicData>
                              </a:graphic>
                            </wpg:graphicFrame>
                            <wps:wsp>
                              <wps:cNvPr id="11" name="TextBox 10"/>
                              <wps:cNvSpPr txBox="1"/>
                              <wps:spPr>
                                <a:xfrm>
                                  <a:off x="266700" y="3200400"/>
                                  <a:ext cx="3251788" cy="254493"/>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156E8" w:rsidRDefault="00F156E8" w:rsidP="00F156E8">
                                    <w:pPr>
                                      <w:pStyle w:val="NormalWeb"/>
                                      <w:spacing w:before="0" w:beforeAutospacing="0" w:after="0" w:afterAutospacing="0"/>
                                    </w:pPr>
                                    <w:r>
                                      <w:rPr>
                                        <w:color w:val="000000" w:themeColor="text1"/>
                                        <w:sz w:val="22"/>
                                        <w:szCs w:val="22"/>
                                      </w:rPr>
                                      <w:t>Positive responses = 93.50% ; negative responses = 6.50%</w:t>
                                    </w:r>
                                  </w:p>
                                </w:txbxContent>
                              </wps:txbx>
                              <wps:bodyPr wrap="none" rtlCol="0" anchor="t">
                                <a:noAutofit/>
                              </wps:bodyPr>
                            </wps:wsp>
                          </wpg:wgp>
                        </a:graphicData>
                      </a:graphic>
                    </wp:inline>
                  </w:drawing>
                </mc:Choice>
                <mc:Fallback>
                  <w:pict>
                    <v:group id="Group 11" o:spid="_x0000_s1029" style="width:343.5pt;height:238.5pt;mso-position-horizontal-relative:char;mso-position-vertical-relative:line" coordsize="50101,36385"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">
                      <v:shape id="Chart 9" o:spid="_x0000_s1030" type="#_x0000_t75" style="position:absolute;left:-70;top:-73;width:50267;height:36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">
                        <v:imagedata r:id="rId15" o:title=""/>
                        <o:lock v:ext="edit" aspectratio="f"/>
                      </v:shape>
                      <v:shape id="TextBox 10" o:spid="_x0000_s1031" type="#_x0000_t202" style="position:absolute;left:2667;top:32004;width:32517;height:2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p28QA&#10;AADbAAAADwAAAGRycy9kb3ducmV2LnhtbERPTWvCQBC9C/0PyxR6KbpJhFKiq5SWlkJFqXrwOGbH&#10;JDY7G3a3Mfrr3ULB2zze50znvWlER87XlhWkowQEcWF1zaWC7eZ9+AzCB2SNjWVScCYP89ndYIq5&#10;tif+pm4dShFD2OeooAqhzaX0RUUG/ci2xJE7WGcwROhKqR2eYrhpZJYkT9JgzbGhwpZeKyp+1r9G&#10;wWXlFjbLFh/pfjeuu/D2eFx+LZV6uO9fJiAC9eEm/nd/6jg/hb9f4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FKdvEAAAA2wAAAA8AAAAAAAAAAAAAAAAAmAIAAGRycy9k&#10;b3ducmV2LnhtbFBLBQYAAAAABAAEAPUAAACJAwAAAAA=&#10;" filled="f" stroked="f">
                        <v:textbox>
                          <w:txbxContent>
                            <w:p w:rsidR="00F156E8" w:rsidRDefault="00F156E8" w:rsidP="00F156E8">
                              <w:pPr>
                                <w:pStyle w:val="NormalWeb"/>
                                <w:spacing w:before="0" w:beforeAutospacing="0" w:after="0" w:afterAutospacing="0"/>
                              </w:pPr>
                              <w:r>
                                <w:rPr>
                                  <w:color w:val="000000" w:themeColor="text1"/>
                                  <w:sz w:val="22"/>
                                  <w:szCs w:val="22"/>
                                </w:rPr>
                                <w:t>Positive responses = 93.50% ; negative responses = 6.50%</w:t>
                              </w:r>
                            </w:p>
                          </w:txbxContent>
                        </v:textbox>
                      </v:shape>
                      <w10:anchorlock/>
                    </v:group>
                  </w:pict>
                </mc:Fallback>
              </mc:AlternateContent>
            </w:r>
          </w:p>
        </w:tc>
      </w:tr>
      <w:tr w:rsidR="0065687C" w:rsidRPr="00CE57CF" w:rsidTr="0096317E">
        <w:trPr>
          <w:jc w:val="center"/>
        </w:trPr>
        <w:tc>
          <w:tcPr>
            <w:tcW w:w="6812" w:type="dxa"/>
            <w:gridSpan w:val="2"/>
            <w:shd w:val="clear" w:color="auto" w:fill="auto"/>
          </w:tcPr>
          <w:p w:rsidR="0065687C" w:rsidRPr="00ED6352" w:rsidRDefault="0065687C" w:rsidP="0065687C">
            <w:pPr>
              <w:pStyle w:val="FigureCaption"/>
              <w:spacing w:before="120"/>
              <w:rPr>
                <w:rFonts w:ascii="Times New Roman" w:hAnsi="Times New Roman"/>
                <w:lang w:val="id-ID"/>
              </w:rPr>
            </w:pPr>
            <w:r>
              <w:rPr>
                <w:rFonts w:ascii="Times New Roman" w:hAnsi="Times New Roman"/>
                <w:b/>
              </w:rPr>
              <w:t xml:space="preserve">Figure </w:t>
            </w:r>
            <w:r>
              <w:rPr>
                <w:rFonts w:ascii="Times New Roman" w:hAnsi="Times New Roman"/>
                <w:b/>
                <w:lang w:val="id-ID"/>
              </w:rPr>
              <w:t>2</w:t>
            </w:r>
            <w:r w:rsidRPr="00CE57CF">
              <w:rPr>
                <w:rFonts w:ascii="Times New Roman" w:hAnsi="Times New Roman"/>
                <w:b/>
              </w:rPr>
              <w:t xml:space="preserve">. </w:t>
            </w:r>
            <w:r w:rsidRPr="00047DE7">
              <w:rPr>
                <w:rFonts w:ascii="Times New Roman" w:hAnsi="Times New Roman"/>
                <w:lang w:val="id-ID"/>
              </w:rPr>
              <w:t>T</w:t>
            </w:r>
            <w:proofErr w:type="spellStart"/>
            <w:r>
              <w:t>eacher</w:t>
            </w:r>
            <w:proofErr w:type="spellEnd"/>
            <w:r>
              <w:t xml:space="preserve"> satisfaction working in the STEM field</w:t>
            </w:r>
          </w:p>
        </w:tc>
      </w:tr>
    </w:tbl>
    <w:p w:rsidR="002C5464" w:rsidRPr="00FA6BBC" w:rsidRDefault="00EB1D7F" w:rsidP="00FA6BBC">
      <w:pPr>
        <w:pStyle w:val="subsection"/>
        <w:numPr>
          <w:ilvl w:val="0"/>
          <w:numId w:val="0"/>
        </w:numPr>
        <w:spacing w:after="120"/>
        <w:jc w:val="both"/>
        <w:rPr>
          <w:i w:val="0"/>
          <w:color w:val="000000" w:themeColor="text1"/>
          <w:sz w:val="24"/>
          <w:szCs w:val="24"/>
          <w:lang w:val="id-ID"/>
        </w:rPr>
      </w:pPr>
      <w:r w:rsidRPr="00EB1D7F">
        <w:rPr>
          <w:i w:val="0"/>
          <w:color w:val="000000" w:themeColor="text1"/>
          <w:szCs w:val="24"/>
          <w:lang w:val="id-ID"/>
        </w:rPr>
        <w:t>Figure 2 described tha</w:t>
      </w:r>
      <w:r>
        <w:rPr>
          <w:i w:val="0"/>
          <w:color w:val="000000" w:themeColor="text1"/>
          <w:szCs w:val="24"/>
          <w:lang w:val="id-ID"/>
        </w:rPr>
        <w:t xml:space="preserve">t most of teachers were </w:t>
      </w:r>
      <w:proofErr w:type="spellStart"/>
      <w:r w:rsidRPr="00EB1D7F">
        <w:rPr>
          <w:i w:val="0"/>
        </w:rPr>
        <w:t>satisf</w:t>
      </w:r>
      <w:proofErr w:type="spellEnd"/>
      <w:r>
        <w:rPr>
          <w:i w:val="0"/>
          <w:lang w:val="id-ID"/>
        </w:rPr>
        <w:t xml:space="preserve">ied </w:t>
      </w:r>
      <w:r w:rsidRPr="00EB1D7F">
        <w:rPr>
          <w:i w:val="0"/>
        </w:rPr>
        <w:t>working in the STEM field</w:t>
      </w:r>
      <w:r>
        <w:rPr>
          <w:i w:val="0"/>
          <w:lang w:val="id-ID"/>
        </w:rPr>
        <w:t xml:space="preserve"> which was shown by high percentage</w:t>
      </w:r>
      <w:r>
        <w:rPr>
          <w:i w:val="0"/>
        </w:rPr>
        <w:t xml:space="preserve">. </w:t>
      </w:r>
      <w:r>
        <w:rPr>
          <w:i w:val="0"/>
          <w:lang w:val="id-ID"/>
        </w:rPr>
        <w:t xml:space="preserve">It means that </w:t>
      </w:r>
      <w:r w:rsidRPr="00EB1D7F">
        <w:rPr>
          <w:i w:val="0"/>
        </w:rPr>
        <w:t>the teacher</w:t>
      </w:r>
      <w:r>
        <w:rPr>
          <w:i w:val="0"/>
          <w:lang w:val="id-ID"/>
        </w:rPr>
        <w:t xml:space="preserve">s </w:t>
      </w:r>
      <w:r>
        <w:rPr>
          <w:i w:val="0"/>
        </w:rPr>
        <w:t>like</w:t>
      </w:r>
      <w:r>
        <w:rPr>
          <w:i w:val="0"/>
          <w:lang w:val="id-ID"/>
        </w:rPr>
        <w:t>d</w:t>
      </w:r>
      <w:r w:rsidRPr="00EB1D7F">
        <w:rPr>
          <w:i w:val="0"/>
        </w:rPr>
        <w:t xml:space="preserve"> their work oriented at STEM. That is, if the teacher feels happy</w:t>
      </w:r>
      <w:r>
        <w:rPr>
          <w:i w:val="0"/>
          <w:lang w:val="id-ID"/>
        </w:rPr>
        <w:t xml:space="preserve"> and enjoy</w:t>
      </w:r>
      <w:r>
        <w:rPr>
          <w:i w:val="0"/>
        </w:rPr>
        <w:t>, the teacher w</w:t>
      </w:r>
      <w:r>
        <w:rPr>
          <w:i w:val="0"/>
          <w:lang w:val="id-ID"/>
        </w:rPr>
        <w:t>ould</w:t>
      </w:r>
      <w:r w:rsidRPr="00EB1D7F">
        <w:rPr>
          <w:i w:val="0"/>
        </w:rPr>
        <w:t xml:space="preserve"> find it easier to develop and implement STEM content in the learning process</w:t>
      </w:r>
      <w:r w:rsidR="00555BE3">
        <w:rPr>
          <w:i w:val="0"/>
          <w:lang w:val="id-ID"/>
        </w:rPr>
        <w:t xml:space="preserve"> [21].</w:t>
      </w:r>
      <w:r w:rsidR="00FA6BBC">
        <w:rPr>
          <w:i w:val="0"/>
          <w:color w:val="000000" w:themeColor="text1"/>
          <w:sz w:val="24"/>
          <w:szCs w:val="24"/>
          <w:lang w:val="id-ID"/>
        </w:rPr>
        <w:t xml:space="preserve"> </w:t>
      </w:r>
    </w:p>
    <w:p w:rsidR="00CF118A" w:rsidRPr="002C5464" w:rsidRDefault="00CF118A" w:rsidP="002C5464">
      <w:pPr>
        <w:tabs>
          <w:tab w:val="left" w:pos="6757"/>
        </w:tabs>
        <w:jc w:val="both"/>
        <w:rPr>
          <w:rFonts w:ascii="Times New Roman" w:hAnsi="Times New Roman"/>
          <w:szCs w:val="24"/>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756"/>
        <w:gridCol w:w="56"/>
      </w:tblGrid>
      <w:tr w:rsidR="00CF118A" w:rsidRPr="00CE57CF" w:rsidTr="005655C3">
        <w:trPr>
          <w:gridAfter w:val="1"/>
          <w:wAfter w:w="56" w:type="dxa"/>
          <w:jc w:val="center"/>
        </w:trPr>
        <w:tc>
          <w:tcPr>
            <w:tcW w:w="6756" w:type="dxa"/>
            <w:shd w:val="clear" w:color="auto" w:fill="auto"/>
          </w:tcPr>
          <w:p w:rsidR="00CF118A" w:rsidRPr="00CE57CF" w:rsidRDefault="00CF118A" w:rsidP="005655C3">
            <w:pPr>
              <w:pStyle w:val="BodyChar"/>
              <w:jc w:val="center"/>
              <w:rPr>
                <w:rFonts w:ascii="Times New Roman" w:hAnsi="Times New Roman"/>
              </w:rPr>
            </w:pPr>
            <w:r>
              <w:rPr>
                <w:rFonts w:ascii="Times New Roman" w:hAnsi="Times New Roman"/>
                <w:noProof/>
                <w:sz w:val="24"/>
                <w:szCs w:val="24"/>
                <w:lang w:val="id-ID" w:eastAsia="id-ID"/>
              </w:rPr>
              <w:drawing>
                <wp:inline distT="0" distB="0" distL="0" distR="0">
                  <wp:extent cx="3452987" cy="269651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467526" cy="2707863"/>
                          </a:xfrm>
                          <a:prstGeom prst="rect">
                            <a:avLst/>
                          </a:prstGeom>
                          <a:noFill/>
                          <a:ln w="9525">
                            <a:noFill/>
                            <a:miter lim="800000"/>
                            <a:headEnd/>
                            <a:tailEnd/>
                          </a:ln>
                        </pic:spPr>
                      </pic:pic>
                    </a:graphicData>
                  </a:graphic>
                </wp:inline>
              </w:drawing>
            </w:r>
          </w:p>
        </w:tc>
      </w:tr>
      <w:tr w:rsidR="00CF118A" w:rsidRPr="00CE57CF" w:rsidTr="005655C3">
        <w:trPr>
          <w:jc w:val="center"/>
        </w:trPr>
        <w:tc>
          <w:tcPr>
            <w:tcW w:w="6812" w:type="dxa"/>
            <w:gridSpan w:val="2"/>
            <w:shd w:val="clear" w:color="auto" w:fill="auto"/>
          </w:tcPr>
          <w:p w:rsidR="00CF118A" w:rsidRPr="00ED6352" w:rsidRDefault="00CF118A" w:rsidP="00CF118A">
            <w:pPr>
              <w:pStyle w:val="FigureCaption"/>
              <w:spacing w:before="120"/>
              <w:rPr>
                <w:rFonts w:ascii="Times New Roman" w:hAnsi="Times New Roman"/>
                <w:lang w:val="id-ID"/>
              </w:rPr>
            </w:pPr>
            <w:r w:rsidRPr="00CE57CF">
              <w:rPr>
                <w:rFonts w:ascii="Times New Roman" w:hAnsi="Times New Roman"/>
                <w:b/>
              </w:rPr>
              <w:t xml:space="preserve">Figure 3. </w:t>
            </w:r>
            <w:r w:rsidRPr="00CF118A">
              <w:rPr>
                <w:rFonts w:ascii="Times New Roman" w:hAnsi="Times New Roman"/>
                <w:color w:val="000000" w:themeColor="text1"/>
                <w:szCs w:val="24"/>
              </w:rPr>
              <w:t xml:space="preserve">Description of </w:t>
            </w:r>
            <w:r w:rsidRPr="00CF118A">
              <w:rPr>
                <w:rFonts w:ascii="Times New Roman" w:hAnsi="Times New Roman"/>
                <w:i/>
                <w:color w:val="000000" w:themeColor="text1"/>
                <w:szCs w:val="24"/>
              </w:rPr>
              <w:t>inquiry-based STEM learning strategy</w:t>
            </w:r>
            <w:r w:rsidR="004618C9">
              <w:rPr>
                <w:rFonts w:ascii="Times New Roman" w:hAnsi="Times New Roman"/>
                <w:i/>
                <w:color w:val="000000" w:themeColor="text1"/>
                <w:szCs w:val="24"/>
                <w:lang w:val="id-ID"/>
              </w:rPr>
              <w:t xml:space="preserve"> </w:t>
            </w:r>
            <w:r w:rsidRPr="00CF118A">
              <w:rPr>
                <w:rFonts w:ascii="Times New Roman" w:hAnsi="Times New Roman"/>
                <w:szCs w:val="24"/>
              </w:rPr>
              <w:t>which should be compiled based on survey data</w:t>
            </w:r>
          </w:p>
        </w:tc>
      </w:tr>
    </w:tbl>
    <w:p w:rsidR="004A4158" w:rsidRDefault="004A4158" w:rsidP="00CF118A">
      <w:pPr>
        <w:pStyle w:val="section"/>
        <w:numPr>
          <w:ilvl w:val="0"/>
          <w:numId w:val="0"/>
        </w:numPr>
      </w:pPr>
    </w:p>
    <w:p w:rsidR="00FA6BBC" w:rsidRPr="00FA6BBC" w:rsidRDefault="00FA6BBC" w:rsidP="00FA6BBC">
      <w:pPr>
        <w:pStyle w:val="subsection"/>
        <w:numPr>
          <w:ilvl w:val="0"/>
          <w:numId w:val="0"/>
        </w:numPr>
        <w:spacing w:after="120"/>
        <w:jc w:val="both"/>
        <w:rPr>
          <w:i w:val="0"/>
          <w:color w:val="000000" w:themeColor="text1"/>
          <w:sz w:val="24"/>
          <w:szCs w:val="24"/>
          <w:lang w:val="id-ID"/>
        </w:rPr>
      </w:pPr>
      <w:r w:rsidRPr="005A4A16">
        <w:rPr>
          <w:rFonts w:ascii="Times New Roman" w:hAnsi="Times New Roman"/>
          <w:i w:val="0"/>
          <w:szCs w:val="24"/>
        </w:rPr>
        <w:t xml:space="preserve">In this case, the researcher saw the excellent potential on the application of STEM, because the teacher's perception leads to the conclusion that STEM must be applied and developed in the dimensions of education and career. </w:t>
      </w:r>
      <w:r w:rsidRPr="005A4A16">
        <w:rPr>
          <w:rFonts w:ascii="Times New Roman" w:hAnsi="Times New Roman"/>
          <w:i w:val="0"/>
        </w:rPr>
        <w:t xml:space="preserve">However, it still seems that there were some respondents' perceptions that lead to negative </w:t>
      </w:r>
      <w:proofErr w:type="gramStart"/>
      <w:r w:rsidRPr="005A4A16">
        <w:rPr>
          <w:rFonts w:ascii="Times New Roman" w:hAnsi="Times New Roman"/>
          <w:i w:val="0"/>
        </w:rPr>
        <w:t>responses,</w:t>
      </w:r>
      <w:proofErr w:type="gramEnd"/>
      <w:r w:rsidRPr="005A4A16">
        <w:rPr>
          <w:rFonts w:ascii="Times New Roman" w:hAnsi="Times New Roman"/>
          <w:i w:val="0"/>
        </w:rPr>
        <w:t xml:space="preserve"> respondents assumed that STEM education did not need to </w:t>
      </w:r>
      <w:r w:rsidRPr="005A4A16">
        <w:rPr>
          <w:rFonts w:ascii="Times New Roman" w:hAnsi="Times New Roman"/>
          <w:i w:val="0"/>
        </w:rPr>
        <w:lastRenderedPageBreak/>
        <w:t xml:space="preserve">be applied because of minimal urgency, wasting time in its application, and </w:t>
      </w:r>
      <w:proofErr w:type="spellStart"/>
      <w:r w:rsidRPr="005A4A16">
        <w:rPr>
          <w:rFonts w:ascii="Times New Roman" w:hAnsi="Times New Roman"/>
          <w:i w:val="0"/>
        </w:rPr>
        <w:t>disinterest.</w:t>
      </w:r>
      <w:r w:rsidRPr="00995D82">
        <w:rPr>
          <w:rFonts w:ascii="Times New Roman" w:hAnsi="Times New Roman"/>
          <w:i w:val="0"/>
        </w:rPr>
        <w:t>It</w:t>
      </w:r>
      <w:proofErr w:type="spellEnd"/>
      <w:r w:rsidRPr="00995D82">
        <w:rPr>
          <w:rFonts w:ascii="Times New Roman" w:hAnsi="Times New Roman"/>
          <w:i w:val="0"/>
        </w:rPr>
        <w:t xml:space="preserve"> turned out that negative responses related to the education dimension also appeared in the careers dimension. The respondent's perception leads to a perception that STEM had no potential to serve as a career orientation.</w:t>
      </w:r>
      <w:r>
        <w:rPr>
          <w:rFonts w:ascii="Times New Roman" w:hAnsi="Times New Roman"/>
          <w:i w:val="0"/>
          <w:lang w:val="id-ID"/>
        </w:rPr>
        <w:t xml:space="preserve"> </w:t>
      </w:r>
      <w:r w:rsidRPr="00FA6BBC">
        <w:rPr>
          <w:rFonts w:ascii="Times New Roman" w:hAnsi="Times New Roman"/>
          <w:i w:val="0"/>
        </w:rPr>
        <w:t>Based on these two contradictory results, the researcher tries to draw a red thread from some of the findings that appear that researchers must develop a model of STEM implementation in the field of education that is practical and contains the urgency of STEM in its application (see fig</w:t>
      </w:r>
      <w:r w:rsidRPr="00FA6BBC">
        <w:rPr>
          <w:rFonts w:ascii="Times New Roman" w:hAnsi="Times New Roman"/>
          <w:i w:val="0"/>
          <w:lang w:val="id-ID"/>
        </w:rPr>
        <w:t>ure</w:t>
      </w:r>
      <w:r>
        <w:rPr>
          <w:rFonts w:ascii="Times New Roman" w:hAnsi="Times New Roman"/>
          <w:i w:val="0"/>
        </w:rPr>
        <w:t xml:space="preserve"> </w:t>
      </w:r>
      <w:r>
        <w:rPr>
          <w:rFonts w:ascii="Times New Roman" w:hAnsi="Times New Roman"/>
          <w:i w:val="0"/>
          <w:lang w:val="id-ID"/>
        </w:rPr>
        <w:t>3</w:t>
      </w:r>
      <w:r w:rsidRPr="00FA6BBC">
        <w:rPr>
          <w:rFonts w:ascii="Times New Roman" w:hAnsi="Times New Roman"/>
          <w:i w:val="0"/>
        </w:rPr>
        <w:t>).</w:t>
      </w:r>
    </w:p>
    <w:p w:rsidR="00B035C9" w:rsidRPr="00B035C9" w:rsidRDefault="00CF118A" w:rsidP="00B035C9">
      <w:pPr>
        <w:pStyle w:val="subsection"/>
        <w:rPr>
          <w:rFonts w:ascii="Times New Roman" w:hAnsi="Times New Roman"/>
        </w:rPr>
      </w:pPr>
      <w:r>
        <w:rPr>
          <w:rFonts w:ascii="Times New Roman" w:hAnsi="Times New Roman"/>
          <w:lang w:val="id-ID"/>
        </w:rPr>
        <w:t xml:space="preserve">The </w:t>
      </w:r>
      <w:r w:rsidR="004618C9">
        <w:t>hypothetical model</w:t>
      </w:r>
      <w:r w:rsidR="004618C9">
        <w:rPr>
          <w:lang w:val="id-ID"/>
        </w:rPr>
        <w:t xml:space="preserve"> of alternative solution</w:t>
      </w:r>
    </w:p>
    <w:p w:rsidR="00CF118A" w:rsidRDefault="005A4A16">
      <w:pPr>
        <w:pStyle w:val="BodyChar"/>
        <w:rPr>
          <w:rFonts w:ascii="Times New Roman" w:hAnsi="Times New Roman"/>
          <w:color w:val="202020"/>
          <w:shd w:val="clear" w:color="auto" w:fill="FFFFFF" w:themeFill="background1"/>
          <w:lang w:val="id-ID"/>
        </w:rPr>
      </w:pPr>
      <w:r w:rsidRPr="005A4A16">
        <w:rPr>
          <w:rFonts w:ascii="Times New Roman" w:hAnsi="Times New Roman"/>
          <w:szCs w:val="28"/>
        </w:rPr>
        <w:t xml:space="preserve">The </w:t>
      </w:r>
      <w:r w:rsidR="00B035C9">
        <w:rPr>
          <w:rFonts w:ascii="Times New Roman" w:hAnsi="Times New Roman"/>
          <w:szCs w:val="28"/>
          <w:lang w:val="id-ID"/>
        </w:rPr>
        <w:t>hypothetica</w:t>
      </w:r>
      <w:r w:rsidRPr="005A4A16">
        <w:rPr>
          <w:rFonts w:ascii="Times New Roman" w:hAnsi="Times New Roman"/>
          <w:szCs w:val="28"/>
        </w:rPr>
        <w:t>l</w:t>
      </w:r>
      <w:r w:rsidR="00B035C9">
        <w:rPr>
          <w:rFonts w:ascii="Times New Roman" w:hAnsi="Times New Roman"/>
          <w:szCs w:val="28"/>
          <w:lang w:val="id-ID"/>
        </w:rPr>
        <w:t xml:space="preserve"> model </w:t>
      </w:r>
      <w:proofErr w:type="gramStart"/>
      <w:r w:rsidR="00B035C9">
        <w:rPr>
          <w:rFonts w:ascii="Times New Roman" w:hAnsi="Times New Roman"/>
          <w:szCs w:val="28"/>
          <w:lang w:val="id-ID"/>
        </w:rPr>
        <w:t xml:space="preserve">of </w:t>
      </w:r>
      <w:r w:rsidRPr="005A4A16">
        <w:rPr>
          <w:rFonts w:ascii="Times New Roman" w:hAnsi="Times New Roman"/>
          <w:szCs w:val="28"/>
        </w:rPr>
        <w:t xml:space="preserve"> inquiry</w:t>
      </w:r>
      <w:proofErr w:type="gramEnd"/>
      <w:r w:rsidRPr="005A4A16">
        <w:rPr>
          <w:rFonts w:ascii="Times New Roman" w:hAnsi="Times New Roman"/>
          <w:szCs w:val="28"/>
        </w:rPr>
        <w:t xml:space="preserve">-based STEM learning strategy was </w:t>
      </w:r>
      <w:r w:rsidR="00B035C9">
        <w:rPr>
          <w:rFonts w:ascii="Times New Roman" w:hAnsi="Times New Roman"/>
          <w:szCs w:val="28"/>
          <w:lang w:val="id-ID"/>
        </w:rPr>
        <w:t>design</w:t>
      </w:r>
      <w:r w:rsidRPr="005A4A16">
        <w:rPr>
          <w:rFonts w:ascii="Times New Roman" w:hAnsi="Times New Roman"/>
          <w:szCs w:val="28"/>
        </w:rPr>
        <w:t xml:space="preserve"> from the synthesis of inquiry learning approach and STEM learning strategy. Design suggestion from survey results and literature study were embedded in the design and development step. Design step </w:t>
      </w:r>
      <w:proofErr w:type="spellStart"/>
      <w:r w:rsidRPr="005A4A16">
        <w:rPr>
          <w:rFonts w:ascii="Times New Roman" w:hAnsi="Times New Roman"/>
          <w:szCs w:val="28"/>
        </w:rPr>
        <w:t>refered</w:t>
      </w:r>
      <w:proofErr w:type="spellEnd"/>
      <w:r w:rsidRPr="005A4A16">
        <w:rPr>
          <w:rFonts w:ascii="Times New Roman" w:hAnsi="Times New Roman"/>
          <w:szCs w:val="28"/>
        </w:rPr>
        <w:t xml:space="preserve"> to determining learning approach, designing strategy framework, </w:t>
      </w:r>
      <w:r w:rsidR="00B035C9">
        <w:rPr>
          <w:rFonts w:ascii="Times New Roman" w:hAnsi="Times New Roman"/>
          <w:szCs w:val="28"/>
          <w:lang w:val="id-ID"/>
        </w:rPr>
        <w:t xml:space="preserve">and </w:t>
      </w:r>
      <w:r w:rsidRPr="005A4A16">
        <w:rPr>
          <w:rFonts w:ascii="Times New Roman" w:hAnsi="Times New Roman"/>
          <w:szCs w:val="28"/>
        </w:rPr>
        <w:t xml:space="preserve">mapping sequential </w:t>
      </w:r>
      <w:proofErr w:type="spellStart"/>
      <w:r w:rsidRPr="005A4A16">
        <w:rPr>
          <w:rFonts w:ascii="Times New Roman" w:hAnsi="Times New Roman"/>
          <w:szCs w:val="28"/>
        </w:rPr>
        <w:t>srategy</w:t>
      </w:r>
      <w:proofErr w:type="spellEnd"/>
      <w:r w:rsidRPr="005A4A16">
        <w:rPr>
          <w:rFonts w:ascii="Times New Roman" w:hAnsi="Times New Roman"/>
          <w:szCs w:val="28"/>
        </w:rPr>
        <w:t xml:space="preserve"> b</w:t>
      </w:r>
      <w:r w:rsidR="00B035C9">
        <w:rPr>
          <w:rFonts w:ascii="Times New Roman" w:hAnsi="Times New Roman"/>
          <w:szCs w:val="28"/>
        </w:rPr>
        <w:t>ased on theoretical rationality</w:t>
      </w:r>
      <w:r w:rsidRPr="005A4A16">
        <w:rPr>
          <w:rFonts w:ascii="Times New Roman" w:hAnsi="Times New Roman"/>
          <w:szCs w:val="28"/>
        </w:rPr>
        <w:t xml:space="preserve">. </w:t>
      </w:r>
      <w:r w:rsidR="00B035C9">
        <w:rPr>
          <w:rFonts w:ascii="Times New Roman" w:hAnsi="Times New Roman"/>
          <w:szCs w:val="28"/>
          <w:lang w:val="id-ID"/>
        </w:rPr>
        <w:t>T</w:t>
      </w:r>
      <w:proofErr w:type="spellStart"/>
      <w:r w:rsidRPr="005A4A16">
        <w:rPr>
          <w:rFonts w:ascii="Times New Roman" w:hAnsi="Times New Roman"/>
          <w:szCs w:val="28"/>
        </w:rPr>
        <w:t>heoretical</w:t>
      </w:r>
      <w:proofErr w:type="spellEnd"/>
      <w:r w:rsidRPr="005A4A16">
        <w:rPr>
          <w:rFonts w:ascii="Times New Roman" w:hAnsi="Times New Roman"/>
          <w:szCs w:val="28"/>
        </w:rPr>
        <w:t xml:space="preserve"> rationality</w:t>
      </w:r>
      <w:r w:rsidR="00B035C9">
        <w:rPr>
          <w:rFonts w:ascii="Times New Roman" w:hAnsi="Times New Roman"/>
          <w:szCs w:val="28"/>
          <w:lang w:val="id-ID"/>
        </w:rPr>
        <w:t xml:space="preserve"> through literature study was conducted to obtain </w:t>
      </w:r>
      <w:r w:rsidR="00B035C9" w:rsidRPr="005A4A16">
        <w:rPr>
          <w:rFonts w:ascii="Times New Roman" w:hAnsi="Times New Roman"/>
          <w:szCs w:val="28"/>
        </w:rPr>
        <w:t xml:space="preserve">sequential mapping of learning activities derivatives </w:t>
      </w:r>
      <w:r w:rsidRPr="005A4A16">
        <w:rPr>
          <w:rFonts w:ascii="Times New Roman" w:hAnsi="Times New Roman"/>
          <w:szCs w:val="28"/>
        </w:rPr>
        <w:t xml:space="preserve">that still refer to the empirical results of survey </w:t>
      </w:r>
      <w:r w:rsidR="00B035C9">
        <w:rPr>
          <w:rFonts w:ascii="Times New Roman" w:hAnsi="Times New Roman"/>
          <w:szCs w:val="28"/>
          <w:lang w:val="id-ID"/>
        </w:rPr>
        <w:t xml:space="preserve">data. Finally we proposed </w:t>
      </w:r>
      <w:r w:rsidR="00B035C9">
        <w:rPr>
          <w:rFonts w:ascii="Times New Roman" w:hAnsi="Times New Roman"/>
        </w:rPr>
        <w:t>a</w:t>
      </w:r>
      <w:r w:rsidR="00B035C9">
        <w:rPr>
          <w:rFonts w:ascii="Times New Roman" w:hAnsi="Times New Roman"/>
          <w:lang w:val="id-ID"/>
        </w:rPr>
        <w:t xml:space="preserve">n alternative </w:t>
      </w:r>
      <w:r w:rsidR="00995D82" w:rsidRPr="005A4A16">
        <w:rPr>
          <w:rFonts w:ascii="Times New Roman" w:hAnsi="Times New Roman"/>
        </w:rPr>
        <w:t xml:space="preserve">strategy namely </w:t>
      </w:r>
      <w:r w:rsidR="00995D82" w:rsidRPr="005A4A16">
        <w:rPr>
          <w:rFonts w:ascii="Times New Roman" w:hAnsi="Times New Roman"/>
          <w:b/>
          <w:color w:val="202020"/>
          <w:shd w:val="clear" w:color="auto" w:fill="FFFFFF" w:themeFill="background1"/>
        </w:rPr>
        <w:t>GUIDANCE</w:t>
      </w:r>
      <w:r w:rsidR="00995D82" w:rsidRPr="005A4A16">
        <w:rPr>
          <w:rFonts w:ascii="Times New Roman" w:hAnsi="Times New Roman"/>
          <w:color w:val="202020"/>
          <w:shd w:val="clear" w:color="auto" w:fill="FFFFFF" w:themeFill="background1"/>
        </w:rPr>
        <w:t xml:space="preserve"> (</w:t>
      </w:r>
      <w:r w:rsidR="00995D82" w:rsidRPr="005A4A16">
        <w:rPr>
          <w:rFonts w:ascii="Times New Roman" w:hAnsi="Times New Roman"/>
          <w:b/>
          <w:color w:val="202020"/>
          <w:shd w:val="clear" w:color="auto" w:fill="FFFFFF" w:themeFill="background1"/>
        </w:rPr>
        <w:t>G</w:t>
      </w:r>
      <w:r w:rsidR="00995D82" w:rsidRPr="005A4A16">
        <w:rPr>
          <w:rFonts w:ascii="Times New Roman" w:hAnsi="Times New Roman"/>
          <w:color w:val="202020"/>
          <w:shd w:val="clear" w:color="auto" w:fill="FFFFFF" w:themeFill="background1"/>
        </w:rPr>
        <w:t xml:space="preserve">enerating motivation and interest in science, </w:t>
      </w:r>
      <w:r w:rsidR="00995D82" w:rsidRPr="005A4A16">
        <w:rPr>
          <w:rFonts w:ascii="Times New Roman" w:hAnsi="Times New Roman"/>
          <w:b/>
          <w:color w:val="202020"/>
          <w:shd w:val="clear" w:color="auto" w:fill="FFFFFF" w:themeFill="background1"/>
        </w:rPr>
        <w:t>U</w:t>
      </w:r>
      <w:r w:rsidR="00995D82" w:rsidRPr="005A4A16">
        <w:rPr>
          <w:rFonts w:ascii="Times New Roman" w:hAnsi="Times New Roman"/>
          <w:color w:val="202020"/>
          <w:shd w:val="clear" w:color="auto" w:fill="FFFFFF" w:themeFill="background1"/>
        </w:rPr>
        <w:t xml:space="preserve">praising curiosity, </w:t>
      </w:r>
      <w:r w:rsidR="00995D82" w:rsidRPr="005A4A16">
        <w:rPr>
          <w:rFonts w:ascii="Times New Roman" w:hAnsi="Times New Roman"/>
          <w:b/>
          <w:color w:val="202020"/>
          <w:shd w:val="clear" w:color="auto" w:fill="FFFFFF" w:themeFill="background1"/>
        </w:rPr>
        <w:t>I</w:t>
      </w:r>
      <w:r w:rsidR="00995D82" w:rsidRPr="005A4A16">
        <w:rPr>
          <w:rFonts w:ascii="Times New Roman" w:hAnsi="Times New Roman"/>
          <w:color w:val="202020"/>
          <w:shd w:val="clear" w:color="auto" w:fill="FFFFFF" w:themeFill="background1"/>
        </w:rPr>
        <w:t xml:space="preserve">n depth </w:t>
      </w:r>
      <w:r w:rsidR="00995D82" w:rsidRPr="005A4A16">
        <w:rPr>
          <w:rFonts w:ascii="Times New Roman" w:hAnsi="Times New Roman"/>
          <w:b/>
          <w:color w:val="202020"/>
          <w:shd w:val="clear" w:color="auto" w:fill="FFFFFF" w:themeFill="background1"/>
        </w:rPr>
        <w:t>D</w:t>
      </w:r>
      <w:r w:rsidR="00995D82" w:rsidRPr="005A4A16">
        <w:rPr>
          <w:rFonts w:ascii="Times New Roman" w:hAnsi="Times New Roman"/>
          <w:color w:val="202020"/>
          <w:shd w:val="clear" w:color="auto" w:fill="FFFFFF" w:themeFill="background1"/>
        </w:rPr>
        <w:t xml:space="preserve">iscussion, </w:t>
      </w:r>
      <w:proofErr w:type="spellStart"/>
      <w:r w:rsidR="00995D82" w:rsidRPr="005A4A16">
        <w:rPr>
          <w:rFonts w:ascii="Times New Roman" w:hAnsi="Times New Roman"/>
          <w:b/>
          <w:color w:val="202020"/>
          <w:shd w:val="clear" w:color="auto" w:fill="FFFFFF" w:themeFill="background1"/>
        </w:rPr>
        <w:t>A</w:t>
      </w:r>
      <w:r w:rsidR="00995D82" w:rsidRPr="005A4A16">
        <w:rPr>
          <w:rFonts w:ascii="Times New Roman" w:hAnsi="Times New Roman"/>
          <w:color w:val="202020"/>
          <w:shd w:val="clear" w:color="auto" w:fill="FFFFFF" w:themeFill="background1"/>
        </w:rPr>
        <w:t>nalyzing</w:t>
      </w:r>
      <w:proofErr w:type="spellEnd"/>
      <w:r w:rsidR="00995D82" w:rsidRPr="005A4A16">
        <w:rPr>
          <w:rFonts w:ascii="Times New Roman" w:hAnsi="Times New Roman"/>
          <w:color w:val="202020"/>
          <w:shd w:val="clear" w:color="auto" w:fill="FFFFFF" w:themeFill="background1"/>
        </w:rPr>
        <w:t xml:space="preserve">, </w:t>
      </w:r>
      <w:proofErr w:type="spellStart"/>
      <w:r w:rsidR="00995D82" w:rsidRPr="005A4A16">
        <w:rPr>
          <w:rFonts w:ascii="Times New Roman" w:hAnsi="Times New Roman"/>
          <w:color w:val="202020"/>
          <w:shd w:val="clear" w:color="auto" w:fill="FFFFFF" w:themeFill="background1"/>
        </w:rPr>
        <w:t>arra</w:t>
      </w:r>
      <w:r w:rsidR="00995D82" w:rsidRPr="005A4A16">
        <w:rPr>
          <w:rFonts w:ascii="Times New Roman" w:hAnsi="Times New Roman"/>
          <w:b/>
          <w:color w:val="202020"/>
          <w:shd w:val="clear" w:color="auto" w:fill="FFFFFF" w:themeFill="background1"/>
        </w:rPr>
        <w:t>N</w:t>
      </w:r>
      <w:r w:rsidR="00995D82" w:rsidRPr="005A4A16">
        <w:rPr>
          <w:rFonts w:ascii="Times New Roman" w:hAnsi="Times New Roman"/>
          <w:color w:val="202020"/>
          <w:shd w:val="clear" w:color="auto" w:fill="FFFFFF" w:themeFill="background1"/>
        </w:rPr>
        <w:t>ging</w:t>
      </w:r>
      <w:proofErr w:type="spellEnd"/>
      <w:r w:rsidR="00995D82" w:rsidRPr="005A4A16">
        <w:rPr>
          <w:rFonts w:ascii="Times New Roman" w:hAnsi="Times New Roman"/>
          <w:color w:val="202020"/>
          <w:shd w:val="clear" w:color="auto" w:fill="FFFFFF" w:themeFill="background1"/>
        </w:rPr>
        <w:t xml:space="preserve">, and </w:t>
      </w:r>
      <w:r w:rsidR="00995D82" w:rsidRPr="005A4A16">
        <w:rPr>
          <w:rFonts w:ascii="Times New Roman" w:hAnsi="Times New Roman"/>
          <w:b/>
          <w:color w:val="202020"/>
          <w:shd w:val="clear" w:color="auto" w:fill="FFFFFF" w:themeFill="background1"/>
        </w:rPr>
        <w:t>C</w:t>
      </w:r>
      <w:r w:rsidR="00995D82" w:rsidRPr="005A4A16">
        <w:rPr>
          <w:rFonts w:ascii="Times New Roman" w:hAnsi="Times New Roman"/>
          <w:color w:val="202020"/>
          <w:shd w:val="clear" w:color="auto" w:fill="FFFFFF" w:themeFill="background1"/>
        </w:rPr>
        <w:t xml:space="preserve">onstructing </w:t>
      </w:r>
      <w:proofErr w:type="spellStart"/>
      <w:r w:rsidR="00995D82" w:rsidRPr="005A4A16">
        <w:rPr>
          <w:rFonts w:ascii="Times New Roman" w:hAnsi="Times New Roman"/>
          <w:color w:val="202020"/>
          <w:shd w:val="clear" w:color="auto" w:fill="FFFFFF" w:themeFill="background1"/>
        </w:rPr>
        <w:t>id</w:t>
      </w:r>
      <w:r w:rsidR="00995D82" w:rsidRPr="005A4A16">
        <w:rPr>
          <w:rFonts w:ascii="Times New Roman" w:hAnsi="Times New Roman"/>
          <w:b/>
          <w:color w:val="202020"/>
          <w:shd w:val="clear" w:color="auto" w:fill="FFFFFF" w:themeFill="background1"/>
        </w:rPr>
        <w:t>E</w:t>
      </w:r>
      <w:r w:rsidR="00995D82" w:rsidRPr="005A4A16">
        <w:rPr>
          <w:rFonts w:ascii="Times New Roman" w:hAnsi="Times New Roman"/>
          <w:color w:val="202020"/>
          <w:shd w:val="clear" w:color="auto" w:fill="FFFFFF" w:themeFill="background1"/>
        </w:rPr>
        <w:t>as</w:t>
      </w:r>
      <w:proofErr w:type="spellEnd"/>
      <w:r w:rsidR="00995D82" w:rsidRPr="005A4A16">
        <w:rPr>
          <w:rFonts w:ascii="Times New Roman" w:hAnsi="Times New Roman"/>
          <w:color w:val="202020"/>
          <w:shd w:val="clear" w:color="auto" w:fill="FFFFFF" w:themeFill="background1"/>
        </w:rPr>
        <w:t>)</w:t>
      </w:r>
      <w:r w:rsidR="00B035C9">
        <w:rPr>
          <w:rFonts w:ascii="Times New Roman" w:hAnsi="Times New Roman"/>
          <w:color w:val="202020"/>
          <w:shd w:val="clear" w:color="auto" w:fill="FFFFFF" w:themeFill="background1"/>
          <w:lang w:val="id-ID"/>
        </w:rPr>
        <w:t xml:space="preserve"> like in figure 4</w:t>
      </w:r>
      <w:r w:rsidR="00995D82" w:rsidRPr="005A4A16">
        <w:rPr>
          <w:rFonts w:ascii="Times New Roman" w:hAnsi="Times New Roman"/>
          <w:color w:val="202020"/>
          <w:shd w:val="clear" w:color="auto" w:fill="FFFFFF" w:themeFill="background1"/>
        </w:rPr>
        <w:t>.</w:t>
      </w:r>
    </w:p>
    <w:p w:rsidR="00B035C9" w:rsidRDefault="00B035C9">
      <w:pPr>
        <w:pStyle w:val="BodyChar"/>
        <w:rPr>
          <w:rFonts w:ascii="Times New Roman" w:hAnsi="Times New Roman"/>
          <w:color w:val="202020"/>
          <w:shd w:val="clear" w:color="auto" w:fill="FFFFFF" w:themeFill="background1"/>
          <w:lang w:val="id-ID"/>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8826"/>
        <w:gridCol w:w="56"/>
      </w:tblGrid>
      <w:tr w:rsidR="00E0145F" w:rsidRPr="00CE57CF" w:rsidTr="0096317E">
        <w:trPr>
          <w:gridAfter w:val="1"/>
          <w:wAfter w:w="56" w:type="dxa"/>
          <w:jc w:val="center"/>
        </w:trPr>
        <w:tc>
          <w:tcPr>
            <w:tcW w:w="6756" w:type="dxa"/>
            <w:shd w:val="clear" w:color="auto" w:fill="auto"/>
          </w:tcPr>
          <w:p w:rsidR="00E0145F" w:rsidRPr="00CE57CF" w:rsidRDefault="00E0145F" w:rsidP="0096317E">
            <w:pPr>
              <w:pStyle w:val="BodyChar"/>
              <w:jc w:val="center"/>
              <w:rPr>
                <w:rFonts w:ascii="Times New Roman" w:hAnsi="Times New Roman"/>
              </w:rPr>
            </w:pPr>
            <w:r>
              <w:rPr>
                <w:rFonts w:ascii="Times New Roman" w:hAnsi="Times New Roman"/>
                <w:noProof/>
                <w:lang w:val="id-ID" w:eastAsia="id-ID"/>
              </w:rPr>
              <w:drawing>
                <wp:inline distT="0" distB="0" distL="0" distR="0">
                  <wp:extent cx="5442585" cy="5067935"/>
                  <wp:effectExtent l="19050" t="0" r="571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442585" cy="5067935"/>
                          </a:xfrm>
                          <a:prstGeom prst="rect">
                            <a:avLst/>
                          </a:prstGeom>
                          <a:noFill/>
                          <a:ln w="9525">
                            <a:noFill/>
                            <a:miter lim="800000"/>
                            <a:headEnd/>
                            <a:tailEnd/>
                          </a:ln>
                        </pic:spPr>
                      </pic:pic>
                    </a:graphicData>
                  </a:graphic>
                </wp:inline>
              </w:drawing>
            </w:r>
          </w:p>
        </w:tc>
      </w:tr>
      <w:tr w:rsidR="00E0145F" w:rsidRPr="00CE57CF" w:rsidTr="0096317E">
        <w:trPr>
          <w:jc w:val="center"/>
        </w:trPr>
        <w:tc>
          <w:tcPr>
            <w:tcW w:w="6812" w:type="dxa"/>
            <w:gridSpan w:val="2"/>
            <w:shd w:val="clear" w:color="auto" w:fill="auto"/>
          </w:tcPr>
          <w:p w:rsidR="00E0145F" w:rsidRPr="00ED6352" w:rsidRDefault="00E0145F" w:rsidP="00E0145F">
            <w:pPr>
              <w:pStyle w:val="FigureCaption"/>
              <w:spacing w:before="120"/>
              <w:rPr>
                <w:rFonts w:ascii="Times New Roman" w:hAnsi="Times New Roman"/>
                <w:lang w:val="id-ID"/>
              </w:rPr>
            </w:pPr>
            <w:r>
              <w:rPr>
                <w:rFonts w:ascii="Times New Roman" w:hAnsi="Times New Roman"/>
                <w:b/>
              </w:rPr>
              <w:t xml:space="preserve">Figure </w:t>
            </w:r>
            <w:r>
              <w:rPr>
                <w:rFonts w:ascii="Times New Roman" w:hAnsi="Times New Roman"/>
                <w:b/>
                <w:lang w:val="id-ID"/>
              </w:rPr>
              <w:t>4</w:t>
            </w:r>
            <w:r w:rsidRPr="00CE57CF">
              <w:rPr>
                <w:rFonts w:ascii="Times New Roman" w:hAnsi="Times New Roman"/>
                <w:b/>
              </w:rPr>
              <w:t xml:space="preserve">. </w:t>
            </w:r>
            <w:r w:rsidRPr="005A4A16">
              <w:rPr>
                <w:rFonts w:ascii="Times New Roman" w:hAnsi="Times New Roman"/>
                <w:szCs w:val="28"/>
              </w:rPr>
              <w:t xml:space="preserve">The </w:t>
            </w:r>
            <w:r>
              <w:rPr>
                <w:rFonts w:ascii="Times New Roman" w:hAnsi="Times New Roman"/>
                <w:szCs w:val="28"/>
                <w:lang w:val="id-ID"/>
              </w:rPr>
              <w:t>hypothetica</w:t>
            </w:r>
            <w:r w:rsidRPr="005A4A16">
              <w:rPr>
                <w:rFonts w:ascii="Times New Roman" w:hAnsi="Times New Roman"/>
                <w:szCs w:val="28"/>
              </w:rPr>
              <w:t>l</w:t>
            </w:r>
            <w:r>
              <w:rPr>
                <w:rFonts w:ascii="Times New Roman" w:hAnsi="Times New Roman"/>
                <w:szCs w:val="28"/>
                <w:lang w:val="id-ID"/>
              </w:rPr>
              <w:t xml:space="preserve"> model of </w:t>
            </w:r>
            <w:r w:rsidRPr="005A4A16">
              <w:rPr>
                <w:rFonts w:ascii="Times New Roman" w:hAnsi="Times New Roman"/>
                <w:szCs w:val="28"/>
              </w:rPr>
              <w:t xml:space="preserve"> inquiry-based STEM learning strategy</w:t>
            </w:r>
          </w:p>
        </w:tc>
      </w:tr>
    </w:tbl>
    <w:p w:rsidR="00F86A67" w:rsidRPr="00F86A67" w:rsidRDefault="00F86A67">
      <w:pPr>
        <w:pStyle w:val="BodyChar"/>
        <w:rPr>
          <w:rFonts w:ascii="Times New Roman" w:hAnsi="Times New Roman"/>
          <w:lang w:val="id-ID"/>
        </w:rPr>
      </w:pPr>
    </w:p>
    <w:p w:rsidR="00F86A67" w:rsidRPr="002C5464" w:rsidRDefault="00F86A67" w:rsidP="00F86A67">
      <w:pPr>
        <w:pStyle w:val="section"/>
      </w:pPr>
      <w:r>
        <w:lastRenderedPageBreak/>
        <w:t>Conclusion</w:t>
      </w:r>
    </w:p>
    <w:p w:rsidR="00E0145F" w:rsidRDefault="00E0145F" w:rsidP="00F86A67">
      <w:pPr>
        <w:tabs>
          <w:tab w:val="left" w:pos="2421"/>
        </w:tabs>
        <w:jc w:val="both"/>
        <w:rPr>
          <w:rFonts w:ascii="Times New Roman" w:hAnsi="Times New Roman"/>
          <w:szCs w:val="22"/>
          <w:lang w:val="id-ID"/>
        </w:rPr>
      </w:pPr>
    </w:p>
    <w:p w:rsidR="00E1620E" w:rsidRPr="00E1620E" w:rsidRDefault="00E0145F" w:rsidP="00E1620E">
      <w:pPr>
        <w:tabs>
          <w:tab w:val="left" w:pos="2421"/>
        </w:tabs>
        <w:jc w:val="both"/>
        <w:rPr>
          <w:rFonts w:ascii="Times New Roman" w:hAnsi="Times New Roman"/>
          <w:color w:val="202020"/>
          <w:szCs w:val="22"/>
          <w:shd w:val="clear" w:color="auto" w:fill="FFFFFF" w:themeFill="background1"/>
          <w:lang w:val="id-ID"/>
        </w:rPr>
      </w:pPr>
      <w:r w:rsidRPr="00E1620E">
        <w:rPr>
          <w:rFonts w:ascii="Times New Roman" w:hAnsi="Times New Roman"/>
        </w:rPr>
        <w:t>Based on the results and di</w:t>
      </w:r>
      <w:r w:rsidRPr="00E1620E">
        <w:rPr>
          <w:rFonts w:ascii="Times New Roman" w:hAnsi="Times New Roman"/>
          <w:lang w:val="id-ID"/>
        </w:rPr>
        <w:t>s</w:t>
      </w:r>
      <w:r w:rsidRPr="00E1620E">
        <w:rPr>
          <w:rFonts w:ascii="Times New Roman" w:hAnsi="Times New Roman"/>
        </w:rPr>
        <w:t>cu</w:t>
      </w:r>
      <w:r w:rsidRPr="00E1620E">
        <w:rPr>
          <w:rFonts w:ascii="Times New Roman" w:hAnsi="Times New Roman"/>
          <w:lang w:val="id-ID"/>
        </w:rPr>
        <w:t>s</w:t>
      </w:r>
      <w:proofErr w:type="spellStart"/>
      <w:r w:rsidRPr="00E1620E">
        <w:rPr>
          <w:rFonts w:ascii="Times New Roman" w:hAnsi="Times New Roman"/>
        </w:rPr>
        <w:t>sions</w:t>
      </w:r>
      <w:proofErr w:type="spellEnd"/>
      <w:r w:rsidRPr="00E1620E">
        <w:rPr>
          <w:rFonts w:ascii="Times New Roman" w:hAnsi="Times New Roman"/>
        </w:rPr>
        <w:t>, it c</w:t>
      </w:r>
      <w:r w:rsidRPr="00E1620E">
        <w:rPr>
          <w:rFonts w:ascii="Times New Roman" w:hAnsi="Times New Roman"/>
          <w:lang w:val="id-ID"/>
        </w:rPr>
        <w:t xml:space="preserve">ould </w:t>
      </w:r>
      <w:r w:rsidRPr="00E1620E">
        <w:rPr>
          <w:rFonts w:ascii="Times New Roman" w:hAnsi="Times New Roman"/>
        </w:rPr>
        <w:t>be concluded that all of the teachers</w:t>
      </w:r>
      <w:r w:rsidR="00E1620E" w:rsidRPr="00E1620E">
        <w:rPr>
          <w:rFonts w:ascii="Times New Roman" w:hAnsi="Times New Roman"/>
          <w:lang w:val="id-ID"/>
        </w:rPr>
        <w:t xml:space="preserve"> realize </w:t>
      </w:r>
      <w:r w:rsidR="00E1620E" w:rsidRPr="00E1620E">
        <w:rPr>
          <w:rFonts w:ascii="Times New Roman" w:hAnsi="Times New Roman"/>
        </w:rPr>
        <w:t>the urgency of</w:t>
      </w:r>
      <w:r w:rsidR="00E1620E" w:rsidRPr="00E1620E">
        <w:rPr>
          <w:rFonts w:ascii="Times New Roman" w:hAnsi="Times New Roman"/>
          <w:lang w:val="id-ID"/>
        </w:rPr>
        <w:t xml:space="preserve"> STEM disciplines implementation in education</w:t>
      </w:r>
      <w:r w:rsidRPr="005A3F66">
        <w:rPr>
          <w:rFonts w:ascii="Times New Roman" w:hAnsi="Times New Roman"/>
        </w:rPr>
        <w:t xml:space="preserve">. </w:t>
      </w:r>
      <w:r w:rsidR="00E1620E" w:rsidRPr="00F86A67">
        <w:rPr>
          <w:rFonts w:ascii="Times New Roman" w:hAnsi="Times New Roman"/>
          <w:szCs w:val="22"/>
        </w:rPr>
        <w:t xml:space="preserve">The </w:t>
      </w:r>
      <w:r w:rsidR="00E1620E">
        <w:rPr>
          <w:rFonts w:ascii="Times New Roman" w:hAnsi="Times New Roman"/>
          <w:szCs w:val="28"/>
          <w:lang w:val="id-ID"/>
        </w:rPr>
        <w:t>hypothetica</w:t>
      </w:r>
      <w:r w:rsidR="00E1620E" w:rsidRPr="005A4A16">
        <w:rPr>
          <w:rFonts w:ascii="Times New Roman" w:hAnsi="Times New Roman"/>
          <w:szCs w:val="28"/>
        </w:rPr>
        <w:t>l</w:t>
      </w:r>
      <w:r w:rsidR="00E1620E">
        <w:rPr>
          <w:rFonts w:ascii="Times New Roman" w:hAnsi="Times New Roman"/>
          <w:szCs w:val="28"/>
          <w:lang w:val="id-ID"/>
        </w:rPr>
        <w:t xml:space="preserve"> model </w:t>
      </w:r>
      <w:proofErr w:type="gramStart"/>
      <w:r w:rsidR="00E1620E">
        <w:rPr>
          <w:rFonts w:ascii="Times New Roman" w:hAnsi="Times New Roman"/>
          <w:szCs w:val="28"/>
          <w:lang w:val="id-ID"/>
        </w:rPr>
        <w:t xml:space="preserve">of </w:t>
      </w:r>
      <w:r w:rsidR="00E1620E" w:rsidRPr="005A4A16">
        <w:rPr>
          <w:rFonts w:ascii="Times New Roman" w:hAnsi="Times New Roman"/>
          <w:szCs w:val="28"/>
        </w:rPr>
        <w:t xml:space="preserve"> inquiry</w:t>
      </w:r>
      <w:proofErr w:type="gramEnd"/>
      <w:r w:rsidR="00E1620E" w:rsidRPr="005A4A16">
        <w:rPr>
          <w:rFonts w:ascii="Times New Roman" w:hAnsi="Times New Roman"/>
          <w:szCs w:val="28"/>
        </w:rPr>
        <w:t xml:space="preserve">-based STEM learning strategy </w:t>
      </w:r>
      <w:r w:rsidR="00E1620E">
        <w:rPr>
          <w:rFonts w:ascii="Times New Roman" w:hAnsi="Times New Roman"/>
          <w:szCs w:val="22"/>
          <w:lang w:val="id-ID"/>
        </w:rPr>
        <w:t>“</w:t>
      </w:r>
      <w:r w:rsidR="00E1620E" w:rsidRPr="00F86A67">
        <w:rPr>
          <w:rFonts w:ascii="Times New Roman" w:hAnsi="Times New Roman"/>
          <w:b/>
          <w:color w:val="202020"/>
          <w:szCs w:val="22"/>
          <w:shd w:val="clear" w:color="auto" w:fill="FFFFFF" w:themeFill="background1"/>
        </w:rPr>
        <w:t>GUIDANCE</w:t>
      </w:r>
      <w:r w:rsidR="00E1620E">
        <w:rPr>
          <w:rFonts w:ascii="Times New Roman" w:hAnsi="Times New Roman"/>
          <w:b/>
          <w:color w:val="202020"/>
          <w:szCs w:val="22"/>
          <w:shd w:val="clear" w:color="auto" w:fill="FFFFFF" w:themeFill="background1"/>
          <w:lang w:val="id-ID"/>
        </w:rPr>
        <w:t>”</w:t>
      </w:r>
      <w:r w:rsidR="00E1620E" w:rsidRPr="00F86A67">
        <w:rPr>
          <w:rFonts w:ascii="Times New Roman" w:hAnsi="Times New Roman"/>
          <w:color w:val="202020"/>
          <w:szCs w:val="22"/>
          <w:shd w:val="clear" w:color="auto" w:fill="FFFFFF" w:themeFill="background1"/>
        </w:rPr>
        <w:t xml:space="preserve"> (</w:t>
      </w:r>
      <w:r w:rsidR="00E1620E" w:rsidRPr="00F86A67">
        <w:rPr>
          <w:rFonts w:ascii="Times New Roman" w:hAnsi="Times New Roman"/>
          <w:b/>
          <w:color w:val="202020"/>
          <w:szCs w:val="22"/>
          <w:shd w:val="clear" w:color="auto" w:fill="FFFFFF" w:themeFill="background1"/>
        </w:rPr>
        <w:t>G</w:t>
      </w:r>
      <w:r w:rsidR="00E1620E" w:rsidRPr="00F86A67">
        <w:rPr>
          <w:rFonts w:ascii="Times New Roman" w:hAnsi="Times New Roman"/>
          <w:color w:val="202020"/>
          <w:szCs w:val="22"/>
          <w:shd w:val="clear" w:color="auto" w:fill="FFFFFF" w:themeFill="background1"/>
        </w:rPr>
        <w:t xml:space="preserve">enerating motivation and interest in science, </w:t>
      </w:r>
      <w:r w:rsidR="00E1620E" w:rsidRPr="00F86A67">
        <w:rPr>
          <w:rFonts w:ascii="Times New Roman" w:hAnsi="Times New Roman"/>
          <w:b/>
          <w:color w:val="202020"/>
          <w:szCs w:val="22"/>
          <w:shd w:val="clear" w:color="auto" w:fill="FFFFFF" w:themeFill="background1"/>
        </w:rPr>
        <w:t>U</w:t>
      </w:r>
      <w:r w:rsidR="00E1620E" w:rsidRPr="00F86A67">
        <w:rPr>
          <w:rFonts w:ascii="Times New Roman" w:hAnsi="Times New Roman"/>
          <w:color w:val="202020"/>
          <w:szCs w:val="22"/>
          <w:shd w:val="clear" w:color="auto" w:fill="FFFFFF" w:themeFill="background1"/>
        </w:rPr>
        <w:t xml:space="preserve">praising curiosity, </w:t>
      </w:r>
      <w:r w:rsidR="00E1620E" w:rsidRPr="00F86A67">
        <w:rPr>
          <w:rFonts w:ascii="Times New Roman" w:hAnsi="Times New Roman"/>
          <w:b/>
          <w:color w:val="202020"/>
          <w:szCs w:val="22"/>
          <w:shd w:val="clear" w:color="auto" w:fill="FFFFFF" w:themeFill="background1"/>
        </w:rPr>
        <w:t>I</w:t>
      </w:r>
      <w:r w:rsidR="00E1620E" w:rsidRPr="00F86A67">
        <w:rPr>
          <w:rFonts w:ascii="Times New Roman" w:hAnsi="Times New Roman"/>
          <w:color w:val="202020"/>
          <w:szCs w:val="22"/>
          <w:shd w:val="clear" w:color="auto" w:fill="FFFFFF" w:themeFill="background1"/>
        </w:rPr>
        <w:t xml:space="preserve">n depth </w:t>
      </w:r>
      <w:r w:rsidR="00E1620E" w:rsidRPr="00F86A67">
        <w:rPr>
          <w:rFonts w:ascii="Times New Roman" w:hAnsi="Times New Roman"/>
          <w:b/>
          <w:color w:val="202020"/>
          <w:szCs w:val="22"/>
          <w:shd w:val="clear" w:color="auto" w:fill="FFFFFF" w:themeFill="background1"/>
        </w:rPr>
        <w:t>D</w:t>
      </w:r>
      <w:r w:rsidR="00E1620E" w:rsidRPr="00F86A67">
        <w:rPr>
          <w:rFonts w:ascii="Times New Roman" w:hAnsi="Times New Roman"/>
          <w:color w:val="202020"/>
          <w:szCs w:val="22"/>
          <w:shd w:val="clear" w:color="auto" w:fill="FFFFFF" w:themeFill="background1"/>
        </w:rPr>
        <w:t xml:space="preserve">iscussion, </w:t>
      </w:r>
      <w:proofErr w:type="spellStart"/>
      <w:r w:rsidR="00E1620E" w:rsidRPr="00F86A67">
        <w:rPr>
          <w:rFonts w:ascii="Times New Roman" w:hAnsi="Times New Roman"/>
          <w:b/>
          <w:color w:val="202020"/>
          <w:szCs w:val="22"/>
          <w:shd w:val="clear" w:color="auto" w:fill="FFFFFF" w:themeFill="background1"/>
        </w:rPr>
        <w:t>A</w:t>
      </w:r>
      <w:r w:rsidR="00E1620E" w:rsidRPr="00F86A67">
        <w:rPr>
          <w:rFonts w:ascii="Times New Roman" w:hAnsi="Times New Roman"/>
          <w:color w:val="202020"/>
          <w:szCs w:val="22"/>
          <w:shd w:val="clear" w:color="auto" w:fill="FFFFFF" w:themeFill="background1"/>
        </w:rPr>
        <w:t>nalyzing</w:t>
      </w:r>
      <w:proofErr w:type="spellEnd"/>
      <w:r w:rsidR="00E1620E" w:rsidRPr="00F86A67">
        <w:rPr>
          <w:rFonts w:ascii="Times New Roman" w:hAnsi="Times New Roman"/>
          <w:color w:val="202020"/>
          <w:szCs w:val="22"/>
          <w:shd w:val="clear" w:color="auto" w:fill="FFFFFF" w:themeFill="background1"/>
        </w:rPr>
        <w:t xml:space="preserve">, </w:t>
      </w:r>
      <w:proofErr w:type="spellStart"/>
      <w:r w:rsidR="00E1620E" w:rsidRPr="00F86A67">
        <w:rPr>
          <w:rFonts w:ascii="Times New Roman" w:hAnsi="Times New Roman"/>
          <w:color w:val="202020"/>
          <w:szCs w:val="22"/>
          <w:shd w:val="clear" w:color="auto" w:fill="FFFFFF" w:themeFill="background1"/>
        </w:rPr>
        <w:t>arra</w:t>
      </w:r>
      <w:r w:rsidR="00E1620E" w:rsidRPr="00F86A67">
        <w:rPr>
          <w:rFonts w:ascii="Times New Roman" w:hAnsi="Times New Roman"/>
          <w:b/>
          <w:color w:val="202020"/>
          <w:szCs w:val="22"/>
          <w:shd w:val="clear" w:color="auto" w:fill="FFFFFF" w:themeFill="background1"/>
        </w:rPr>
        <w:t>N</w:t>
      </w:r>
      <w:r w:rsidR="00E1620E" w:rsidRPr="00F86A67">
        <w:rPr>
          <w:rFonts w:ascii="Times New Roman" w:hAnsi="Times New Roman"/>
          <w:color w:val="202020"/>
          <w:szCs w:val="22"/>
          <w:shd w:val="clear" w:color="auto" w:fill="FFFFFF" w:themeFill="background1"/>
        </w:rPr>
        <w:t>ging</w:t>
      </w:r>
      <w:proofErr w:type="spellEnd"/>
      <w:r w:rsidR="00E1620E" w:rsidRPr="00F86A67">
        <w:rPr>
          <w:rFonts w:ascii="Times New Roman" w:hAnsi="Times New Roman"/>
          <w:color w:val="202020"/>
          <w:szCs w:val="22"/>
          <w:shd w:val="clear" w:color="auto" w:fill="FFFFFF" w:themeFill="background1"/>
        </w:rPr>
        <w:t xml:space="preserve">, and </w:t>
      </w:r>
      <w:r w:rsidR="00E1620E" w:rsidRPr="00F86A67">
        <w:rPr>
          <w:rFonts w:ascii="Times New Roman" w:hAnsi="Times New Roman"/>
          <w:b/>
          <w:color w:val="202020"/>
          <w:szCs w:val="22"/>
          <w:shd w:val="clear" w:color="auto" w:fill="FFFFFF" w:themeFill="background1"/>
        </w:rPr>
        <w:t>C</w:t>
      </w:r>
      <w:r w:rsidR="00E1620E" w:rsidRPr="00F86A67">
        <w:rPr>
          <w:rFonts w:ascii="Times New Roman" w:hAnsi="Times New Roman"/>
          <w:color w:val="202020"/>
          <w:szCs w:val="22"/>
          <w:shd w:val="clear" w:color="auto" w:fill="FFFFFF" w:themeFill="background1"/>
        </w:rPr>
        <w:t xml:space="preserve">onstructing </w:t>
      </w:r>
      <w:proofErr w:type="spellStart"/>
      <w:r w:rsidR="00E1620E" w:rsidRPr="00F86A67">
        <w:rPr>
          <w:rFonts w:ascii="Times New Roman" w:hAnsi="Times New Roman"/>
          <w:color w:val="202020"/>
          <w:szCs w:val="22"/>
          <w:shd w:val="clear" w:color="auto" w:fill="FFFFFF" w:themeFill="background1"/>
        </w:rPr>
        <w:t>id</w:t>
      </w:r>
      <w:r w:rsidR="00E1620E" w:rsidRPr="00F86A67">
        <w:rPr>
          <w:rFonts w:ascii="Times New Roman" w:hAnsi="Times New Roman"/>
          <w:b/>
          <w:color w:val="202020"/>
          <w:szCs w:val="22"/>
          <w:shd w:val="clear" w:color="auto" w:fill="FFFFFF" w:themeFill="background1"/>
        </w:rPr>
        <w:t>E</w:t>
      </w:r>
      <w:r w:rsidR="00E1620E" w:rsidRPr="00F86A67">
        <w:rPr>
          <w:rFonts w:ascii="Times New Roman" w:hAnsi="Times New Roman"/>
          <w:color w:val="202020"/>
          <w:szCs w:val="22"/>
          <w:shd w:val="clear" w:color="auto" w:fill="FFFFFF" w:themeFill="background1"/>
        </w:rPr>
        <w:t>as</w:t>
      </w:r>
      <w:proofErr w:type="spellEnd"/>
      <w:r w:rsidR="00E1620E" w:rsidRPr="00F86A67">
        <w:rPr>
          <w:rFonts w:ascii="Times New Roman" w:hAnsi="Times New Roman"/>
          <w:color w:val="202020"/>
          <w:szCs w:val="22"/>
          <w:shd w:val="clear" w:color="auto" w:fill="FFFFFF" w:themeFill="background1"/>
        </w:rPr>
        <w:t>)</w:t>
      </w:r>
      <w:r w:rsidR="00E1620E">
        <w:rPr>
          <w:rFonts w:ascii="Times New Roman" w:hAnsi="Times New Roman"/>
          <w:color w:val="202020"/>
          <w:szCs w:val="22"/>
          <w:shd w:val="clear" w:color="auto" w:fill="FFFFFF" w:themeFill="background1"/>
          <w:lang w:val="id-ID"/>
        </w:rPr>
        <w:t xml:space="preserve"> could be a powerful alternative solution to </w:t>
      </w:r>
      <w:r w:rsidR="00E1620E">
        <w:rPr>
          <w:rFonts w:ascii="Times New Roman" w:hAnsi="Times New Roman"/>
          <w:lang w:val="id-ID"/>
        </w:rPr>
        <w:t>serve</w:t>
      </w:r>
      <w:r w:rsidR="00E1620E" w:rsidRPr="00671AFD">
        <w:rPr>
          <w:rFonts w:ascii="Times New Roman" w:hAnsi="Times New Roman"/>
        </w:rPr>
        <w:t xml:space="preserve"> all the skills needed in the 21st century</w:t>
      </w:r>
      <w:r w:rsidR="00E1620E">
        <w:rPr>
          <w:rFonts w:ascii="Times New Roman" w:hAnsi="Times New Roman"/>
          <w:lang w:val="id-ID"/>
        </w:rPr>
        <w:t xml:space="preserve">. The </w:t>
      </w:r>
      <w:r w:rsidR="00E1620E">
        <w:rPr>
          <w:rFonts w:ascii="Times New Roman" w:hAnsi="Times New Roman"/>
          <w:szCs w:val="28"/>
          <w:lang w:val="id-ID"/>
        </w:rPr>
        <w:t>hypothetica</w:t>
      </w:r>
      <w:r w:rsidR="00E1620E" w:rsidRPr="005A4A16">
        <w:rPr>
          <w:rFonts w:ascii="Times New Roman" w:hAnsi="Times New Roman"/>
          <w:szCs w:val="28"/>
        </w:rPr>
        <w:t>l</w:t>
      </w:r>
      <w:r w:rsidR="00E1620E">
        <w:rPr>
          <w:rFonts w:ascii="Times New Roman" w:hAnsi="Times New Roman"/>
          <w:szCs w:val="28"/>
          <w:lang w:val="id-ID"/>
        </w:rPr>
        <w:t xml:space="preserve"> model proposed should be implemented in the future research.</w:t>
      </w:r>
    </w:p>
    <w:p w:rsidR="00EA3F4B" w:rsidRPr="00E0145F" w:rsidRDefault="00EA3F4B">
      <w:pPr>
        <w:pStyle w:val="BodyChar"/>
        <w:rPr>
          <w:rFonts w:ascii="Times New Roman" w:hAnsi="Times New Roman"/>
          <w:lang w:val="id-ID"/>
        </w:rPr>
      </w:pPr>
    </w:p>
    <w:p w:rsidR="000C0967" w:rsidRPr="006F02BF" w:rsidRDefault="00F86A67" w:rsidP="006F02BF">
      <w:pPr>
        <w:pStyle w:val="BodytextIndented"/>
        <w:ind w:firstLine="0"/>
        <w:rPr>
          <w:b/>
          <w:lang w:val="id-ID"/>
        </w:rPr>
      </w:pPr>
      <w:commentRangeStart w:id="3"/>
      <w:r w:rsidRPr="00081B22">
        <w:rPr>
          <w:b/>
          <w:lang w:val="id-ID"/>
        </w:rPr>
        <w:t>Reference</w:t>
      </w:r>
      <w:commentRangeEnd w:id="3"/>
      <w:r w:rsidR="003C1C50">
        <w:rPr>
          <w:rStyle w:val="CommentReference"/>
          <w:rFonts w:ascii="Sabon" w:hAnsi="Sabon"/>
          <w:iCs w:val="0"/>
          <w:color w:val="auto"/>
          <w:lang w:val="en-GB"/>
        </w:rPr>
        <w:commentReference w:id="3"/>
      </w:r>
    </w:p>
    <w:p w:rsidR="00E1620E" w:rsidRDefault="006F02BF" w:rsidP="00E1620E">
      <w:pPr>
        <w:tabs>
          <w:tab w:val="left" w:pos="567"/>
        </w:tabs>
        <w:ind w:left="851" w:hanging="851"/>
        <w:contextualSpacing/>
        <w:rPr>
          <w:rFonts w:ascii="Times New Roman" w:hAnsi="Times New Roman"/>
          <w:szCs w:val="22"/>
          <w:lang w:val="id-ID" w:eastAsia="id-ID"/>
        </w:rPr>
      </w:pPr>
      <w:r>
        <w:rPr>
          <w:rFonts w:ascii="Times New Roman" w:hAnsi="Times New Roman"/>
          <w:szCs w:val="22"/>
          <w:lang w:val="id-ID" w:eastAsia="id-ID"/>
        </w:rPr>
        <w:t>[1</w:t>
      </w:r>
      <w:r w:rsidR="000C0967" w:rsidRPr="00713083">
        <w:rPr>
          <w:rFonts w:ascii="Times New Roman" w:hAnsi="Times New Roman"/>
          <w:szCs w:val="22"/>
          <w:lang w:val="id-ID" w:eastAsia="id-ID"/>
        </w:rPr>
        <w:t>]</w:t>
      </w:r>
      <w:r w:rsidR="000C0967" w:rsidRPr="00713083">
        <w:rPr>
          <w:rFonts w:ascii="Times New Roman" w:hAnsi="Times New Roman"/>
          <w:szCs w:val="22"/>
          <w:lang w:val="id-ID" w:eastAsia="id-ID"/>
        </w:rPr>
        <w:tab/>
      </w:r>
      <w:proofErr w:type="spellStart"/>
      <w:r w:rsidR="00E1620E">
        <w:rPr>
          <w:rFonts w:ascii="Times New Roman" w:hAnsi="Times New Roman"/>
          <w:sz w:val="24"/>
          <w:szCs w:val="24"/>
          <w:lang w:eastAsia="id-ID"/>
        </w:rPr>
        <w:t>Dede</w:t>
      </w:r>
      <w:proofErr w:type="spellEnd"/>
      <w:r w:rsidR="00E1620E">
        <w:rPr>
          <w:rFonts w:ascii="Times New Roman" w:hAnsi="Times New Roman"/>
          <w:sz w:val="24"/>
          <w:szCs w:val="24"/>
          <w:lang w:val="id-ID" w:eastAsia="id-ID"/>
        </w:rPr>
        <w:t xml:space="preserve"> </w:t>
      </w:r>
      <w:r w:rsidR="00E1620E">
        <w:rPr>
          <w:rFonts w:ascii="Times New Roman" w:hAnsi="Times New Roman"/>
          <w:sz w:val="24"/>
          <w:szCs w:val="24"/>
          <w:lang w:eastAsia="id-ID"/>
        </w:rPr>
        <w:t>C</w:t>
      </w:r>
      <w:r w:rsidR="00E1620E">
        <w:rPr>
          <w:rFonts w:ascii="Times New Roman" w:hAnsi="Times New Roman"/>
          <w:sz w:val="24"/>
          <w:szCs w:val="24"/>
          <w:lang w:val="id-ID" w:eastAsia="id-ID"/>
        </w:rPr>
        <w:t xml:space="preserve"> </w:t>
      </w:r>
      <w:r w:rsidR="00E1620E">
        <w:rPr>
          <w:rFonts w:ascii="Times New Roman" w:hAnsi="Times New Roman"/>
          <w:sz w:val="24"/>
          <w:szCs w:val="24"/>
          <w:lang w:eastAsia="id-ID"/>
        </w:rPr>
        <w:t>2010</w:t>
      </w:r>
      <w:r w:rsidR="00E1620E">
        <w:rPr>
          <w:rFonts w:ascii="Times New Roman" w:hAnsi="Times New Roman"/>
          <w:sz w:val="24"/>
          <w:szCs w:val="24"/>
          <w:lang w:val="id-ID" w:eastAsia="id-ID"/>
        </w:rPr>
        <w:t xml:space="preserve"> </w:t>
      </w:r>
      <w:r w:rsidR="00E1620E" w:rsidRPr="00E1620E">
        <w:rPr>
          <w:rFonts w:ascii="Times New Roman" w:hAnsi="Times New Roman"/>
          <w:i/>
          <w:sz w:val="24"/>
          <w:szCs w:val="24"/>
          <w:lang w:eastAsia="id-ID"/>
        </w:rPr>
        <w:t xml:space="preserve">Comparing frameworks for 21st century skills. </w:t>
      </w:r>
      <w:r w:rsidR="00E1620E" w:rsidRPr="00E1620E">
        <w:rPr>
          <w:rFonts w:ascii="Times New Roman" w:hAnsi="Times New Roman"/>
          <w:i/>
          <w:iCs/>
          <w:sz w:val="24"/>
          <w:szCs w:val="24"/>
          <w:lang w:eastAsia="id-ID"/>
        </w:rPr>
        <w:t>21st century skills: Rethinking how students learn</w:t>
      </w:r>
      <w:r w:rsidR="00E1620E" w:rsidRPr="00E1620E">
        <w:rPr>
          <w:rFonts w:ascii="Times New Roman" w:hAnsi="Times New Roman"/>
          <w:sz w:val="24"/>
          <w:szCs w:val="24"/>
          <w:lang w:eastAsia="id-ID"/>
        </w:rPr>
        <w:t xml:space="preserve">, </w:t>
      </w:r>
      <w:r w:rsidR="00E1620E" w:rsidRPr="00E1620E">
        <w:rPr>
          <w:rFonts w:ascii="Times New Roman" w:hAnsi="Times New Roman"/>
          <w:i/>
          <w:iCs/>
          <w:sz w:val="24"/>
          <w:szCs w:val="24"/>
          <w:lang w:eastAsia="id-ID"/>
        </w:rPr>
        <w:t>20</w:t>
      </w:r>
      <w:r w:rsidR="00E1620E" w:rsidRPr="00E1620E">
        <w:rPr>
          <w:rFonts w:ascii="Times New Roman" w:hAnsi="Times New Roman"/>
          <w:sz w:val="24"/>
          <w:szCs w:val="24"/>
          <w:lang w:eastAsia="id-ID"/>
        </w:rPr>
        <w:t>, 51-76.</w:t>
      </w:r>
    </w:p>
    <w:p w:rsidR="006F02BF" w:rsidRDefault="00E1620E" w:rsidP="006F02BF">
      <w:pPr>
        <w:tabs>
          <w:tab w:val="left" w:pos="567"/>
        </w:tabs>
        <w:ind w:left="851" w:hanging="851"/>
        <w:contextualSpacing/>
        <w:rPr>
          <w:rFonts w:ascii="Times New Roman" w:hAnsi="Times New Roman"/>
          <w:szCs w:val="22"/>
          <w:lang w:val="id-ID" w:eastAsia="id-ID"/>
        </w:rPr>
      </w:pPr>
      <w:r>
        <w:rPr>
          <w:rFonts w:ascii="Times New Roman" w:hAnsi="Times New Roman"/>
          <w:szCs w:val="22"/>
          <w:lang w:val="id-ID" w:eastAsia="id-ID"/>
        </w:rPr>
        <w:t>[</w:t>
      </w:r>
      <w:r w:rsidR="006F02BF">
        <w:rPr>
          <w:rFonts w:ascii="Times New Roman" w:hAnsi="Times New Roman"/>
          <w:szCs w:val="22"/>
          <w:lang w:val="id-ID" w:eastAsia="id-ID"/>
        </w:rPr>
        <w:t>2</w:t>
      </w:r>
      <w:r>
        <w:rPr>
          <w:rFonts w:ascii="Times New Roman" w:hAnsi="Times New Roman"/>
          <w:szCs w:val="22"/>
          <w:lang w:val="id-ID" w:eastAsia="id-ID"/>
        </w:rPr>
        <w:t>]</w:t>
      </w:r>
      <w:r>
        <w:rPr>
          <w:rFonts w:ascii="Times New Roman" w:hAnsi="Times New Roman"/>
          <w:szCs w:val="22"/>
          <w:lang w:val="id-ID" w:eastAsia="id-ID"/>
        </w:rPr>
        <w:tab/>
      </w:r>
      <w:proofErr w:type="spellStart"/>
      <w:r>
        <w:t>Saavedra</w:t>
      </w:r>
      <w:proofErr w:type="spellEnd"/>
      <w:r>
        <w:rPr>
          <w:lang w:val="id-ID"/>
        </w:rPr>
        <w:t xml:space="preserve"> </w:t>
      </w:r>
      <w:r>
        <w:t>A R</w:t>
      </w:r>
      <w:r>
        <w:rPr>
          <w:lang w:val="id-ID"/>
        </w:rPr>
        <w:t xml:space="preserve"> and</w:t>
      </w:r>
      <w:r>
        <w:t xml:space="preserve"> </w:t>
      </w:r>
      <w:proofErr w:type="spellStart"/>
      <w:r>
        <w:t>Opfer</w:t>
      </w:r>
      <w:proofErr w:type="spellEnd"/>
      <w:r>
        <w:t xml:space="preserve"> V</w:t>
      </w:r>
      <w:r w:rsidR="006F02BF">
        <w:t xml:space="preserve"> D</w:t>
      </w:r>
      <w:r w:rsidR="006F02BF">
        <w:rPr>
          <w:lang w:val="id-ID"/>
        </w:rPr>
        <w:t xml:space="preserve"> </w:t>
      </w:r>
      <w:r w:rsidR="006F02BF">
        <w:t>2012</w:t>
      </w:r>
      <w:r w:rsidR="006F02BF">
        <w:rPr>
          <w:lang w:val="id-ID"/>
        </w:rPr>
        <w:t xml:space="preserve"> </w:t>
      </w:r>
      <w:r w:rsidRPr="00E1620E">
        <w:rPr>
          <w:i/>
          <w:iCs/>
        </w:rPr>
        <w:t xml:space="preserve">Phi Delta </w:t>
      </w:r>
      <w:proofErr w:type="spellStart"/>
      <w:r w:rsidRPr="00E1620E">
        <w:rPr>
          <w:i/>
          <w:iCs/>
        </w:rPr>
        <w:t>Kappan</w:t>
      </w:r>
      <w:proofErr w:type="spellEnd"/>
      <w:r w:rsidR="006F02BF">
        <w:rPr>
          <w:lang w:val="id-ID"/>
        </w:rPr>
        <w:t xml:space="preserve"> </w:t>
      </w:r>
      <w:r w:rsidRPr="006F02BF">
        <w:rPr>
          <w:b/>
          <w:iCs/>
        </w:rPr>
        <w:t>94</w:t>
      </w:r>
      <w:r w:rsidR="006F02BF">
        <w:rPr>
          <w:lang w:val="id-ID"/>
        </w:rPr>
        <w:t xml:space="preserve"> </w:t>
      </w:r>
      <w:r w:rsidR="006F02BF">
        <w:t>2</w:t>
      </w:r>
    </w:p>
    <w:p w:rsidR="006F02BF" w:rsidRDefault="006F02BF" w:rsidP="006F02BF">
      <w:pPr>
        <w:tabs>
          <w:tab w:val="left" w:pos="567"/>
        </w:tabs>
        <w:ind w:left="851" w:hanging="851"/>
        <w:contextualSpacing/>
        <w:rPr>
          <w:rFonts w:ascii="Times New Roman" w:hAnsi="Times New Roman"/>
          <w:szCs w:val="22"/>
          <w:lang w:val="id-ID" w:eastAsia="id-ID"/>
        </w:rPr>
      </w:pPr>
      <w:r>
        <w:rPr>
          <w:rFonts w:ascii="Times New Roman" w:hAnsi="Times New Roman"/>
          <w:szCs w:val="22"/>
          <w:lang w:val="id-ID" w:eastAsia="id-ID"/>
        </w:rPr>
        <w:t>[3]</w:t>
      </w:r>
      <w:r>
        <w:rPr>
          <w:rFonts w:ascii="Times New Roman" w:hAnsi="Times New Roman"/>
          <w:szCs w:val="22"/>
          <w:lang w:val="id-ID" w:eastAsia="id-ID"/>
        </w:rPr>
        <w:tab/>
      </w:r>
      <w:r>
        <w:rPr>
          <w:rFonts w:ascii="Times New Roman" w:hAnsi="Times New Roman"/>
          <w:sz w:val="24"/>
          <w:szCs w:val="24"/>
          <w:lang w:eastAsia="id-ID"/>
        </w:rPr>
        <w:t>Pellegrino</w:t>
      </w:r>
      <w:r>
        <w:rPr>
          <w:rFonts w:ascii="Times New Roman" w:hAnsi="Times New Roman"/>
          <w:sz w:val="24"/>
          <w:szCs w:val="24"/>
          <w:lang w:val="id-ID" w:eastAsia="id-ID"/>
        </w:rPr>
        <w:t xml:space="preserve"> </w:t>
      </w:r>
      <w:r>
        <w:rPr>
          <w:rFonts w:ascii="Times New Roman" w:hAnsi="Times New Roman"/>
          <w:sz w:val="24"/>
          <w:szCs w:val="24"/>
          <w:lang w:eastAsia="id-ID"/>
        </w:rPr>
        <w:t>J W</w:t>
      </w:r>
      <w:r>
        <w:rPr>
          <w:rFonts w:ascii="Times New Roman" w:hAnsi="Times New Roman"/>
          <w:sz w:val="24"/>
          <w:szCs w:val="24"/>
          <w:lang w:val="id-ID" w:eastAsia="id-ID"/>
        </w:rPr>
        <w:t xml:space="preserve"> </w:t>
      </w:r>
      <w:r w:rsidR="00E1620E" w:rsidRPr="006F02BF">
        <w:rPr>
          <w:rFonts w:ascii="Times New Roman" w:hAnsi="Times New Roman"/>
          <w:sz w:val="24"/>
          <w:szCs w:val="24"/>
          <w:lang w:eastAsia="id-ID"/>
        </w:rPr>
        <w:t>2017</w:t>
      </w:r>
      <w:r>
        <w:rPr>
          <w:rFonts w:ascii="Times New Roman" w:hAnsi="Times New Roman"/>
          <w:sz w:val="24"/>
          <w:szCs w:val="24"/>
          <w:lang w:val="id-ID" w:eastAsia="id-ID"/>
        </w:rPr>
        <w:t xml:space="preserve"> </w:t>
      </w:r>
      <w:r w:rsidR="00E1620E" w:rsidRPr="006F02BF">
        <w:rPr>
          <w:rFonts w:ascii="Times New Roman" w:hAnsi="Times New Roman"/>
          <w:i/>
          <w:sz w:val="24"/>
          <w:szCs w:val="24"/>
          <w:lang w:eastAsia="id-ID"/>
        </w:rPr>
        <w:t xml:space="preserve">Teaching, learning and assessing 21st century skills. </w:t>
      </w:r>
      <w:r w:rsidR="00E1620E" w:rsidRPr="006F02BF">
        <w:rPr>
          <w:rFonts w:ascii="Times New Roman" w:hAnsi="Times New Roman"/>
          <w:i/>
          <w:iCs/>
          <w:sz w:val="24"/>
          <w:szCs w:val="24"/>
          <w:lang w:eastAsia="id-ID"/>
        </w:rPr>
        <w:t>Pedagogical knowledge and the changing nature of the teaching profession</w:t>
      </w:r>
      <w:r>
        <w:rPr>
          <w:rFonts w:ascii="Times New Roman" w:hAnsi="Times New Roman"/>
          <w:sz w:val="24"/>
          <w:szCs w:val="24"/>
          <w:lang w:val="id-ID" w:eastAsia="id-ID"/>
        </w:rPr>
        <w:t xml:space="preserve"> (OECD)</w:t>
      </w:r>
    </w:p>
    <w:p w:rsidR="006F02BF" w:rsidRDefault="006F02BF" w:rsidP="006F02BF">
      <w:pPr>
        <w:tabs>
          <w:tab w:val="left" w:pos="567"/>
        </w:tabs>
        <w:ind w:left="851" w:hanging="851"/>
        <w:contextualSpacing/>
        <w:rPr>
          <w:rFonts w:ascii="Times New Roman" w:hAnsi="Times New Roman"/>
          <w:szCs w:val="22"/>
          <w:lang w:val="id-ID" w:eastAsia="id-ID"/>
        </w:rPr>
      </w:pPr>
      <w:r>
        <w:rPr>
          <w:rFonts w:ascii="Times New Roman" w:hAnsi="Times New Roman"/>
          <w:szCs w:val="22"/>
          <w:lang w:val="id-ID" w:eastAsia="id-ID"/>
        </w:rPr>
        <w:t>[4]</w:t>
      </w:r>
      <w:r>
        <w:rPr>
          <w:rFonts w:ascii="Times New Roman" w:hAnsi="Times New Roman"/>
          <w:szCs w:val="22"/>
          <w:lang w:val="id-ID" w:eastAsia="id-ID"/>
        </w:rPr>
        <w:tab/>
      </w:r>
      <w:r w:rsidR="00E1620E" w:rsidRPr="006F02BF">
        <w:rPr>
          <w:rFonts w:ascii="Times New Roman" w:hAnsi="Times New Roman"/>
          <w:color w:val="222222"/>
          <w:shd w:val="clear" w:color="auto" w:fill="FFFFFF"/>
        </w:rPr>
        <w:t xml:space="preserve">Williams J 2011 </w:t>
      </w:r>
      <w:r w:rsidR="00E1620E" w:rsidRPr="006F02BF">
        <w:rPr>
          <w:rFonts w:ascii="Times New Roman" w:hAnsi="Times New Roman"/>
          <w:i/>
          <w:iCs/>
          <w:color w:val="222222"/>
          <w:shd w:val="clear" w:color="auto" w:fill="FFFFFF"/>
        </w:rPr>
        <w:t>Design and Technology Education: An International Journal</w:t>
      </w:r>
      <w:r w:rsidR="00E1620E" w:rsidRPr="006F02BF">
        <w:rPr>
          <w:rFonts w:ascii="Times New Roman" w:hAnsi="Times New Roman"/>
          <w:b/>
          <w:color w:val="222222"/>
          <w:shd w:val="clear" w:color="auto" w:fill="FFFFFF"/>
        </w:rPr>
        <w:t>16</w:t>
      </w:r>
      <w:r w:rsidR="00E1620E" w:rsidRPr="006F02BF">
        <w:rPr>
          <w:rFonts w:ascii="Times New Roman" w:hAnsi="Times New Roman"/>
          <w:color w:val="222222"/>
          <w:shd w:val="clear" w:color="auto" w:fill="FFFFFF"/>
        </w:rPr>
        <w:t xml:space="preserve"> 1</w:t>
      </w:r>
    </w:p>
    <w:p w:rsidR="006F02BF" w:rsidRDefault="006F02BF" w:rsidP="006F02BF">
      <w:pPr>
        <w:tabs>
          <w:tab w:val="left" w:pos="567"/>
        </w:tabs>
        <w:ind w:left="851" w:hanging="851"/>
        <w:contextualSpacing/>
        <w:rPr>
          <w:rFonts w:ascii="Times New Roman" w:hAnsi="Times New Roman"/>
          <w:szCs w:val="22"/>
          <w:lang w:val="id-ID" w:eastAsia="id-ID"/>
        </w:rPr>
      </w:pPr>
      <w:r>
        <w:rPr>
          <w:rFonts w:ascii="Times New Roman" w:hAnsi="Times New Roman"/>
          <w:szCs w:val="22"/>
          <w:lang w:val="id-ID" w:eastAsia="id-ID"/>
        </w:rPr>
        <w:t>[5]</w:t>
      </w:r>
      <w:r>
        <w:rPr>
          <w:rFonts w:ascii="Times New Roman" w:hAnsi="Times New Roman"/>
          <w:szCs w:val="22"/>
          <w:lang w:val="id-ID" w:eastAsia="id-ID"/>
        </w:rPr>
        <w:tab/>
      </w:r>
      <w:r w:rsidR="00E1620E" w:rsidRPr="006F02BF">
        <w:rPr>
          <w:rFonts w:ascii="Times New Roman" w:hAnsi="Times New Roman"/>
          <w:color w:val="222222"/>
          <w:shd w:val="clear" w:color="auto" w:fill="FFFFFF"/>
        </w:rPr>
        <w:t xml:space="preserve">Roberts A </w:t>
      </w:r>
      <w:proofErr w:type="spellStart"/>
      <w:r w:rsidR="00E1620E" w:rsidRPr="006F02BF">
        <w:rPr>
          <w:rFonts w:ascii="Times New Roman" w:hAnsi="Times New Roman"/>
          <w:color w:val="222222"/>
          <w:shd w:val="clear" w:color="auto" w:fill="FFFFFF"/>
        </w:rPr>
        <w:t>dan</w:t>
      </w:r>
      <w:proofErr w:type="spellEnd"/>
      <w:r w:rsidR="00E1620E" w:rsidRPr="006F02BF">
        <w:rPr>
          <w:rFonts w:ascii="Times New Roman" w:hAnsi="Times New Roman"/>
          <w:color w:val="222222"/>
          <w:shd w:val="clear" w:color="auto" w:fill="FFFFFF"/>
        </w:rPr>
        <w:t xml:space="preserve"> Cantu D 2012 </w:t>
      </w:r>
      <w:r w:rsidR="00E1620E" w:rsidRPr="006F02BF">
        <w:rPr>
          <w:rFonts w:ascii="Times New Roman" w:hAnsi="Times New Roman"/>
          <w:i/>
          <w:iCs/>
          <w:color w:val="222222"/>
          <w:shd w:val="clear" w:color="auto" w:fill="FFFFFF"/>
        </w:rPr>
        <w:t>PATT 26 Conference; Technology Education in the 21st Century; Stockholm; Sweden; 26-30 June; 2012</w:t>
      </w:r>
      <w:r w:rsidR="00E1620E" w:rsidRPr="006F02BF">
        <w:rPr>
          <w:rFonts w:ascii="Times New Roman" w:hAnsi="Times New Roman"/>
          <w:i/>
          <w:color w:val="222222"/>
          <w:shd w:val="clear" w:color="auto" w:fill="FFFFFF"/>
        </w:rPr>
        <w:t> (No. 073, pp. 111-118). Linköping University Electronic Press</w:t>
      </w:r>
    </w:p>
    <w:p w:rsidR="006F02BF" w:rsidRDefault="006F02BF" w:rsidP="006F02BF">
      <w:pPr>
        <w:tabs>
          <w:tab w:val="left" w:pos="567"/>
        </w:tabs>
        <w:ind w:left="851" w:hanging="851"/>
        <w:contextualSpacing/>
        <w:rPr>
          <w:rFonts w:ascii="Times New Roman" w:hAnsi="Times New Roman"/>
          <w:szCs w:val="22"/>
          <w:lang w:val="id-ID" w:eastAsia="id-ID"/>
        </w:rPr>
      </w:pPr>
      <w:r>
        <w:rPr>
          <w:rFonts w:ascii="Times New Roman" w:hAnsi="Times New Roman"/>
          <w:szCs w:val="22"/>
          <w:lang w:val="id-ID" w:eastAsia="id-ID"/>
        </w:rPr>
        <w:t>[6]</w:t>
      </w:r>
      <w:r>
        <w:rPr>
          <w:rFonts w:ascii="Times New Roman" w:hAnsi="Times New Roman"/>
          <w:szCs w:val="22"/>
          <w:lang w:val="id-ID" w:eastAsia="id-ID"/>
        </w:rPr>
        <w:tab/>
      </w:r>
      <w:r w:rsidR="00E1620E" w:rsidRPr="006F02BF">
        <w:rPr>
          <w:rFonts w:ascii="Times New Roman" w:hAnsi="Times New Roman"/>
          <w:color w:val="221F1F"/>
        </w:rPr>
        <w:t>Norton S 2008</w:t>
      </w:r>
      <w:r w:rsidR="00E1620E" w:rsidRPr="006F02BF">
        <w:rPr>
          <w:rFonts w:ascii="Times New Roman" w:hAnsi="Times New Roman"/>
          <w:i/>
          <w:iCs/>
          <w:color w:val="221F1F"/>
        </w:rPr>
        <w:t xml:space="preserve">International Journal </w:t>
      </w:r>
      <w:proofErr w:type="spellStart"/>
      <w:r w:rsidR="00E1620E" w:rsidRPr="006F02BF">
        <w:rPr>
          <w:rFonts w:ascii="Times New Roman" w:hAnsi="Times New Roman"/>
          <w:i/>
          <w:iCs/>
          <w:color w:val="221F1F"/>
        </w:rPr>
        <w:t>ofTechnology</w:t>
      </w:r>
      <w:proofErr w:type="spellEnd"/>
      <w:r w:rsidR="00E1620E" w:rsidRPr="006F02BF">
        <w:rPr>
          <w:rFonts w:ascii="Times New Roman" w:hAnsi="Times New Roman"/>
          <w:i/>
          <w:iCs/>
          <w:color w:val="221F1F"/>
        </w:rPr>
        <w:t xml:space="preserve"> and Design Education</w:t>
      </w:r>
      <w:r w:rsidR="00E1620E" w:rsidRPr="006F02BF">
        <w:rPr>
          <w:rFonts w:ascii="Times New Roman" w:hAnsi="Times New Roman"/>
          <w:b/>
          <w:color w:val="221F1F"/>
        </w:rPr>
        <w:t>18</w:t>
      </w:r>
      <w:r w:rsidR="00E1620E" w:rsidRPr="006F02BF">
        <w:rPr>
          <w:rFonts w:ascii="Times New Roman" w:hAnsi="Times New Roman"/>
          <w:color w:val="221F1F"/>
        </w:rPr>
        <w:t xml:space="preserve"> 1</w:t>
      </w:r>
    </w:p>
    <w:p w:rsidR="006F02BF" w:rsidRDefault="006F02BF" w:rsidP="006F02BF">
      <w:pPr>
        <w:tabs>
          <w:tab w:val="left" w:pos="567"/>
        </w:tabs>
        <w:ind w:left="851" w:hanging="851"/>
        <w:contextualSpacing/>
        <w:rPr>
          <w:rFonts w:ascii="Times New Roman" w:hAnsi="Times New Roman"/>
          <w:szCs w:val="22"/>
          <w:lang w:val="id-ID" w:eastAsia="id-ID"/>
        </w:rPr>
      </w:pPr>
      <w:r>
        <w:rPr>
          <w:rFonts w:ascii="Times New Roman" w:hAnsi="Times New Roman"/>
          <w:szCs w:val="22"/>
          <w:lang w:val="id-ID" w:eastAsia="id-ID"/>
        </w:rPr>
        <w:t>[7]</w:t>
      </w:r>
      <w:r>
        <w:rPr>
          <w:rFonts w:ascii="Times New Roman" w:hAnsi="Times New Roman"/>
          <w:szCs w:val="22"/>
          <w:lang w:val="id-ID" w:eastAsia="id-ID"/>
        </w:rPr>
        <w:tab/>
      </w:r>
      <w:r w:rsidR="00E1620E" w:rsidRPr="006F02BF">
        <w:rPr>
          <w:rFonts w:ascii="Times New Roman" w:hAnsi="Times New Roman"/>
          <w:color w:val="222222"/>
          <w:shd w:val="clear" w:color="auto" w:fill="FFFFFF"/>
        </w:rPr>
        <w:t xml:space="preserve"> </w:t>
      </w:r>
      <w:proofErr w:type="spellStart"/>
      <w:r w:rsidR="00E1620E" w:rsidRPr="006F02BF">
        <w:rPr>
          <w:rFonts w:ascii="Times New Roman" w:hAnsi="Times New Roman"/>
          <w:color w:val="222222"/>
          <w:shd w:val="clear" w:color="auto" w:fill="FFFFFF"/>
        </w:rPr>
        <w:t>DeCoito</w:t>
      </w:r>
      <w:proofErr w:type="spellEnd"/>
      <w:r w:rsidR="00E1620E" w:rsidRPr="006F02BF">
        <w:rPr>
          <w:rFonts w:ascii="Times New Roman" w:hAnsi="Times New Roman"/>
          <w:color w:val="222222"/>
          <w:shd w:val="clear" w:color="auto" w:fill="FFFFFF"/>
        </w:rPr>
        <w:t xml:space="preserve"> </w:t>
      </w:r>
      <w:proofErr w:type="spellStart"/>
      <w:r w:rsidR="00E1620E" w:rsidRPr="006F02BF">
        <w:rPr>
          <w:rFonts w:ascii="Times New Roman" w:hAnsi="Times New Roman"/>
          <w:color w:val="222222"/>
          <w:shd w:val="clear" w:color="auto" w:fill="FFFFFF"/>
        </w:rPr>
        <w:t>Iand</w:t>
      </w:r>
      <w:proofErr w:type="spellEnd"/>
      <w:r w:rsidR="00E1620E" w:rsidRPr="006F02BF">
        <w:rPr>
          <w:rFonts w:ascii="Times New Roman" w:hAnsi="Times New Roman"/>
          <w:color w:val="222222"/>
          <w:shd w:val="clear" w:color="auto" w:fill="FFFFFF"/>
        </w:rPr>
        <w:t xml:space="preserve"> Richardson T 2016 </w:t>
      </w:r>
      <w:r w:rsidR="00E1620E" w:rsidRPr="006F02BF">
        <w:rPr>
          <w:rFonts w:ascii="Times New Roman" w:hAnsi="Times New Roman"/>
          <w:i/>
          <w:color w:val="222222"/>
          <w:shd w:val="clear" w:color="auto" w:fill="FFFFFF"/>
        </w:rPr>
        <w:t>Using Technology to Enhance Science Literacy, Mathematics Literacy, or Technology Literacy: Focusing on Integrated STEM Concepts in a Digital Game. In </w:t>
      </w:r>
      <w:r w:rsidR="00E1620E" w:rsidRPr="006F02BF">
        <w:rPr>
          <w:rFonts w:ascii="Times New Roman" w:hAnsi="Times New Roman"/>
          <w:i/>
          <w:iCs/>
          <w:color w:val="222222"/>
          <w:shd w:val="clear" w:color="auto" w:fill="FFFFFF"/>
        </w:rPr>
        <w:t>Improving K-12 STEM Education Outcomes through Technological Integration</w:t>
      </w:r>
      <w:r w:rsidR="00E1620E" w:rsidRPr="006F02BF">
        <w:rPr>
          <w:rFonts w:ascii="Times New Roman" w:hAnsi="Times New Roman"/>
          <w:color w:val="222222"/>
          <w:shd w:val="clear" w:color="auto" w:fill="FFFFFF"/>
        </w:rPr>
        <w:t> (IGI Global)</w:t>
      </w:r>
    </w:p>
    <w:p w:rsidR="006F02BF" w:rsidRDefault="006F02BF" w:rsidP="006F02BF">
      <w:pPr>
        <w:tabs>
          <w:tab w:val="left" w:pos="567"/>
        </w:tabs>
        <w:ind w:left="851" w:hanging="851"/>
        <w:contextualSpacing/>
        <w:rPr>
          <w:rFonts w:ascii="Times New Roman" w:hAnsi="Times New Roman"/>
          <w:szCs w:val="22"/>
          <w:lang w:val="id-ID" w:eastAsia="id-ID"/>
        </w:rPr>
      </w:pPr>
      <w:r>
        <w:rPr>
          <w:rFonts w:ascii="Times New Roman" w:hAnsi="Times New Roman"/>
          <w:szCs w:val="22"/>
          <w:lang w:val="id-ID" w:eastAsia="id-ID"/>
        </w:rPr>
        <w:t>[8]</w:t>
      </w:r>
      <w:r>
        <w:rPr>
          <w:rFonts w:ascii="Times New Roman" w:hAnsi="Times New Roman"/>
          <w:szCs w:val="22"/>
          <w:lang w:val="id-ID" w:eastAsia="id-ID"/>
        </w:rPr>
        <w:tab/>
      </w:r>
      <w:r w:rsidR="00E1620E" w:rsidRPr="006F02BF">
        <w:rPr>
          <w:rFonts w:ascii="Times New Roman" w:hAnsi="Times New Roman"/>
          <w:color w:val="221F1F"/>
        </w:rPr>
        <w:t>Rogers G 2005</w:t>
      </w:r>
      <w:r w:rsidR="00E1620E" w:rsidRPr="006F02BF">
        <w:rPr>
          <w:rFonts w:ascii="Times New Roman" w:hAnsi="Times New Roman"/>
          <w:i/>
          <w:iCs/>
          <w:color w:val="221F1F"/>
        </w:rPr>
        <w:t xml:space="preserve">Journal </w:t>
      </w:r>
      <w:proofErr w:type="spellStart"/>
      <w:r w:rsidR="00E1620E" w:rsidRPr="006F02BF">
        <w:rPr>
          <w:rFonts w:ascii="Times New Roman" w:hAnsi="Times New Roman"/>
          <w:i/>
          <w:iCs/>
          <w:color w:val="221F1F"/>
        </w:rPr>
        <w:t>ofIndustrial</w:t>
      </w:r>
      <w:proofErr w:type="spellEnd"/>
      <w:r w:rsidR="00E1620E" w:rsidRPr="006F02BF">
        <w:rPr>
          <w:rFonts w:ascii="Times New Roman" w:hAnsi="Times New Roman"/>
          <w:i/>
          <w:iCs/>
          <w:color w:val="221F1F"/>
        </w:rPr>
        <w:t xml:space="preserve"> Teacher Education</w:t>
      </w:r>
      <w:r w:rsidR="00E1620E" w:rsidRPr="006F02BF">
        <w:rPr>
          <w:rFonts w:ascii="Times New Roman" w:hAnsi="Times New Roman"/>
          <w:b/>
          <w:color w:val="221F1F"/>
        </w:rPr>
        <w:t>41</w:t>
      </w:r>
      <w:r w:rsidR="00E1620E" w:rsidRPr="006F02BF">
        <w:rPr>
          <w:rFonts w:ascii="Times New Roman" w:hAnsi="Times New Roman"/>
          <w:color w:val="221F1F"/>
        </w:rPr>
        <w:t>3</w:t>
      </w:r>
    </w:p>
    <w:p w:rsidR="006F02BF" w:rsidRDefault="006F02BF" w:rsidP="006F02BF">
      <w:pPr>
        <w:tabs>
          <w:tab w:val="left" w:pos="567"/>
        </w:tabs>
        <w:ind w:left="851" w:hanging="851"/>
        <w:contextualSpacing/>
        <w:rPr>
          <w:rFonts w:ascii="Times New Roman" w:hAnsi="Times New Roman"/>
          <w:szCs w:val="22"/>
          <w:lang w:val="id-ID" w:eastAsia="id-ID"/>
        </w:rPr>
      </w:pPr>
      <w:r>
        <w:rPr>
          <w:rFonts w:ascii="Times New Roman" w:hAnsi="Times New Roman"/>
          <w:szCs w:val="22"/>
          <w:lang w:val="id-ID" w:eastAsia="id-ID"/>
        </w:rPr>
        <w:t>[9]</w:t>
      </w:r>
      <w:r>
        <w:rPr>
          <w:rFonts w:ascii="Times New Roman" w:hAnsi="Times New Roman"/>
          <w:szCs w:val="22"/>
          <w:lang w:val="id-ID" w:eastAsia="id-ID"/>
        </w:rPr>
        <w:tab/>
      </w:r>
      <w:proofErr w:type="spellStart"/>
      <w:r w:rsidR="00E1620E" w:rsidRPr="006F02BF">
        <w:rPr>
          <w:rFonts w:ascii="Times New Roman" w:hAnsi="Times New Roman"/>
          <w:color w:val="222222"/>
          <w:shd w:val="clear" w:color="auto" w:fill="FFFFFF"/>
        </w:rPr>
        <w:t>Riskowski</w:t>
      </w:r>
      <w:proofErr w:type="spellEnd"/>
      <w:r w:rsidR="00E1620E" w:rsidRPr="006F02BF">
        <w:rPr>
          <w:rFonts w:ascii="Times New Roman" w:hAnsi="Times New Roman"/>
          <w:color w:val="222222"/>
          <w:shd w:val="clear" w:color="auto" w:fill="FFFFFF"/>
        </w:rPr>
        <w:t xml:space="preserve">  J L, Todd C D, Wee B, Dark M, and </w:t>
      </w:r>
      <w:proofErr w:type="spellStart"/>
      <w:r w:rsidR="00E1620E" w:rsidRPr="006F02BF">
        <w:rPr>
          <w:rFonts w:ascii="Times New Roman" w:hAnsi="Times New Roman"/>
          <w:color w:val="222222"/>
          <w:shd w:val="clear" w:color="auto" w:fill="FFFFFF"/>
        </w:rPr>
        <w:t>Harbor</w:t>
      </w:r>
      <w:proofErr w:type="spellEnd"/>
      <w:r w:rsidR="00E1620E" w:rsidRPr="006F02BF">
        <w:rPr>
          <w:rFonts w:ascii="Times New Roman" w:hAnsi="Times New Roman"/>
          <w:color w:val="222222"/>
          <w:shd w:val="clear" w:color="auto" w:fill="FFFFFF"/>
        </w:rPr>
        <w:t xml:space="preserve"> J 2009 </w:t>
      </w:r>
      <w:r w:rsidR="00E1620E" w:rsidRPr="006F02BF">
        <w:rPr>
          <w:rFonts w:ascii="Times New Roman" w:hAnsi="Times New Roman"/>
          <w:i/>
          <w:iCs/>
          <w:color w:val="222222"/>
          <w:shd w:val="clear" w:color="auto" w:fill="FFFFFF"/>
        </w:rPr>
        <w:t>International journal of engineering education</w:t>
      </w:r>
      <w:r w:rsidR="00E1620E" w:rsidRPr="006F02BF">
        <w:rPr>
          <w:rFonts w:ascii="Times New Roman" w:hAnsi="Times New Roman"/>
          <w:color w:val="222222"/>
          <w:shd w:val="clear" w:color="auto" w:fill="FFFFFF"/>
        </w:rPr>
        <w:t> </w:t>
      </w:r>
      <w:r w:rsidR="00E1620E" w:rsidRPr="006F02BF">
        <w:rPr>
          <w:rFonts w:ascii="Times New Roman" w:hAnsi="Times New Roman"/>
          <w:b/>
          <w:iCs/>
          <w:color w:val="222222"/>
          <w:shd w:val="clear" w:color="auto" w:fill="FFFFFF"/>
        </w:rPr>
        <w:t>25</w:t>
      </w:r>
      <w:r w:rsidR="00E1620E" w:rsidRPr="006F02BF">
        <w:rPr>
          <w:rFonts w:ascii="Times New Roman" w:hAnsi="Times New Roman"/>
          <w:color w:val="222222"/>
          <w:shd w:val="clear" w:color="auto" w:fill="FFFFFF"/>
        </w:rPr>
        <w:t>1</w:t>
      </w:r>
    </w:p>
    <w:p w:rsidR="006F02BF" w:rsidRDefault="006F02BF" w:rsidP="006F02BF">
      <w:pPr>
        <w:tabs>
          <w:tab w:val="left" w:pos="567"/>
        </w:tabs>
        <w:ind w:left="851" w:hanging="851"/>
        <w:contextualSpacing/>
        <w:rPr>
          <w:rFonts w:ascii="Times New Roman" w:hAnsi="Times New Roman"/>
          <w:szCs w:val="22"/>
          <w:lang w:val="id-ID" w:eastAsia="id-ID"/>
        </w:rPr>
      </w:pPr>
      <w:r>
        <w:rPr>
          <w:rFonts w:ascii="Times New Roman" w:hAnsi="Times New Roman"/>
          <w:szCs w:val="22"/>
          <w:lang w:val="id-ID" w:eastAsia="id-ID"/>
        </w:rPr>
        <w:t>[10]</w:t>
      </w:r>
      <w:r>
        <w:rPr>
          <w:rFonts w:ascii="Times New Roman" w:hAnsi="Times New Roman"/>
          <w:szCs w:val="22"/>
          <w:lang w:val="id-ID" w:eastAsia="id-ID"/>
        </w:rPr>
        <w:tab/>
      </w:r>
      <w:proofErr w:type="spellStart"/>
      <w:r w:rsidR="00E1620E" w:rsidRPr="006F02BF">
        <w:rPr>
          <w:rFonts w:ascii="Times New Roman" w:hAnsi="Times New Roman"/>
          <w:color w:val="222222"/>
          <w:shd w:val="clear" w:color="auto" w:fill="FFFFFF"/>
        </w:rPr>
        <w:t>Stohlmann</w:t>
      </w:r>
      <w:proofErr w:type="spellEnd"/>
      <w:r w:rsidR="00E1620E" w:rsidRPr="006F02BF">
        <w:rPr>
          <w:rFonts w:ascii="Times New Roman" w:hAnsi="Times New Roman"/>
          <w:color w:val="222222"/>
          <w:shd w:val="clear" w:color="auto" w:fill="FFFFFF"/>
        </w:rPr>
        <w:t xml:space="preserve"> M, Moore T J, and </w:t>
      </w:r>
      <w:proofErr w:type="spellStart"/>
      <w:r w:rsidR="00E1620E" w:rsidRPr="006F02BF">
        <w:rPr>
          <w:rFonts w:ascii="Times New Roman" w:hAnsi="Times New Roman"/>
          <w:color w:val="222222"/>
          <w:shd w:val="clear" w:color="auto" w:fill="FFFFFF"/>
        </w:rPr>
        <w:t>Roehrig</w:t>
      </w:r>
      <w:proofErr w:type="spellEnd"/>
      <w:r w:rsidR="00E1620E" w:rsidRPr="006F02BF">
        <w:rPr>
          <w:rFonts w:ascii="Times New Roman" w:hAnsi="Times New Roman"/>
          <w:color w:val="222222"/>
          <w:shd w:val="clear" w:color="auto" w:fill="FFFFFF"/>
        </w:rPr>
        <w:t xml:space="preserve"> G H 2012 </w:t>
      </w:r>
      <w:r w:rsidR="00E1620E" w:rsidRPr="006F02BF">
        <w:rPr>
          <w:rFonts w:ascii="Times New Roman" w:hAnsi="Times New Roman"/>
          <w:i/>
          <w:iCs/>
          <w:color w:val="222222"/>
          <w:shd w:val="clear" w:color="auto" w:fill="FFFFFF"/>
        </w:rPr>
        <w:t>Journal of Pre-College Engineering Education Research (J-PEER)</w:t>
      </w:r>
      <w:r w:rsidR="00E1620E" w:rsidRPr="006F02BF">
        <w:rPr>
          <w:rFonts w:ascii="Times New Roman" w:hAnsi="Times New Roman"/>
          <w:color w:val="222222"/>
          <w:shd w:val="clear" w:color="auto" w:fill="FFFFFF"/>
        </w:rPr>
        <w:t> </w:t>
      </w:r>
      <w:r w:rsidR="00E1620E" w:rsidRPr="006F02BF">
        <w:rPr>
          <w:rFonts w:ascii="Times New Roman" w:hAnsi="Times New Roman"/>
          <w:b/>
          <w:iCs/>
          <w:color w:val="222222"/>
          <w:shd w:val="clear" w:color="auto" w:fill="FFFFFF"/>
        </w:rPr>
        <w:t>2</w:t>
      </w:r>
      <w:r w:rsidR="00E1620E" w:rsidRPr="006F02BF">
        <w:rPr>
          <w:rFonts w:ascii="Times New Roman" w:hAnsi="Times New Roman"/>
          <w:color w:val="222222"/>
          <w:shd w:val="clear" w:color="auto" w:fill="FFFFFF"/>
        </w:rPr>
        <w:t>1</w:t>
      </w:r>
    </w:p>
    <w:p w:rsidR="006F02BF" w:rsidRDefault="006F02BF" w:rsidP="006F02BF">
      <w:pPr>
        <w:tabs>
          <w:tab w:val="left" w:pos="567"/>
        </w:tabs>
        <w:ind w:left="851" w:hanging="851"/>
        <w:contextualSpacing/>
        <w:rPr>
          <w:rFonts w:ascii="Times New Roman" w:hAnsi="Times New Roman"/>
          <w:lang w:val="id-ID" w:eastAsia="id-ID"/>
        </w:rPr>
      </w:pPr>
      <w:r>
        <w:rPr>
          <w:rFonts w:ascii="Times New Roman" w:hAnsi="Times New Roman"/>
          <w:szCs w:val="22"/>
          <w:lang w:val="id-ID" w:eastAsia="id-ID"/>
        </w:rPr>
        <w:t>[11]</w:t>
      </w:r>
      <w:r>
        <w:rPr>
          <w:rFonts w:ascii="Times New Roman" w:hAnsi="Times New Roman"/>
          <w:szCs w:val="22"/>
          <w:lang w:val="id-ID" w:eastAsia="id-ID"/>
        </w:rPr>
        <w:tab/>
      </w:r>
      <w:proofErr w:type="spellStart"/>
      <w:r>
        <w:rPr>
          <w:rFonts w:ascii="Times New Roman" w:hAnsi="Times New Roman"/>
          <w:lang w:eastAsia="id-ID"/>
        </w:rPr>
        <w:t>Asghar</w:t>
      </w:r>
      <w:proofErr w:type="spellEnd"/>
      <w:r>
        <w:rPr>
          <w:rFonts w:ascii="Times New Roman" w:hAnsi="Times New Roman"/>
          <w:lang w:val="id-ID" w:eastAsia="id-ID"/>
        </w:rPr>
        <w:t xml:space="preserve"> </w:t>
      </w:r>
      <w:r>
        <w:rPr>
          <w:rFonts w:ascii="Times New Roman" w:hAnsi="Times New Roman"/>
          <w:lang w:eastAsia="id-ID"/>
        </w:rPr>
        <w:t>A, Ellington R, Rice</w:t>
      </w:r>
      <w:r>
        <w:rPr>
          <w:rFonts w:ascii="Times New Roman" w:hAnsi="Times New Roman"/>
          <w:lang w:val="id-ID" w:eastAsia="id-ID"/>
        </w:rPr>
        <w:t xml:space="preserve"> </w:t>
      </w:r>
      <w:r>
        <w:rPr>
          <w:rFonts w:ascii="Times New Roman" w:hAnsi="Times New Roman"/>
          <w:lang w:eastAsia="id-ID"/>
        </w:rPr>
        <w:t>E, Johnson</w:t>
      </w:r>
      <w:r>
        <w:rPr>
          <w:rFonts w:ascii="Times New Roman" w:hAnsi="Times New Roman"/>
          <w:lang w:val="id-ID" w:eastAsia="id-ID"/>
        </w:rPr>
        <w:t xml:space="preserve"> </w:t>
      </w:r>
      <w:r>
        <w:rPr>
          <w:rFonts w:ascii="Times New Roman" w:hAnsi="Times New Roman"/>
          <w:lang w:eastAsia="id-ID"/>
        </w:rPr>
        <w:t xml:space="preserve">F, </w:t>
      </w:r>
      <w:r>
        <w:rPr>
          <w:rFonts w:ascii="Times New Roman" w:hAnsi="Times New Roman"/>
          <w:lang w:val="id-ID" w:eastAsia="id-ID"/>
        </w:rPr>
        <w:t>and</w:t>
      </w:r>
      <w:r>
        <w:rPr>
          <w:rFonts w:ascii="Times New Roman" w:hAnsi="Times New Roman"/>
          <w:lang w:eastAsia="id-ID"/>
        </w:rPr>
        <w:t xml:space="preserve"> Prime, G</w:t>
      </w:r>
      <w:r>
        <w:rPr>
          <w:rFonts w:ascii="Times New Roman" w:hAnsi="Times New Roman"/>
          <w:lang w:val="id-ID" w:eastAsia="id-ID"/>
        </w:rPr>
        <w:t xml:space="preserve"> </w:t>
      </w:r>
      <w:r>
        <w:rPr>
          <w:rFonts w:ascii="Times New Roman" w:hAnsi="Times New Roman"/>
          <w:lang w:eastAsia="id-ID"/>
        </w:rPr>
        <w:t xml:space="preserve"> M</w:t>
      </w:r>
      <w:r>
        <w:rPr>
          <w:rFonts w:ascii="Times New Roman" w:hAnsi="Times New Roman"/>
          <w:lang w:val="id-ID" w:eastAsia="id-ID"/>
        </w:rPr>
        <w:t xml:space="preserve"> </w:t>
      </w:r>
      <w:r w:rsidR="00E1620E" w:rsidRPr="006F02BF">
        <w:rPr>
          <w:rFonts w:ascii="Times New Roman" w:hAnsi="Times New Roman"/>
          <w:lang w:eastAsia="id-ID"/>
        </w:rPr>
        <w:t>2012</w:t>
      </w:r>
      <w:r w:rsidR="00E1620E" w:rsidRPr="006F02BF">
        <w:rPr>
          <w:rFonts w:ascii="Times New Roman" w:hAnsi="Times New Roman"/>
          <w:i/>
          <w:lang w:eastAsia="id-ID"/>
        </w:rPr>
        <w:t>Interdisciplinary Journal of Problem-Based Learning</w:t>
      </w:r>
      <w:r>
        <w:rPr>
          <w:rFonts w:ascii="Times New Roman" w:hAnsi="Times New Roman"/>
          <w:lang w:val="id-ID" w:eastAsia="id-ID"/>
        </w:rPr>
        <w:t xml:space="preserve"> </w:t>
      </w:r>
      <w:r w:rsidR="00E1620E" w:rsidRPr="006F02BF">
        <w:rPr>
          <w:rFonts w:ascii="Times New Roman" w:hAnsi="Times New Roman"/>
          <w:b/>
          <w:lang w:eastAsia="id-ID"/>
        </w:rPr>
        <w:t xml:space="preserve"> 6</w:t>
      </w:r>
      <w:r>
        <w:rPr>
          <w:rFonts w:ascii="Times New Roman" w:hAnsi="Times New Roman"/>
          <w:b/>
          <w:lang w:val="id-ID" w:eastAsia="id-ID"/>
        </w:rPr>
        <w:t xml:space="preserve"> </w:t>
      </w:r>
      <w:r w:rsidR="00E1620E" w:rsidRPr="006F02BF">
        <w:rPr>
          <w:rFonts w:ascii="Times New Roman" w:hAnsi="Times New Roman"/>
          <w:lang w:eastAsia="id-ID"/>
        </w:rPr>
        <w:t>2</w:t>
      </w:r>
    </w:p>
    <w:p w:rsidR="006F02BF" w:rsidRDefault="006F02BF" w:rsidP="006F02BF">
      <w:pPr>
        <w:tabs>
          <w:tab w:val="left" w:pos="567"/>
        </w:tabs>
        <w:ind w:left="851" w:hanging="851"/>
        <w:contextualSpacing/>
        <w:rPr>
          <w:rFonts w:ascii="Times New Roman" w:hAnsi="Times New Roman"/>
          <w:lang w:val="id-ID" w:eastAsia="id-ID"/>
        </w:rPr>
      </w:pPr>
      <w:r>
        <w:rPr>
          <w:rFonts w:ascii="Times New Roman" w:hAnsi="Times New Roman"/>
          <w:lang w:val="id-ID" w:eastAsia="id-ID"/>
        </w:rPr>
        <w:t>[12]</w:t>
      </w:r>
      <w:r>
        <w:rPr>
          <w:rFonts w:ascii="Times New Roman" w:hAnsi="Times New Roman"/>
          <w:lang w:val="id-ID" w:eastAsia="id-ID"/>
        </w:rPr>
        <w:tab/>
      </w:r>
      <w:r w:rsidR="00E1620E" w:rsidRPr="006F02BF">
        <w:rPr>
          <w:rFonts w:ascii="Times New Roman" w:hAnsi="Times New Roman"/>
          <w:lang w:eastAsia="id-ID"/>
        </w:rPr>
        <w:t xml:space="preserve">Sills S J and Song C 2002 </w:t>
      </w:r>
      <w:r w:rsidR="00E1620E" w:rsidRPr="006F02BF">
        <w:rPr>
          <w:rFonts w:ascii="Times New Roman" w:hAnsi="Times New Roman"/>
          <w:i/>
          <w:iCs/>
          <w:lang w:eastAsia="id-ID"/>
        </w:rPr>
        <w:t>Social Science Computer Review</w:t>
      </w:r>
      <w:r w:rsidR="00E1620E" w:rsidRPr="006F02BF">
        <w:rPr>
          <w:rFonts w:ascii="Times New Roman" w:hAnsi="Times New Roman"/>
          <w:b/>
          <w:iCs/>
          <w:lang w:eastAsia="id-ID"/>
        </w:rPr>
        <w:t>20</w:t>
      </w:r>
      <w:r w:rsidR="00E1620E" w:rsidRPr="006F02BF">
        <w:rPr>
          <w:rFonts w:ascii="Times New Roman" w:hAnsi="Times New Roman"/>
          <w:lang w:eastAsia="id-ID"/>
        </w:rPr>
        <w:t>1</w:t>
      </w:r>
    </w:p>
    <w:p w:rsidR="006F02BF" w:rsidRDefault="006F02BF" w:rsidP="006F02BF">
      <w:pPr>
        <w:tabs>
          <w:tab w:val="left" w:pos="567"/>
        </w:tabs>
        <w:ind w:left="851" w:hanging="851"/>
        <w:contextualSpacing/>
        <w:rPr>
          <w:rFonts w:ascii="Times New Roman" w:hAnsi="Times New Roman"/>
          <w:lang w:val="id-ID" w:eastAsia="id-ID"/>
        </w:rPr>
      </w:pPr>
      <w:r>
        <w:rPr>
          <w:rFonts w:ascii="Times New Roman" w:hAnsi="Times New Roman"/>
          <w:lang w:val="id-ID" w:eastAsia="id-ID"/>
        </w:rPr>
        <w:t>[13]</w:t>
      </w:r>
      <w:r>
        <w:rPr>
          <w:rFonts w:ascii="Times New Roman" w:hAnsi="Times New Roman"/>
          <w:lang w:val="id-ID" w:eastAsia="id-ID"/>
        </w:rPr>
        <w:tab/>
      </w:r>
      <w:r w:rsidR="00E1620E" w:rsidRPr="006F02BF">
        <w:rPr>
          <w:rFonts w:ascii="Times New Roman" w:hAnsi="Times New Roman"/>
          <w:color w:val="000000"/>
        </w:rPr>
        <w:t xml:space="preserve">Norman K W, Moore T J, and Kern A L 2010 </w:t>
      </w:r>
      <w:r w:rsidR="00E1620E" w:rsidRPr="006F02BF">
        <w:rPr>
          <w:rFonts w:ascii="Times New Roman" w:hAnsi="Times New Roman"/>
          <w:i/>
          <w:iCs/>
          <w:color w:val="000000"/>
        </w:rPr>
        <w:t>Montana Mathematics Enthusiast</w:t>
      </w:r>
      <w:r w:rsidR="00E1620E" w:rsidRPr="006F02BF">
        <w:rPr>
          <w:rFonts w:ascii="Times New Roman" w:hAnsi="Times New Roman"/>
          <w:b/>
          <w:iCs/>
          <w:color w:val="000000"/>
        </w:rPr>
        <w:t>7</w:t>
      </w:r>
    </w:p>
    <w:p w:rsidR="006F02BF" w:rsidRDefault="006F02BF" w:rsidP="006F02BF">
      <w:pPr>
        <w:tabs>
          <w:tab w:val="left" w:pos="567"/>
        </w:tabs>
        <w:ind w:left="851" w:hanging="851"/>
        <w:contextualSpacing/>
        <w:rPr>
          <w:rFonts w:ascii="Times New Roman" w:hAnsi="Times New Roman"/>
          <w:lang w:val="id-ID" w:eastAsia="id-ID"/>
        </w:rPr>
      </w:pPr>
      <w:r>
        <w:rPr>
          <w:rFonts w:ascii="Times New Roman" w:hAnsi="Times New Roman"/>
          <w:lang w:val="id-ID" w:eastAsia="id-ID"/>
        </w:rPr>
        <w:t>[14]</w:t>
      </w:r>
      <w:r>
        <w:rPr>
          <w:rFonts w:ascii="Times New Roman" w:hAnsi="Times New Roman"/>
          <w:lang w:val="id-ID" w:eastAsia="id-ID"/>
        </w:rPr>
        <w:tab/>
      </w:r>
      <w:r w:rsidR="00E1620E" w:rsidRPr="006F02BF">
        <w:rPr>
          <w:rFonts w:ascii="Times New Roman" w:hAnsi="Times New Roman"/>
          <w:color w:val="000000"/>
        </w:rPr>
        <w:t xml:space="preserve">Little A J and de la Barra B A L 2009 </w:t>
      </w:r>
      <w:r w:rsidR="00E1620E" w:rsidRPr="006F02BF">
        <w:rPr>
          <w:rFonts w:ascii="Times New Roman" w:hAnsi="Times New Roman"/>
          <w:i/>
          <w:iCs/>
          <w:color w:val="000000"/>
        </w:rPr>
        <w:t xml:space="preserve">European </w:t>
      </w:r>
      <w:proofErr w:type="spellStart"/>
      <w:r w:rsidR="00E1620E" w:rsidRPr="006F02BF">
        <w:rPr>
          <w:rFonts w:ascii="Times New Roman" w:hAnsi="Times New Roman"/>
          <w:i/>
          <w:iCs/>
          <w:color w:val="000000"/>
        </w:rPr>
        <w:t>Journalof</w:t>
      </w:r>
      <w:proofErr w:type="spellEnd"/>
      <w:r w:rsidR="00E1620E" w:rsidRPr="006F02BF">
        <w:rPr>
          <w:rFonts w:ascii="Times New Roman" w:hAnsi="Times New Roman"/>
          <w:i/>
          <w:iCs/>
          <w:color w:val="000000"/>
        </w:rPr>
        <w:t xml:space="preserve"> Engineering Education</w:t>
      </w:r>
      <w:r w:rsidR="00E1620E" w:rsidRPr="006F02BF">
        <w:rPr>
          <w:rFonts w:ascii="Times New Roman" w:hAnsi="Times New Roman"/>
          <w:b/>
          <w:iCs/>
          <w:color w:val="000000"/>
        </w:rPr>
        <w:t>34</w:t>
      </w:r>
    </w:p>
    <w:p w:rsidR="006F02BF" w:rsidRDefault="006F02BF" w:rsidP="006F02BF">
      <w:pPr>
        <w:tabs>
          <w:tab w:val="left" w:pos="567"/>
        </w:tabs>
        <w:ind w:left="851" w:hanging="851"/>
        <w:contextualSpacing/>
        <w:rPr>
          <w:rFonts w:ascii="Times New Roman" w:hAnsi="Times New Roman"/>
          <w:lang w:val="id-ID" w:eastAsia="id-ID"/>
        </w:rPr>
      </w:pPr>
      <w:r>
        <w:rPr>
          <w:rFonts w:ascii="Times New Roman" w:hAnsi="Times New Roman"/>
          <w:lang w:val="id-ID" w:eastAsia="id-ID"/>
        </w:rPr>
        <w:t>[15]</w:t>
      </w:r>
      <w:r>
        <w:rPr>
          <w:rFonts w:ascii="Times New Roman" w:hAnsi="Times New Roman"/>
          <w:lang w:val="id-ID" w:eastAsia="id-ID"/>
        </w:rPr>
        <w:tab/>
      </w:r>
      <w:r w:rsidR="00E1620E" w:rsidRPr="006F02BF">
        <w:rPr>
          <w:rFonts w:ascii="Times New Roman" w:hAnsi="Times New Roman"/>
          <w:color w:val="000000"/>
        </w:rPr>
        <w:t>Cole D and Espinoza A 2008</w:t>
      </w:r>
      <w:r w:rsidR="00E1620E" w:rsidRPr="006F02BF">
        <w:rPr>
          <w:rFonts w:ascii="Times New Roman" w:hAnsi="Times New Roman"/>
          <w:i/>
          <w:iCs/>
          <w:color w:val="000000"/>
        </w:rPr>
        <w:t>Journal of College Student Development</w:t>
      </w:r>
      <w:r w:rsidR="00E1620E" w:rsidRPr="006F02BF">
        <w:rPr>
          <w:rFonts w:ascii="Times New Roman" w:hAnsi="Times New Roman"/>
          <w:b/>
          <w:iCs/>
          <w:color w:val="000000"/>
        </w:rPr>
        <w:t>49</w:t>
      </w:r>
    </w:p>
    <w:p w:rsidR="006F02BF" w:rsidRDefault="006F02BF" w:rsidP="006F02BF">
      <w:pPr>
        <w:tabs>
          <w:tab w:val="left" w:pos="567"/>
        </w:tabs>
        <w:ind w:left="851" w:hanging="851"/>
        <w:contextualSpacing/>
        <w:rPr>
          <w:rFonts w:ascii="Times New Roman" w:hAnsi="Times New Roman"/>
          <w:lang w:val="id-ID" w:eastAsia="id-ID"/>
        </w:rPr>
      </w:pPr>
      <w:r>
        <w:rPr>
          <w:rFonts w:ascii="Times New Roman" w:hAnsi="Times New Roman"/>
          <w:lang w:val="id-ID" w:eastAsia="id-ID"/>
        </w:rPr>
        <w:t>[16]</w:t>
      </w:r>
      <w:r>
        <w:rPr>
          <w:rFonts w:ascii="Times New Roman" w:hAnsi="Times New Roman"/>
          <w:lang w:val="id-ID" w:eastAsia="id-ID"/>
        </w:rPr>
        <w:tab/>
      </w:r>
      <w:r w:rsidR="00E1620E" w:rsidRPr="006F02BF">
        <w:rPr>
          <w:rFonts w:ascii="Times New Roman" w:hAnsi="Times New Roman"/>
          <w:color w:val="000000"/>
        </w:rPr>
        <w:t xml:space="preserve">Rose M A 2007 </w:t>
      </w:r>
      <w:r w:rsidR="00E1620E" w:rsidRPr="006F02BF">
        <w:rPr>
          <w:rFonts w:ascii="Times New Roman" w:hAnsi="Times New Roman"/>
          <w:i/>
          <w:iCs/>
          <w:color w:val="000000"/>
        </w:rPr>
        <w:t>Journal of TechnologyEducation</w:t>
      </w:r>
      <w:r w:rsidR="00E1620E" w:rsidRPr="006F02BF">
        <w:rPr>
          <w:rFonts w:ascii="Times New Roman" w:hAnsi="Times New Roman"/>
          <w:b/>
          <w:iCs/>
          <w:color w:val="000000"/>
        </w:rPr>
        <w:t>19</w:t>
      </w:r>
    </w:p>
    <w:p w:rsidR="006F02BF" w:rsidRDefault="006F02BF" w:rsidP="006F02BF">
      <w:pPr>
        <w:tabs>
          <w:tab w:val="left" w:pos="567"/>
        </w:tabs>
        <w:ind w:left="851" w:hanging="851"/>
        <w:contextualSpacing/>
        <w:rPr>
          <w:rFonts w:ascii="Times New Roman" w:hAnsi="Times New Roman"/>
          <w:lang w:val="id-ID" w:eastAsia="id-ID"/>
        </w:rPr>
      </w:pPr>
      <w:r>
        <w:rPr>
          <w:rFonts w:ascii="Times New Roman" w:hAnsi="Times New Roman"/>
          <w:lang w:val="id-ID" w:eastAsia="id-ID"/>
        </w:rPr>
        <w:t>[17]</w:t>
      </w:r>
      <w:r>
        <w:rPr>
          <w:rFonts w:ascii="Times New Roman" w:hAnsi="Times New Roman"/>
          <w:lang w:val="id-ID" w:eastAsia="id-ID"/>
        </w:rPr>
        <w:tab/>
      </w:r>
      <w:proofErr w:type="spellStart"/>
      <w:r>
        <w:t>Peysakhovich</w:t>
      </w:r>
      <w:proofErr w:type="spellEnd"/>
      <w:r>
        <w:rPr>
          <w:lang w:val="id-ID"/>
        </w:rPr>
        <w:t xml:space="preserve"> </w:t>
      </w:r>
      <w:r>
        <w:t>A</w:t>
      </w:r>
      <w:r>
        <w:rPr>
          <w:lang w:val="id-ID"/>
        </w:rPr>
        <w:t xml:space="preserve"> and</w:t>
      </w:r>
      <w:r>
        <w:t xml:space="preserve"> </w:t>
      </w:r>
      <w:proofErr w:type="spellStart"/>
      <w:r>
        <w:t>Karmarkar</w:t>
      </w:r>
      <w:proofErr w:type="spellEnd"/>
      <w:r>
        <w:t xml:space="preserve"> U</w:t>
      </w:r>
      <w:r>
        <w:rPr>
          <w:lang w:val="id-ID"/>
        </w:rPr>
        <w:t xml:space="preserve"> </w:t>
      </w:r>
      <w:r>
        <w:t>R</w:t>
      </w:r>
      <w:r>
        <w:rPr>
          <w:lang w:val="id-ID"/>
        </w:rPr>
        <w:t xml:space="preserve"> </w:t>
      </w:r>
      <w:r>
        <w:t>2015</w:t>
      </w:r>
      <w:r>
        <w:rPr>
          <w:lang w:val="id-ID"/>
        </w:rPr>
        <w:t xml:space="preserve"> </w:t>
      </w:r>
      <w:r w:rsidR="00E1620E" w:rsidRPr="006F02BF">
        <w:rPr>
          <w:i/>
          <w:iCs/>
        </w:rPr>
        <w:t>Management Science</w:t>
      </w:r>
      <w:r>
        <w:rPr>
          <w:lang w:val="id-ID"/>
        </w:rPr>
        <w:t xml:space="preserve"> </w:t>
      </w:r>
      <w:r w:rsidR="00E1620E" w:rsidRPr="006F02BF">
        <w:rPr>
          <w:b/>
          <w:iCs/>
        </w:rPr>
        <w:t>62</w:t>
      </w:r>
      <w:r>
        <w:rPr>
          <w:b/>
          <w:iCs/>
          <w:lang w:val="id-ID"/>
        </w:rPr>
        <w:t xml:space="preserve"> </w:t>
      </w:r>
      <w:r w:rsidR="00E1620E">
        <w:t>8</w:t>
      </w:r>
    </w:p>
    <w:p w:rsidR="006F02BF" w:rsidRDefault="006F02BF" w:rsidP="006F02BF">
      <w:pPr>
        <w:tabs>
          <w:tab w:val="left" w:pos="567"/>
        </w:tabs>
        <w:ind w:left="851" w:hanging="851"/>
        <w:contextualSpacing/>
        <w:rPr>
          <w:rFonts w:ascii="Times New Roman" w:hAnsi="Times New Roman"/>
          <w:sz w:val="24"/>
          <w:szCs w:val="24"/>
          <w:lang w:val="id-ID" w:eastAsia="id-ID"/>
        </w:rPr>
      </w:pPr>
      <w:r>
        <w:rPr>
          <w:rFonts w:ascii="Times New Roman" w:hAnsi="Times New Roman"/>
          <w:lang w:val="id-ID" w:eastAsia="id-ID"/>
        </w:rPr>
        <w:t>[18]</w:t>
      </w:r>
      <w:r>
        <w:rPr>
          <w:rFonts w:ascii="Times New Roman" w:hAnsi="Times New Roman"/>
          <w:lang w:val="id-ID" w:eastAsia="id-ID"/>
        </w:rPr>
        <w:tab/>
      </w:r>
      <w:proofErr w:type="spellStart"/>
      <w:r>
        <w:t>Minichiello</w:t>
      </w:r>
      <w:proofErr w:type="spellEnd"/>
      <w:r>
        <w:rPr>
          <w:lang w:val="id-ID"/>
        </w:rPr>
        <w:t xml:space="preserve"> </w:t>
      </w:r>
      <w:r>
        <w:t>A, Hood</w:t>
      </w:r>
      <w:r>
        <w:rPr>
          <w:lang w:val="id-ID"/>
        </w:rPr>
        <w:t xml:space="preserve"> </w:t>
      </w:r>
      <w:r>
        <w:t>J</w:t>
      </w:r>
      <w:r>
        <w:rPr>
          <w:lang w:val="id-ID"/>
        </w:rPr>
        <w:t xml:space="preserve"> </w:t>
      </w:r>
      <w:r w:rsidR="00E1620E">
        <w:t>R</w:t>
      </w:r>
      <w:r>
        <w:t xml:space="preserve">, </w:t>
      </w:r>
      <w:r>
        <w:rPr>
          <w:lang w:val="id-ID"/>
        </w:rPr>
        <w:t>and</w:t>
      </w:r>
      <w:r>
        <w:t xml:space="preserve"> </w:t>
      </w:r>
      <w:proofErr w:type="spellStart"/>
      <w:r>
        <w:t>Harkness</w:t>
      </w:r>
      <w:proofErr w:type="spellEnd"/>
      <w:r>
        <w:t xml:space="preserve"> D</w:t>
      </w:r>
      <w:r>
        <w:rPr>
          <w:lang w:val="id-ID"/>
        </w:rPr>
        <w:t xml:space="preserve"> </w:t>
      </w:r>
      <w:r>
        <w:t>S</w:t>
      </w:r>
      <w:r>
        <w:rPr>
          <w:lang w:val="id-ID"/>
        </w:rPr>
        <w:t xml:space="preserve"> </w:t>
      </w:r>
      <w:r>
        <w:t>2018</w:t>
      </w:r>
      <w:r w:rsidR="00E1620E">
        <w:t xml:space="preserve"> </w:t>
      </w:r>
      <w:r w:rsidR="00E1620E" w:rsidRPr="006F02BF">
        <w:rPr>
          <w:i/>
          <w:iCs/>
        </w:rPr>
        <w:t>Journal for STEM Education Research</w:t>
      </w:r>
      <w:r w:rsidR="00E1620E">
        <w:t>, 1-27.</w:t>
      </w:r>
    </w:p>
    <w:p w:rsidR="00041593" w:rsidRDefault="006F02BF" w:rsidP="00041593">
      <w:pPr>
        <w:tabs>
          <w:tab w:val="left" w:pos="567"/>
        </w:tabs>
        <w:ind w:left="851" w:hanging="851"/>
        <w:contextualSpacing/>
        <w:rPr>
          <w:rFonts w:ascii="Times New Roman" w:hAnsi="Times New Roman"/>
          <w:lang w:val="id-ID" w:eastAsia="id-ID"/>
        </w:rPr>
      </w:pPr>
      <w:r>
        <w:rPr>
          <w:rFonts w:ascii="Times New Roman" w:hAnsi="Times New Roman"/>
          <w:sz w:val="24"/>
          <w:szCs w:val="24"/>
          <w:lang w:val="id-ID" w:eastAsia="id-ID"/>
        </w:rPr>
        <w:t>[19]</w:t>
      </w:r>
      <w:r>
        <w:rPr>
          <w:rFonts w:ascii="Times New Roman" w:hAnsi="Times New Roman"/>
          <w:sz w:val="24"/>
          <w:szCs w:val="24"/>
          <w:lang w:val="id-ID" w:eastAsia="id-ID"/>
        </w:rPr>
        <w:tab/>
      </w:r>
      <w:r>
        <w:rPr>
          <w:rFonts w:ascii="Times New Roman" w:hAnsi="Times New Roman"/>
          <w:sz w:val="24"/>
          <w:szCs w:val="24"/>
          <w:lang w:eastAsia="id-ID"/>
        </w:rPr>
        <w:t>Chiu</w:t>
      </w:r>
      <w:r>
        <w:rPr>
          <w:rFonts w:ascii="Times New Roman" w:hAnsi="Times New Roman"/>
          <w:sz w:val="24"/>
          <w:szCs w:val="24"/>
          <w:lang w:val="id-ID" w:eastAsia="id-ID"/>
        </w:rPr>
        <w:t xml:space="preserve"> </w:t>
      </w:r>
      <w:r>
        <w:rPr>
          <w:rFonts w:ascii="Times New Roman" w:hAnsi="Times New Roman"/>
          <w:sz w:val="24"/>
          <w:szCs w:val="24"/>
          <w:lang w:eastAsia="id-ID"/>
        </w:rPr>
        <w:t>A, Price</w:t>
      </w:r>
      <w:r>
        <w:rPr>
          <w:rFonts w:ascii="Times New Roman" w:hAnsi="Times New Roman"/>
          <w:sz w:val="24"/>
          <w:szCs w:val="24"/>
          <w:lang w:val="id-ID" w:eastAsia="id-ID"/>
        </w:rPr>
        <w:t xml:space="preserve"> </w:t>
      </w:r>
      <w:r>
        <w:rPr>
          <w:rFonts w:ascii="Times New Roman" w:hAnsi="Times New Roman"/>
          <w:sz w:val="24"/>
          <w:szCs w:val="24"/>
          <w:lang w:eastAsia="id-ID"/>
        </w:rPr>
        <w:t>C</w:t>
      </w:r>
      <w:r>
        <w:rPr>
          <w:rFonts w:ascii="Times New Roman" w:hAnsi="Times New Roman"/>
          <w:sz w:val="24"/>
          <w:szCs w:val="24"/>
          <w:lang w:val="id-ID" w:eastAsia="id-ID"/>
        </w:rPr>
        <w:t xml:space="preserve"> </w:t>
      </w:r>
      <w:r w:rsidR="00E1620E" w:rsidRPr="006F02BF">
        <w:rPr>
          <w:rFonts w:ascii="Times New Roman" w:hAnsi="Times New Roman"/>
          <w:sz w:val="24"/>
          <w:szCs w:val="24"/>
          <w:lang w:eastAsia="id-ID"/>
        </w:rPr>
        <w:t>A</w:t>
      </w:r>
      <w:r>
        <w:rPr>
          <w:rFonts w:ascii="Times New Roman" w:hAnsi="Times New Roman"/>
          <w:sz w:val="24"/>
          <w:szCs w:val="24"/>
          <w:lang w:val="id-ID" w:eastAsia="id-ID"/>
        </w:rPr>
        <w:t xml:space="preserve">, and </w:t>
      </w:r>
      <w:r>
        <w:rPr>
          <w:rFonts w:ascii="Times New Roman" w:hAnsi="Times New Roman"/>
          <w:sz w:val="24"/>
          <w:szCs w:val="24"/>
          <w:lang w:eastAsia="id-ID"/>
        </w:rPr>
        <w:t xml:space="preserve"> </w:t>
      </w:r>
      <w:proofErr w:type="spellStart"/>
      <w:r>
        <w:rPr>
          <w:rFonts w:ascii="Times New Roman" w:hAnsi="Times New Roman"/>
          <w:sz w:val="24"/>
          <w:szCs w:val="24"/>
          <w:lang w:eastAsia="id-ID"/>
        </w:rPr>
        <w:t>Ovrahim</w:t>
      </w:r>
      <w:proofErr w:type="spellEnd"/>
      <w:r>
        <w:rPr>
          <w:rFonts w:ascii="Times New Roman" w:hAnsi="Times New Roman"/>
          <w:sz w:val="24"/>
          <w:szCs w:val="24"/>
          <w:lang w:val="id-ID" w:eastAsia="id-ID"/>
        </w:rPr>
        <w:t xml:space="preserve"> </w:t>
      </w:r>
      <w:r w:rsidR="00E1620E" w:rsidRPr="006F02BF">
        <w:rPr>
          <w:rFonts w:ascii="Times New Roman" w:hAnsi="Times New Roman"/>
          <w:sz w:val="24"/>
          <w:szCs w:val="24"/>
          <w:lang w:eastAsia="id-ID"/>
        </w:rPr>
        <w:t>E</w:t>
      </w:r>
      <w:r>
        <w:rPr>
          <w:rFonts w:ascii="Times New Roman" w:hAnsi="Times New Roman"/>
          <w:sz w:val="24"/>
          <w:szCs w:val="24"/>
          <w:lang w:val="id-ID" w:eastAsia="id-ID"/>
        </w:rPr>
        <w:t xml:space="preserve"> 2</w:t>
      </w:r>
      <w:r w:rsidR="00E1620E" w:rsidRPr="006F02BF">
        <w:rPr>
          <w:rFonts w:ascii="Times New Roman" w:hAnsi="Times New Roman"/>
          <w:sz w:val="24"/>
          <w:szCs w:val="24"/>
          <w:lang w:eastAsia="id-ID"/>
        </w:rPr>
        <w:t xml:space="preserve">015 </w:t>
      </w:r>
      <w:r w:rsidR="00E1620E" w:rsidRPr="006F02BF">
        <w:rPr>
          <w:rFonts w:ascii="Times New Roman" w:hAnsi="Times New Roman"/>
          <w:i/>
          <w:iCs/>
          <w:sz w:val="24"/>
          <w:szCs w:val="24"/>
          <w:lang w:eastAsia="id-ID"/>
        </w:rPr>
        <w:t>NARST 2015 Annual Conference</w:t>
      </w:r>
      <w:r w:rsidR="00E1620E" w:rsidRPr="006F02BF">
        <w:rPr>
          <w:rFonts w:ascii="Times New Roman" w:hAnsi="Times New Roman"/>
          <w:sz w:val="24"/>
          <w:szCs w:val="24"/>
          <w:lang w:eastAsia="id-ID"/>
        </w:rPr>
        <w:t>.</w:t>
      </w:r>
    </w:p>
    <w:p w:rsidR="00041593" w:rsidRDefault="00041593" w:rsidP="00041593">
      <w:pPr>
        <w:tabs>
          <w:tab w:val="left" w:pos="567"/>
        </w:tabs>
        <w:ind w:left="851" w:hanging="851"/>
        <w:contextualSpacing/>
        <w:rPr>
          <w:rFonts w:ascii="Times New Roman" w:hAnsi="Times New Roman"/>
          <w:lang w:val="id-ID" w:eastAsia="id-ID"/>
        </w:rPr>
      </w:pPr>
      <w:r>
        <w:rPr>
          <w:rFonts w:ascii="Times New Roman" w:hAnsi="Times New Roman"/>
          <w:lang w:val="id-ID" w:eastAsia="id-ID"/>
        </w:rPr>
        <w:t>[20]</w:t>
      </w:r>
      <w:r>
        <w:rPr>
          <w:rFonts w:ascii="Times New Roman" w:hAnsi="Times New Roman"/>
          <w:lang w:val="id-ID" w:eastAsia="id-ID"/>
        </w:rPr>
        <w:tab/>
      </w:r>
      <w:proofErr w:type="spellStart"/>
      <w:r>
        <w:rPr>
          <w:rFonts w:ascii="Times New Roman" w:hAnsi="Times New Roman"/>
          <w:sz w:val="24"/>
          <w:szCs w:val="24"/>
          <w:lang w:eastAsia="id-ID"/>
        </w:rPr>
        <w:t>Henriksen</w:t>
      </w:r>
      <w:proofErr w:type="spellEnd"/>
      <w:r>
        <w:rPr>
          <w:rFonts w:ascii="Times New Roman" w:hAnsi="Times New Roman"/>
          <w:sz w:val="24"/>
          <w:szCs w:val="24"/>
          <w:lang w:val="id-ID" w:eastAsia="id-ID"/>
        </w:rPr>
        <w:t xml:space="preserve"> </w:t>
      </w:r>
      <w:r>
        <w:rPr>
          <w:rFonts w:ascii="Times New Roman" w:hAnsi="Times New Roman"/>
          <w:sz w:val="24"/>
          <w:szCs w:val="24"/>
          <w:lang w:eastAsia="id-ID"/>
        </w:rPr>
        <w:t xml:space="preserve"> D</w:t>
      </w:r>
      <w:r>
        <w:rPr>
          <w:rFonts w:ascii="Times New Roman" w:hAnsi="Times New Roman"/>
          <w:sz w:val="24"/>
          <w:szCs w:val="24"/>
          <w:lang w:val="id-ID" w:eastAsia="id-ID"/>
        </w:rPr>
        <w:t xml:space="preserve"> </w:t>
      </w:r>
      <w:r w:rsidR="00E1620E" w:rsidRPr="00041593">
        <w:rPr>
          <w:rFonts w:ascii="Times New Roman" w:hAnsi="Times New Roman"/>
          <w:sz w:val="24"/>
          <w:szCs w:val="24"/>
          <w:lang w:eastAsia="id-ID"/>
        </w:rPr>
        <w:t>2014</w:t>
      </w:r>
      <w:r>
        <w:rPr>
          <w:rFonts w:ascii="Times New Roman" w:hAnsi="Times New Roman"/>
          <w:sz w:val="24"/>
          <w:szCs w:val="24"/>
          <w:lang w:val="id-ID" w:eastAsia="id-ID"/>
        </w:rPr>
        <w:t xml:space="preserve"> </w:t>
      </w:r>
      <w:r w:rsidR="00E1620E" w:rsidRPr="00041593">
        <w:rPr>
          <w:rFonts w:ascii="Times New Roman" w:hAnsi="Times New Roman"/>
          <w:i/>
          <w:iCs/>
          <w:sz w:val="24"/>
          <w:szCs w:val="24"/>
          <w:lang w:eastAsia="id-ID"/>
        </w:rPr>
        <w:t>The STEAM journal</w:t>
      </w:r>
      <w:r>
        <w:rPr>
          <w:rFonts w:ascii="Times New Roman" w:hAnsi="Times New Roman"/>
          <w:sz w:val="24"/>
          <w:szCs w:val="24"/>
          <w:lang w:val="id-ID" w:eastAsia="id-ID"/>
        </w:rPr>
        <w:t xml:space="preserve"> </w:t>
      </w:r>
      <w:r w:rsidRPr="00041593">
        <w:rPr>
          <w:rFonts w:ascii="Times New Roman" w:hAnsi="Times New Roman"/>
          <w:b/>
          <w:sz w:val="24"/>
          <w:szCs w:val="24"/>
          <w:lang w:val="id-ID" w:eastAsia="id-ID"/>
        </w:rPr>
        <w:t>1</w:t>
      </w:r>
      <w:r>
        <w:rPr>
          <w:rFonts w:ascii="Times New Roman" w:hAnsi="Times New Roman"/>
          <w:sz w:val="24"/>
          <w:szCs w:val="24"/>
          <w:lang w:val="id-ID" w:eastAsia="id-ID"/>
        </w:rPr>
        <w:t xml:space="preserve"> 2</w:t>
      </w:r>
    </w:p>
    <w:p w:rsidR="00E1620E" w:rsidRPr="00041593" w:rsidRDefault="00041593" w:rsidP="00041593">
      <w:pPr>
        <w:tabs>
          <w:tab w:val="left" w:pos="567"/>
        </w:tabs>
        <w:ind w:left="851" w:hanging="851"/>
        <w:contextualSpacing/>
        <w:rPr>
          <w:rFonts w:ascii="Times New Roman" w:hAnsi="Times New Roman"/>
          <w:lang w:val="id-ID" w:eastAsia="id-ID"/>
        </w:rPr>
      </w:pPr>
      <w:r>
        <w:rPr>
          <w:rFonts w:ascii="Times New Roman" w:hAnsi="Times New Roman"/>
          <w:lang w:val="id-ID" w:eastAsia="id-ID"/>
        </w:rPr>
        <w:t>[21]</w:t>
      </w:r>
      <w:r>
        <w:rPr>
          <w:rFonts w:ascii="Times New Roman" w:hAnsi="Times New Roman"/>
          <w:lang w:val="id-ID" w:eastAsia="id-ID"/>
        </w:rPr>
        <w:tab/>
      </w:r>
      <w:proofErr w:type="spellStart"/>
      <w:r w:rsidR="00E1620E" w:rsidRPr="00041593">
        <w:rPr>
          <w:rFonts w:ascii="Times New Roman" w:hAnsi="Times New Roman"/>
          <w:sz w:val="24"/>
          <w:szCs w:val="24"/>
          <w:lang w:eastAsia="id-ID"/>
        </w:rPr>
        <w:t>Nuangchalerm</w:t>
      </w:r>
      <w:proofErr w:type="spellEnd"/>
      <w:r w:rsidR="00E1620E" w:rsidRPr="00041593">
        <w:rPr>
          <w:rFonts w:ascii="Times New Roman" w:hAnsi="Times New Roman"/>
          <w:sz w:val="24"/>
          <w:szCs w:val="24"/>
          <w:lang w:eastAsia="id-ID"/>
        </w:rPr>
        <w:t xml:space="preserve"> P</w:t>
      </w:r>
      <w:r>
        <w:rPr>
          <w:rFonts w:ascii="Times New Roman" w:hAnsi="Times New Roman"/>
          <w:sz w:val="24"/>
          <w:szCs w:val="24"/>
          <w:lang w:val="id-ID" w:eastAsia="id-ID"/>
        </w:rPr>
        <w:t xml:space="preserve"> </w:t>
      </w:r>
      <w:r w:rsidR="00E1620E" w:rsidRPr="00041593">
        <w:rPr>
          <w:rFonts w:ascii="Times New Roman" w:hAnsi="Times New Roman"/>
          <w:sz w:val="24"/>
          <w:szCs w:val="24"/>
          <w:lang w:eastAsia="id-ID"/>
        </w:rPr>
        <w:t xml:space="preserve">2018 </w:t>
      </w:r>
      <w:r w:rsidR="00E1620E" w:rsidRPr="00041593">
        <w:rPr>
          <w:rFonts w:ascii="Times New Roman" w:hAnsi="Times New Roman"/>
          <w:i/>
          <w:iCs/>
          <w:sz w:val="24"/>
          <w:szCs w:val="24"/>
          <w:lang w:eastAsia="id-ID"/>
        </w:rPr>
        <w:t>Education</w:t>
      </w:r>
      <w:r>
        <w:rPr>
          <w:rFonts w:ascii="Times New Roman" w:hAnsi="Times New Roman"/>
          <w:sz w:val="24"/>
          <w:szCs w:val="24"/>
          <w:lang w:val="id-ID" w:eastAsia="id-ID"/>
        </w:rPr>
        <w:t xml:space="preserve"> </w:t>
      </w:r>
      <w:r w:rsidRPr="00041593">
        <w:rPr>
          <w:rFonts w:ascii="Times New Roman" w:hAnsi="Times New Roman"/>
          <w:b/>
          <w:sz w:val="24"/>
          <w:szCs w:val="24"/>
          <w:lang w:val="id-ID" w:eastAsia="id-ID"/>
        </w:rPr>
        <w:t>27</w:t>
      </w:r>
      <w:r>
        <w:rPr>
          <w:rFonts w:ascii="Times New Roman" w:hAnsi="Times New Roman"/>
          <w:sz w:val="24"/>
          <w:szCs w:val="24"/>
          <w:lang w:val="id-ID" w:eastAsia="id-ID"/>
        </w:rPr>
        <w:t xml:space="preserve"> 2</w:t>
      </w:r>
    </w:p>
    <w:p w:rsidR="00E1620E" w:rsidRPr="00E1620E" w:rsidRDefault="00E1620E" w:rsidP="00E1620E">
      <w:pPr>
        <w:tabs>
          <w:tab w:val="left" w:pos="567"/>
        </w:tabs>
        <w:ind w:left="851" w:hanging="851"/>
        <w:contextualSpacing/>
        <w:rPr>
          <w:rFonts w:ascii="Times New Roman" w:hAnsi="Times New Roman"/>
          <w:szCs w:val="22"/>
          <w:lang w:val="id-ID" w:eastAsia="id-ID"/>
        </w:rPr>
      </w:pPr>
    </w:p>
    <w:p w:rsidR="00F86A67" w:rsidRPr="00CE57CF" w:rsidRDefault="00F86A67">
      <w:pPr>
        <w:pStyle w:val="BodyChar"/>
        <w:rPr>
          <w:rFonts w:ascii="Times New Roman" w:hAnsi="Times New Roman"/>
        </w:rPr>
      </w:pPr>
    </w:p>
    <w:sectPr w:rsidR="00F86A67" w:rsidRPr="00CE57CF" w:rsidSect="00225C35">
      <w:headerReference w:type="even" r:id="rId18"/>
      <w:headerReference w:type="default" r:id="rId19"/>
      <w:footerReference w:type="even" r:id="rId20"/>
      <w:footerReference w:type="default" r:id="rId21"/>
      <w:headerReference w:type="first" r:id="rId22"/>
      <w:footerReference w:type="first" r:id="rId23"/>
      <w:footnotePr>
        <w:pos w:val="beneathText"/>
      </w:footnotePr>
      <w:endnotePr>
        <w:numFmt w:val="chicago"/>
        <w:numStart w:val="4"/>
      </w:endnotePr>
      <w:pgSz w:w="11907" w:h="16840" w:code="9"/>
      <w:pgMar w:top="1985" w:right="1418" w:bottom="1418" w:left="1418" w:header="1020" w:footer="794"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8-11-04T20:32:00Z" w:initials="U">
    <w:p w:rsidR="003C1C50" w:rsidRDefault="003C1C50" w:rsidP="003C1C50">
      <w:pPr>
        <w:pStyle w:val="CommentText"/>
      </w:pPr>
      <w:r>
        <w:rPr>
          <w:rStyle w:val="CommentReference"/>
        </w:rPr>
        <w:annotationRef/>
      </w:r>
      <w:proofErr w:type="spellStart"/>
      <w:r>
        <w:rPr>
          <w:rStyle w:val="CommentReference"/>
        </w:rPr>
        <w:t>Tambahkan</w:t>
      </w:r>
      <w:proofErr w:type="spellEnd"/>
      <w:r>
        <w:rPr>
          <w:rStyle w:val="CommentReference"/>
        </w:rPr>
        <w:t xml:space="preserve"> </w:t>
      </w:r>
      <w:proofErr w:type="spellStart"/>
      <w:r>
        <w:rPr>
          <w:rStyle w:val="CommentReference"/>
        </w:rPr>
        <w:t>keterangan</w:t>
      </w:r>
      <w:proofErr w:type="spellEnd"/>
      <w:r>
        <w:rPr>
          <w:rStyle w:val="CommentReference"/>
        </w:rPr>
        <w:t xml:space="preserve"> </w:t>
      </w:r>
      <w:proofErr w:type="spellStart"/>
      <w:r>
        <w:rPr>
          <w:rStyle w:val="CommentReference"/>
        </w:rPr>
        <w:t>mengenai</w:t>
      </w:r>
      <w:proofErr w:type="spellEnd"/>
      <w:r>
        <w:rPr>
          <w:rStyle w:val="CommentReference"/>
        </w:rPr>
        <w:t xml:space="preserve"> </w:t>
      </w:r>
      <w:proofErr w:type="spellStart"/>
      <w:r>
        <w:rPr>
          <w:rStyle w:val="CommentReference"/>
        </w:rPr>
        <w:t>posisi</w:t>
      </w:r>
      <w:proofErr w:type="spellEnd"/>
      <w:r>
        <w:rPr>
          <w:rStyle w:val="CommentReference"/>
        </w:rPr>
        <w:t xml:space="preserve"> research </w:t>
      </w:r>
      <w:proofErr w:type="spellStart"/>
      <w:r>
        <w:rPr>
          <w:rStyle w:val="CommentReference"/>
        </w:rPr>
        <w:t>anda</w:t>
      </w:r>
      <w:proofErr w:type="spellEnd"/>
      <w:r>
        <w:rPr>
          <w:rStyle w:val="CommentReference"/>
        </w:rPr>
        <w:t xml:space="preserve"> (state of the art). </w:t>
      </w:r>
      <w:proofErr w:type="spellStart"/>
      <w:r>
        <w:rPr>
          <w:rStyle w:val="CommentReference"/>
        </w:rPr>
        <w:t>Jelaskan</w:t>
      </w:r>
      <w:proofErr w:type="spellEnd"/>
      <w:r>
        <w:rPr>
          <w:rStyle w:val="CommentReference"/>
        </w:rPr>
        <w:t xml:space="preserve"> </w:t>
      </w:r>
      <w:proofErr w:type="spellStart"/>
      <w:r>
        <w:rPr>
          <w:rStyle w:val="CommentReference"/>
        </w:rPr>
        <w:t>perbedaannya</w:t>
      </w:r>
      <w:proofErr w:type="spellEnd"/>
      <w:r>
        <w:rPr>
          <w:rStyle w:val="CommentReference"/>
        </w:rPr>
        <w:t xml:space="preserve"> </w:t>
      </w:r>
      <w:proofErr w:type="spellStart"/>
      <w:r>
        <w:rPr>
          <w:rStyle w:val="CommentReference"/>
        </w:rPr>
        <w:t>dengan</w:t>
      </w:r>
      <w:proofErr w:type="spellEnd"/>
      <w:r>
        <w:rPr>
          <w:rStyle w:val="CommentReference"/>
        </w:rPr>
        <w:t xml:space="preserve"> </w:t>
      </w:r>
      <w:proofErr w:type="spellStart"/>
      <w:r>
        <w:rPr>
          <w:rStyle w:val="CommentReference"/>
        </w:rPr>
        <w:t>penelitian</w:t>
      </w:r>
      <w:proofErr w:type="spellEnd"/>
      <w:r>
        <w:rPr>
          <w:rStyle w:val="CommentReference"/>
        </w:rPr>
        <w:t xml:space="preserve"> lain yang </w:t>
      </w:r>
      <w:proofErr w:type="spellStart"/>
      <w:r>
        <w:rPr>
          <w:rStyle w:val="CommentReference"/>
        </w:rPr>
        <w:t>meneliti</w:t>
      </w:r>
      <w:proofErr w:type="spellEnd"/>
      <w:r>
        <w:rPr>
          <w:rStyle w:val="CommentReference"/>
        </w:rPr>
        <w:t xml:space="preserve"> </w:t>
      </w:r>
      <w:proofErr w:type="spellStart"/>
      <w:r>
        <w:rPr>
          <w:rStyle w:val="CommentReference"/>
        </w:rPr>
        <w:t>variabel</w:t>
      </w:r>
      <w:proofErr w:type="spellEnd"/>
      <w:r>
        <w:rPr>
          <w:rStyle w:val="CommentReference"/>
        </w:rPr>
        <w:t xml:space="preserve"> yang </w:t>
      </w:r>
      <w:proofErr w:type="spellStart"/>
      <w:r>
        <w:rPr>
          <w:rStyle w:val="CommentReference"/>
        </w:rPr>
        <w:t>sama</w:t>
      </w:r>
      <w:proofErr w:type="spellEnd"/>
      <w:r>
        <w:rPr>
          <w:rStyle w:val="CommentReference"/>
        </w:rPr>
        <w:t xml:space="preserve"> yang </w:t>
      </w:r>
      <w:proofErr w:type="spellStart"/>
      <w:r>
        <w:rPr>
          <w:rStyle w:val="CommentReference"/>
        </w:rPr>
        <w:t>jurnalnya</w:t>
      </w:r>
      <w:proofErr w:type="spellEnd"/>
      <w:r>
        <w:rPr>
          <w:rStyle w:val="CommentReference"/>
        </w:rPr>
        <w:t xml:space="preserve"> </w:t>
      </w:r>
      <w:proofErr w:type="spellStart"/>
      <w:r>
        <w:rPr>
          <w:rStyle w:val="CommentReference"/>
        </w:rPr>
        <w:t>sudah</w:t>
      </w:r>
      <w:proofErr w:type="spellEnd"/>
      <w:r>
        <w:rPr>
          <w:rStyle w:val="CommentReference"/>
        </w:rPr>
        <w:t xml:space="preserve"> </w:t>
      </w:r>
      <w:proofErr w:type="spellStart"/>
      <w:r>
        <w:rPr>
          <w:rStyle w:val="CommentReference"/>
        </w:rPr>
        <w:t>dipublikasikan</w:t>
      </w:r>
      <w:proofErr w:type="spellEnd"/>
      <w:r>
        <w:rPr>
          <w:rStyle w:val="CommentReference"/>
        </w:rPr>
        <w:t xml:space="preserve">. </w:t>
      </w:r>
      <w:proofErr w:type="spellStart"/>
      <w:r>
        <w:rPr>
          <w:rStyle w:val="CommentReference"/>
        </w:rPr>
        <w:t>Kutip</w:t>
      </w:r>
      <w:proofErr w:type="spellEnd"/>
      <w:r>
        <w:rPr>
          <w:rStyle w:val="CommentReference"/>
        </w:rPr>
        <w:t xml:space="preserve"> </w:t>
      </w:r>
      <w:proofErr w:type="spellStart"/>
      <w:r>
        <w:rPr>
          <w:rStyle w:val="CommentReference"/>
        </w:rPr>
        <w:t>rujukan</w:t>
      </w:r>
      <w:proofErr w:type="spellEnd"/>
      <w:r>
        <w:rPr>
          <w:rStyle w:val="CommentReference"/>
        </w:rPr>
        <w:t xml:space="preserve"> </w:t>
      </w:r>
      <w:proofErr w:type="spellStart"/>
      <w:r>
        <w:rPr>
          <w:rStyle w:val="CommentReference"/>
        </w:rPr>
        <w:t>terkait</w:t>
      </w:r>
      <w:proofErr w:type="spellEnd"/>
      <w:r>
        <w:rPr>
          <w:rStyle w:val="CommentReference"/>
        </w:rPr>
        <w:t xml:space="preserve"> </w:t>
      </w:r>
      <w:proofErr w:type="spellStart"/>
      <w:r>
        <w:rPr>
          <w:rStyle w:val="CommentReference"/>
        </w:rPr>
        <w:t>hal</w:t>
      </w:r>
      <w:proofErr w:type="spellEnd"/>
      <w:r>
        <w:rPr>
          <w:rStyle w:val="CommentReference"/>
        </w:rPr>
        <w:t xml:space="preserve"> </w:t>
      </w:r>
      <w:proofErr w:type="spellStart"/>
      <w:r>
        <w:rPr>
          <w:rStyle w:val="CommentReference"/>
        </w:rPr>
        <w:t>tersebut</w:t>
      </w:r>
      <w:proofErr w:type="spellEnd"/>
      <w:r>
        <w:rPr>
          <w:rStyle w:val="CommentReference"/>
        </w:rPr>
        <w:t xml:space="preserve">, </w:t>
      </w:r>
      <w:proofErr w:type="spellStart"/>
      <w:r>
        <w:rPr>
          <w:rStyle w:val="CommentReference"/>
        </w:rPr>
        <w:t>perbanyak</w:t>
      </w:r>
      <w:proofErr w:type="spellEnd"/>
      <w:r>
        <w:rPr>
          <w:rStyle w:val="CommentReference"/>
        </w:rPr>
        <w:t xml:space="preserve"> </w:t>
      </w:r>
      <w:proofErr w:type="spellStart"/>
      <w:r>
        <w:rPr>
          <w:rStyle w:val="CommentReference"/>
        </w:rPr>
        <w:t>rujukan</w:t>
      </w:r>
      <w:proofErr w:type="spellEnd"/>
      <w:r>
        <w:rPr>
          <w:rStyle w:val="CommentReference"/>
        </w:rPr>
        <w:t xml:space="preserve"> </w:t>
      </w:r>
      <w:proofErr w:type="spellStart"/>
      <w:r>
        <w:rPr>
          <w:rStyle w:val="CommentReference"/>
        </w:rPr>
        <w:t>untuk</w:t>
      </w:r>
      <w:proofErr w:type="spellEnd"/>
      <w:r>
        <w:rPr>
          <w:rStyle w:val="CommentReference"/>
        </w:rPr>
        <w:t xml:space="preserve"> </w:t>
      </w:r>
      <w:proofErr w:type="spellStart"/>
      <w:r>
        <w:rPr>
          <w:rStyle w:val="CommentReference"/>
        </w:rPr>
        <w:t>memperkuat</w:t>
      </w:r>
      <w:proofErr w:type="spellEnd"/>
      <w:r>
        <w:rPr>
          <w:rStyle w:val="CommentReference"/>
        </w:rPr>
        <w:t xml:space="preserve"> </w:t>
      </w:r>
      <w:proofErr w:type="spellStart"/>
      <w:r>
        <w:rPr>
          <w:rStyle w:val="CommentReference"/>
        </w:rPr>
        <w:t>latar</w:t>
      </w:r>
      <w:proofErr w:type="spellEnd"/>
      <w:r>
        <w:rPr>
          <w:rStyle w:val="CommentReference"/>
        </w:rPr>
        <w:t xml:space="preserve"> </w:t>
      </w:r>
      <w:proofErr w:type="spellStart"/>
      <w:r>
        <w:rPr>
          <w:rStyle w:val="CommentReference"/>
        </w:rPr>
        <w:t>belakang</w:t>
      </w:r>
      <w:proofErr w:type="spellEnd"/>
    </w:p>
    <w:p w:rsidR="003C1C50" w:rsidRDefault="003C1C50">
      <w:pPr>
        <w:pStyle w:val="CommentText"/>
      </w:pPr>
    </w:p>
  </w:comment>
  <w:comment w:id="2" w:author="User" w:date="2018-11-04T20:34:00Z" w:initials="U">
    <w:p w:rsidR="003C1C50" w:rsidRDefault="003C1C50" w:rsidP="003C1C50">
      <w:pPr>
        <w:pStyle w:val="CommentText"/>
      </w:pPr>
      <w:r>
        <w:rPr>
          <w:rStyle w:val="CommentReference"/>
        </w:rPr>
        <w:annotationRef/>
      </w:r>
      <w:proofErr w:type="spellStart"/>
      <w:r>
        <w:t>Kaitkan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dengan</w:t>
      </w:r>
      <w:proofErr w:type="spellEnd"/>
      <w:r>
        <w:t xml:space="preserve"> </w:t>
      </w:r>
      <w:proofErr w:type="spellStart"/>
      <w:r>
        <w:t>konsep</w:t>
      </w:r>
      <w:proofErr w:type="spellEnd"/>
      <w:r>
        <w:t>/</w:t>
      </w:r>
      <w:proofErr w:type="spellStart"/>
      <w:r>
        <w:t>temuan</w:t>
      </w:r>
      <w:proofErr w:type="spellEnd"/>
      <w:r>
        <w:t xml:space="preserve"> </w:t>
      </w:r>
      <w:proofErr w:type="spellStart"/>
      <w:r>
        <w:t>penelitian</w:t>
      </w:r>
      <w:proofErr w:type="spellEnd"/>
      <w:r>
        <w:t xml:space="preserve"> </w:t>
      </w:r>
      <w:proofErr w:type="spellStart"/>
      <w:r>
        <w:t>sebelumnya</w:t>
      </w:r>
      <w:proofErr w:type="spellEnd"/>
      <w:r>
        <w:t xml:space="preserve"> </w:t>
      </w:r>
      <w:proofErr w:type="spellStart"/>
      <w:r>
        <w:t>kemudian</w:t>
      </w:r>
      <w:proofErr w:type="spellEnd"/>
      <w:r>
        <w:t xml:space="preserve"> </w:t>
      </w:r>
      <w:proofErr w:type="spellStart"/>
      <w:r>
        <w:t>bandingkan</w:t>
      </w:r>
      <w:proofErr w:type="spellEnd"/>
      <w:r>
        <w:t xml:space="preserve"> </w:t>
      </w:r>
      <w:proofErr w:type="spellStart"/>
      <w:r>
        <w:t>secara</w:t>
      </w:r>
      <w:proofErr w:type="spellEnd"/>
      <w:r>
        <w:t xml:space="preserve"> </w:t>
      </w:r>
      <w:proofErr w:type="spellStart"/>
      <w:r>
        <w:t>kritis</w:t>
      </w:r>
      <w:proofErr w:type="spellEnd"/>
      <w:r>
        <w:t xml:space="preserve"> </w:t>
      </w:r>
    </w:p>
    <w:p w:rsidR="003C1C50" w:rsidRDefault="003C1C50">
      <w:pPr>
        <w:pStyle w:val="CommentText"/>
      </w:pPr>
    </w:p>
  </w:comment>
  <w:comment w:id="3" w:author="User" w:date="2018-11-04T20:34:00Z" w:initials="U">
    <w:p w:rsidR="003C1C50" w:rsidRDefault="003C1C50">
      <w:pPr>
        <w:pStyle w:val="CommentText"/>
      </w:pPr>
      <w:r>
        <w:rPr>
          <w:rStyle w:val="CommentReference"/>
        </w:rPr>
        <w:annotationRef/>
      </w:r>
      <w:proofErr w:type="spellStart"/>
      <w:r>
        <w:t>Tambahkan</w:t>
      </w:r>
      <w:proofErr w:type="spellEnd"/>
      <w:r>
        <w:t xml:space="preserve"> </w:t>
      </w:r>
      <w:proofErr w:type="spellStart"/>
      <w:r>
        <w:t>referensi</w:t>
      </w:r>
      <w:proofErr w:type="spellEnd"/>
      <w:r>
        <w:t xml:space="preserve"> </w:t>
      </w:r>
      <w:proofErr w:type="spellStart"/>
      <w:r>
        <w:t>dari</w:t>
      </w:r>
      <w:proofErr w:type="spellEnd"/>
      <w:r>
        <w:t xml:space="preserve"> </w:t>
      </w:r>
      <w:proofErr w:type="spellStart"/>
      <w:r>
        <w:t>jurnal</w:t>
      </w:r>
      <w:proofErr w:type="spellEnd"/>
      <w:r>
        <w:t xml:space="preserve"> yang </w:t>
      </w:r>
      <w:proofErr w:type="spellStart"/>
      <w:r>
        <w:t>relevan</w:t>
      </w:r>
      <w:proofErr w:type="spellEnd"/>
      <w:r>
        <w:t xml:space="preserve">, </w:t>
      </w:r>
      <w:proofErr w:type="spellStart"/>
      <w:r>
        <w:t>tambahkan</w:t>
      </w:r>
      <w:proofErr w:type="spellEnd"/>
      <w:r>
        <w:t xml:space="preserve"> pula </w:t>
      </w:r>
      <w:proofErr w:type="spellStart"/>
      <w:r>
        <w:t>referensi</w:t>
      </w:r>
      <w:proofErr w:type="spellEnd"/>
      <w:r>
        <w:t xml:space="preserve"> </w:t>
      </w:r>
      <w:proofErr w:type="spellStart"/>
      <w:r>
        <w:t>dari</w:t>
      </w:r>
      <w:proofErr w:type="spellEnd"/>
      <w:r>
        <w:t xml:space="preserve"> </w:t>
      </w:r>
      <w:proofErr w:type="spellStart"/>
      <w:r>
        <w:t>jurnal</w:t>
      </w:r>
      <w:proofErr w:type="spellEnd"/>
      <w:r>
        <w:t xml:space="preserve"> </w:t>
      </w:r>
      <w:proofErr w:type="spellStart"/>
      <w:r>
        <w:t>internasional</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7E" w:rsidRDefault="00D7797E">
      <w:r>
        <w:separator/>
      </w:r>
    </w:p>
  </w:endnote>
  <w:endnote w:type="continuationSeparator" w:id="0">
    <w:p w:rsidR="00D7797E" w:rsidRDefault="00D7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16301"/>
      <w:docPartObj>
        <w:docPartGallery w:val="Page Numbers (Bottom of Page)"/>
        <w:docPartUnique/>
      </w:docPartObj>
    </w:sdtPr>
    <w:sdtEndPr/>
    <w:sdtContent>
      <w:p w:rsidR="006A1E22" w:rsidRDefault="006A1E22" w:rsidP="00225C35">
        <w:pPr>
          <w:pStyle w:val="Footer"/>
          <w:jc w:val="center"/>
          <w:rPr>
            <w:rFonts w:asciiTheme="minorHAnsi" w:hAnsiTheme="minorHAnsi"/>
          </w:rPr>
        </w:pPr>
        <w:r>
          <w:ptab w:relativeTo="margin" w:alignment="center" w:leader="none"/>
        </w:r>
        <w:r w:rsidR="00780AF5">
          <w:rPr>
            <w:sz w:val="14"/>
            <w:szCs w:val="14"/>
          </w:rPr>
          <w:fldChar w:fldCharType="begin"/>
        </w:r>
        <w:r>
          <w:rPr>
            <w:sz w:val="14"/>
            <w:szCs w:val="14"/>
          </w:rPr>
          <w:instrText xml:space="preserve"> PAGE   \* MERGEFORMAT </w:instrText>
        </w:r>
        <w:r w:rsidR="00780AF5">
          <w:rPr>
            <w:sz w:val="14"/>
            <w:szCs w:val="14"/>
          </w:rPr>
          <w:fldChar w:fldCharType="separate"/>
        </w:r>
        <w:r w:rsidR="00F156E8">
          <w:rPr>
            <w:noProof/>
            <w:sz w:val="14"/>
            <w:szCs w:val="14"/>
          </w:rPr>
          <w:t>6</w:t>
        </w:r>
        <w:r w:rsidR="00780AF5">
          <w:rPr>
            <w:noProof/>
            <w:sz w:val="14"/>
            <w:szCs w:val="14"/>
          </w:rPr>
          <w:fldChar w:fldCharType="end"/>
        </w:r>
        <w:r>
          <w:rPr>
            <w:noProof/>
            <w:sz w:val="14"/>
            <w:szCs w:val="14"/>
          </w:rPr>
          <w:ptab w:relativeTo="margin" w:alignment="right" w:leader="none"/>
        </w:r>
      </w:p>
    </w:sdtContent>
  </w:sdt>
  <w:p w:rsidR="006A1E22" w:rsidRDefault="006A1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841407"/>
      <w:docPartObj>
        <w:docPartGallery w:val="Page Numbers (Bottom of Page)"/>
        <w:docPartUnique/>
      </w:docPartObj>
    </w:sdtPr>
    <w:sdtEndPr/>
    <w:sdtContent>
      <w:p w:rsidR="006A1E22" w:rsidRDefault="006A1E22" w:rsidP="00225C35">
        <w:pPr>
          <w:pStyle w:val="Footer"/>
          <w:jc w:val="center"/>
          <w:rPr>
            <w:rFonts w:asciiTheme="minorHAnsi" w:hAnsiTheme="minorHAnsi"/>
          </w:rPr>
        </w:pPr>
        <w:r>
          <w:ptab w:relativeTo="margin" w:alignment="left" w:leader="none"/>
        </w:r>
        <w:proofErr w:type="spellStart"/>
        <w:proofErr w:type="gramStart"/>
        <w:r>
          <w:rPr>
            <w:sz w:val="16"/>
            <w:szCs w:val="16"/>
          </w:rPr>
          <w:t>xxxx-xxxx</w:t>
        </w:r>
        <w:proofErr w:type="spellEnd"/>
        <w:r>
          <w:rPr>
            <w:sz w:val="16"/>
            <w:szCs w:val="16"/>
          </w:rPr>
          <w:t>/xx/</w:t>
        </w:r>
        <w:proofErr w:type="spellStart"/>
        <w:r>
          <w:rPr>
            <w:sz w:val="16"/>
            <w:szCs w:val="16"/>
          </w:rPr>
          <w:t>xxxxxx</w:t>
        </w:r>
        <w:proofErr w:type="spellEnd"/>
        <w:proofErr w:type="gramEnd"/>
        <w:r>
          <w:ptab w:relativeTo="margin" w:alignment="center" w:leader="none"/>
        </w:r>
        <w:r w:rsidR="00780AF5">
          <w:rPr>
            <w:sz w:val="14"/>
            <w:szCs w:val="14"/>
          </w:rPr>
          <w:fldChar w:fldCharType="begin"/>
        </w:r>
        <w:r>
          <w:rPr>
            <w:sz w:val="14"/>
            <w:szCs w:val="14"/>
          </w:rPr>
          <w:instrText xml:space="preserve"> PAGE   \* MERGEFORMAT </w:instrText>
        </w:r>
        <w:r w:rsidR="00780AF5">
          <w:rPr>
            <w:sz w:val="14"/>
            <w:szCs w:val="14"/>
          </w:rPr>
          <w:fldChar w:fldCharType="separate"/>
        </w:r>
        <w:r w:rsidR="00F156E8">
          <w:rPr>
            <w:noProof/>
            <w:sz w:val="14"/>
            <w:szCs w:val="14"/>
          </w:rPr>
          <w:t>5</w:t>
        </w:r>
        <w:r w:rsidR="00780AF5">
          <w:rPr>
            <w:noProof/>
            <w:sz w:val="14"/>
            <w:szCs w:val="14"/>
          </w:rPr>
          <w:fldChar w:fldCharType="end"/>
        </w:r>
        <w:r>
          <w:rPr>
            <w:noProof/>
            <w:sz w:val="14"/>
            <w:szCs w:val="14"/>
          </w:rPr>
          <w:ptab w:relativeTo="margin" w:alignment="right" w:leader="none"/>
        </w:r>
        <w:r>
          <w:rPr>
            <w:noProof/>
            <w:sz w:val="16"/>
            <w:szCs w:val="16"/>
          </w:rPr>
          <w:t>© xxxx IOP Publishing Ltd</w:t>
        </w:r>
      </w:p>
    </w:sdtContent>
  </w:sdt>
  <w:p w:rsidR="006A1E22" w:rsidRDefault="006A1E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286645"/>
      <w:docPartObj>
        <w:docPartGallery w:val="Page Numbers (Bottom of Page)"/>
        <w:docPartUnique/>
      </w:docPartObj>
    </w:sdtPr>
    <w:sdtEndPr/>
    <w:sdtContent>
      <w:p w:rsidR="006A1E22" w:rsidRPr="00225C35" w:rsidRDefault="006A1E22" w:rsidP="00225C35">
        <w:pPr>
          <w:pStyle w:val="Footer"/>
          <w:jc w:val="center"/>
          <w:rPr>
            <w:rFonts w:asciiTheme="minorHAnsi" w:hAnsiTheme="minorHAnsi"/>
          </w:rPr>
        </w:pPr>
        <w:r>
          <w:ptab w:relativeTo="margin" w:alignment="left" w:leader="none"/>
        </w:r>
        <w:proofErr w:type="spellStart"/>
        <w:proofErr w:type="gramStart"/>
        <w:r>
          <w:rPr>
            <w:sz w:val="16"/>
            <w:szCs w:val="16"/>
          </w:rPr>
          <w:t>xxxx-xxxx</w:t>
        </w:r>
        <w:proofErr w:type="spellEnd"/>
        <w:r>
          <w:rPr>
            <w:sz w:val="16"/>
            <w:szCs w:val="16"/>
          </w:rPr>
          <w:t>/xx/</w:t>
        </w:r>
        <w:proofErr w:type="spellStart"/>
        <w:r>
          <w:rPr>
            <w:sz w:val="16"/>
            <w:szCs w:val="16"/>
          </w:rPr>
          <w:t>xxxxxx</w:t>
        </w:r>
        <w:proofErr w:type="spellEnd"/>
        <w:proofErr w:type="gramEnd"/>
        <w:r>
          <w:ptab w:relativeTo="margin" w:alignment="center" w:leader="none"/>
        </w:r>
        <w:r w:rsidR="00780AF5">
          <w:rPr>
            <w:sz w:val="14"/>
            <w:szCs w:val="14"/>
          </w:rPr>
          <w:fldChar w:fldCharType="begin"/>
        </w:r>
        <w:r>
          <w:rPr>
            <w:sz w:val="14"/>
            <w:szCs w:val="14"/>
          </w:rPr>
          <w:instrText xml:space="preserve"> PAGE   \* MERGEFORMAT </w:instrText>
        </w:r>
        <w:r w:rsidR="00780AF5">
          <w:rPr>
            <w:sz w:val="14"/>
            <w:szCs w:val="14"/>
          </w:rPr>
          <w:fldChar w:fldCharType="separate"/>
        </w:r>
        <w:r w:rsidR="00F156E8">
          <w:rPr>
            <w:noProof/>
            <w:sz w:val="14"/>
            <w:szCs w:val="14"/>
          </w:rPr>
          <w:t>1</w:t>
        </w:r>
        <w:r w:rsidR="00780AF5">
          <w:rPr>
            <w:noProof/>
            <w:sz w:val="14"/>
            <w:szCs w:val="14"/>
          </w:rPr>
          <w:fldChar w:fldCharType="end"/>
        </w:r>
        <w:r>
          <w:rPr>
            <w:noProof/>
            <w:sz w:val="14"/>
            <w:szCs w:val="14"/>
          </w:rPr>
          <w:ptab w:relativeTo="margin" w:alignment="right" w:leader="none"/>
        </w:r>
        <w:r>
          <w:rPr>
            <w:noProof/>
            <w:sz w:val="16"/>
            <w:szCs w:val="16"/>
          </w:rPr>
          <w:t>© xxxx IOP Publishing Ltd</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7E" w:rsidRPr="00043761" w:rsidRDefault="00D7797E">
      <w:pPr>
        <w:pStyle w:val="Bulleted"/>
        <w:numPr>
          <w:ilvl w:val="0"/>
          <w:numId w:val="0"/>
        </w:numPr>
        <w:rPr>
          <w:rFonts w:ascii="Sabon" w:hAnsi="Sabon"/>
          <w:color w:val="auto"/>
          <w:szCs w:val="20"/>
        </w:rPr>
      </w:pPr>
      <w:r>
        <w:separator/>
      </w:r>
    </w:p>
  </w:footnote>
  <w:footnote w:type="continuationSeparator" w:id="0">
    <w:p w:rsidR="00D7797E" w:rsidRDefault="00D77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22" w:rsidRDefault="006A1E22" w:rsidP="00225C35">
    <w:pPr>
      <w:pStyle w:val="IOPHeader"/>
      <w:rPr>
        <w:rFonts w:asciiTheme="minorHAnsi" w:hAnsiTheme="minorHAnsi"/>
      </w:rPr>
    </w:pPr>
    <w:r>
      <w:t xml:space="preserve">Journal </w:t>
    </w:r>
    <w:r>
      <w:rPr>
        <w:b/>
      </w:rPr>
      <w:t>XX</w:t>
    </w:r>
    <w:r>
      <w:t xml:space="preserve"> (XXXX) XXXXXX</w:t>
    </w:r>
    <w:r>
      <w:ptab w:relativeTo="margin" w:alignment="right" w:leader="none"/>
    </w:r>
    <w:r>
      <w:t xml:space="preserve"> Author </w:t>
    </w:r>
    <w:r>
      <w:rPr>
        <w:i/>
      </w:rPr>
      <w:t>et al</w:t>
    </w:r>
  </w:p>
  <w:p w:rsidR="006A1E22" w:rsidRDefault="006A1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22" w:rsidRDefault="006A1E22">
    <w:pPr>
      <w:pStyle w:val="Header"/>
    </w:pPr>
  </w:p>
  <w:p w:rsidR="006A1E22" w:rsidRDefault="006A1E22" w:rsidP="00225C35">
    <w:pPr>
      <w:pStyle w:val="IOPHeader"/>
      <w:rPr>
        <w:rFonts w:asciiTheme="minorHAnsi" w:hAnsiTheme="minorHAnsi"/>
      </w:rPr>
    </w:pPr>
    <w:r>
      <w:t xml:space="preserve">Journal </w:t>
    </w:r>
    <w:r>
      <w:rPr>
        <w:b/>
      </w:rPr>
      <w:t>XX</w:t>
    </w:r>
    <w:r>
      <w:t xml:space="preserve"> (XXXX) XXXXXX</w:t>
    </w:r>
    <w:r>
      <w:ptab w:relativeTo="margin" w:alignment="right" w:leader="none"/>
    </w:r>
    <w:r>
      <w:t xml:space="preserve"> Author </w:t>
    </w:r>
    <w:r>
      <w:rPr>
        <w:i/>
      </w:rPr>
      <w:t>et al</w:t>
    </w:r>
  </w:p>
  <w:p w:rsidR="006A1E22" w:rsidRDefault="006A1E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22" w:rsidRDefault="006A1E22" w:rsidP="00225C35">
    <w:pPr>
      <w:pStyle w:val="IOPHeader"/>
      <w:rPr>
        <w:rFonts w:asciiTheme="minorHAnsi" w:hAnsiTheme="minorHAnsi"/>
      </w:rPr>
    </w:pPr>
    <w:r>
      <w:rPr>
        <w:b/>
      </w:rPr>
      <w:t xml:space="preserve">IOP </w:t>
    </w:r>
    <w:r>
      <w:t>Publishing</w:t>
    </w:r>
    <w:r>
      <w:ptab w:relativeTo="margin" w:alignment="right" w:leader="none"/>
    </w:r>
    <w:r>
      <w:t xml:space="preserve"> Journal Title</w:t>
    </w:r>
  </w:p>
  <w:p w:rsidR="006A1E22" w:rsidRDefault="006A1E22" w:rsidP="00225C35">
    <w:pPr>
      <w:pStyle w:val="Header"/>
    </w:pPr>
    <w:r>
      <w:t xml:space="preserve">Journal </w:t>
    </w:r>
    <w:r>
      <w:rPr>
        <w:b/>
      </w:rPr>
      <w:t>XX</w:t>
    </w:r>
    <w:r>
      <w:t xml:space="preserve"> (XXXX) XXXXXX </w:t>
    </w:r>
    <w:r>
      <w:ptab w:relativeTo="margin" w:alignment="right" w:leader="none"/>
    </w:r>
    <w:r>
      <w:t>https://doi.org/XXXX/XXXX</w:t>
    </w:r>
  </w:p>
  <w:p w:rsidR="006A1E22" w:rsidRDefault="006A1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369134D"/>
    <w:multiLevelType w:val="hybridMultilevel"/>
    <w:tmpl w:val="24DC8D5C"/>
    <w:lvl w:ilvl="0" w:tplc="851ABC4C">
      <w:start w:val="2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CB77E24"/>
    <w:multiLevelType w:val="hybridMultilevel"/>
    <w:tmpl w:val="270AF0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3FF09B4"/>
    <w:multiLevelType w:val="multilevel"/>
    <w:tmpl w:val="99B07460"/>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8486CE6"/>
    <w:multiLevelType w:val="hybridMultilevel"/>
    <w:tmpl w:val="1EECAB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4"/>
  </w:num>
  <w:num w:numId="14">
    <w:abstractNumId w:val="10"/>
  </w:num>
  <w:num w:numId="15">
    <w:abstractNumId w:val="20"/>
  </w:num>
  <w:num w:numId="16">
    <w:abstractNumId w:val="13"/>
  </w:num>
  <w:num w:numId="17">
    <w:abstractNumId w:val="12"/>
  </w:num>
  <w:num w:numId="18">
    <w:abstractNumId w:val="18"/>
  </w:num>
  <w:num w:numId="19">
    <w:abstractNumId w:val="11"/>
  </w:num>
  <w:num w:numId="20">
    <w:abstractNumId w:val="16"/>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evenAndOddHeaders/>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cwM7M0MDczMjQztDBW0lEKTi0uzszPAykwrAUAxeHCsSwAAAA="/>
  </w:docVars>
  <w:rsids>
    <w:rsidRoot w:val="00A02FAE"/>
    <w:rsid w:val="0000002A"/>
    <w:rsid w:val="00007F3A"/>
    <w:rsid w:val="0001008E"/>
    <w:rsid w:val="00015460"/>
    <w:rsid w:val="00041593"/>
    <w:rsid w:val="00047C3A"/>
    <w:rsid w:val="00047DE7"/>
    <w:rsid w:val="000500BE"/>
    <w:rsid w:val="000C0967"/>
    <w:rsid w:val="000C72A9"/>
    <w:rsid w:val="000E2F5F"/>
    <w:rsid w:val="00104482"/>
    <w:rsid w:val="00137524"/>
    <w:rsid w:val="00165E82"/>
    <w:rsid w:val="0017062B"/>
    <w:rsid w:val="001A66C1"/>
    <w:rsid w:val="001C4AC7"/>
    <w:rsid w:val="001C63F9"/>
    <w:rsid w:val="001C73EF"/>
    <w:rsid w:val="0020276C"/>
    <w:rsid w:val="00205D87"/>
    <w:rsid w:val="00225C35"/>
    <w:rsid w:val="002B0271"/>
    <w:rsid w:val="002C5464"/>
    <w:rsid w:val="00300843"/>
    <w:rsid w:val="003277D3"/>
    <w:rsid w:val="0034159F"/>
    <w:rsid w:val="003608F8"/>
    <w:rsid w:val="00397746"/>
    <w:rsid w:val="003B658D"/>
    <w:rsid w:val="003C1C50"/>
    <w:rsid w:val="003D1534"/>
    <w:rsid w:val="003D5650"/>
    <w:rsid w:val="00435776"/>
    <w:rsid w:val="004618C9"/>
    <w:rsid w:val="00472597"/>
    <w:rsid w:val="00480A2E"/>
    <w:rsid w:val="004838D0"/>
    <w:rsid w:val="004A4158"/>
    <w:rsid w:val="004E671D"/>
    <w:rsid w:val="004F418E"/>
    <w:rsid w:val="0051014D"/>
    <w:rsid w:val="005155FA"/>
    <w:rsid w:val="00521A70"/>
    <w:rsid w:val="0053110A"/>
    <w:rsid w:val="00555BE3"/>
    <w:rsid w:val="00565491"/>
    <w:rsid w:val="005655C3"/>
    <w:rsid w:val="00574914"/>
    <w:rsid w:val="005A37E4"/>
    <w:rsid w:val="005A4A16"/>
    <w:rsid w:val="005B6D60"/>
    <w:rsid w:val="005C24F9"/>
    <w:rsid w:val="005C6673"/>
    <w:rsid w:val="005D4649"/>
    <w:rsid w:val="005E0C38"/>
    <w:rsid w:val="005F03B4"/>
    <w:rsid w:val="006234FE"/>
    <w:rsid w:val="00624079"/>
    <w:rsid w:val="0063546B"/>
    <w:rsid w:val="00636EC5"/>
    <w:rsid w:val="006425F8"/>
    <w:rsid w:val="00645FFB"/>
    <w:rsid w:val="00654D05"/>
    <w:rsid w:val="0065687C"/>
    <w:rsid w:val="0068543E"/>
    <w:rsid w:val="006A1E22"/>
    <w:rsid w:val="006D1BA2"/>
    <w:rsid w:val="006E490A"/>
    <w:rsid w:val="006F02BF"/>
    <w:rsid w:val="00713083"/>
    <w:rsid w:val="00721922"/>
    <w:rsid w:val="0073249D"/>
    <w:rsid w:val="00766068"/>
    <w:rsid w:val="00780AF5"/>
    <w:rsid w:val="007A3B3D"/>
    <w:rsid w:val="007A5ED1"/>
    <w:rsid w:val="007E6D34"/>
    <w:rsid w:val="00811910"/>
    <w:rsid w:val="00831D2D"/>
    <w:rsid w:val="0085527C"/>
    <w:rsid w:val="00887EE2"/>
    <w:rsid w:val="00887F7C"/>
    <w:rsid w:val="008D0981"/>
    <w:rsid w:val="008D407B"/>
    <w:rsid w:val="008E20F8"/>
    <w:rsid w:val="00935719"/>
    <w:rsid w:val="00937D37"/>
    <w:rsid w:val="009406AF"/>
    <w:rsid w:val="00975596"/>
    <w:rsid w:val="00985CB9"/>
    <w:rsid w:val="00995D82"/>
    <w:rsid w:val="009A169E"/>
    <w:rsid w:val="009B4F98"/>
    <w:rsid w:val="009E5C83"/>
    <w:rsid w:val="00A02FAE"/>
    <w:rsid w:val="00A70C2E"/>
    <w:rsid w:val="00A839C7"/>
    <w:rsid w:val="00AC5091"/>
    <w:rsid w:val="00AD5A64"/>
    <w:rsid w:val="00AE5E67"/>
    <w:rsid w:val="00B035C9"/>
    <w:rsid w:val="00B0664D"/>
    <w:rsid w:val="00B16D56"/>
    <w:rsid w:val="00B63F63"/>
    <w:rsid w:val="00B74F68"/>
    <w:rsid w:val="00B93E6E"/>
    <w:rsid w:val="00BA7663"/>
    <w:rsid w:val="00BA7E31"/>
    <w:rsid w:val="00BC1D18"/>
    <w:rsid w:val="00C53CD7"/>
    <w:rsid w:val="00C75785"/>
    <w:rsid w:val="00CB2196"/>
    <w:rsid w:val="00CB56B5"/>
    <w:rsid w:val="00CC5EF9"/>
    <w:rsid w:val="00CE57CF"/>
    <w:rsid w:val="00CE7619"/>
    <w:rsid w:val="00CF118A"/>
    <w:rsid w:val="00CF2463"/>
    <w:rsid w:val="00D21DD8"/>
    <w:rsid w:val="00D30CE7"/>
    <w:rsid w:val="00D71029"/>
    <w:rsid w:val="00D7797E"/>
    <w:rsid w:val="00D83EEC"/>
    <w:rsid w:val="00D87F65"/>
    <w:rsid w:val="00DA2870"/>
    <w:rsid w:val="00DC3F26"/>
    <w:rsid w:val="00E0145F"/>
    <w:rsid w:val="00E12563"/>
    <w:rsid w:val="00E1620E"/>
    <w:rsid w:val="00E2221E"/>
    <w:rsid w:val="00E22EF8"/>
    <w:rsid w:val="00E94110"/>
    <w:rsid w:val="00EA3F4B"/>
    <w:rsid w:val="00EB1D7F"/>
    <w:rsid w:val="00EB7E0E"/>
    <w:rsid w:val="00EC2AFC"/>
    <w:rsid w:val="00ED6352"/>
    <w:rsid w:val="00F156E8"/>
    <w:rsid w:val="00F31D1D"/>
    <w:rsid w:val="00F70710"/>
    <w:rsid w:val="00F76169"/>
    <w:rsid w:val="00F86A67"/>
    <w:rsid w:val="00F93A39"/>
    <w:rsid w:val="00FA6BBC"/>
    <w:rsid w:val="00FD3975"/>
    <w:rsid w:val="00FD57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BE"/>
    <w:rPr>
      <w:rFonts w:ascii="Sabon" w:hAnsi="Sabon"/>
      <w:sz w:val="22"/>
      <w:lang w:eastAsia="en-US"/>
    </w:rPr>
  </w:style>
  <w:style w:type="paragraph" w:styleId="Heading1">
    <w:name w:val="heading 1"/>
    <w:basedOn w:val="Normal"/>
    <w:next w:val="Normal"/>
    <w:qFormat/>
    <w:rsid w:val="000500BE"/>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0500BE"/>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0500BE"/>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0500BE"/>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rsid w:val="000500BE"/>
    <w:pPr>
      <w:numPr>
        <w:ilvl w:val="4"/>
        <w:numId w:val="13"/>
      </w:numPr>
      <w:spacing w:before="240" w:after="60"/>
      <w:outlineLvl w:val="4"/>
    </w:pPr>
    <w:rPr>
      <w:b/>
      <w:bCs/>
      <w:i/>
      <w:iCs/>
      <w:sz w:val="26"/>
      <w:szCs w:val="26"/>
    </w:rPr>
  </w:style>
  <w:style w:type="paragraph" w:styleId="Heading6">
    <w:name w:val="heading 6"/>
    <w:basedOn w:val="Normal"/>
    <w:next w:val="Normal"/>
    <w:qFormat/>
    <w:rsid w:val="000500BE"/>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rsid w:val="000500BE"/>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rsid w:val="000500BE"/>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rsid w:val="000500BE"/>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rsid w:val="000500BE"/>
  </w:style>
  <w:style w:type="paragraph" w:customStyle="1" w:styleId="wfxFaxNum">
    <w:name w:val="wfxFaxNum"/>
    <w:basedOn w:val="Normal"/>
    <w:semiHidden/>
    <w:rsid w:val="000500BE"/>
  </w:style>
  <w:style w:type="paragraph" w:customStyle="1" w:styleId="wfxDate">
    <w:name w:val="wfxDate"/>
    <w:basedOn w:val="Normal"/>
    <w:semiHidden/>
    <w:rsid w:val="000500BE"/>
  </w:style>
  <w:style w:type="paragraph" w:customStyle="1" w:styleId="wfxTime">
    <w:name w:val="wfxTime"/>
    <w:basedOn w:val="Normal"/>
    <w:semiHidden/>
    <w:rsid w:val="000500BE"/>
  </w:style>
  <w:style w:type="paragraph" w:styleId="FootnoteText">
    <w:name w:val="footnote text"/>
    <w:basedOn w:val="Normal"/>
    <w:semiHidden/>
    <w:rsid w:val="000500BE"/>
    <w:rPr>
      <w:rFonts w:ascii="Times" w:hAnsi="Times"/>
      <w:sz w:val="20"/>
    </w:rPr>
  </w:style>
  <w:style w:type="character" w:styleId="FootnoteReference">
    <w:name w:val="footnote reference"/>
    <w:semiHidden/>
    <w:rsid w:val="000500BE"/>
    <w:rPr>
      <w:rFonts w:ascii="Times New Roman" w:hAnsi="Times New Roman"/>
      <w:sz w:val="22"/>
      <w:szCs w:val="22"/>
      <w:vertAlign w:val="superscript"/>
    </w:rPr>
  </w:style>
  <w:style w:type="table" w:styleId="TableGrid">
    <w:name w:val="Table Grid"/>
    <w:basedOn w:val="TableNormal"/>
    <w:uiPriority w:val="59"/>
    <w:rsid w:val="00050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0500BE"/>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0500BE"/>
    <w:pPr>
      <w:numPr>
        <w:numId w:val="16"/>
      </w:numPr>
      <w:jc w:val="both"/>
    </w:pPr>
    <w:rPr>
      <w:rFonts w:ascii="Times" w:hAnsi="Times"/>
      <w:color w:val="000000"/>
      <w:sz w:val="22"/>
      <w:szCs w:val="22"/>
      <w:lang w:eastAsia="en-US"/>
    </w:rPr>
  </w:style>
  <w:style w:type="numbering" w:styleId="1ai">
    <w:name w:val="Outline List 1"/>
    <w:basedOn w:val="NoList"/>
    <w:semiHidden/>
    <w:rsid w:val="000500BE"/>
    <w:pPr>
      <w:numPr>
        <w:numId w:val="12"/>
      </w:numPr>
    </w:pPr>
  </w:style>
  <w:style w:type="paragraph" w:styleId="EndnoteText">
    <w:name w:val="endnote text"/>
    <w:basedOn w:val="Normal"/>
    <w:semiHidden/>
    <w:rsid w:val="000500BE"/>
    <w:rPr>
      <w:sz w:val="20"/>
    </w:rPr>
  </w:style>
  <w:style w:type="character" w:styleId="EndnoteReference">
    <w:name w:val="endnote reference"/>
    <w:semiHidden/>
    <w:rsid w:val="000500BE"/>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0500BE"/>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0500BE"/>
    <w:rPr>
      <w:i/>
      <w:iCs/>
      <w:color w:val="000000"/>
      <w:sz w:val="22"/>
      <w:szCs w:val="22"/>
      <w:lang w:eastAsia="en-US"/>
    </w:rPr>
  </w:style>
  <w:style w:type="character" w:customStyle="1" w:styleId="StyleBodyCharNotBoldItalicChar">
    <w:name w:val="Style Body Char + Not Bold Italic Char"/>
    <w:link w:val="StyleBodyCharNotBoldItalic"/>
    <w:rsid w:val="000500BE"/>
    <w:rPr>
      <w:i/>
      <w:iCs/>
      <w:color w:val="000000"/>
      <w:sz w:val="22"/>
      <w:szCs w:val="22"/>
      <w:lang w:val="en-GB" w:eastAsia="en-US" w:bidi="ar-SA"/>
    </w:rPr>
  </w:style>
  <w:style w:type="character" w:customStyle="1" w:styleId="MTEquationSection">
    <w:name w:val="MTEquationSection"/>
    <w:semiHidden/>
    <w:rsid w:val="000500BE"/>
    <w:rPr>
      <w:vanish/>
      <w:color w:val="FF0000"/>
      <w:lang w:val="en-US"/>
    </w:rPr>
  </w:style>
  <w:style w:type="paragraph" w:customStyle="1" w:styleId="MTDisplayEquation">
    <w:name w:val="MTDisplayEquation"/>
    <w:basedOn w:val="Normal"/>
    <w:semiHidden/>
    <w:rsid w:val="000500BE"/>
    <w:pPr>
      <w:tabs>
        <w:tab w:val="center" w:pos="4560"/>
        <w:tab w:val="right" w:pos="9120"/>
      </w:tabs>
    </w:pPr>
    <w:rPr>
      <w:lang w:val="en-US"/>
    </w:rPr>
  </w:style>
  <w:style w:type="character" w:customStyle="1" w:styleId="times">
    <w:name w:val="times"/>
    <w:basedOn w:val="DefaultParagraphFont"/>
    <w:semiHidden/>
    <w:rsid w:val="000500BE"/>
  </w:style>
  <w:style w:type="paragraph" w:styleId="NormalWeb">
    <w:name w:val="Normal (Web)"/>
    <w:basedOn w:val="Normal"/>
    <w:uiPriority w:val="99"/>
    <w:semiHidden/>
    <w:rsid w:val="000500BE"/>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0500BE"/>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CF118A"/>
    <w:pPr>
      <w:numPr>
        <w:numId w:val="18"/>
      </w:numPr>
      <w:tabs>
        <w:tab w:val="left" w:pos="567"/>
      </w:tabs>
    </w:pPr>
    <w:rPr>
      <w:b/>
      <w:color w:val="000000"/>
      <w:sz w:val="22"/>
      <w:szCs w:val="22"/>
      <w:lang w:val="id-ID" w:eastAsia="en-US"/>
    </w:rPr>
  </w:style>
  <w:style w:type="numbering" w:styleId="ArticleSection">
    <w:name w:val="Outline List 3"/>
    <w:basedOn w:val="NoList"/>
    <w:semiHidden/>
    <w:rsid w:val="000500BE"/>
    <w:pPr>
      <w:numPr>
        <w:numId w:val="13"/>
      </w:numPr>
    </w:pPr>
  </w:style>
  <w:style w:type="paragraph" w:styleId="BlockText">
    <w:name w:val="Block Text"/>
    <w:basedOn w:val="Normal"/>
    <w:semiHidden/>
    <w:rsid w:val="000500BE"/>
    <w:pPr>
      <w:spacing w:after="120"/>
      <w:ind w:left="1440" w:right="1440"/>
    </w:pPr>
  </w:style>
  <w:style w:type="paragraph" w:styleId="BodyText">
    <w:name w:val="Body Text"/>
    <w:basedOn w:val="Normal"/>
    <w:semiHidden/>
    <w:rsid w:val="000500BE"/>
    <w:pPr>
      <w:spacing w:after="120"/>
    </w:pPr>
  </w:style>
  <w:style w:type="paragraph" w:styleId="BodyText2">
    <w:name w:val="Body Text 2"/>
    <w:basedOn w:val="Normal"/>
    <w:semiHidden/>
    <w:rsid w:val="000500BE"/>
    <w:pPr>
      <w:spacing w:after="120" w:line="480" w:lineRule="auto"/>
    </w:pPr>
  </w:style>
  <w:style w:type="paragraph" w:styleId="BodyText3">
    <w:name w:val="Body Text 3"/>
    <w:basedOn w:val="Normal"/>
    <w:semiHidden/>
    <w:rsid w:val="000500BE"/>
    <w:pPr>
      <w:spacing w:after="120"/>
    </w:pPr>
    <w:rPr>
      <w:sz w:val="16"/>
      <w:szCs w:val="16"/>
    </w:rPr>
  </w:style>
  <w:style w:type="paragraph" w:styleId="BodyTextFirstIndent">
    <w:name w:val="Body Text First Indent"/>
    <w:basedOn w:val="BodyText"/>
    <w:semiHidden/>
    <w:rsid w:val="000500BE"/>
    <w:pPr>
      <w:ind w:firstLine="210"/>
    </w:pPr>
  </w:style>
  <w:style w:type="paragraph" w:styleId="BodyTextIndent">
    <w:name w:val="Body Text Indent"/>
    <w:basedOn w:val="Normal"/>
    <w:semiHidden/>
    <w:rsid w:val="000500BE"/>
    <w:pPr>
      <w:spacing w:after="120"/>
      <w:ind w:left="283"/>
    </w:pPr>
  </w:style>
  <w:style w:type="paragraph" w:styleId="BodyTextFirstIndent2">
    <w:name w:val="Body Text First Indent 2"/>
    <w:basedOn w:val="BodyTextIndent"/>
    <w:semiHidden/>
    <w:rsid w:val="000500BE"/>
    <w:pPr>
      <w:ind w:firstLine="210"/>
    </w:pPr>
  </w:style>
  <w:style w:type="paragraph" w:styleId="BodyTextIndent2">
    <w:name w:val="Body Text Indent 2"/>
    <w:basedOn w:val="Normal"/>
    <w:semiHidden/>
    <w:rsid w:val="000500BE"/>
    <w:pPr>
      <w:spacing w:after="120" w:line="480" w:lineRule="auto"/>
      <w:ind w:left="283"/>
    </w:pPr>
  </w:style>
  <w:style w:type="paragraph" w:styleId="BodyTextIndent3">
    <w:name w:val="Body Text Indent 3"/>
    <w:basedOn w:val="Normal"/>
    <w:semiHidden/>
    <w:rsid w:val="000500BE"/>
    <w:pPr>
      <w:spacing w:after="120"/>
      <w:ind w:left="283"/>
    </w:pPr>
    <w:rPr>
      <w:sz w:val="16"/>
      <w:szCs w:val="16"/>
    </w:rPr>
  </w:style>
  <w:style w:type="paragraph" w:styleId="Closing">
    <w:name w:val="Closing"/>
    <w:basedOn w:val="Normal"/>
    <w:semiHidden/>
    <w:rsid w:val="000500BE"/>
    <w:pPr>
      <w:ind w:left="4252"/>
    </w:pPr>
  </w:style>
  <w:style w:type="paragraph" w:styleId="Date">
    <w:name w:val="Date"/>
    <w:basedOn w:val="Normal"/>
    <w:next w:val="Normal"/>
    <w:semiHidden/>
    <w:rsid w:val="000500BE"/>
  </w:style>
  <w:style w:type="paragraph" w:styleId="E-mailSignature">
    <w:name w:val="E-mail Signature"/>
    <w:basedOn w:val="Normal"/>
    <w:semiHidden/>
    <w:rsid w:val="000500BE"/>
  </w:style>
  <w:style w:type="character" w:styleId="Emphasis">
    <w:name w:val="Emphasis"/>
    <w:qFormat/>
    <w:rsid w:val="000500BE"/>
    <w:rPr>
      <w:i/>
      <w:iCs/>
    </w:rPr>
  </w:style>
  <w:style w:type="paragraph" w:styleId="EnvelopeAddress">
    <w:name w:val="envelope address"/>
    <w:basedOn w:val="Normal"/>
    <w:semiHidden/>
    <w:rsid w:val="000500B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500BE"/>
    <w:rPr>
      <w:rFonts w:ascii="Arial" w:hAnsi="Arial" w:cs="Arial"/>
      <w:sz w:val="20"/>
    </w:rPr>
  </w:style>
  <w:style w:type="character" w:styleId="FollowedHyperlink">
    <w:name w:val="FollowedHyperlink"/>
    <w:semiHidden/>
    <w:rsid w:val="000500BE"/>
    <w:rPr>
      <w:color w:val="800080"/>
      <w:u w:val="single"/>
    </w:rPr>
  </w:style>
  <w:style w:type="paragraph" w:styleId="Footer">
    <w:name w:val="footer"/>
    <w:basedOn w:val="Normal"/>
    <w:link w:val="FooterChar"/>
    <w:uiPriority w:val="99"/>
    <w:semiHidden/>
    <w:rsid w:val="000500BE"/>
    <w:pPr>
      <w:tabs>
        <w:tab w:val="center" w:pos="4320"/>
        <w:tab w:val="right" w:pos="8640"/>
      </w:tabs>
    </w:pPr>
  </w:style>
  <w:style w:type="paragraph" w:styleId="Header">
    <w:name w:val="header"/>
    <w:basedOn w:val="Normal"/>
    <w:link w:val="HeaderChar"/>
    <w:uiPriority w:val="99"/>
    <w:semiHidden/>
    <w:rsid w:val="000500BE"/>
    <w:pPr>
      <w:tabs>
        <w:tab w:val="center" w:pos="4320"/>
        <w:tab w:val="right" w:pos="8640"/>
      </w:tabs>
    </w:pPr>
  </w:style>
  <w:style w:type="character" w:styleId="HTMLAcronym">
    <w:name w:val="HTML Acronym"/>
    <w:basedOn w:val="DefaultParagraphFont"/>
    <w:semiHidden/>
    <w:rsid w:val="000500BE"/>
  </w:style>
  <w:style w:type="paragraph" w:styleId="HTMLAddress">
    <w:name w:val="HTML Address"/>
    <w:basedOn w:val="Normal"/>
    <w:semiHidden/>
    <w:rsid w:val="000500BE"/>
    <w:rPr>
      <w:i/>
      <w:iCs/>
    </w:rPr>
  </w:style>
  <w:style w:type="character" w:styleId="HTMLCite">
    <w:name w:val="HTML Cite"/>
    <w:semiHidden/>
    <w:rsid w:val="000500BE"/>
    <w:rPr>
      <w:i/>
      <w:iCs/>
    </w:rPr>
  </w:style>
  <w:style w:type="character" w:styleId="HTMLCode">
    <w:name w:val="HTML Code"/>
    <w:semiHidden/>
    <w:rsid w:val="000500BE"/>
    <w:rPr>
      <w:rFonts w:ascii="Courier New" w:hAnsi="Courier New" w:cs="Courier New"/>
      <w:sz w:val="20"/>
      <w:szCs w:val="20"/>
    </w:rPr>
  </w:style>
  <w:style w:type="character" w:styleId="HTMLDefinition">
    <w:name w:val="HTML Definition"/>
    <w:semiHidden/>
    <w:rsid w:val="000500BE"/>
    <w:rPr>
      <w:i/>
      <w:iCs/>
    </w:rPr>
  </w:style>
  <w:style w:type="character" w:styleId="HTMLKeyboard">
    <w:name w:val="HTML Keyboard"/>
    <w:semiHidden/>
    <w:rsid w:val="000500BE"/>
    <w:rPr>
      <w:rFonts w:ascii="Courier New" w:hAnsi="Courier New" w:cs="Courier New"/>
      <w:sz w:val="20"/>
      <w:szCs w:val="20"/>
    </w:rPr>
  </w:style>
  <w:style w:type="paragraph" w:styleId="HTMLPreformatted">
    <w:name w:val="HTML Preformatted"/>
    <w:basedOn w:val="Normal"/>
    <w:semiHidden/>
    <w:rsid w:val="000500BE"/>
    <w:rPr>
      <w:rFonts w:ascii="Courier New" w:hAnsi="Courier New" w:cs="Courier New"/>
      <w:sz w:val="20"/>
    </w:rPr>
  </w:style>
  <w:style w:type="character" w:styleId="HTMLSample">
    <w:name w:val="HTML Sample"/>
    <w:semiHidden/>
    <w:rsid w:val="000500BE"/>
    <w:rPr>
      <w:rFonts w:ascii="Courier New" w:hAnsi="Courier New" w:cs="Courier New"/>
    </w:rPr>
  </w:style>
  <w:style w:type="character" w:styleId="HTMLTypewriter">
    <w:name w:val="HTML Typewriter"/>
    <w:semiHidden/>
    <w:rsid w:val="000500BE"/>
    <w:rPr>
      <w:rFonts w:ascii="Courier New" w:hAnsi="Courier New" w:cs="Courier New"/>
      <w:sz w:val="20"/>
      <w:szCs w:val="20"/>
    </w:rPr>
  </w:style>
  <w:style w:type="character" w:styleId="HTMLVariable">
    <w:name w:val="HTML Variable"/>
    <w:semiHidden/>
    <w:rsid w:val="000500BE"/>
    <w:rPr>
      <w:i/>
      <w:iCs/>
    </w:rPr>
  </w:style>
  <w:style w:type="character" w:styleId="Hyperlink">
    <w:name w:val="Hyperlink"/>
    <w:semiHidden/>
    <w:rsid w:val="000500BE"/>
    <w:rPr>
      <w:color w:val="0000FF"/>
      <w:u w:val="single"/>
    </w:rPr>
  </w:style>
  <w:style w:type="character" w:styleId="LineNumber">
    <w:name w:val="line number"/>
    <w:basedOn w:val="DefaultParagraphFont"/>
    <w:semiHidden/>
    <w:rsid w:val="000500BE"/>
  </w:style>
  <w:style w:type="paragraph" w:styleId="List">
    <w:name w:val="List"/>
    <w:basedOn w:val="Normal"/>
    <w:semiHidden/>
    <w:rsid w:val="000500BE"/>
    <w:pPr>
      <w:ind w:left="283" w:hanging="283"/>
    </w:pPr>
  </w:style>
  <w:style w:type="paragraph" w:styleId="List2">
    <w:name w:val="List 2"/>
    <w:basedOn w:val="Normal"/>
    <w:semiHidden/>
    <w:rsid w:val="000500BE"/>
    <w:pPr>
      <w:ind w:left="566" w:hanging="283"/>
    </w:pPr>
  </w:style>
  <w:style w:type="paragraph" w:styleId="List3">
    <w:name w:val="List 3"/>
    <w:basedOn w:val="Normal"/>
    <w:semiHidden/>
    <w:rsid w:val="000500BE"/>
    <w:pPr>
      <w:ind w:left="849" w:hanging="283"/>
    </w:pPr>
  </w:style>
  <w:style w:type="paragraph" w:styleId="List4">
    <w:name w:val="List 4"/>
    <w:basedOn w:val="Normal"/>
    <w:semiHidden/>
    <w:rsid w:val="000500BE"/>
    <w:pPr>
      <w:ind w:left="1132" w:hanging="283"/>
    </w:pPr>
  </w:style>
  <w:style w:type="paragraph" w:styleId="List5">
    <w:name w:val="List 5"/>
    <w:basedOn w:val="Normal"/>
    <w:semiHidden/>
    <w:rsid w:val="000500BE"/>
    <w:pPr>
      <w:ind w:left="1415" w:hanging="283"/>
    </w:pPr>
  </w:style>
  <w:style w:type="paragraph" w:styleId="ListBullet">
    <w:name w:val="List Bullet"/>
    <w:basedOn w:val="Normal"/>
    <w:autoRedefine/>
    <w:semiHidden/>
    <w:rsid w:val="000500BE"/>
    <w:pPr>
      <w:numPr>
        <w:numId w:val="1"/>
      </w:numPr>
    </w:pPr>
  </w:style>
  <w:style w:type="paragraph" w:styleId="ListBullet2">
    <w:name w:val="List Bullet 2"/>
    <w:basedOn w:val="Normal"/>
    <w:autoRedefine/>
    <w:semiHidden/>
    <w:rsid w:val="000500BE"/>
    <w:pPr>
      <w:numPr>
        <w:numId w:val="2"/>
      </w:numPr>
    </w:pPr>
  </w:style>
  <w:style w:type="paragraph" w:styleId="ListBullet3">
    <w:name w:val="List Bullet 3"/>
    <w:basedOn w:val="Normal"/>
    <w:autoRedefine/>
    <w:semiHidden/>
    <w:rsid w:val="000500BE"/>
    <w:pPr>
      <w:numPr>
        <w:numId w:val="3"/>
      </w:numPr>
    </w:pPr>
  </w:style>
  <w:style w:type="paragraph" w:styleId="ListBullet4">
    <w:name w:val="List Bullet 4"/>
    <w:basedOn w:val="Normal"/>
    <w:autoRedefine/>
    <w:semiHidden/>
    <w:rsid w:val="000500BE"/>
    <w:pPr>
      <w:numPr>
        <w:numId w:val="4"/>
      </w:numPr>
    </w:pPr>
  </w:style>
  <w:style w:type="paragraph" w:styleId="ListBullet5">
    <w:name w:val="List Bullet 5"/>
    <w:basedOn w:val="Normal"/>
    <w:autoRedefine/>
    <w:semiHidden/>
    <w:rsid w:val="000500BE"/>
    <w:pPr>
      <w:numPr>
        <w:numId w:val="5"/>
      </w:numPr>
    </w:pPr>
  </w:style>
  <w:style w:type="paragraph" w:styleId="ListContinue">
    <w:name w:val="List Continue"/>
    <w:basedOn w:val="Normal"/>
    <w:semiHidden/>
    <w:rsid w:val="000500BE"/>
    <w:pPr>
      <w:spacing w:after="120"/>
      <w:ind w:left="283"/>
    </w:pPr>
  </w:style>
  <w:style w:type="paragraph" w:styleId="ListContinue2">
    <w:name w:val="List Continue 2"/>
    <w:basedOn w:val="Normal"/>
    <w:semiHidden/>
    <w:rsid w:val="000500BE"/>
    <w:pPr>
      <w:spacing w:after="120"/>
      <w:ind w:left="566"/>
    </w:pPr>
  </w:style>
  <w:style w:type="paragraph" w:styleId="ListContinue3">
    <w:name w:val="List Continue 3"/>
    <w:basedOn w:val="Normal"/>
    <w:semiHidden/>
    <w:rsid w:val="000500BE"/>
    <w:pPr>
      <w:spacing w:after="120"/>
      <w:ind w:left="849"/>
    </w:pPr>
  </w:style>
  <w:style w:type="paragraph" w:styleId="ListContinue4">
    <w:name w:val="List Continue 4"/>
    <w:basedOn w:val="Normal"/>
    <w:semiHidden/>
    <w:rsid w:val="000500BE"/>
    <w:pPr>
      <w:spacing w:after="120"/>
      <w:ind w:left="1132"/>
    </w:pPr>
  </w:style>
  <w:style w:type="paragraph" w:styleId="ListContinue5">
    <w:name w:val="List Continue 5"/>
    <w:basedOn w:val="Normal"/>
    <w:semiHidden/>
    <w:rsid w:val="000500BE"/>
    <w:pPr>
      <w:spacing w:after="120"/>
      <w:ind w:left="1415"/>
    </w:pPr>
  </w:style>
  <w:style w:type="paragraph" w:styleId="ListNumber">
    <w:name w:val="List Number"/>
    <w:basedOn w:val="Normal"/>
    <w:semiHidden/>
    <w:rsid w:val="000500BE"/>
    <w:pPr>
      <w:numPr>
        <w:numId w:val="6"/>
      </w:numPr>
    </w:pPr>
  </w:style>
  <w:style w:type="paragraph" w:styleId="ListNumber2">
    <w:name w:val="List Number 2"/>
    <w:basedOn w:val="Normal"/>
    <w:semiHidden/>
    <w:rsid w:val="000500BE"/>
    <w:pPr>
      <w:numPr>
        <w:numId w:val="7"/>
      </w:numPr>
    </w:pPr>
  </w:style>
  <w:style w:type="paragraph" w:styleId="ListNumber3">
    <w:name w:val="List Number 3"/>
    <w:basedOn w:val="Normal"/>
    <w:semiHidden/>
    <w:rsid w:val="000500BE"/>
    <w:pPr>
      <w:numPr>
        <w:numId w:val="8"/>
      </w:numPr>
    </w:pPr>
  </w:style>
  <w:style w:type="paragraph" w:styleId="ListNumber4">
    <w:name w:val="List Number 4"/>
    <w:basedOn w:val="Normal"/>
    <w:semiHidden/>
    <w:rsid w:val="000500BE"/>
    <w:pPr>
      <w:numPr>
        <w:numId w:val="9"/>
      </w:numPr>
    </w:pPr>
  </w:style>
  <w:style w:type="paragraph" w:styleId="ListNumber5">
    <w:name w:val="List Number 5"/>
    <w:basedOn w:val="Normal"/>
    <w:semiHidden/>
    <w:rsid w:val="000500BE"/>
    <w:pPr>
      <w:numPr>
        <w:numId w:val="10"/>
      </w:numPr>
    </w:pPr>
  </w:style>
  <w:style w:type="paragraph" w:styleId="MessageHeader">
    <w:name w:val="Message Header"/>
    <w:basedOn w:val="Normal"/>
    <w:semiHidden/>
    <w:rsid w:val="000500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0500BE"/>
    <w:pPr>
      <w:ind w:left="720"/>
    </w:pPr>
  </w:style>
  <w:style w:type="paragraph" w:styleId="NoteHeading">
    <w:name w:val="Note Heading"/>
    <w:basedOn w:val="Normal"/>
    <w:next w:val="Normal"/>
    <w:semiHidden/>
    <w:rsid w:val="000500BE"/>
  </w:style>
  <w:style w:type="character" w:styleId="PageNumber">
    <w:name w:val="page number"/>
    <w:basedOn w:val="DefaultParagraphFont"/>
    <w:semiHidden/>
    <w:rsid w:val="000500BE"/>
  </w:style>
  <w:style w:type="paragraph" w:styleId="PlainText">
    <w:name w:val="Plain Text"/>
    <w:basedOn w:val="Normal"/>
    <w:semiHidden/>
    <w:rsid w:val="000500BE"/>
    <w:rPr>
      <w:rFonts w:ascii="Courier New" w:hAnsi="Courier New" w:cs="Courier New"/>
      <w:sz w:val="20"/>
    </w:rPr>
  </w:style>
  <w:style w:type="paragraph" w:styleId="Salutation">
    <w:name w:val="Salutation"/>
    <w:basedOn w:val="Normal"/>
    <w:next w:val="Normal"/>
    <w:semiHidden/>
    <w:rsid w:val="000500BE"/>
  </w:style>
  <w:style w:type="paragraph" w:styleId="Signature">
    <w:name w:val="Signature"/>
    <w:basedOn w:val="Normal"/>
    <w:semiHidden/>
    <w:rsid w:val="000500BE"/>
    <w:pPr>
      <w:ind w:left="4252"/>
    </w:pPr>
  </w:style>
  <w:style w:type="character" w:styleId="Strong">
    <w:name w:val="Strong"/>
    <w:qFormat/>
    <w:rsid w:val="000500BE"/>
    <w:rPr>
      <w:b/>
      <w:bCs/>
    </w:rPr>
  </w:style>
  <w:style w:type="paragraph" w:styleId="Subtitle">
    <w:name w:val="Subtitle"/>
    <w:basedOn w:val="Normal"/>
    <w:qFormat/>
    <w:rsid w:val="000500BE"/>
    <w:pPr>
      <w:spacing w:after="60"/>
      <w:jc w:val="center"/>
      <w:outlineLvl w:val="1"/>
    </w:pPr>
    <w:rPr>
      <w:rFonts w:ascii="Arial" w:hAnsi="Arial" w:cs="Arial"/>
      <w:sz w:val="24"/>
      <w:szCs w:val="24"/>
    </w:rPr>
  </w:style>
  <w:style w:type="table" w:styleId="Table3Deffects1">
    <w:name w:val="Table 3D effects 1"/>
    <w:basedOn w:val="TableNormal"/>
    <w:semiHidden/>
    <w:rsid w:val="0005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500B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5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500B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500B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500B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500B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500B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500B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500B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500B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500B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500B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500B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500B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500B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500B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500B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500B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500B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500B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500B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500B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500B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500B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500B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500B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500B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500B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500B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500B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500B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500B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500B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500B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500B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500B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500B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500B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50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500B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500B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500B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rsid w:val="000500BE"/>
    <w:pPr>
      <w:spacing w:before="1588" w:after="567"/>
    </w:pPr>
    <w:rPr>
      <w:rFonts w:ascii="Times" w:hAnsi="Times"/>
      <w:b/>
      <w:sz w:val="34"/>
      <w:szCs w:val="34"/>
    </w:rPr>
  </w:style>
  <w:style w:type="paragraph" w:customStyle="1" w:styleId="subsubsection">
    <w:name w:val="subsubsection"/>
    <w:link w:val="subsubsectionChar"/>
    <w:autoRedefine/>
    <w:rsid w:val="000500B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0500BE"/>
    <w:pPr>
      <w:tabs>
        <w:tab w:val="clear" w:pos="567"/>
        <w:tab w:val="center" w:pos="4820"/>
        <w:tab w:val="right" w:pos="9072"/>
      </w:tabs>
      <w:spacing w:before="120" w:after="120"/>
      <w:jc w:val="center"/>
    </w:pPr>
    <w:rPr>
      <w:lang w:val="en-US"/>
    </w:rPr>
  </w:style>
  <w:style w:type="paragraph" w:customStyle="1" w:styleId="Centred">
    <w:name w:val="Centred"/>
    <w:autoRedefine/>
    <w:rsid w:val="000500BE"/>
    <w:pPr>
      <w:jc w:val="center"/>
    </w:pPr>
    <w:rPr>
      <w:rFonts w:ascii="Times" w:hAnsi="Times"/>
      <w:sz w:val="22"/>
      <w:lang w:eastAsia="en-US"/>
    </w:rPr>
  </w:style>
  <w:style w:type="paragraph" w:customStyle="1" w:styleId="BulletedIndent">
    <w:name w:val="Bulleted.Indent"/>
    <w:autoRedefine/>
    <w:rsid w:val="000500BE"/>
    <w:pPr>
      <w:ind w:left="28"/>
      <w:jc w:val="both"/>
    </w:pPr>
    <w:rPr>
      <w:rFonts w:ascii="Times" w:hAnsi="Times"/>
      <w:sz w:val="22"/>
      <w:lang w:val="en-US" w:eastAsia="en-US"/>
    </w:rPr>
  </w:style>
  <w:style w:type="character" w:customStyle="1" w:styleId="BodyCharChar">
    <w:name w:val="Body Char Char"/>
    <w:link w:val="BodyChar"/>
    <w:rsid w:val="000500BE"/>
    <w:rPr>
      <w:rFonts w:ascii="Times" w:hAnsi="Times"/>
      <w:color w:val="000000"/>
      <w:sz w:val="22"/>
      <w:szCs w:val="22"/>
      <w:lang w:val="en-GB" w:eastAsia="en-US" w:bidi="ar-SA"/>
    </w:rPr>
  </w:style>
  <w:style w:type="paragraph" w:customStyle="1" w:styleId="StyleTitleLeft005cm">
    <w:name w:val="Style Title + Left:  0.05 cm"/>
    <w:basedOn w:val="Title"/>
    <w:rsid w:val="000500BE"/>
    <w:rPr>
      <w:bCs/>
      <w:szCs w:val="20"/>
    </w:rPr>
  </w:style>
  <w:style w:type="paragraph" w:customStyle="1" w:styleId="Abstract">
    <w:name w:val="Abstract"/>
    <w:rsid w:val="000500BE"/>
    <w:pPr>
      <w:spacing w:after="454"/>
      <w:ind w:left="1418"/>
      <w:jc w:val="both"/>
    </w:pPr>
    <w:rPr>
      <w:rFonts w:ascii="Times" w:hAnsi="Times"/>
      <w:color w:val="000000"/>
      <w:lang w:eastAsia="en-US"/>
    </w:rPr>
  </w:style>
  <w:style w:type="paragraph" w:styleId="BalloonText">
    <w:name w:val="Balloon Text"/>
    <w:basedOn w:val="Normal"/>
    <w:semiHidden/>
    <w:rsid w:val="000500BE"/>
    <w:rPr>
      <w:rFonts w:ascii="Tahoma" w:hAnsi="Tahoma" w:cs="Tahoma"/>
      <w:sz w:val="16"/>
      <w:szCs w:val="16"/>
    </w:rPr>
  </w:style>
  <w:style w:type="paragraph" w:customStyle="1" w:styleId="FigureCaption">
    <w:name w:val="FigureCaption"/>
    <w:rsid w:val="000500BE"/>
    <w:pPr>
      <w:spacing w:before="170"/>
      <w:ind w:left="28"/>
      <w:jc w:val="center"/>
    </w:pPr>
    <w:rPr>
      <w:rFonts w:ascii="Times" w:hAnsi="Times"/>
      <w:color w:val="000000"/>
      <w:sz w:val="22"/>
      <w:szCs w:val="22"/>
      <w:lang w:eastAsia="en-US"/>
    </w:rPr>
  </w:style>
  <w:style w:type="character" w:customStyle="1" w:styleId="sectionChar">
    <w:name w:val="section Char"/>
    <w:link w:val="section"/>
    <w:rsid w:val="00CF118A"/>
    <w:rPr>
      <w:b/>
      <w:color w:val="000000"/>
      <w:sz w:val="22"/>
      <w:szCs w:val="22"/>
      <w:lang w:val="id-ID" w:eastAsia="en-US"/>
    </w:rPr>
  </w:style>
  <w:style w:type="character" w:customStyle="1" w:styleId="FormatNotes">
    <w:name w:val="FormatNotes"/>
    <w:rsid w:val="000500BE"/>
    <w:rPr>
      <w:rFonts w:ascii="Times" w:hAnsi="Times"/>
      <w:color w:val="FF6600"/>
      <w:sz w:val="20"/>
      <w:szCs w:val="20"/>
      <w:lang w:val="en-GB"/>
    </w:rPr>
  </w:style>
  <w:style w:type="paragraph" w:customStyle="1" w:styleId="BulletedL2">
    <w:name w:val="BulletedL2"/>
    <w:basedOn w:val="Bulleted"/>
    <w:autoRedefine/>
    <w:rsid w:val="000500BE"/>
    <w:pPr>
      <w:ind w:left="851"/>
    </w:pPr>
  </w:style>
  <w:style w:type="paragraph" w:customStyle="1" w:styleId="Authors">
    <w:name w:val="Authors"/>
    <w:rsid w:val="000500BE"/>
    <w:pPr>
      <w:spacing w:after="113"/>
      <w:ind w:left="1418"/>
    </w:pPr>
    <w:rPr>
      <w:rFonts w:ascii="Times" w:hAnsi="Times"/>
      <w:b/>
      <w:sz w:val="22"/>
      <w:szCs w:val="22"/>
      <w:lang w:eastAsia="en-US"/>
    </w:rPr>
  </w:style>
  <w:style w:type="paragraph" w:customStyle="1" w:styleId="Addresses">
    <w:name w:val="Addresses"/>
    <w:autoRedefine/>
    <w:rsid w:val="00D83EEC"/>
    <w:pPr>
      <w:ind w:left="1418"/>
    </w:pPr>
    <w:rPr>
      <w:sz w:val="22"/>
      <w:szCs w:val="22"/>
      <w:lang w:eastAsia="en-US"/>
    </w:rPr>
  </w:style>
  <w:style w:type="paragraph" w:customStyle="1" w:styleId="25mmIndent">
    <w:name w:val="25mmIndent"/>
    <w:rsid w:val="000500BE"/>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rsid w:val="000500BE"/>
    <w:pPr>
      <w:numPr>
        <w:numId w:val="14"/>
      </w:numPr>
    </w:pPr>
  </w:style>
  <w:style w:type="paragraph" w:customStyle="1" w:styleId="Numbered">
    <w:name w:val="Numbered"/>
    <w:autoRedefine/>
    <w:rsid w:val="000500B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0500BE"/>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0500BE"/>
    <w:pPr>
      <w:jc w:val="center"/>
    </w:pPr>
  </w:style>
  <w:style w:type="character" w:customStyle="1" w:styleId="times1">
    <w:name w:val="times1"/>
    <w:rsid w:val="000500BE"/>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0500BE"/>
    <w:rPr>
      <w:i w:val="0"/>
      <w:szCs w:val="20"/>
    </w:rPr>
  </w:style>
  <w:style w:type="paragraph" w:customStyle="1" w:styleId="StylesubsubsectionNotItalic">
    <w:name w:val="Style subsubsection + Not Italic"/>
    <w:basedOn w:val="subsubsection"/>
    <w:rsid w:val="000500BE"/>
    <w:rPr>
      <w:i w:val="0"/>
      <w:iCs w:val="0"/>
    </w:rPr>
  </w:style>
  <w:style w:type="character" w:styleId="CommentReference">
    <w:name w:val="annotation reference"/>
    <w:uiPriority w:val="99"/>
    <w:rsid w:val="000500BE"/>
    <w:rPr>
      <w:sz w:val="16"/>
      <w:szCs w:val="16"/>
    </w:rPr>
  </w:style>
  <w:style w:type="paragraph" w:styleId="CommentText">
    <w:name w:val="annotation text"/>
    <w:basedOn w:val="Normal"/>
    <w:link w:val="CommentTextChar"/>
    <w:uiPriority w:val="99"/>
    <w:rsid w:val="000500BE"/>
    <w:rPr>
      <w:sz w:val="20"/>
    </w:rPr>
  </w:style>
  <w:style w:type="paragraph" w:styleId="CommentSubject">
    <w:name w:val="annotation subject"/>
    <w:basedOn w:val="CommentText"/>
    <w:next w:val="CommentText"/>
    <w:semiHidden/>
    <w:rsid w:val="000500BE"/>
    <w:rPr>
      <w:b/>
      <w:bCs/>
    </w:rPr>
  </w:style>
  <w:style w:type="paragraph" w:customStyle="1" w:styleId="StylesubsubsectionNotItalic1Char">
    <w:name w:val="Style subsubsection + Not Italic1 Char"/>
    <w:basedOn w:val="subsubsection"/>
    <w:link w:val="StylesubsubsectionNotItalic1CharChar"/>
    <w:autoRedefine/>
    <w:rsid w:val="000500BE"/>
    <w:rPr>
      <w:i w:val="0"/>
      <w:iCs w:val="0"/>
    </w:rPr>
  </w:style>
  <w:style w:type="character" w:customStyle="1" w:styleId="subsubsectionChar">
    <w:name w:val="subsubsection Char"/>
    <w:link w:val="subsubsection"/>
    <w:rsid w:val="000500BE"/>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0500BE"/>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0500BE"/>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0500BE"/>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0500BE"/>
    <w:pPr>
      <w:numPr>
        <w:numId w:val="17"/>
      </w:numPr>
    </w:pPr>
    <w:rPr>
      <w:bCs/>
      <w:szCs w:val="20"/>
    </w:rPr>
  </w:style>
  <w:style w:type="paragraph" w:customStyle="1" w:styleId="Reference">
    <w:name w:val="Reference"/>
    <w:rsid w:val="000500B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0500BE"/>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customStyle="1" w:styleId="HeaderChar">
    <w:name w:val="Header Char"/>
    <w:basedOn w:val="DefaultParagraphFont"/>
    <w:link w:val="Header"/>
    <w:uiPriority w:val="99"/>
    <w:semiHidden/>
    <w:rsid w:val="00225C35"/>
    <w:rPr>
      <w:rFonts w:ascii="Sabon" w:hAnsi="Sabon"/>
      <w:sz w:val="22"/>
      <w:lang w:eastAsia="en-US"/>
    </w:rPr>
  </w:style>
  <w:style w:type="character" w:customStyle="1" w:styleId="IOPHeaderChar">
    <w:name w:val="IOPHeader Char"/>
    <w:basedOn w:val="HeaderChar"/>
    <w:link w:val="IOPHeader"/>
    <w:locked/>
    <w:rsid w:val="00225C35"/>
    <w:rPr>
      <w:rFonts w:ascii="Sabon" w:hAnsi="Sabon"/>
      <w:sz w:val="22"/>
      <w:lang w:eastAsia="en-US"/>
    </w:rPr>
  </w:style>
  <w:style w:type="paragraph" w:customStyle="1" w:styleId="IOPHeader">
    <w:name w:val="IOPHeader"/>
    <w:basedOn w:val="Header"/>
    <w:link w:val="IOPHeaderChar"/>
    <w:qFormat/>
    <w:rsid w:val="00225C35"/>
    <w:pPr>
      <w:pBdr>
        <w:bottom w:val="single" w:sz="4" w:space="1" w:color="auto"/>
      </w:pBdr>
      <w:tabs>
        <w:tab w:val="clear" w:pos="4320"/>
        <w:tab w:val="clear" w:pos="8640"/>
        <w:tab w:val="center" w:pos="4513"/>
        <w:tab w:val="right" w:pos="9026"/>
      </w:tabs>
    </w:pPr>
  </w:style>
  <w:style w:type="character" w:customStyle="1" w:styleId="FooterChar">
    <w:name w:val="Footer Char"/>
    <w:basedOn w:val="DefaultParagraphFont"/>
    <w:link w:val="Footer"/>
    <w:uiPriority w:val="99"/>
    <w:semiHidden/>
    <w:rsid w:val="00225C35"/>
    <w:rPr>
      <w:rFonts w:ascii="Sabon" w:hAnsi="Sabon"/>
      <w:sz w:val="22"/>
      <w:lang w:eastAsia="en-US"/>
    </w:rPr>
  </w:style>
  <w:style w:type="character" w:customStyle="1" w:styleId="shorttext">
    <w:name w:val="short_text"/>
    <w:basedOn w:val="DefaultParagraphFont"/>
    <w:rsid w:val="00E22EF8"/>
  </w:style>
  <w:style w:type="character" w:customStyle="1" w:styleId="alt-edited">
    <w:name w:val="alt-edited"/>
    <w:basedOn w:val="DefaultParagraphFont"/>
    <w:rsid w:val="00ED6352"/>
  </w:style>
  <w:style w:type="paragraph" w:customStyle="1" w:styleId="E-mail">
    <w:name w:val="E-mail"/>
    <w:next w:val="Abstract"/>
    <w:rsid w:val="00D83EEC"/>
    <w:pPr>
      <w:spacing w:after="240"/>
      <w:ind w:left="1418"/>
    </w:pPr>
    <w:rPr>
      <w:rFonts w:ascii="Times" w:hAnsi="Times"/>
      <w:noProof/>
      <w:sz w:val="22"/>
      <w:szCs w:val="22"/>
      <w:lang w:val="en-US" w:eastAsia="en-US"/>
    </w:rPr>
  </w:style>
  <w:style w:type="paragraph" w:styleId="ListParagraph">
    <w:name w:val="List Paragraph"/>
    <w:basedOn w:val="Normal"/>
    <w:uiPriority w:val="34"/>
    <w:qFormat/>
    <w:rsid w:val="00995D82"/>
    <w:pPr>
      <w:spacing w:after="200" w:line="276" w:lineRule="auto"/>
      <w:ind w:left="720"/>
      <w:contextualSpacing/>
    </w:pPr>
    <w:rPr>
      <w:rFonts w:asciiTheme="minorHAnsi" w:eastAsiaTheme="minorHAnsi" w:hAnsiTheme="minorHAnsi" w:cstheme="minorBidi"/>
      <w:szCs w:val="22"/>
      <w:lang w:val="id-ID"/>
    </w:rPr>
  </w:style>
  <w:style w:type="paragraph" w:customStyle="1" w:styleId="BodytextIndented">
    <w:name w:val="BodytextIndented"/>
    <w:basedOn w:val="Normal"/>
    <w:rsid w:val="00F86A67"/>
    <w:pPr>
      <w:ind w:firstLine="284"/>
      <w:jc w:val="both"/>
    </w:pPr>
    <w:rPr>
      <w:rFonts w:ascii="Times" w:hAnsi="Times"/>
      <w:iCs/>
      <w:color w:val="000000"/>
      <w:szCs w:val="22"/>
      <w:lang w:val="en-US"/>
    </w:rPr>
  </w:style>
  <w:style w:type="character" w:customStyle="1" w:styleId="CommentTextChar">
    <w:name w:val="Comment Text Char"/>
    <w:link w:val="CommentText"/>
    <w:uiPriority w:val="99"/>
    <w:rsid w:val="003C1C50"/>
    <w:rPr>
      <w:rFonts w:ascii="Sabon" w:hAnsi="Sabo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BE"/>
    <w:rPr>
      <w:rFonts w:ascii="Sabon" w:hAnsi="Sabon"/>
      <w:sz w:val="22"/>
      <w:lang w:eastAsia="en-US"/>
    </w:rPr>
  </w:style>
  <w:style w:type="paragraph" w:styleId="Heading1">
    <w:name w:val="heading 1"/>
    <w:basedOn w:val="Normal"/>
    <w:next w:val="Normal"/>
    <w:qFormat/>
    <w:rsid w:val="000500BE"/>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0500BE"/>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0500BE"/>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0500BE"/>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rsid w:val="000500BE"/>
    <w:pPr>
      <w:numPr>
        <w:ilvl w:val="4"/>
        <w:numId w:val="13"/>
      </w:numPr>
      <w:spacing w:before="240" w:after="60"/>
      <w:outlineLvl w:val="4"/>
    </w:pPr>
    <w:rPr>
      <w:b/>
      <w:bCs/>
      <w:i/>
      <w:iCs/>
      <w:sz w:val="26"/>
      <w:szCs w:val="26"/>
    </w:rPr>
  </w:style>
  <w:style w:type="paragraph" w:styleId="Heading6">
    <w:name w:val="heading 6"/>
    <w:basedOn w:val="Normal"/>
    <w:next w:val="Normal"/>
    <w:qFormat/>
    <w:rsid w:val="000500BE"/>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rsid w:val="000500BE"/>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rsid w:val="000500BE"/>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rsid w:val="000500BE"/>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rsid w:val="000500BE"/>
  </w:style>
  <w:style w:type="paragraph" w:customStyle="1" w:styleId="wfxFaxNum">
    <w:name w:val="wfxFaxNum"/>
    <w:basedOn w:val="Normal"/>
    <w:semiHidden/>
    <w:rsid w:val="000500BE"/>
  </w:style>
  <w:style w:type="paragraph" w:customStyle="1" w:styleId="wfxDate">
    <w:name w:val="wfxDate"/>
    <w:basedOn w:val="Normal"/>
    <w:semiHidden/>
    <w:rsid w:val="000500BE"/>
  </w:style>
  <w:style w:type="paragraph" w:customStyle="1" w:styleId="wfxTime">
    <w:name w:val="wfxTime"/>
    <w:basedOn w:val="Normal"/>
    <w:semiHidden/>
    <w:rsid w:val="000500BE"/>
  </w:style>
  <w:style w:type="paragraph" w:styleId="FootnoteText">
    <w:name w:val="footnote text"/>
    <w:basedOn w:val="Normal"/>
    <w:semiHidden/>
    <w:rsid w:val="000500BE"/>
    <w:rPr>
      <w:rFonts w:ascii="Times" w:hAnsi="Times"/>
      <w:sz w:val="20"/>
    </w:rPr>
  </w:style>
  <w:style w:type="character" w:styleId="FootnoteReference">
    <w:name w:val="footnote reference"/>
    <w:semiHidden/>
    <w:rsid w:val="000500BE"/>
    <w:rPr>
      <w:rFonts w:ascii="Times New Roman" w:hAnsi="Times New Roman"/>
      <w:sz w:val="22"/>
      <w:szCs w:val="22"/>
      <w:vertAlign w:val="superscript"/>
    </w:rPr>
  </w:style>
  <w:style w:type="table" w:styleId="TableGrid">
    <w:name w:val="Table Grid"/>
    <w:basedOn w:val="TableNormal"/>
    <w:uiPriority w:val="59"/>
    <w:rsid w:val="00050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0500BE"/>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0500BE"/>
    <w:pPr>
      <w:numPr>
        <w:numId w:val="16"/>
      </w:numPr>
      <w:jc w:val="both"/>
    </w:pPr>
    <w:rPr>
      <w:rFonts w:ascii="Times" w:hAnsi="Times"/>
      <w:color w:val="000000"/>
      <w:sz w:val="22"/>
      <w:szCs w:val="22"/>
      <w:lang w:eastAsia="en-US"/>
    </w:rPr>
  </w:style>
  <w:style w:type="numbering" w:styleId="1ai">
    <w:name w:val="Outline List 1"/>
    <w:basedOn w:val="NoList"/>
    <w:semiHidden/>
    <w:rsid w:val="000500BE"/>
    <w:pPr>
      <w:numPr>
        <w:numId w:val="12"/>
      </w:numPr>
    </w:pPr>
  </w:style>
  <w:style w:type="paragraph" w:styleId="EndnoteText">
    <w:name w:val="endnote text"/>
    <w:basedOn w:val="Normal"/>
    <w:semiHidden/>
    <w:rsid w:val="000500BE"/>
    <w:rPr>
      <w:sz w:val="20"/>
    </w:rPr>
  </w:style>
  <w:style w:type="character" w:styleId="EndnoteReference">
    <w:name w:val="endnote reference"/>
    <w:semiHidden/>
    <w:rsid w:val="000500BE"/>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0500BE"/>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0500BE"/>
    <w:rPr>
      <w:i/>
      <w:iCs/>
      <w:color w:val="000000"/>
      <w:sz w:val="22"/>
      <w:szCs w:val="22"/>
      <w:lang w:eastAsia="en-US"/>
    </w:rPr>
  </w:style>
  <w:style w:type="character" w:customStyle="1" w:styleId="StyleBodyCharNotBoldItalicChar">
    <w:name w:val="Style Body Char + Not Bold Italic Char"/>
    <w:link w:val="StyleBodyCharNotBoldItalic"/>
    <w:rsid w:val="000500BE"/>
    <w:rPr>
      <w:i/>
      <w:iCs/>
      <w:color w:val="000000"/>
      <w:sz w:val="22"/>
      <w:szCs w:val="22"/>
      <w:lang w:val="en-GB" w:eastAsia="en-US" w:bidi="ar-SA"/>
    </w:rPr>
  </w:style>
  <w:style w:type="character" w:customStyle="1" w:styleId="MTEquationSection">
    <w:name w:val="MTEquationSection"/>
    <w:semiHidden/>
    <w:rsid w:val="000500BE"/>
    <w:rPr>
      <w:vanish/>
      <w:color w:val="FF0000"/>
      <w:lang w:val="en-US"/>
    </w:rPr>
  </w:style>
  <w:style w:type="paragraph" w:customStyle="1" w:styleId="MTDisplayEquation">
    <w:name w:val="MTDisplayEquation"/>
    <w:basedOn w:val="Normal"/>
    <w:semiHidden/>
    <w:rsid w:val="000500BE"/>
    <w:pPr>
      <w:tabs>
        <w:tab w:val="center" w:pos="4560"/>
        <w:tab w:val="right" w:pos="9120"/>
      </w:tabs>
    </w:pPr>
    <w:rPr>
      <w:lang w:val="en-US"/>
    </w:rPr>
  </w:style>
  <w:style w:type="character" w:customStyle="1" w:styleId="times">
    <w:name w:val="times"/>
    <w:basedOn w:val="DefaultParagraphFont"/>
    <w:semiHidden/>
    <w:rsid w:val="000500BE"/>
  </w:style>
  <w:style w:type="paragraph" w:styleId="NormalWeb">
    <w:name w:val="Normal (Web)"/>
    <w:basedOn w:val="Normal"/>
    <w:uiPriority w:val="99"/>
    <w:semiHidden/>
    <w:rsid w:val="000500BE"/>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0500BE"/>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CF118A"/>
    <w:pPr>
      <w:numPr>
        <w:numId w:val="18"/>
      </w:numPr>
      <w:tabs>
        <w:tab w:val="left" w:pos="567"/>
      </w:tabs>
    </w:pPr>
    <w:rPr>
      <w:b/>
      <w:color w:val="000000"/>
      <w:sz w:val="22"/>
      <w:szCs w:val="22"/>
      <w:lang w:val="id-ID" w:eastAsia="en-US"/>
    </w:rPr>
  </w:style>
  <w:style w:type="numbering" w:styleId="ArticleSection">
    <w:name w:val="Outline List 3"/>
    <w:basedOn w:val="NoList"/>
    <w:semiHidden/>
    <w:rsid w:val="000500BE"/>
    <w:pPr>
      <w:numPr>
        <w:numId w:val="13"/>
      </w:numPr>
    </w:pPr>
  </w:style>
  <w:style w:type="paragraph" w:styleId="BlockText">
    <w:name w:val="Block Text"/>
    <w:basedOn w:val="Normal"/>
    <w:semiHidden/>
    <w:rsid w:val="000500BE"/>
    <w:pPr>
      <w:spacing w:after="120"/>
      <w:ind w:left="1440" w:right="1440"/>
    </w:pPr>
  </w:style>
  <w:style w:type="paragraph" w:styleId="BodyText">
    <w:name w:val="Body Text"/>
    <w:basedOn w:val="Normal"/>
    <w:semiHidden/>
    <w:rsid w:val="000500BE"/>
    <w:pPr>
      <w:spacing w:after="120"/>
    </w:pPr>
  </w:style>
  <w:style w:type="paragraph" w:styleId="BodyText2">
    <w:name w:val="Body Text 2"/>
    <w:basedOn w:val="Normal"/>
    <w:semiHidden/>
    <w:rsid w:val="000500BE"/>
    <w:pPr>
      <w:spacing w:after="120" w:line="480" w:lineRule="auto"/>
    </w:pPr>
  </w:style>
  <w:style w:type="paragraph" w:styleId="BodyText3">
    <w:name w:val="Body Text 3"/>
    <w:basedOn w:val="Normal"/>
    <w:semiHidden/>
    <w:rsid w:val="000500BE"/>
    <w:pPr>
      <w:spacing w:after="120"/>
    </w:pPr>
    <w:rPr>
      <w:sz w:val="16"/>
      <w:szCs w:val="16"/>
    </w:rPr>
  </w:style>
  <w:style w:type="paragraph" w:styleId="BodyTextFirstIndent">
    <w:name w:val="Body Text First Indent"/>
    <w:basedOn w:val="BodyText"/>
    <w:semiHidden/>
    <w:rsid w:val="000500BE"/>
    <w:pPr>
      <w:ind w:firstLine="210"/>
    </w:pPr>
  </w:style>
  <w:style w:type="paragraph" w:styleId="BodyTextIndent">
    <w:name w:val="Body Text Indent"/>
    <w:basedOn w:val="Normal"/>
    <w:semiHidden/>
    <w:rsid w:val="000500BE"/>
    <w:pPr>
      <w:spacing w:after="120"/>
      <w:ind w:left="283"/>
    </w:pPr>
  </w:style>
  <w:style w:type="paragraph" w:styleId="BodyTextFirstIndent2">
    <w:name w:val="Body Text First Indent 2"/>
    <w:basedOn w:val="BodyTextIndent"/>
    <w:semiHidden/>
    <w:rsid w:val="000500BE"/>
    <w:pPr>
      <w:ind w:firstLine="210"/>
    </w:pPr>
  </w:style>
  <w:style w:type="paragraph" w:styleId="BodyTextIndent2">
    <w:name w:val="Body Text Indent 2"/>
    <w:basedOn w:val="Normal"/>
    <w:semiHidden/>
    <w:rsid w:val="000500BE"/>
    <w:pPr>
      <w:spacing w:after="120" w:line="480" w:lineRule="auto"/>
      <w:ind w:left="283"/>
    </w:pPr>
  </w:style>
  <w:style w:type="paragraph" w:styleId="BodyTextIndent3">
    <w:name w:val="Body Text Indent 3"/>
    <w:basedOn w:val="Normal"/>
    <w:semiHidden/>
    <w:rsid w:val="000500BE"/>
    <w:pPr>
      <w:spacing w:after="120"/>
      <w:ind w:left="283"/>
    </w:pPr>
    <w:rPr>
      <w:sz w:val="16"/>
      <w:szCs w:val="16"/>
    </w:rPr>
  </w:style>
  <w:style w:type="paragraph" w:styleId="Closing">
    <w:name w:val="Closing"/>
    <w:basedOn w:val="Normal"/>
    <w:semiHidden/>
    <w:rsid w:val="000500BE"/>
    <w:pPr>
      <w:ind w:left="4252"/>
    </w:pPr>
  </w:style>
  <w:style w:type="paragraph" w:styleId="Date">
    <w:name w:val="Date"/>
    <w:basedOn w:val="Normal"/>
    <w:next w:val="Normal"/>
    <w:semiHidden/>
    <w:rsid w:val="000500BE"/>
  </w:style>
  <w:style w:type="paragraph" w:styleId="E-mailSignature">
    <w:name w:val="E-mail Signature"/>
    <w:basedOn w:val="Normal"/>
    <w:semiHidden/>
    <w:rsid w:val="000500BE"/>
  </w:style>
  <w:style w:type="character" w:styleId="Emphasis">
    <w:name w:val="Emphasis"/>
    <w:qFormat/>
    <w:rsid w:val="000500BE"/>
    <w:rPr>
      <w:i/>
      <w:iCs/>
    </w:rPr>
  </w:style>
  <w:style w:type="paragraph" w:styleId="EnvelopeAddress">
    <w:name w:val="envelope address"/>
    <w:basedOn w:val="Normal"/>
    <w:semiHidden/>
    <w:rsid w:val="000500B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500BE"/>
    <w:rPr>
      <w:rFonts w:ascii="Arial" w:hAnsi="Arial" w:cs="Arial"/>
      <w:sz w:val="20"/>
    </w:rPr>
  </w:style>
  <w:style w:type="character" w:styleId="FollowedHyperlink">
    <w:name w:val="FollowedHyperlink"/>
    <w:semiHidden/>
    <w:rsid w:val="000500BE"/>
    <w:rPr>
      <w:color w:val="800080"/>
      <w:u w:val="single"/>
    </w:rPr>
  </w:style>
  <w:style w:type="paragraph" w:styleId="Footer">
    <w:name w:val="footer"/>
    <w:basedOn w:val="Normal"/>
    <w:link w:val="FooterChar"/>
    <w:uiPriority w:val="99"/>
    <w:semiHidden/>
    <w:rsid w:val="000500BE"/>
    <w:pPr>
      <w:tabs>
        <w:tab w:val="center" w:pos="4320"/>
        <w:tab w:val="right" w:pos="8640"/>
      </w:tabs>
    </w:pPr>
  </w:style>
  <w:style w:type="paragraph" w:styleId="Header">
    <w:name w:val="header"/>
    <w:basedOn w:val="Normal"/>
    <w:link w:val="HeaderChar"/>
    <w:uiPriority w:val="99"/>
    <w:semiHidden/>
    <w:rsid w:val="000500BE"/>
    <w:pPr>
      <w:tabs>
        <w:tab w:val="center" w:pos="4320"/>
        <w:tab w:val="right" w:pos="8640"/>
      </w:tabs>
    </w:pPr>
  </w:style>
  <w:style w:type="character" w:styleId="HTMLAcronym">
    <w:name w:val="HTML Acronym"/>
    <w:basedOn w:val="DefaultParagraphFont"/>
    <w:semiHidden/>
    <w:rsid w:val="000500BE"/>
  </w:style>
  <w:style w:type="paragraph" w:styleId="HTMLAddress">
    <w:name w:val="HTML Address"/>
    <w:basedOn w:val="Normal"/>
    <w:semiHidden/>
    <w:rsid w:val="000500BE"/>
    <w:rPr>
      <w:i/>
      <w:iCs/>
    </w:rPr>
  </w:style>
  <w:style w:type="character" w:styleId="HTMLCite">
    <w:name w:val="HTML Cite"/>
    <w:semiHidden/>
    <w:rsid w:val="000500BE"/>
    <w:rPr>
      <w:i/>
      <w:iCs/>
    </w:rPr>
  </w:style>
  <w:style w:type="character" w:styleId="HTMLCode">
    <w:name w:val="HTML Code"/>
    <w:semiHidden/>
    <w:rsid w:val="000500BE"/>
    <w:rPr>
      <w:rFonts w:ascii="Courier New" w:hAnsi="Courier New" w:cs="Courier New"/>
      <w:sz w:val="20"/>
      <w:szCs w:val="20"/>
    </w:rPr>
  </w:style>
  <w:style w:type="character" w:styleId="HTMLDefinition">
    <w:name w:val="HTML Definition"/>
    <w:semiHidden/>
    <w:rsid w:val="000500BE"/>
    <w:rPr>
      <w:i/>
      <w:iCs/>
    </w:rPr>
  </w:style>
  <w:style w:type="character" w:styleId="HTMLKeyboard">
    <w:name w:val="HTML Keyboard"/>
    <w:semiHidden/>
    <w:rsid w:val="000500BE"/>
    <w:rPr>
      <w:rFonts w:ascii="Courier New" w:hAnsi="Courier New" w:cs="Courier New"/>
      <w:sz w:val="20"/>
      <w:szCs w:val="20"/>
    </w:rPr>
  </w:style>
  <w:style w:type="paragraph" w:styleId="HTMLPreformatted">
    <w:name w:val="HTML Preformatted"/>
    <w:basedOn w:val="Normal"/>
    <w:semiHidden/>
    <w:rsid w:val="000500BE"/>
    <w:rPr>
      <w:rFonts w:ascii="Courier New" w:hAnsi="Courier New" w:cs="Courier New"/>
      <w:sz w:val="20"/>
    </w:rPr>
  </w:style>
  <w:style w:type="character" w:styleId="HTMLSample">
    <w:name w:val="HTML Sample"/>
    <w:semiHidden/>
    <w:rsid w:val="000500BE"/>
    <w:rPr>
      <w:rFonts w:ascii="Courier New" w:hAnsi="Courier New" w:cs="Courier New"/>
    </w:rPr>
  </w:style>
  <w:style w:type="character" w:styleId="HTMLTypewriter">
    <w:name w:val="HTML Typewriter"/>
    <w:semiHidden/>
    <w:rsid w:val="000500BE"/>
    <w:rPr>
      <w:rFonts w:ascii="Courier New" w:hAnsi="Courier New" w:cs="Courier New"/>
      <w:sz w:val="20"/>
      <w:szCs w:val="20"/>
    </w:rPr>
  </w:style>
  <w:style w:type="character" w:styleId="HTMLVariable">
    <w:name w:val="HTML Variable"/>
    <w:semiHidden/>
    <w:rsid w:val="000500BE"/>
    <w:rPr>
      <w:i/>
      <w:iCs/>
    </w:rPr>
  </w:style>
  <w:style w:type="character" w:styleId="Hyperlink">
    <w:name w:val="Hyperlink"/>
    <w:semiHidden/>
    <w:rsid w:val="000500BE"/>
    <w:rPr>
      <w:color w:val="0000FF"/>
      <w:u w:val="single"/>
    </w:rPr>
  </w:style>
  <w:style w:type="character" w:styleId="LineNumber">
    <w:name w:val="line number"/>
    <w:basedOn w:val="DefaultParagraphFont"/>
    <w:semiHidden/>
    <w:rsid w:val="000500BE"/>
  </w:style>
  <w:style w:type="paragraph" w:styleId="List">
    <w:name w:val="List"/>
    <w:basedOn w:val="Normal"/>
    <w:semiHidden/>
    <w:rsid w:val="000500BE"/>
    <w:pPr>
      <w:ind w:left="283" w:hanging="283"/>
    </w:pPr>
  </w:style>
  <w:style w:type="paragraph" w:styleId="List2">
    <w:name w:val="List 2"/>
    <w:basedOn w:val="Normal"/>
    <w:semiHidden/>
    <w:rsid w:val="000500BE"/>
    <w:pPr>
      <w:ind w:left="566" w:hanging="283"/>
    </w:pPr>
  </w:style>
  <w:style w:type="paragraph" w:styleId="List3">
    <w:name w:val="List 3"/>
    <w:basedOn w:val="Normal"/>
    <w:semiHidden/>
    <w:rsid w:val="000500BE"/>
    <w:pPr>
      <w:ind w:left="849" w:hanging="283"/>
    </w:pPr>
  </w:style>
  <w:style w:type="paragraph" w:styleId="List4">
    <w:name w:val="List 4"/>
    <w:basedOn w:val="Normal"/>
    <w:semiHidden/>
    <w:rsid w:val="000500BE"/>
    <w:pPr>
      <w:ind w:left="1132" w:hanging="283"/>
    </w:pPr>
  </w:style>
  <w:style w:type="paragraph" w:styleId="List5">
    <w:name w:val="List 5"/>
    <w:basedOn w:val="Normal"/>
    <w:semiHidden/>
    <w:rsid w:val="000500BE"/>
    <w:pPr>
      <w:ind w:left="1415" w:hanging="283"/>
    </w:pPr>
  </w:style>
  <w:style w:type="paragraph" w:styleId="ListBullet">
    <w:name w:val="List Bullet"/>
    <w:basedOn w:val="Normal"/>
    <w:autoRedefine/>
    <w:semiHidden/>
    <w:rsid w:val="000500BE"/>
    <w:pPr>
      <w:numPr>
        <w:numId w:val="1"/>
      </w:numPr>
    </w:pPr>
  </w:style>
  <w:style w:type="paragraph" w:styleId="ListBullet2">
    <w:name w:val="List Bullet 2"/>
    <w:basedOn w:val="Normal"/>
    <w:autoRedefine/>
    <w:semiHidden/>
    <w:rsid w:val="000500BE"/>
    <w:pPr>
      <w:numPr>
        <w:numId w:val="2"/>
      </w:numPr>
    </w:pPr>
  </w:style>
  <w:style w:type="paragraph" w:styleId="ListBullet3">
    <w:name w:val="List Bullet 3"/>
    <w:basedOn w:val="Normal"/>
    <w:autoRedefine/>
    <w:semiHidden/>
    <w:rsid w:val="000500BE"/>
    <w:pPr>
      <w:numPr>
        <w:numId w:val="3"/>
      </w:numPr>
    </w:pPr>
  </w:style>
  <w:style w:type="paragraph" w:styleId="ListBullet4">
    <w:name w:val="List Bullet 4"/>
    <w:basedOn w:val="Normal"/>
    <w:autoRedefine/>
    <w:semiHidden/>
    <w:rsid w:val="000500BE"/>
    <w:pPr>
      <w:numPr>
        <w:numId w:val="4"/>
      </w:numPr>
    </w:pPr>
  </w:style>
  <w:style w:type="paragraph" w:styleId="ListBullet5">
    <w:name w:val="List Bullet 5"/>
    <w:basedOn w:val="Normal"/>
    <w:autoRedefine/>
    <w:semiHidden/>
    <w:rsid w:val="000500BE"/>
    <w:pPr>
      <w:numPr>
        <w:numId w:val="5"/>
      </w:numPr>
    </w:pPr>
  </w:style>
  <w:style w:type="paragraph" w:styleId="ListContinue">
    <w:name w:val="List Continue"/>
    <w:basedOn w:val="Normal"/>
    <w:semiHidden/>
    <w:rsid w:val="000500BE"/>
    <w:pPr>
      <w:spacing w:after="120"/>
      <w:ind w:left="283"/>
    </w:pPr>
  </w:style>
  <w:style w:type="paragraph" w:styleId="ListContinue2">
    <w:name w:val="List Continue 2"/>
    <w:basedOn w:val="Normal"/>
    <w:semiHidden/>
    <w:rsid w:val="000500BE"/>
    <w:pPr>
      <w:spacing w:after="120"/>
      <w:ind w:left="566"/>
    </w:pPr>
  </w:style>
  <w:style w:type="paragraph" w:styleId="ListContinue3">
    <w:name w:val="List Continue 3"/>
    <w:basedOn w:val="Normal"/>
    <w:semiHidden/>
    <w:rsid w:val="000500BE"/>
    <w:pPr>
      <w:spacing w:after="120"/>
      <w:ind w:left="849"/>
    </w:pPr>
  </w:style>
  <w:style w:type="paragraph" w:styleId="ListContinue4">
    <w:name w:val="List Continue 4"/>
    <w:basedOn w:val="Normal"/>
    <w:semiHidden/>
    <w:rsid w:val="000500BE"/>
    <w:pPr>
      <w:spacing w:after="120"/>
      <w:ind w:left="1132"/>
    </w:pPr>
  </w:style>
  <w:style w:type="paragraph" w:styleId="ListContinue5">
    <w:name w:val="List Continue 5"/>
    <w:basedOn w:val="Normal"/>
    <w:semiHidden/>
    <w:rsid w:val="000500BE"/>
    <w:pPr>
      <w:spacing w:after="120"/>
      <w:ind w:left="1415"/>
    </w:pPr>
  </w:style>
  <w:style w:type="paragraph" w:styleId="ListNumber">
    <w:name w:val="List Number"/>
    <w:basedOn w:val="Normal"/>
    <w:semiHidden/>
    <w:rsid w:val="000500BE"/>
    <w:pPr>
      <w:numPr>
        <w:numId w:val="6"/>
      </w:numPr>
    </w:pPr>
  </w:style>
  <w:style w:type="paragraph" w:styleId="ListNumber2">
    <w:name w:val="List Number 2"/>
    <w:basedOn w:val="Normal"/>
    <w:semiHidden/>
    <w:rsid w:val="000500BE"/>
    <w:pPr>
      <w:numPr>
        <w:numId w:val="7"/>
      </w:numPr>
    </w:pPr>
  </w:style>
  <w:style w:type="paragraph" w:styleId="ListNumber3">
    <w:name w:val="List Number 3"/>
    <w:basedOn w:val="Normal"/>
    <w:semiHidden/>
    <w:rsid w:val="000500BE"/>
    <w:pPr>
      <w:numPr>
        <w:numId w:val="8"/>
      </w:numPr>
    </w:pPr>
  </w:style>
  <w:style w:type="paragraph" w:styleId="ListNumber4">
    <w:name w:val="List Number 4"/>
    <w:basedOn w:val="Normal"/>
    <w:semiHidden/>
    <w:rsid w:val="000500BE"/>
    <w:pPr>
      <w:numPr>
        <w:numId w:val="9"/>
      </w:numPr>
    </w:pPr>
  </w:style>
  <w:style w:type="paragraph" w:styleId="ListNumber5">
    <w:name w:val="List Number 5"/>
    <w:basedOn w:val="Normal"/>
    <w:semiHidden/>
    <w:rsid w:val="000500BE"/>
    <w:pPr>
      <w:numPr>
        <w:numId w:val="10"/>
      </w:numPr>
    </w:pPr>
  </w:style>
  <w:style w:type="paragraph" w:styleId="MessageHeader">
    <w:name w:val="Message Header"/>
    <w:basedOn w:val="Normal"/>
    <w:semiHidden/>
    <w:rsid w:val="000500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0500BE"/>
    <w:pPr>
      <w:ind w:left="720"/>
    </w:pPr>
  </w:style>
  <w:style w:type="paragraph" w:styleId="NoteHeading">
    <w:name w:val="Note Heading"/>
    <w:basedOn w:val="Normal"/>
    <w:next w:val="Normal"/>
    <w:semiHidden/>
    <w:rsid w:val="000500BE"/>
  </w:style>
  <w:style w:type="character" w:styleId="PageNumber">
    <w:name w:val="page number"/>
    <w:basedOn w:val="DefaultParagraphFont"/>
    <w:semiHidden/>
    <w:rsid w:val="000500BE"/>
  </w:style>
  <w:style w:type="paragraph" w:styleId="PlainText">
    <w:name w:val="Plain Text"/>
    <w:basedOn w:val="Normal"/>
    <w:semiHidden/>
    <w:rsid w:val="000500BE"/>
    <w:rPr>
      <w:rFonts w:ascii="Courier New" w:hAnsi="Courier New" w:cs="Courier New"/>
      <w:sz w:val="20"/>
    </w:rPr>
  </w:style>
  <w:style w:type="paragraph" w:styleId="Salutation">
    <w:name w:val="Salutation"/>
    <w:basedOn w:val="Normal"/>
    <w:next w:val="Normal"/>
    <w:semiHidden/>
    <w:rsid w:val="000500BE"/>
  </w:style>
  <w:style w:type="paragraph" w:styleId="Signature">
    <w:name w:val="Signature"/>
    <w:basedOn w:val="Normal"/>
    <w:semiHidden/>
    <w:rsid w:val="000500BE"/>
    <w:pPr>
      <w:ind w:left="4252"/>
    </w:pPr>
  </w:style>
  <w:style w:type="character" w:styleId="Strong">
    <w:name w:val="Strong"/>
    <w:qFormat/>
    <w:rsid w:val="000500BE"/>
    <w:rPr>
      <w:b/>
      <w:bCs/>
    </w:rPr>
  </w:style>
  <w:style w:type="paragraph" w:styleId="Subtitle">
    <w:name w:val="Subtitle"/>
    <w:basedOn w:val="Normal"/>
    <w:qFormat/>
    <w:rsid w:val="000500BE"/>
    <w:pPr>
      <w:spacing w:after="60"/>
      <w:jc w:val="center"/>
      <w:outlineLvl w:val="1"/>
    </w:pPr>
    <w:rPr>
      <w:rFonts w:ascii="Arial" w:hAnsi="Arial" w:cs="Arial"/>
      <w:sz w:val="24"/>
      <w:szCs w:val="24"/>
    </w:rPr>
  </w:style>
  <w:style w:type="table" w:styleId="Table3Deffects1">
    <w:name w:val="Table 3D effects 1"/>
    <w:basedOn w:val="TableNormal"/>
    <w:semiHidden/>
    <w:rsid w:val="0005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500B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5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500B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500B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500B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500B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500B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500B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500B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500B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500B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500B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500B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500B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500B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500B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500B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500B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500B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500B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500B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500B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500B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500B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500B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500B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500B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500B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500B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500B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500B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500B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500B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500B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500B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500B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500B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500B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50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500B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500B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500B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rsid w:val="000500BE"/>
    <w:pPr>
      <w:spacing w:before="1588" w:after="567"/>
    </w:pPr>
    <w:rPr>
      <w:rFonts w:ascii="Times" w:hAnsi="Times"/>
      <w:b/>
      <w:sz w:val="34"/>
      <w:szCs w:val="34"/>
    </w:rPr>
  </w:style>
  <w:style w:type="paragraph" w:customStyle="1" w:styleId="subsubsection">
    <w:name w:val="subsubsection"/>
    <w:link w:val="subsubsectionChar"/>
    <w:autoRedefine/>
    <w:rsid w:val="000500B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0500BE"/>
    <w:pPr>
      <w:tabs>
        <w:tab w:val="clear" w:pos="567"/>
        <w:tab w:val="center" w:pos="4820"/>
        <w:tab w:val="right" w:pos="9072"/>
      </w:tabs>
      <w:spacing w:before="120" w:after="120"/>
      <w:jc w:val="center"/>
    </w:pPr>
    <w:rPr>
      <w:lang w:val="en-US"/>
    </w:rPr>
  </w:style>
  <w:style w:type="paragraph" w:customStyle="1" w:styleId="Centred">
    <w:name w:val="Centred"/>
    <w:autoRedefine/>
    <w:rsid w:val="000500BE"/>
    <w:pPr>
      <w:jc w:val="center"/>
    </w:pPr>
    <w:rPr>
      <w:rFonts w:ascii="Times" w:hAnsi="Times"/>
      <w:sz w:val="22"/>
      <w:lang w:eastAsia="en-US"/>
    </w:rPr>
  </w:style>
  <w:style w:type="paragraph" w:customStyle="1" w:styleId="BulletedIndent">
    <w:name w:val="Bulleted.Indent"/>
    <w:autoRedefine/>
    <w:rsid w:val="000500BE"/>
    <w:pPr>
      <w:ind w:left="28"/>
      <w:jc w:val="both"/>
    </w:pPr>
    <w:rPr>
      <w:rFonts w:ascii="Times" w:hAnsi="Times"/>
      <w:sz w:val="22"/>
      <w:lang w:val="en-US" w:eastAsia="en-US"/>
    </w:rPr>
  </w:style>
  <w:style w:type="character" w:customStyle="1" w:styleId="BodyCharChar">
    <w:name w:val="Body Char Char"/>
    <w:link w:val="BodyChar"/>
    <w:rsid w:val="000500BE"/>
    <w:rPr>
      <w:rFonts w:ascii="Times" w:hAnsi="Times"/>
      <w:color w:val="000000"/>
      <w:sz w:val="22"/>
      <w:szCs w:val="22"/>
      <w:lang w:val="en-GB" w:eastAsia="en-US" w:bidi="ar-SA"/>
    </w:rPr>
  </w:style>
  <w:style w:type="paragraph" w:customStyle="1" w:styleId="StyleTitleLeft005cm">
    <w:name w:val="Style Title + Left:  0.05 cm"/>
    <w:basedOn w:val="Title"/>
    <w:rsid w:val="000500BE"/>
    <w:rPr>
      <w:bCs/>
      <w:szCs w:val="20"/>
    </w:rPr>
  </w:style>
  <w:style w:type="paragraph" w:customStyle="1" w:styleId="Abstract">
    <w:name w:val="Abstract"/>
    <w:rsid w:val="000500BE"/>
    <w:pPr>
      <w:spacing w:after="454"/>
      <w:ind w:left="1418"/>
      <w:jc w:val="both"/>
    </w:pPr>
    <w:rPr>
      <w:rFonts w:ascii="Times" w:hAnsi="Times"/>
      <w:color w:val="000000"/>
      <w:lang w:eastAsia="en-US"/>
    </w:rPr>
  </w:style>
  <w:style w:type="paragraph" w:styleId="BalloonText">
    <w:name w:val="Balloon Text"/>
    <w:basedOn w:val="Normal"/>
    <w:semiHidden/>
    <w:rsid w:val="000500BE"/>
    <w:rPr>
      <w:rFonts w:ascii="Tahoma" w:hAnsi="Tahoma" w:cs="Tahoma"/>
      <w:sz w:val="16"/>
      <w:szCs w:val="16"/>
    </w:rPr>
  </w:style>
  <w:style w:type="paragraph" w:customStyle="1" w:styleId="FigureCaption">
    <w:name w:val="FigureCaption"/>
    <w:rsid w:val="000500BE"/>
    <w:pPr>
      <w:spacing w:before="170"/>
      <w:ind w:left="28"/>
      <w:jc w:val="center"/>
    </w:pPr>
    <w:rPr>
      <w:rFonts w:ascii="Times" w:hAnsi="Times"/>
      <w:color w:val="000000"/>
      <w:sz w:val="22"/>
      <w:szCs w:val="22"/>
      <w:lang w:eastAsia="en-US"/>
    </w:rPr>
  </w:style>
  <w:style w:type="character" w:customStyle="1" w:styleId="sectionChar">
    <w:name w:val="section Char"/>
    <w:link w:val="section"/>
    <w:rsid w:val="00CF118A"/>
    <w:rPr>
      <w:b/>
      <w:color w:val="000000"/>
      <w:sz w:val="22"/>
      <w:szCs w:val="22"/>
      <w:lang w:val="id-ID" w:eastAsia="en-US"/>
    </w:rPr>
  </w:style>
  <w:style w:type="character" w:customStyle="1" w:styleId="FormatNotes">
    <w:name w:val="FormatNotes"/>
    <w:rsid w:val="000500BE"/>
    <w:rPr>
      <w:rFonts w:ascii="Times" w:hAnsi="Times"/>
      <w:color w:val="FF6600"/>
      <w:sz w:val="20"/>
      <w:szCs w:val="20"/>
      <w:lang w:val="en-GB"/>
    </w:rPr>
  </w:style>
  <w:style w:type="paragraph" w:customStyle="1" w:styleId="BulletedL2">
    <w:name w:val="BulletedL2"/>
    <w:basedOn w:val="Bulleted"/>
    <w:autoRedefine/>
    <w:rsid w:val="000500BE"/>
    <w:pPr>
      <w:ind w:left="851"/>
    </w:pPr>
  </w:style>
  <w:style w:type="paragraph" w:customStyle="1" w:styleId="Authors">
    <w:name w:val="Authors"/>
    <w:rsid w:val="000500BE"/>
    <w:pPr>
      <w:spacing w:after="113"/>
      <w:ind w:left="1418"/>
    </w:pPr>
    <w:rPr>
      <w:rFonts w:ascii="Times" w:hAnsi="Times"/>
      <w:b/>
      <w:sz w:val="22"/>
      <w:szCs w:val="22"/>
      <w:lang w:eastAsia="en-US"/>
    </w:rPr>
  </w:style>
  <w:style w:type="paragraph" w:customStyle="1" w:styleId="Addresses">
    <w:name w:val="Addresses"/>
    <w:autoRedefine/>
    <w:rsid w:val="00D83EEC"/>
    <w:pPr>
      <w:ind w:left="1418"/>
    </w:pPr>
    <w:rPr>
      <w:sz w:val="22"/>
      <w:szCs w:val="22"/>
      <w:lang w:eastAsia="en-US"/>
    </w:rPr>
  </w:style>
  <w:style w:type="paragraph" w:customStyle="1" w:styleId="25mmIndent">
    <w:name w:val="25mmIndent"/>
    <w:rsid w:val="000500BE"/>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rsid w:val="000500BE"/>
    <w:pPr>
      <w:numPr>
        <w:numId w:val="14"/>
      </w:numPr>
    </w:pPr>
  </w:style>
  <w:style w:type="paragraph" w:customStyle="1" w:styleId="Numbered">
    <w:name w:val="Numbered"/>
    <w:autoRedefine/>
    <w:rsid w:val="000500B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0500BE"/>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0500BE"/>
    <w:pPr>
      <w:jc w:val="center"/>
    </w:pPr>
  </w:style>
  <w:style w:type="character" w:customStyle="1" w:styleId="times1">
    <w:name w:val="times1"/>
    <w:rsid w:val="000500BE"/>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0500BE"/>
    <w:rPr>
      <w:i w:val="0"/>
      <w:szCs w:val="20"/>
    </w:rPr>
  </w:style>
  <w:style w:type="paragraph" w:customStyle="1" w:styleId="StylesubsubsectionNotItalic">
    <w:name w:val="Style subsubsection + Not Italic"/>
    <w:basedOn w:val="subsubsection"/>
    <w:rsid w:val="000500BE"/>
    <w:rPr>
      <w:i w:val="0"/>
      <w:iCs w:val="0"/>
    </w:rPr>
  </w:style>
  <w:style w:type="character" w:styleId="CommentReference">
    <w:name w:val="annotation reference"/>
    <w:uiPriority w:val="99"/>
    <w:rsid w:val="000500BE"/>
    <w:rPr>
      <w:sz w:val="16"/>
      <w:szCs w:val="16"/>
    </w:rPr>
  </w:style>
  <w:style w:type="paragraph" w:styleId="CommentText">
    <w:name w:val="annotation text"/>
    <w:basedOn w:val="Normal"/>
    <w:link w:val="CommentTextChar"/>
    <w:uiPriority w:val="99"/>
    <w:rsid w:val="000500BE"/>
    <w:rPr>
      <w:sz w:val="20"/>
    </w:rPr>
  </w:style>
  <w:style w:type="paragraph" w:styleId="CommentSubject">
    <w:name w:val="annotation subject"/>
    <w:basedOn w:val="CommentText"/>
    <w:next w:val="CommentText"/>
    <w:semiHidden/>
    <w:rsid w:val="000500BE"/>
    <w:rPr>
      <w:b/>
      <w:bCs/>
    </w:rPr>
  </w:style>
  <w:style w:type="paragraph" w:customStyle="1" w:styleId="StylesubsubsectionNotItalic1Char">
    <w:name w:val="Style subsubsection + Not Italic1 Char"/>
    <w:basedOn w:val="subsubsection"/>
    <w:link w:val="StylesubsubsectionNotItalic1CharChar"/>
    <w:autoRedefine/>
    <w:rsid w:val="000500BE"/>
    <w:rPr>
      <w:i w:val="0"/>
      <w:iCs w:val="0"/>
    </w:rPr>
  </w:style>
  <w:style w:type="character" w:customStyle="1" w:styleId="subsubsectionChar">
    <w:name w:val="subsubsection Char"/>
    <w:link w:val="subsubsection"/>
    <w:rsid w:val="000500BE"/>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0500BE"/>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0500BE"/>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0500BE"/>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0500BE"/>
    <w:pPr>
      <w:numPr>
        <w:numId w:val="17"/>
      </w:numPr>
    </w:pPr>
    <w:rPr>
      <w:bCs/>
      <w:szCs w:val="20"/>
    </w:rPr>
  </w:style>
  <w:style w:type="paragraph" w:customStyle="1" w:styleId="Reference">
    <w:name w:val="Reference"/>
    <w:rsid w:val="000500B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0500BE"/>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customStyle="1" w:styleId="HeaderChar">
    <w:name w:val="Header Char"/>
    <w:basedOn w:val="DefaultParagraphFont"/>
    <w:link w:val="Header"/>
    <w:uiPriority w:val="99"/>
    <w:semiHidden/>
    <w:rsid w:val="00225C35"/>
    <w:rPr>
      <w:rFonts w:ascii="Sabon" w:hAnsi="Sabon"/>
      <w:sz w:val="22"/>
      <w:lang w:eastAsia="en-US"/>
    </w:rPr>
  </w:style>
  <w:style w:type="character" w:customStyle="1" w:styleId="IOPHeaderChar">
    <w:name w:val="IOPHeader Char"/>
    <w:basedOn w:val="HeaderChar"/>
    <w:link w:val="IOPHeader"/>
    <w:locked/>
    <w:rsid w:val="00225C35"/>
    <w:rPr>
      <w:rFonts w:ascii="Sabon" w:hAnsi="Sabon"/>
      <w:sz w:val="22"/>
      <w:lang w:eastAsia="en-US"/>
    </w:rPr>
  </w:style>
  <w:style w:type="paragraph" w:customStyle="1" w:styleId="IOPHeader">
    <w:name w:val="IOPHeader"/>
    <w:basedOn w:val="Header"/>
    <w:link w:val="IOPHeaderChar"/>
    <w:qFormat/>
    <w:rsid w:val="00225C35"/>
    <w:pPr>
      <w:pBdr>
        <w:bottom w:val="single" w:sz="4" w:space="1" w:color="auto"/>
      </w:pBdr>
      <w:tabs>
        <w:tab w:val="clear" w:pos="4320"/>
        <w:tab w:val="clear" w:pos="8640"/>
        <w:tab w:val="center" w:pos="4513"/>
        <w:tab w:val="right" w:pos="9026"/>
      </w:tabs>
    </w:pPr>
  </w:style>
  <w:style w:type="character" w:customStyle="1" w:styleId="FooterChar">
    <w:name w:val="Footer Char"/>
    <w:basedOn w:val="DefaultParagraphFont"/>
    <w:link w:val="Footer"/>
    <w:uiPriority w:val="99"/>
    <w:semiHidden/>
    <w:rsid w:val="00225C35"/>
    <w:rPr>
      <w:rFonts w:ascii="Sabon" w:hAnsi="Sabon"/>
      <w:sz w:val="22"/>
      <w:lang w:eastAsia="en-US"/>
    </w:rPr>
  </w:style>
  <w:style w:type="character" w:customStyle="1" w:styleId="shorttext">
    <w:name w:val="short_text"/>
    <w:basedOn w:val="DefaultParagraphFont"/>
    <w:rsid w:val="00E22EF8"/>
  </w:style>
  <w:style w:type="character" w:customStyle="1" w:styleId="alt-edited">
    <w:name w:val="alt-edited"/>
    <w:basedOn w:val="DefaultParagraphFont"/>
    <w:rsid w:val="00ED6352"/>
  </w:style>
  <w:style w:type="paragraph" w:customStyle="1" w:styleId="E-mail">
    <w:name w:val="E-mail"/>
    <w:next w:val="Abstract"/>
    <w:rsid w:val="00D83EEC"/>
    <w:pPr>
      <w:spacing w:after="240"/>
      <w:ind w:left="1418"/>
    </w:pPr>
    <w:rPr>
      <w:rFonts w:ascii="Times" w:hAnsi="Times"/>
      <w:noProof/>
      <w:sz w:val="22"/>
      <w:szCs w:val="22"/>
      <w:lang w:val="en-US" w:eastAsia="en-US"/>
    </w:rPr>
  </w:style>
  <w:style w:type="paragraph" w:styleId="ListParagraph">
    <w:name w:val="List Paragraph"/>
    <w:basedOn w:val="Normal"/>
    <w:uiPriority w:val="34"/>
    <w:qFormat/>
    <w:rsid w:val="00995D82"/>
    <w:pPr>
      <w:spacing w:after="200" w:line="276" w:lineRule="auto"/>
      <w:ind w:left="720"/>
      <w:contextualSpacing/>
    </w:pPr>
    <w:rPr>
      <w:rFonts w:asciiTheme="minorHAnsi" w:eastAsiaTheme="minorHAnsi" w:hAnsiTheme="minorHAnsi" w:cstheme="minorBidi"/>
      <w:szCs w:val="22"/>
      <w:lang w:val="id-ID"/>
    </w:rPr>
  </w:style>
  <w:style w:type="paragraph" w:customStyle="1" w:styleId="BodytextIndented">
    <w:name w:val="BodytextIndented"/>
    <w:basedOn w:val="Normal"/>
    <w:rsid w:val="00F86A67"/>
    <w:pPr>
      <w:ind w:firstLine="284"/>
      <w:jc w:val="both"/>
    </w:pPr>
    <w:rPr>
      <w:rFonts w:ascii="Times" w:hAnsi="Times"/>
      <w:iCs/>
      <w:color w:val="000000"/>
      <w:szCs w:val="22"/>
      <w:lang w:val="en-US"/>
    </w:rPr>
  </w:style>
  <w:style w:type="character" w:customStyle="1" w:styleId="CommentTextChar">
    <w:name w:val="Comment Text Char"/>
    <w:link w:val="CommentText"/>
    <w:uiPriority w:val="99"/>
    <w:rsid w:val="003C1C50"/>
    <w:rPr>
      <w:rFonts w:ascii="Sabon" w:hAnsi="Sabo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3600">
      <w:bodyDiv w:val="1"/>
      <w:marLeft w:val="0"/>
      <w:marRight w:val="0"/>
      <w:marTop w:val="0"/>
      <w:marBottom w:val="0"/>
      <w:divBdr>
        <w:top w:val="none" w:sz="0" w:space="0" w:color="auto"/>
        <w:left w:val="none" w:sz="0" w:space="0" w:color="auto"/>
        <w:bottom w:val="none" w:sz="0" w:space="0" w:color="auto"/>
        <w:right w:val="none" w:sz="0" w:space="0" w:color="auto"/>
      </w:divBdr>
    </w:div>
    <w:div w:id="554778622">
      <w:bodyDiv w:val="1"/>
      <w:marLeft w:val="0"/>
      <w:marRight w:val="0"/>
      <w:marTop w:val="0"/>
      <w:marBottom w:val="0"/>
      <w:divBdr>
        <w:top w:val="none" w:sz="0" w:space="0" w:color="auto"/>
        <w:left w:val="none" w:sz="0" w:space="0" w:color="auto"/>
        <w:bottom w:val="none" w:sz="0" w:space="0" w:color="auto"/>
        <w:right w:val="none" w:sz="0" w:space="0" w:color="auto"/>
      </w:divBdr>
    </w:div>
    <w:div w:id="668992072">
      <w:bodyDiv w:val="1"/>
      <w:marLeft w:val="0"/>
      <w:marRight w:val="0"/>
      <w:marTop w:val="0"/>
      <w:marBottom w:val="0"/>
      <w:divBdr>
        <w:top w:val="none" w:sz="0" w:space="0" w:color="auto"/>
        <w:left w:val="none" w:sz="0" w:space="0" w:color="auto"/>
        <w:bottom w:val="none" w:sz="0" w:space="0" w:color="auto"/>
        <w:right w:val="none" w:sz="0" w:space="0" w:color="auto"/>
      </w:divBdr>
    </w:div>
    <w:div w:id="714502619">
      <w:bodyDiv w:val="1"/>
      <w:marLeft w:val="0"/>
      <w:marRight w:val="0"/>
      <w:marTop w:val="0"/>
      <w:marBottom w:val="0"/>
      <w:divBdr>
        <w:top w:val="none" w:sz="0" w:space="0" w:color="auto"/>
        <w:left w:val="none" w:sz="0" w:space="0" w:color="auto"/>
        <w:bottom w:val="none" w:sz="0" w:space="0" w:color="auto"/>
        <w:right w:val="none" w:sz="0" w:space="0" w:color="auto"/>
      </w:divBdr>
    </w:div>
    <w:div w:id="12535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novintanurulsari@ymail.com" TargetMode="External"/><Relationship Id="rId13" Type="http://schemas.openxmlformats.org/officeDocument/2006/relationships/image" Target="media/image1.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hyperlink" Target="mailto:3arwin.achmad@fkip.unila.ac.i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ulifarida@gmail.com" TargetMode="External"/><Relationship Id="rId14" Type="http://schemas.openxmlformats.org/officeDocument/2006/relationships/chart" Target="charts/chart2.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D:\1.%20UNILA\2.%202018-2019\RESEARCH%202018\STRATNAS%203%20TAHUN%20PAK%20ABE\YSSTEE\exel%20respon%20STE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20UNILA\2.%202018-2019\RESEARCH%202018\STRATNAS%203%20TAHUN%20PAK%20ABE\YSSTEE\exel%20respon%20STE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ofPieChart>
        <c:ofPieType val="bar"/>
        <c:varyColors val="1"/>
        <c:ser>
          <c:idx val="0"/>
          <c:order val="0"/>
          <c:tx>
            <c:strRef>
              <c:f>Sheet1!$C$2</c:f>
              <c:strCache>
                <c:ptCount val="1"/>
                <c:pt idx="0">
                  <c:v>Percentage</c:v>
                </c:pt>
              </c:strCache>
            </c:strRef>
          </c:tx>
          <c:dPt>
            <c:idx val="0"/>
            <c:bubble3D val="0"/>
            <c:spPr>
              <a:solidFill>
                <a:schemeClr val="accent3">
                  <a:lumMod val="60000"/>
                  <a:lumOff val="40000"/>
                </a:schemeClr>
              </a:solidFill>
            </c:spPr>
          </c:dPt>
          <c:dPt>
            <c:idx val="1"/>
            <c:bubble3D val="0"/>
            <c:spPr>
              <a:solidFill>
                <a:schemeClr val="accent5">
                  <a:lumMod val="40000"/>
                  <a:lumOff val="60000"/>
                </a:schemeClr>
              </a:solidFill>
            </c:spPr>
          </c:dPt>
          <c:dPt>
            <c:idx val="2"/>
            <c:bubble3D val="0"/>
            <c:spPr>
              <a:solidFill>
                <a:schemeClr val="accent2">
                  <a:lumMod val="60000"/>
                  <a:lumOff val="40000"/>
                </a:schemeClr>
              </a:solidFill>
            </c:spPr>
          </c:dPt>
          <c:dPt>
            <c:idx val="4"/>
            <c:bubble3D val="0"/>
            <c:spPr>
              <a:solidFill>
                <a:schemeClr val="accent2">
                  <a:lumMod val="60000"/>
                  <a:lumOff val="40000"/>
                </a:schemeClr>
              </a:solidFill>
            </c:spPr>
          </c:dPt>
          <c:dLbls>
            <c:dLbl>
              <c:idx val="0"/>
              <c:layout/>
              <c:tx>
                <c:rich>
                  <a:bodyPr/>
                  <a:lstStyle/>
                  <a:p>
                    <a:r>
                      <a:rPr lang="en-US"/>
                      <a:t>Strongly agree
27</a:t>
                    </a:r>
                    <a:r>
                      <a:rPr lang="id-ID"/>
                      <a:t>.</a:t>
                    </a:r>
                    <a:r>
                      <a:rPr lang="en-US"/>
                      <a:t>30%</a:t>
                    </a:r>
                  </a:p>
                </c:rich>
              </c:tx>
              <c:dLblPos val="bestFit"/>
              <c:showLegendKey val="0"/>
              <c:showVal val="0"/>
              <c:showCatName val="1"/>
              <c:showSerName val="0"/>
              <c:showPercent val="1"/>
              <c:showBubbleSize val="0"/>
            </c:dLbl>
            <c:dLbl>
              <c:idx val="1"/>
              <c:layout>
                <c:manualLayout>
                  <c:x val="0.15755063429571303"/>
                  <c:y val="0.19717337416156316"/>
                </c:manualLayout>
              </c:layout>
              <c:tx>
                <c:rich>
                  <a:bodyPr/>
                  <a:lstStyle/>
                  <a:p>
                    <a:r>
                      <a:rPr lang="en-US"/>
                      <a:t>Agree
68</a:t>
                    </a:r>
                    <a:r>
                      <a:rPr lang="id-ID"/>
                      <a:t>.8</a:t>
                    </a:r>
                    <a:r>
                      <a:rPr lang="en-US"/>
                      <a:t>0%</a:t>
                    </a:r>
                  </a:p>
                </c:rich>
              </c:tx>
              <c:dLblPos val="bestFit"/>
              <c:showLegendKey val="0"/>
              <c:showVal val="0"/>
              <c:showCatName val="1"/>
              <c:showSerName val="0"/>
              <c:showPercent val="1"/>
              <c:showBubbleSize val="0"/>
            </c:dLbl>
            <c:dLbl>
              <c:idx val="2"/>
              <c:layout>
                <c:manualLayout>
                  <c:x val="-0.15000000000000016"/>
                  <c:y val="-0.22685185185185189"/>
                </c:manualLayout>
              </c:layout>
              <c:tx>
                <c:rich>
                  <a:bodyPr/>
                  <a:lstStyle/>
                  <a:p>
                    <a:r>
                      <a:rPr lang="en-US"/>
                      <a:t>Disagree
3</a:t>
                    </a:r>
                    <a:r>
                      <a:rPr lang="id-ID"/>
                      <a:t>.</a:t>
                    </a:r>
                    <a:r>
                      <a:rPr lang="en-US"/>
                      <a:t>90%</a:t>
                    </a:r>
                  </a:p>
                </c:rich>
              </c:tx>
              <c:dLblPos val="bestFit"/>
              <c:showLegendKey val="0"/>
              <c:showVal val="0"/>
              <c:showCatName val="1"/>
              <c:showSerName val="0"/>
              <c:showPercent val="1"/>
              <c:showBubbleSize val="0"/>
            </c:dLbl>
            <c:dLbl>
              <c:idx val="3"/>
              <c:layout>
                <c:manualLayout>
                  <c:x val="-0.15000000000000016"/>
                  <c:y val="-0.125"/>
                </c:manualLayout>
              </c:layout>
              <c:tx>
                <c:rich>
                  <a:bodyPr/>
                  <a:lstStyle/>
                  <a:p>
                    <a:r>
                      <a:rPr lang="en-US"/>
                      <a:t>Strongly disagree
0</a:t>
                    </a:r>
                    <a:r>
                      <a:rPr lang="id-ID"/>
                      <a:t>.</a:t>
                    </a:r>
                    <a:r>
                      <a:rPr lang="en-US"/>
                      <a:t>00%</a:t>
                    </a:r>
                  </a:p>
                </c:rich>
              </c:tx>
              <c:dLblPos val="bestFit"/>
              <c:showLegendKey val="0"/>
              <c:showVal val="0"/>
              <c:showCatName val="1"/>
              <c:showSerName val="0"/>
              <c:showPercent val="1"/>
              <c:showBubbleSize val="0"/>
            </c:dLbl>
            <c:dLbl>
              <c:idx val="4"/>
              <c:layout/>
              <c:tx>
                <c:rich>
                  <a:bodyPr/>
                  <a:lstStyle/>
                  <a:p>
                    <a:r>
                      <a:rPr lang="en-US"/>
                      <a:t>Other
3</a:t>
                    </a:r>
                    <a:r>
                      <a:rPr lang="id-ID"/>
                      <a:t>.</a:t>
                    </a:r>
                    <a:r>
                      <a:rPr lang="en-US"/>
                      <a:t>90%</a:t>
                    </a:r>
                  </a:p>
                </c:rich>
              </c:tx>
              <c:dLblPos val="bestFit"/>
              <c:showLegendKey val="0"/>
              <c:showVal val="0"/>
              <c:showCatName val="1"/>
              <c:showSerName val="0"/>
              <c:showPercent val="1"/>
              <c:showBubbleSize val="0"/>
            </c:dLbl>
            <c:numFmt formatCode="0.00%" sourceLinked="0"/>
            <c:txPr>
              <a:bodyPr/>
              <a:lstStyle/>
              <a:p>
                <a:pPr>
                  <a:defRPr lang="id-ID"/>
                </a:pPr>
                <a:endParaRPr lang="id-ID"/>
              </a:p>
            </c:txPr>
            <c:dLblPos val="bestFit"/>
            <c:showLegendKey val="0"/>
            <c:showVal val="0"/>
            <c:showCatName val="1"/>
            <c:showSerName val="0"/>
            <c:showPercent val="1"/>
            <c:showBubbleSize val="0"/>
            <c:showLeaderLines val="1"/>
          </c:dLbls>
          <c:cat>
            <c:strRef>
              <c:f>Sheet1!$B$3:$B$6</c:f>
              <c:strCache>
                <c:ptCount val="4"/>
                <c:pt idx="0">
                  <c:v>Strongly agree</c:v>
                </c:pt>
                <c:pt idx="1">
                  <c:v>Agree</c:v>
                </c:pt>
                <c:pt idx="2">
                  <c:v>Disagree</c:v>
                </c:pt>
                <c:pt idx="3">
                  <c:v>Strongly disagree</c:v>
                </c:pt>
              </c:strCache>
            </c:strRef>
          </c:cat>
          <c:val>
            <c:numRef>
              <c:f>Sheet1!$C$3:$C$6</c:f>
              <c:numCache>
                <c:formatCode>0.00%</c:formatCode>
                <c:ptCount val="4"/>
                <c:pt idx="0">
                  <c:v>0.27300000000000002</c:v>
                </c:pt>
                <c:pt idx="1">
                  <c:v>0.68800000000000017</c:v>
                </c:pt>
                <c:pt idx="2">
                  <c:v>3.9000000000000014E-2</c:v>
                </c:pt>
                <c:pt idx="3" formatCode="0%">
                  <c:v>0</c:v>
                </c:pt>
              </c:numCache>
            </c:numRef>
          </c:val>
        </c:ser>
        <c:dLbls>
          <c:showLegendKey val="0"/>
          <c:showVal val="0"/>
          <c:showCatName val="1"/>
          <c:showSerName val="0"/>
          <c:showPercent val="1"/>
          <c:showBubbleSize val="0"/>
          <c:showLeaderLines val="1"/>
        </c:dLbls>
        <c:gapWidth val="100"/>
        <c:secondPieSize val="100"/>
        <c:serLines/>
      </c:ofPieChart>
    </c:plotArea>
    <c:plotVisOnly val="1"/>
    <c:dispBlanksAs val="gap"/>
    <c:showDLblsOverMax val="0"/>
  </c:chart>
  <c:txPr>
    <a:bodyPr/>
    <a:lstStyle/>
    <a:p>
      <a:pPr>
        <a:defRPr sz="1050" b="0">
          <a:latin typeface="Times New Roman" pitchFamily="18" charset="0"/>
          <a:cs typeface="Times New Roman" pitchFamily="18"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ofPieChart>
        <c:ofPieType val="bar"/>
        <c:varyColors val="1"/>
        <c:ser>
          <c:idx val="0"/>
          <c:order val="0"/>
          <c:dPt>
            <c:idx val="0"/>
            <c:bubble3D val="0"/>
            <c:spPr>
              <a:solidFill>
                <a:schemeClr val="accent3">
                  <a:lumMod val="60000"/>
                  <a:lumOff val="40000"/>
                </a:schemeClr>
              </a:solidFill>
            </c:spPr>
          </c:dPt>
          <c:dPt>
            <c:idx val="1"/>
            <c:bubble3D val="0"/>
            <c:spPr>
              <a:solidFill>
                <a:schemeClr val="accent5">
                  <a:lumMod val="60000"/>
                  <a:lumOff val="40000"/>
                </a:schemeClr>
              </a:solidFill>
            </c:spPr>
          </c:dPt>
          <c:dPt>
            <c:idx val="2"/>
            <c:bubble3D val="0"/>
            <c:spPr>
              <a:solidFill>
                <a:schemeClr val="accent2">
                  <a:lumMod val="60000"/>
                  <a:lumOff val="40000"/>
                </a:schemeClr>
              </a:solidFill>
            </c:spPr>
          </c:dPt>
          <c:dPt>
            <c:idx val="4"/>
            <c:bubble3D val="0"/>
            <c:spPr>
              <a:solidFill>
                <a:schemeClr val="accent2">
                  <a:lumMod val="60000"/>
                  <a:lumOff val="40000"/>
                </a:schemeClr>
              </a:solidFill>
            </c:spPr>
          </c:dPt>
          <c:dLbls>
            <c:dLbl>
              <c:idx val="0"/>
              <c:layout/>
              <c:tx>
                <c:rich>
                  <a:bodyPr/>
                  <a:lstStyle/>
                  <a:p>
                    <a:r>
                      <a:rPr lang="en-US"/>
                      <a:t>Strongly agree 23</a:t>
                    </a:r>
                    <a:r>
                      <a:rPr lang="id-ID"/>
                      <a:t>.</a:t>
                    </a:r>
                    <a:r>
                      <a:rPr lang="en-US"/>
                      <a:t>40%</a:t>
                    </a:r>
                  </a:p>
                </c:rich>
              </c:tx>
              <c:dLblPos val="bestFit"/>
              <c:showLegendKey val="0"/>
              <c:showVal val="1"/>
              <c:showCatName val="1"/>
              <c:showSerName val="0"/>
              <c:showPercent val="0"/>
              <c:showBubbleSize val="0"/>
            </c:dLbl>
            <c:dLbl>
              <c:idx val="1"/>
              <c:layout>
                <c:manualLayout>
                  <c:x val="0.19031665718591259"/>
                  <c:y val="0.16932459358810514"/>
                </c:manualLayout>
              </c:layout>
              <c:tx>
                <c:rich>
                  <a:bodyPr/>
                  <a:lstStyle/>
                  <a:p>
                    <a:r>
                      <a:rPr lang="en-US"/>
                      <a:t>Agree</a:t>
                    </a:r>
                    <a:r>
                      <a:rPr lang="id-ID"/>
                      <a:t>     </a:t>
                    </a:r>
                    <a:r>
                      <a:rPr lang="en-US"/>
                      <a:t>70</a:t>
                    </a:r>
                    <a:r>
                      <a:rPr lang="id-ID"/>
                      <a:t>.</a:t>
                    </a:r>
                    <a:r>
                      <a:rPr lang="en-US"/>
                      <a:t>10%</a:t>
                    </a:r>
                  </a:p>
                </c:rich>
              </c:tx>
              <c:dLblPos val="bestFit"/>
              <c:showLegendKey val="0"/>
              <c:showVal val="1"/>
              <c:showCatName val="1"/>
              <c:showSerName val="0"/>
              <c:showPercent val="0"/>
              <c:showBubbleSize val="0"/>
            </c:dLbl>
            <c:dLbl>
              <c:idx val="2"/>
              <c:layout>
                <c:manualLayout>
                  <c:x val="-0.11406844106463879"/>
                  <c:y val="-0.15706806282722555"/>
                </c:manualLayout>
              </c:layout>
              <c:tx>
                <c:rich>
                  <a:bodyPr/>
                  <a:lstStyle/>
                  <a:p>
                    <a:r>
                      <a:rPr lang="en-US"/>
                      <a:t>Disagree</a:t>
                    </a:r>
                    <a:r>
                      <a:rPr lang="id-ID"/>
                      <a:t> </a:t>
                    </a:r>
                    <a:r>
                      <a:rPr lang="en-US"/>
                      <a:t> 6</a:t>
                    </a:r>
                    <a:r>
                      <a:rPr lang="id-ID"/>
                      <a:t>.</a:t>
                    </a:r>
                    <a:r>
                      <a:rPr lang="en-US"/>
                      <a:t>50%</a:t>
                    </a:r>
                  </a:p>
                </c:rich>
              </c:tx>
              <c:dLblPos val="bestFit"/>
              <c:showLegendKey val="0"/>
              <c:showVal val="1"/>
              <c:showCatName val="1"/>
              <c:showSerName val="0"/>
              <c:showPercent val="0"/>
              <c:showBubbleSize val="0"/>
            </c:dLbl>
            <c:dLbl>
              <c:idx val="3"/>
              <c:layout>
                <c:manualLayout>
                  <c:x val="-9.6324461343472986E-2"/>
                  <c:y val="-9.7731239092495634E-2"/>
                </c:manualLayout>
              </c:layout>
              <c:tx>
                <c:rich>
                  <a:bodyPr/>
                  <a:lstStyle/>
                  <a:p>
                    <a:r>
                      <a:rPr lang="en-US"/>
                      <a:t>Strongly disagree 0%</a:t>
                    </a:r>
                  </a:p>
                </c:rich>
              </c:tx>
              <c:dLblPos val="bestFit"/>
              <c:showLegendKey val="0"/>
              <c:showVal val="1"/>
              <c:showCatName val="1"/>
              <c:showSerName val="0"/>
              <c:showPercent val="0"/>
              <c:showBubbleSize val="0"/>
            </c:dLbl>
            <c:dLbl>
              <c:idx val="4"/>
              <c:layout/>
              <c:tx>
                <c:rich>
                  <a:bodyPr/>
                  <a:lstStyle/>
                  <a:p>
                    <a:r>
                      <a:rPr lang="en-US"/>
                      <a:t>Other</a:t>
                    </a:r>
                    <a:r>
                      <a:rPr lang="id-ID" baseline="0"/>
                      <a:t> </a:t>
                    </a:r>
                    <a:r>
                      <a:rPr lang="en-US"/>
                      <a:t>6</a:t>
                    </a:r>
                    <a:r>
                      <a:rPr lang="id-ID"/>
                      <a:t>.</a:t>
                    </a:r>
                    <a:r>
                      <a:rPr lang="en-US"/>
                      <a:t>5</a:t>
                    </a:r>
                    <a:r>
                      <a:rPr lang="id-ID"/>
                      <a:t>0%</a:t>
                    </a:r>
                    <a:endParaRPr lang="en-US"/>
                  </a:p>
                </c:rich>
              </c:tx>
              <c:dLblPos val="bestFit"/>
              <c:showLegendKey val="0"/>
              <c:showVal val="1"/>
              <c:showCatName val="1"/>
              <c:showSerName val="0"/>
              <c:showPercent val="0"/>
              <c:showBubbleSize val="0"/>
            </c:dLbl>
            <c:txPr>
              <a:bodyPr/>
              <a:lstStyle/>
              <a:p>
                <a:pPr>
                  <a:defRPr lang="id-ID"/>
                </a:pPr>
                <a:endParaRPr lang="id-ID"/>
              </a:p>
            </c:txPr>
            <c:dLblPos val="bestFit"/>
            <c:showLegendKey val="0"/>
            <c:showVal val="1"/>
            <c:showCatName val="1"/>
            <c:showSerName val="0"/>
            <c:showPercent val="0"/>
            <c:showBubbleSize val="0"/>
            <c:showLeaderLines val="1"/>
          </c:dLbls>
          <c:cat>
            <c:strRef>
              <c:f>Sheet1!$B$10:$B$13</c:f>
              <c:strCache>
                <c:ptCount val="4"/>
                <c:pt idx="0">
                  <c:v>Strongly agree</c:v>
                </c:pt>
                <c:pt idx="1">
                  <c:v>Agree</c:v>
                </c:pt>
                <c:pt idx="2">
                  <c:v>Disagree</c:v>
                </c:pt>
                <c:pt idx="3">
                  <c:v>Strongly disagree</c:v>
                </c:pt>
              </c:strCache>
            </c:strRef>
          </c:cat>
          <c:val>
            <c:numRef>
              <c:f>Sheet1!$C$10:$C$13</c:f>
              <c:numCache>
                <c:formatCode>0.00%</c:formatCode>
                <c:ptCount val="4"/>
                <c:pt idx="0">
                  <c:v>0.23400000000000001</c:v>
                </c:pt>
                <c:pt idx="1">
                  <c:v>0.70100000000000018</c:v>
                </c:pt>
                <c:pt idx="2">
                  <c:v>6.5000000000000002E-2</c:v>
                </c:pt>
                <c:pt idx="3" formatCode="0%">
                  <c:v>0</c:v>
                </c:pt>
              </c:numCache>
            </c:numRef>
          </c:val>
        </c:ser>
        <c:dLbls>
          <c:showLegendKey val="0"/>
          <c:showVal val="1"/>
          <c:showCatName val="1"/>
          <c:showSerName val="0"/>
          <c:showPercent val="0"/>
          <c:showBubbleSize val="0"/>
          <c:showLeaderLines val="1"/>
        </c:dLbls>
        <c:gapWidth val="100"/>
        <c:secondPieSize val="75"/>
        <c:serLines/>
      </c:ofPieChart>
    </c:plotArea>
    <c:plotVisOnly val="1"/>
    <c:dispBlanksAs val="gap"/>
    <c:showDLblsOverMax val="0"/>
  </c:chart>
  <c:txPr>
    <a:bodyPr/>
    <a:lstStyle/>
    <a:p>
      <a:pPr>
        <a:defRPr sz="1100">
          <a:latin typeface="Times New Roman" pitchFamily="18" charset="0"/>
          <a:cs typeface="Times New Roman"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OWNER</cp:lastModifiedBy>
  <cp:revision>2</cp:revision>
  <cp:lastPrinted>2007-03-22T16:16:00Z</cp:lastPrinted>
  <dcterms:created xsi:type="dcterms:W3CDTF">2018-11-19T02:17:00Z</dcterms:created>
  <dcterms:modified xsi:type="dcterms:W3CDTF">2018-11-19T02:17:00Z</dcterms:modified>
</cp:coreProperties>
</file>